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3828"/>
        <w:gridCol w:w="1326"/>
        <w:gridCol w:w="4627"/>
      </w:tblGrid>
      <w:tr w:rsidR="00072F3B" w:rsidRPr="00A37A41" w:rsidTr="004C2AAD">
        <w:trPr>
          <w:cantSplit/>
          <w:trHeight w:val="542"/>
        </w:trPr>
        <w:tc>
          <w:tcPr>
            <w:tcW w:w="3828" w:type="dxa"/>
          </w:tcPr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ĂВАШ РЕСПУБЛИКИ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Merge w:val="restart"/>
          </w:tcPr>
          <w:p w:rsidR="00072F3B" w:rsidRPr="00A37A41" w:rsidRDefault="00072F3B" w:rsidP="004C2AAD">
            <w:pPr>
              <w:ind w:left="39" w:right="-205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01675" cy="82931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072F3B" w:rsidRPr="00A37A41" w:rsidRDefault="00072F3B" w:rsidP="004C2AAD">
            <w:pPr>
              <w:ind w:right="-293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F3B" w:rsidRPr="00A37A41" w:rsidTr="004C2AAD">
        <w:trPr>
          <w:cantSplit/>
          <w:trHeight w:val="1785"/>
        </w:trPr>
        <w:tc>
          <w:tcPr>
            <w:tcW w:w="3828" w:type="dxa"/>
          </w:tcPr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ÇĚРПУ МУНИЦИПАЛ</w:t>
            </w:r>
            <w:r w:rsidR="00D3772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ЛĂ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72F3B" w:rsidRPr="00764AB3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764AB3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2023ç.  </w:t>
            </w:r>
            <w:r w:rsidR="00AA53D3">
              <w:rPr>
                <w:rFonts w:ascii="Times New Roman" w:hAnsi="Times New Roman" w:cs="Times New Roman"/>
                <w:b/>
                <w:noProof/>
                <w:color w:val="000000"/>
              </w:rPr>
              <w:t>июлӗн 20</w:t>
            </w:r>
            <w:r w:rsidRPr="00764AB3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–мӗшӗ </w:t>
            </w:r>
            <w:r w:rsidR="00AA53D3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15-25 </w:t>
            </w:r>
            <w:r w:rsidRPr="00764AB3">
              <w:rPr>
                <w:rFonts w:ascii="Times New Roman" w:hAnsi="Times New Roman" w:cs="Times New Roman"/>
                <w:b/>
                <w:noProof/>
                <w:color w:val="000000"/>
              </w:rPr>
              <w:t>№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</w:t>
            </w:r>
            <w:r w:rsidRPr="00A37A41">
              <w:rPr>
                <w:rFonts w:ascii="Times New Roman" w:hAnsi="Times New Roman" w:cs="Times New Roman"/>
                <w:b/>
                <w:noProof/>
                <w:color w:val="000000"/>
              </w:rPr>
              <w:t>ěрп</w:t>
            </w:r>
            <w:r w:rsidRPr="00A37A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ӳ</w:t>
            </w:r>
            <w:r w:rsidRPr="00A37A41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хули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2F3B" w:rsidRPr="00A37A41" w:rsidRDefault="00072F3B" w:rsidP="004C2AA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7" w:type="dxa"/>
          </w:tcPr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ЦИВИЛЬСКОГО МУНИЦИПАЛЬНОГО ОКРУГА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РЕШЕНИЕ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72F3B" w:rsidRPr="00764AB3" w:rsidRDefault="00AA53D3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20 июля </w:t>
            </w:r>
            <w:bookmarkStart w:id="0" w:name="_GoBack"/>
            <w:bookmarkEnd w:id="0"/>
            <w:r w:rsidR="00072F3B" w:rsidRPr="00764AB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2023г. №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15-25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37A4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город Цивильск</w:t>
            </w:r>
          </w:p>
          <w:p w:rsidR="00072F3B" w:rsidRPr="00A37A41" w:rsidRDefault="00072F3B" w:rsidP="004C2AAD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</w:tbl>
    <w:p w:rsidR="00586267" w:rsidRPr="00586267" w:rsidRDefault="00586267" w:rsidP="00586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626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Цивильского муниципального округа от 27.01.2023г. №10-16 «</w:t>
      </w:r>
      <w:r w:rsidRPr="00586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денежном содержании, порядке установления ежемесячных и иных дополнительных выплат лицам, замещающим муниципальные должности и должности муниципальной службы в органах местного самоуправления Цивильского муниципального округа Чувашской Республики</w:t>
      </w:r>
    </w:p>
    <w:p w:rsidR="00586267" w:rsidRPr="00586267" w:rsidRDefault="00586267" w:rsidP="00586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267" w:rsidRPr="00586267" w:rsidRDefault="00586267" w:rsidP="0058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E57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anchor="/document/12152272/entry/0" w:history="1">
        <w:r w:rsidRPr="005862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E57EC2"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02.03.2007</w:t>
      </w:r>
      <w:r w:rsidR="00E57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57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25-ФЗ 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 муниципальной 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службе в Российской Федерации", </w:t>
      </w:r>
      <w:hyperlink r:id="rId7" w:anchor="/document/17624649/entry/0" w:history="1">
        <w:r w:rsidRPr="005862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E57EC2"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 от 05.10.2007</w:t>
      </w:r>
      <w:r w:rsidR="00E57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№62 "О муниципальной службе в Чувашской Республике",</w:t>
      </w:r>
      <w:r w:rsidR="00E57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anchor="/document/17561744/entry/0" w:history="1">
        <w:r w:rsidRPr="005862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Кабинета Министров  Чувашской Республики 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28.12.2022№ 765 "Об оценке расчетного объема расходов на денежное содержание лиц, замещающих муниципальные должности, и лиц, замещающих должности муниципальной службы" и </w:t>
      </w:r>
      <w:hyperlink r:id="rId9" w:anchor="/document/22720984/entry/1000" w:history="1">
        <w:r w:rsidRPr="005862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="00E57EC2"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Цивильского муниципального округа Чувашской Республики, </w:t>
      </w:r>
      <w:proofErr w:type="gramEnd"/>
    </w:p>
    <w:p w:rsidR="00586267" w:rsidRDefault="00586267" w:rsidP="0058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267" w:rsidRDefault="00586267" w:rsidP="00586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ЦИВИЛЬСКОГО </w:t>
      </w:r>
      <w:proofErr w:type="gramStart"/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586267" w:rsidRDefault="00586267" w:rsidP="00586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</w:t>
      </w:r>
      <w:r w:rsidRPr="004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586267" w:rsidRDefault="00586267" w:rsidP="00586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5ED" w:rsidRDefault="00586267" w:rsidP="00B8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приложение №1 решения Собрания депутатов Цивильского муниципального округа Чувашской Республики от 27.01.2023г. №10-16 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267">
        <w:rPr>
          <w:rFonts w:ascii="Times New Roman" w:hAnsi="Times New Roman" w:cs="Times New Roman"/>
          <w:sz w:val="26"/>
          <w:szCs w:val="26"/>
        </w:rPr>
        <w:t>«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денежном содержании, порядке установления ежемесячных и иных дополнительных выплат лицам, замещающим муниципальные должности </w:t>
      </w:r>
      <w:r w:rsidR="00B82B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должности муниципальной службы в органах местного самоуправления Цивильского муниципального округа Чувашской Республики» (далее – решение) следующ</w:t>
      </w:r>
      <w:r w:rsidR="00E614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86267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E614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2B54" w:rsidRDefault="00B82B54" w:rsidP="00B8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267" w:rsidRDefault="00E61442" w:rsidP="0058626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415E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озицию</w:t>
      </w:r>
    </w:p>
    <w:tbl>
      <w:tblPr>
        <w:tblStyle w:val="a4"/>
        <w:tblW w:w="9571" w:type="dxa"/>
        <w:tblLook w:val="04A0"/>
      </w:tblPr>
      <w:tblGrid>
        <w:gridCol w:w="4786"/>
        <w:gridCol w:w="2552"/>
        <w:gridCol w:w="2233"/>
      </w:tblGrid>
      <w:tr w:rsidR="007F76E8" w:rsidRPr="00377302" w:rsidTr="007F76E8">
        <w:tc>
          <w:tcPr>
            <w:tcW w:w="4786" w:type="dxa"/>
            <w:hideMark/>
          </w:tcPr>
          <w:p w:rsidR="007F76E8" w:rsidRPr="00377302" w:rsidRDefault="007F76E8" w:rsidP="009C6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hideMark/>
          </w:tcPr>
          <w:p w:rsidR="007F76E8" w:rsidRDefault="007F76E8" w:rsidP="009C6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  <w:p w:rsidR="007F76E8" w:rsidRPr="00377302" w:rsidRDefault="007F76E8" w:rsidP="009C6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 в месяц)</w:t>
            </w:r>
          </w:p>
        </w:tc>
        <w:tc>
          <w:tcPr>
            <w:tcW w:w="2233" w:type="dxa"/>
            <w:hideMark/>
          </w:tcPr>
          <w:p w:rsidR="007F76E8" w:rsidRPr="00377302" w:rsidRDefault="007F76E8" w:rsidP="009C6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ежемесячного денежного поощрения (должностных окладов)</w:t>
            </w:r>
          </w:p>
        </w:tc>
      </w:tr>
      <w:tr w:rsidR="00E61442" w:rsidTr="007F76E8">
        <w:tc>
          <w:tcPr>
            <w:tcW w:w="4786" w:type="dxa"/>
          </w:tcPr>
          <w:p w:rsidR="00E61442" w:rsidRDefault="00E61442" w:rsidP="001B33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Пресс-секретарь главы администрации муниципального округа</w:t>
            </w:r>
          </w:p>
        </w:tc>
        <w:tc>
          <w:tcPr>
            <w:tcW w:w="2552" w:type="dxa"/>
          </w:tcPr>
          <w:p w:rsidR="00E61442" w:rsidRDefault="00E61442" w:rsidP="001B33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6937</w:t>
            </w:r>
          </w:p>
        </w:tc>
        <w:tc>
          <w:tcPr>
            <w:tcW w:w="2233" w:type="dxa"/>
          </w:tcPr>
          <w:p w:rsidR="00E61442" w:rsidRDefault="00E61442" w:rsidP="001B33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</w:tbl>
    <w:p w:rsidR="00C54CED" w:rsidRDefault="00C54CED" w:rsidP="0058626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267" w:rsidRDefault="00C54CED" w:rsidP="0058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изложить в следующей редакции:</w:t>
      </w:r>
    </w:p>
    <w:p w:rsidR="00C54CED" w:rsidRPr="00586267" w:rsidRDefault="00C54CED" w:rsidP="0058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6"/>
        <w:gridCol w:w="2552"/>
        <w:gridCol w:w="2233"/>
      </w:tblGrid>
      <w:tr w:rsidR="00C54CED" w:rsidTr="00C0180E">
        <w:tc>
          <w:tcPr>
            <w:tcW w:w="4786" w:type="dxa"/>
          </w:tcPr>
          <w:p w:rsidR="00C54CED" w:rsidRDefault="00E61442" w:rsidP="00C018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Пресс-секретарь главы администрации муниципального округа</w:t>
            </w:r>
          </w:p>
        </w:tc>
        <w:tc>
          <w:tcPr>
            <w:tcW w:w="2552" w:type="dxa"/>
          </w:tcPr>
          <w:p w:rsidR="00C54CED" w:rsidRDefault="00E61442" w:rsidP="00E614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6937</w:t>
            </w:r>
          </w:p>
        </w:tc>
        <w:tc>
          <w:tcPr>
            <w:tcW w:w="2233" w:type="dxa"/>
          </w:tcPr>
          <w:p w:rsidR="00C54CED" w:rsidRDefault="000A47B9" w:rsidP="000A47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54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916ED" w:rsidRDefault="000415ED" w:rsidP="000415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415E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476BD">
        <w:rPr>
          <w:rFonts w:ascii="Times New Roman" w:hAnsi="Times New Roman" w:cs="Times New Roman"/>
          <w:sz w:val="26"/>
          <w:szCs w:val="26"/>
        </w:rPr>
        <w:t>реш</w:t>
      </w:r>
      <w:r w:rsidRPr="000415ED">
        <w:rPr>
          <w:rFonts w:ascii="Times New Roman" w:hAnsi="Times New Roman" w:cs="Times New Roman"/>
          <w:sz w:val="26"/>
          <w:szCs w:val="26"/>
        </w:rPr>
        <w:t xml:space="preserve">ение вступает в силу после его официального опубликования (обнародования). </w:t>
      </w:r>
    </w:p>
    <w:p w:rsidR="000415ED" w:rsidRDefault="000415ED" w:rsidP="000415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5ED" w:rsidRDefault="000415ED" w:rsidP="00041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0415ED" w:rsidRDefault="000415ED" w:rsidP="000415ED">
      <w:pPr>
        <w:tabs>
          <w:tab w:val="left" w:pos="7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Т.В.Баранова</w:t>
      </w:r>
    </w:p>
    <w:p w:rsidR="000415ED" w:rsidRDefault="000415ED" w:rsidP="000415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5ED" w:rsidRDefault="000415ED" w:rsidP="00041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Цивильского</w:t>
      </w:r>
    </w:p>
    <w:p w:rsidR="000415ED" w:rsidRDefault="000415ED" w:rsidP="000415ED">
      <w:pPr>
        <w:tabs>
          <w:tab w:val="left" w:pos="79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  <w:t>А.В.Иванов</w:t>
      </w:r>
    </w:p>
    <w:p w:rsidR="000415ED" w:rsidRPr="000415ED" w:rsidRDefault="000415ED" w:rsidP="000415E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415ED" w:rsidRPr="000415ED" w:rsidSect="000A47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349"/>
    <w:multiLevelType w:val="hybridMultilevel"/>
    <w:tmpl w:val="886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F1727"/>
    <w:multiLevelType w:val="multilevel"/>
    <w:tmpl w:val="4C1E7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3447F8"/>
    <w:multiLevelType w:val="multilevel"/>
    <w:tmpl w:val="7E4CAF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267"/>
    <w:rsid w:val="000415ED"/>
    <w:rsid w:val="00072F3B"/>
    <w:rsid w:val="00081978"/>
    <w:rsid w:val="000A47B9"/>
    <w:rsid w:val="00143033"/>
    <w:rsid w:val="002A05EE"/>
    <w:rsid w:val="003E20B0"/>
    <w:rsid w:val="0048004B"/>
    <w:rsid w:val="00586267"/>
    <w:rsid w:val="007D066F"/>
    <w:rsid w:val="007F76E8"/>
    <w:rsid w:val="00885169"/>
    <w:rsid w:val="00A476BD"/>
    <w:rsid w:val="00AA53D3"/>
    <w:rsid w:val="00B82B54"/>
    <w:rsid w:val="00C54CED"/>
    <w:rsid w:val="00C624BE"/>
    <w:rsid w:val="00D3772B"/>
    <w:rsid w:val="00DD03FE"/>
    <w:rsid w:val="00E57EC2"/>
    <w:rsid w:val="00E61442"/>
    <w:rsid w:val="00E916ED"/>
    <w:rsid w:val="00F36528"/>
    <w:rsid w:val="00FE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67"/>
    <w:pPr>
      <w:ind w:left="720"/>
      <w:contextualSpacing/>
    </w:pPr>
  </w:style>
  <w:style w:type="table" w:styleId="a4">
    <w:name w:val="Table Grid"/>
    <w:basedOn w:val="a1"/>
    <w:uiPriority w:val="59"/>
    <w:rsid w:val="0058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zivil_adm5</cp:lastModifiedBy>
  <cp:revision>14</cp:revision>
  <cp:lastPrinted>2023-05-16T05:59:00Z</cp:lastPrinted>
  <dcterms:created xsi:type="dcterms:W3CDTF">2023-02-10T08:21:00Z</dcterms:created>
  <dcterms:modified xsi:type="dcterms:W3CDTF">2023-07-24T13:54:00Z</dcterms:modified>
</cp:coreProperties>
</file>