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1515"/>
        <w:gridCol w:w="4065"/>
      </w:tblGrid>
      <w:tr w:rsidR="007602D5" w:rsidTr="00F5200A">
        <w:trPr>
          <w:trHeight w:val="2348"/>
        </w:trPr>
        <w:tc>
          <w:tcPr>
            <w:tcW w:w="3528" w:type="dxa"/>
          </w:tcPr>
          <w:p w:rsidR="007602D5" w:rsidRPr="00DF2EAE" w:rsidRDefault="007602D5" w:rsidP="00F5200A">
            <w:pPr>
              <w:pStyle w:val="11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A7A4B">
              <w:rPr>
                <w:b w:val="0"/>
                <w:bCs/>
                <w:sz w:val="28"/>
                <w:szCs w:val="28"/>
              </w:rPr>
              <w:t xml:space="preserve">  </w:t>
            </w:r>
            <w:proofErr w:type="spellStart"/>
            <w:r w:rsidRPr="00DF2EAE">
              <w:rPr>
                <w:rFonts w:ascii="Times New Roman" w:hAnsi="Times New Roman"/>
                <w:sz w:val="26"/>
                <w:szCs w:val="26"/>
              </w:rPr>
              <w:t>Чǎ</w:t>
            </w:r>
            <w:proofErr w:type="gramStart"/>
            <w:r w:rsidRPr="00DF2EAE">
              <w:rPr>
                <w:rFonts w:ascii="Times New Roman" w:hAnsi="Times New Roman"/>
                <w:sz w:val="26"/>
                <w:szCs w:val="26"/>
              </w:rPr>
              <w:t>ваш</w:t>
            </w:r>
            <w:proofErr w:type="spellEnd"/>
            <w:proofErr w:type="gramEnd"/>
            <w:r w:rsidRPr="00DF2EAE">
              <w:rPr>
                <w:rFonts w:ascii="Times New Roman" w:hAnsi="Times New Roman"/>
                <w:sz w:val="26"/>
                <w:szCs w:val="26"/>
              </w:rPr>
              <w:t xml:space="preserve"> Республики</w:t>
            </w:r>
          </w:p>
          <w:p w:rsidR="007602D5" w:rsidRPr="00DF2EAE" w:rsidRDefault="007602D5" w:rsidP="00F5200A">
            <w:pPr>
              <w:pStyle w:val="11"/>
              <w:outlineLv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F2EAE">
              <w:rPr>
                <w:rFonts w:ascii="Times New Roman" w:hAnsi="Times New Roman"/>
                <w:sz w:val="26"/>
                <w:szCs w:val="26"/>
              </w:rPr>
              <w:t>Муркаш</w:t>
            </w:r>
            <w:proofErr w:type="spellEnd"/>
          </w:p>
          <w:p w:rsidR="007602D5" w:rsidRPr="00DF2EAE" w:rsidRDefault="007602D5" w:rsidP="00F5200A">
            <w:pPr>
              <w:pStyle w:val="1"/>
              <w:jc w:val="center"/>
              <w:rPr>
                <w:b/>
                <w:sz w:val="26"/>
                <w:szCs w:val="26"/>
              </w:rPr>
            </w:pPr>
            <w:proofErr w:type="spellStart"/>
            <w:r w:rsidRPr="00DF2EAE">
              <w:rPr>
                <w:b/>
                <w:sz w:val="26"/>
                <w:szCs w:val="26"/>
              </w:rPr>
              <w:t>муниципаллǎ</w:t>
            </w:r>
            <w:proofErr w:type="spellEnd"/>
            <w:r w:rsidRPr="00DF2EA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F2EAE">
              <w:rPr>
                <w:b/>
                <w:sz w:val="26"/>
                <w:szCs w:val="26"/>
              </w:rPr>
              <w:t>округĕ</w:t>
            </w:r>
            <w:proofErr w:type="gramStart"/>
            <w:r w:rsidRPr="00DF2EAE">
              <w:rPr>
                <w:b/>
                <w:sz w:val="26"/>
                <w:szCs w:val="26"/>
              </w:rPr>
              <w:t>н</w:t>
            </w:r>
            <w:proofErr w:type="spellEnd"/>
            <w:proofErr w:type="gramEnd"/>
          </w:p>
          <w:p w:rsidR="007602D5" w:rsidRPr="001A7A4B" w:rsidRDefault="007602D5" w:rsidP="00F5200A">
            <w:pPr>
              <w:pStyle w:val="a3"/>
              <w:rPr>
                <w:rFonts w:eastAsia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DF2EAE">
              <w:rPr>
                <w:b/>
                <w:sz w:val="26"/>
                <w:szCs w:val="26"/>
              </w:rPr>
              <w:t>администрацийĕ</w:t>
            </w:r>
            <w:proofErr w:type="spellEnd"/>
          </w:p>
          <w:p w:rsidR="007602D5" w:rsidRPr="001A7A4B" w:rsidRDefault="007602D5" w:rsidP="00F5200A">
            <w:pPr>
              <w:pStyle w:val="a3"/>
              <w:rPr>
                <w:b/>
                <w:bCs/>
                <w:sz w:val="28"/>
                <w:szCs w:val="28"/>
                <w:lang w:val="ru-RU"/>
              </w:rPr>
            </w:pPr>
          </w:p>
          <w:p w:rsidR="007602D5" w:rsidRPr="001A7A4B" w:rsidRDefault="007602D5" w:rsidP="00F5200A">
            <w:pPr>
              <w:pStyle w:val="a3"/>
              <w:rPr>
                <w:b/>
                <w:bCs/>
                <w:sz w:val="28"/>
                <w:szCs w:val="28"/>
                <w:lang w:val="ru-RU"/>
              </w:rPr>
            </w:pPr>
            <w:r w:rsidRPr="001A7A4B">
              <w:rPr>
                <w:b/>
                <w:bCs/>
                <w:sz w:val="28"/>
                <w:szCs w:val="28"/>
                <w:lang w:val="ru-RU"/>
              </w:rPr>
              <w:t>ЙЫШĂНУ</w:t>
            </w:r>
          </w:p>
          <w:p w:rsidR="007602D5" w:rsidRDefault="007602D5" w:rsidP="00F5200A">
            <w:pPr>
              <w:pStyle w:val="a3"/>
              <w:rPr>
                <w:bCs/>
                <w:sz w:val="28"/>
                <w:szCs w:val="28"/>
                <w:lang w:val="ru-RU"/>
              </w:rPr>
            </w:pPr>
          </w:p>
          <w:p w:rsidR="007602D5" w:rsidRPr="001A7A4B" w:rsidRDefault="007602D5" w:rsidP="00F5200A">
            <w:pPr>
              <w:pStyle w:val="a3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__________2025</w:t>
            </w:r>
            <w:r w:rsidRPr="001A7A4B">
              <w:rPr>
                <w:bCs/>
                <w:sz w:val="28"/>
                <w:szCs w:val="28"/>
                <w:lang w:val="ru-RU"/>
              </w:rPr>
              <w:t xml:space="preserve"> ç</w:t>
            </w:r>
            <w:r w:rsidRPr="001A7A4B">
              <w:rPr>
                <w:sz w:val="28"/>
                <w:szCs w:val="28"/>
                <w:lang w:val="ru-RU"/>
              </w:rPr>
              <w:t xml:space="preserve">. </w:t>
            </w:r>
            <w:r w:rsidRPr="001A7A4B">
              <w:rPr>
                <w:bCs/>
                <w:sz w:val="28"/>
                <w:szCs w:val="28"/>
                <w:lang w:val="ru-RU"/>
              </w:rPr>
              <w:t>№ _____</w:t>
            </w:r>
          </w:p>
          <w:p w:rsidR="007602D5" w:rsidRPr="001A7A4B" w:rsidRDefault="007602D5" w:rsidP="00F5200A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1A7A4B">
              <w:rPr>
                <w:bCs/>
                <w:sz w:val="24"/>
                <w:szCs w:val="24"/>
                <w:lang w:val="ru-RU"/>
              </w:rPr>
              <w:t>Муркаш</w:t>
            </w:r>
            <w:proofErr w:type="spellEnd"/>
            <w:r w:rsidRPr="001A7A4B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7A4B">
              <w:rPr>
                <w:bCs/>
                <w:sz w:val="24"/>
                <w:szCs w:val="24"/>
                <w:lang w:val="ru-RU"/>
              </w:rPr>
              <w:t>сали</w:t>
            </w:r>
            <w:proofErr w:type="spellEnd"/>
            <w:r w:rsidRPr="001A7A4B">
              <w:rPr>
                <w:bCs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515" w:type="dxa"/>
            <w:hideMark/>
          </w:tcPr>
          <w:p w:rsidR="007602D5" w:rsidRPr="001A7A4B" w:rsidRDefault="007602D5" w:rsidP="00F5200A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0C6B33E5" wp14:editId="07B283CE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-857250</wp:posOffset>
                  </wp:positionV>
                  <wp:extent cx="824230" cy="852170"/>
                  <wp:effectExtent l="0" t="0" r="0" b="508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5" w:type="dxa"/>
          </w:tcPr>
          <w:p w:rsidR="007602D5" w:rsidRPr="00B801D2" w:rsidRDefault="007602D5" w:rsidP="00F5200A">
            <w:pPr>
              <w:pStyle w:val="a3"/>
              <w:rPr>
                <w:b/>
                <w:bCs/>
                <w:sz w:val="26"/>
                <w:szCs w:val="26"/>
              </w:rPr>
            </w:pPr>
            <w:r w:rsidRPr="00B801D2">
              <w:rPr>
                <w:b/>
                <w:bCs/>
                <w:sz w:val="26"/>
                <w:szCs w:val="26"/>
              </w:rPr>
              <w:t>Чувашская Республика  Администрация</w:t>
            </w:r>
          </w:p>
          <w:p w:rsidR="007602D5" w:rsidRPr="00B801D2" w:rsidRDefault="007602D5" w:rsidP="00F5200A">
            <w:pPr>
              <w:pStyle w:val="a3"/>
              <w:rPr>
                <w:b/>
                <w:bCs/>
                <w:sz w:val="26"/>
                <w:szCs w:val="26"/>
              </w:rPr>
            </w:pPr>
            <w:r w:rsidRPr="00B801D2">
              <w:rPr>
                <w:b/>
                <w:bCs/>
                <w:sz w:val="26"/>
                <w:szCs w:val="26"/>
              </w:rPr>
              <w:t xml:space="preserve"> Моргаушского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</w:t>
            </w:r>
          </w:p>
          <w:p w:rsidR="007602D5" w:rsidRPr="00A0012D" w:rsidRDefault="007602D5" w:rsidP="00F5200A">
            <w:pPr>
              <w:pStyle w:val="a3"/>
              <w:rPr>
                <w:b/>
                <w:bCs/>
                <w:sz w:val="28"/>
                <w:szCs w:val="28"/>
              </w:rPr>
            </w:pPr>
          </w:p>
          <w:p w:rsidR="007602D5" w:rsidRPr="001A7A4B" w:rsidRDefault="007602D5" w:rsidP="00F5200A">
            <w:pPr>
              <w:pStyle w:val="a3"/>
              <w:rPr>
                <w:b/>
                <w:bCs/>
                <w:sz w:val="28"/>
                <w:szCs w:val="28"/>
                <w:lang w:val="ru-RU"/>
              </w:rPr>
            </w:pPr>
            <w:r w:rsidRPr="001A7A4B">
              <w:rPr>
                <w:b/>
                <w:bCs/>
                <w:sz w:val="28"/>
                <w:szCs w:val="28"/>
                <w:lang w:val="ru-RU"/>
              </w:rPr>
              <w:t>ПОСТАНОВЛЕНИЕ</w:t>
            </w:r>
          </w:p>
          <w:p w:rsidR="007602D5" w:rsidRDefault="007602D5" w:rsidP="00F5200A">
            <w:pPr>
              <w:pStyle w:val="a3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7602D5" w:rsidRPr="001A7A4B" w:rsidRDefault="007602D5" w:rsidP="00F5200A">
            <w:pPr>
              <w:pStyle w:val="a3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_________ 2025 г. №____</w:t>
            </w:r>
          </w:p>
          <w:p w:rsidR="007602D5" w:rsidRPr="001A7A4B" w:rsidRDefault="007602D5" w:rsidP="00F5200A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1A7A4B">
              <w:rPr>
                <w:bCs/>
                <w:sz w:val="24"/>
                <w:szCs w:val="24"/>
                <w:lang w:val="ru-RU"/>
              </w:rPr>
              <w:t xml:space="preserve">село Моргауши                                                                         </w:t>
            </w:r>
          </w:p>
        </w:tc>
      </w:tr>
    </w:tbl>
    <w:p w:rsidR="007602D5" w:rsidRPr="003E6591" w:rsidRDefault="007602D5" w:rsidP="007602D5">
      <w:pPr>
        <w:ind w:right="5683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7602D5" w:rsidRPr="003E6591" w:rsidRDefault="007602D5" w:rsidP="007602D5">
      <w:pPr>
        <w:ind w:right="5683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p w:rsidR="007602D5" w:rsidRPr="004E53EA" w:rsidRDefault="007602D5" w:rsidP="007602D5">
      <w:pPr>
        <w:pStyle w:val="ConsPlusTitle"/>
        <w:tabs>
          <w:tab w:val="left" w:pos="3969"/>
        </w:tabs>
        <w:ind w:right="5101"/>
        <w:jc w:val="both"/>
        <w:rPr>
          <w:color w:val="000000"/>
          <w:sz w:val="24"/>
          <w:szCs w:val="24"/>
        </w:rPr>
      </w:pPr>
      <w:r w:rsidRPr="004E53EA">
        <w:rPr>
          <w:bCs/>
          <w:sz w:val="24"/>
          <w:szCs w:val="24"/>
        </w:rPr>
        <w:t>О муниципальной программе Моргаушского муниципального округа</w:t>
      </w:r>
      <w:r>
        <w:rPr>
          <w:bCs/>
          <w:sz w:val="24"/>
          <w:szCs w:val="24"/>
        </w:rPr>
        <w:t xml:space="preserve"> Чувашской Республики «</w:t>
      </w:r>
      <w:r w:rsidR="002D4FAF">
        <w:rPr>
          <w:bCs/>
          <w:sz w:val="24"/>
          <w:szCs w:val="24"/>
        </w:rPr>
        <w:t>Молодежь</w:t>
      </w:r>
      <w:r>
        <w:rPr>
          <w:color w:val="000000"/>
          <w:sz w:val="24"/>
          <w:szCs w:val="24"/>
        </w:rPr>
        <w:t>»</w:t>
      </w:r>
    </w:p>
    <w:p w:rsidR="007602D5" w:rsidRPr="004E53EA" w:rsidRDefault="007602D5" w:rsidP="007602D5">
      <w:pPr>
        <w:ind w:right="5327"/>
        <w:jc w:val="both"/>
        <w:rPr>
          <w:rFonts w:eastAsia="Times New Roman"/>
          <w:sz w:val="24"/>
          <w:szCs w:val="24"/>
          <w:lang w:eastAsia="ru-RU"/>
        </w:rPr>
      </w:pPr>
      <w:r w:rsidRPr="004E53EA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7602D5" w:rsidRPr="004E53EA" w:rsidRDefault="007602D5" w:rsidP="007602D5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7602D5" w:rsidRPr="004E53EA" w:rsidRDefault="007602D5" w:rsidP="007602D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E53EA">
        <w:rPr>
          <w:sz w:val="24"/>
          <w:szCs w:val="24"/>
        </w:rPr>
        <w:t xml:space="preserve">Администрация Моргаушского муниципального округа Чувашской Республики  </w:t>
      </w:r>
      <w:r>
        <w:rPr>
          <w:sz w:val="24"/>
          <w:szCs w:val="24"/>
        </w:rPr>
        <w:t xml:space="preserve">  </w:t>
      </w:r>
      <w:r w:rsidRPr="004E53EA">
        <w:rPr>
          <w:sz w:val="24"/>
          <w:szCs w:val="24"/>
        </w:rPr>
        <w:t xml:space="preserve"> </w:t>
      </w:r>
      <w:proofErr w:type="gramStart"/>
      <w:r w:rsidRPr="004E53EA">
        <w:rPr>
          <w:sz w:val="24"/>
          <w:szCs w:val="24"/>
        </w:rPr>
        <w:t>п</w:t>
      </w:r>
      <w:proofErr w:type="gramEnd"/>
      <w:r w:rsidRPr="004E53EA">
        <w:rPr>
          <w:sz w:val="24"/>
          <w:szCs w:val="24"/>
        </w:rPr>
        <w:t xml:space="preserve"> о с т а н о в л я е т:</w:t>
      </w:r>
    </w:p>
    <w:p w:rsidR="007602D5" w:rsidRPr="004E53EA" w:rsidRDefault="007602D5" w:rsidP="007602D5">
      <w:pPr>
        <w:pStyle w:val="ConsPlusTitle"/>
        <w:widowControl/>
        <w:numPr>
          <w:ilvl w:val="0"/>
          <w:numId w:val="1"/>
        </w:numPr>
        <w:tabs>
          <w:tab w:val="left" w:pos="851"/>
          <w:tab w:val="left" w:pos="972"/>
        </w:tabs>
        <w:ind w:left="0" w:firstLine="709"/>
        <w:jc w:val="both"/>
        <w:rPr>
          <w:b w:val="0"/>
          <w:sz w:val="24"/>
          <w:szCs w:val="24"/>
        </w:rPr>
      </w:pPr>
      <w:r w:rsidRPr="004E53EA">
        <w:rPr>
          <w:b w:val="0"/>
          <w:sz w:val="24"/>
          <w:szCs w:val="24"/>
        </w:rPr>
        <w:t xml:space="preserve">Утвердить прилагаемую </w:t>
      </w:r>
      <w:r w:rsidRPr="004E53EA">
        <w:rPr>
          <w:b w:val="0"/>
          <w:color w:val="000000"/>
          <w:sz w:val="24"/>
          <w:szCs w:val="24"/>
        </w:rPr>
        <w:t xml:space="preserve">муниципальную программу Моргаушского муниципального округа Чувашской Республики </w:t>
      </w:r>
      <w:r>
        <w:rPr>
          <w:b w:val="0"/>
          <w:color w:val="000000"/>
          <w:sz w:val="24"/>
          <w:szCs w:val="24"/>
        </w:rPr>
        <w:t>«</w:t>
      </w:r>
      <w:r w:rsidR="002D4FAF">
        <w:rPr>
          <w:b w:val="0"/>
          <w:color w:val="000000"/>
          <w:sz w:val="24"/>
          <w:szCs w:val="24"/>
        </w:rPr>
        <w:t>Молодежь</w:t>
      </w:r>
      <w:r>
        <w:rPr>
          <w:b w:val="0"/>
          <w:color w:val="000000"/>
          <w:sz w:val="24"/>
          <w:szCs w:val="24"/>
        </w:rPr>
        <w:t>»</w:t>
      </w:r>
      <w:r w:rsidRPr="004E53EA">
        <w:rPr>
          <w:b w:val="0"/>
          <w:color w:val="000000"/>
          <w:sz w:val="24"/>
          <w:szCs w:val="24"/>
        </w:rPr>
        <w:t>.</w:t>
      </w:r>
    </w:p>
    <w:p w:rsidR="007602D5" w:rsidRDefault="002D4FAF" w:rsidP="007602D5">
      <w:pPr>
        <w:pStyle w:val="a3"/>
        <w:ind w:firstLine="709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7602D5" w:rsidRPr="00080385">
        <w:rPr>
          <w:sz w:val="24"/>
          <w:szCs w:val="24"/>
          <w:lang w:val="ru-RU"/>
        </w:rPr>
        <w:t>.</w:t>
      </w:r>
      <w:r w:rsidR="007602D5" w:rsidRPr="00080385">
        <w:rPr>
          <w:sz w:val="24"/>
          <w:szCs w:val="24"/>
        </w:rPr>
        <w:t xml:space="preserve">Утвердить ответственным исполнителем муниципальной </w:t>
      </w:r>
      <w:hyperlink w:anchor="P37" w:history="1">
        <w:r w:rsidR="007602D5" w:rsidRPr="00080385">
          <w:rPr>
            <w:sz w:val="24"/>
            <w:szCs w:val="24"/>
          </w:rPr>
          <w:t>программы</w:t>
        </w:r>
      </w:hyperlink>
      <w:r w:rsidR="007602D5" w:rsidRPr="00080385">
        <w:rPr>
          <w:sz w:val="24"/>
          <w:szCs w:val="24"/>
        </w:rPr>
        <w:t xml:space="preserve"> отдел </w:t>
      </w:r>
      <w:r w:rsidR="007602D5" w:rsidRPr="00080385">
        <w:rPr>
          <w:sz w:val="24"/>
          <w:szCs w:val="24"/>
          <w:lang w:val="ru-RU"/>
        </w:rPr>
        <w:t>образования, молодежной политики, физической культуры и спорта</w:t>
      </w:r>
      <w:r w:rsidR="007602D5" w:rsidRPr="00080385">
        <w:rPr>
          <w:sz w:val="24"/>
          <w:szCs w:val="24"/>
        </w:rPr>
        <w:t xml:space="preserve"> администрации Моргаушского муниципального округа Чувашской Республики. </w:t>
      </w:r>
      <w:r w:rsidR="007602D5">
        <w:rPr>
          <w:b/>
          <w:sz w:val="24"/>
          <w:szCs w:val="24"/>
        </w:rPr>
        <w:t xml:space="preserve"> </w:t>
      </w:r>
    </w:p>
    <w:p w:rsidR="007602D5" w:rsidRDefault="00006EB3" w:rsidP="007602D5">
      <w:pPr>
        <w:pStyle w:val="a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7602D5">
        <w:rPr>
          <w:sz w:val="24"/>
          <w:szCs w:val="24"/>
          <w:lang w:val="ru-RU"/>
        </w:rPr>
        <w:t xml:space="preserve">. </w:t>
      </w:r>
      <w:r w:rsidR="007602D5" w:rsidRPr="004E53EA">
        <w:rPr>
          <w:sz w:val="24"/>
          <w:szCs w:val="24"/>
        </w:rPr>
        <w:t>Финансовому отделу администрации Моргаушского муниципального округа Чувашской Респ</w:t>
      </w:r>
      <w:r w:rsidR="007602D5">
        <w:rPr>
          <w:sz w:val="24"/>
          <w:szCs w:val="24"/>
        </w:rPr>
        <w:t>ублик</w:t>
      </w:r>
      <w:r w:rsidR="007602D5">
        <w:rPr>
          <w:sz w:val="24"/>
          <w:szCs w:val="24"/>
          <w:lang w:val="ru-RU"/>
        </w:rPr>
        <w:t xml:space="preserve">и </w:t>
      </w:r>
      <w:r w:rsidR="007602D5" w:rsidRPr="004E53EA">
        <w:rPr>
          <w:sz w:val="24"/>
          <w:szCs w:val="24"/>
        </w:rPr>
        <w:t xml:space="preserve">при формировании проекта бюджета Моргаушского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</w:t>
      </w:r>
      <w:hyperlink w:anchor="P37" w:history="1">
        <w:r w:rsidR="007602D5" w:rsidRPr="004E53EA">
          <w:rPr>
            <w:sz w:val="24"/>
            <w:szCs w:val="24"/>
          </w:rPr>
          <w:t>программы</w:t>
        </w:r>
      </w:hyperlink>
      <w:r w:rsidR="007602D5" w:rsidRPr="004E53EA">
        <w:rPr>
          <w:sz w:val="24"/>
          <w:szCs w:val="24"/>
        </w:rPr>
        <w:t>.</w:t>
      </w:r>
    </w:p>
    <w:p w:rsidR="007602D5" w:rsidRPr="00080385" w:rsidRDefault="00006EB3" w:rsidP="007602D5">
      <w:pPr>
        <w:pStyle w:val="a3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7602D5">
        <w:rPr>
          <w:sz w:val="24"/>
          <w:szCs w:val="24"/>
          <w:lang w:val="ru-RU"/>
        </w:rPr>
        <w:t>.</w:t>
      </w:r>
      <w:bookmarkStart w:id="0" w:name="_GoBack"/>
      <w:bookmarkEnd w:id="0"/>
      <w:r w:rsidR="007602D5" w:rsidRPr="00DA7061">
        <w:rPr>
          <w:rFonts w:eastAsia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</w:t>
      </w:r>
      <w:r w:rsidR="007602D5">
        <w:rPr>
          <w:rFonts w:eastAsia="Times New Roman"/>
          <w:sz w:val="24"/>
          <w:szCs w:val="24"/>
          <w:lang w:eastAsia="ru-RU"/>
        </w:rPr>
        <w:t>«</w:t>
      </w:r>
      <w:r w:rsidR="007602D5" w:rsidRPr="00DA7061">
        <w:rPr>
          <w:rFonts w:eastAsia="Times New Roman"/>
          <w:sz w:val="24"/>
          <w:szCs w:val="24"/>
          <w:lang w:eastAsia="ru-RU"/>
        </w:rPr>
        <w:t>Вестник Моргаушского муниципального округа</w:t>
      </w:r>
      <w:r w:rsidR="007602D5">
        <w:rPr>
          <w:rFonts w:eastAsia="Times New Roman"/>
          <w:sz w:val="24"/>
          <w:szCs w:val="24"/>
          <w:lang w:eastAsia="ru-RU"/>
        </w:rPr>
        <w:t>»</w:t>
      </w:r>
      <w:r w:rsidR="007602D5" w:rsidRPr="00DA7061">
        <w:rPr>
          <w:rFonts w:eastAsia="Times New Roman"/>
          <w:sz w:val="24"/>
          <w:szCs w:val="24"/>
          <w:lang w:eastAsia="ru-RU"/>
        </w:rPr>
        <w:t xml:space="preserve"> и подлежит размещению на официальном сайте Моргаушского муниципального округа Чувашской Республики в сети </w:t>
      </w:r>
      <w:r w:rsidR="007602D5">
        <w:rPr>
          <w:rFonts w:eastAsia="Times New Roman"/>
          <w:sz w:val="24"/>
          <w:szCs w:val="24"/>
          <w:lang w:eastAsia="ru-RU"/>
        </w:rPr>
        <w:t>«</w:t>
      </w:r>
      <w:r w:rsidR="007602D5" w:rsidRPr="00DA7061">
        <w:rPr>
          <w:rFonts w:eastAsia="Times New Roman"/>
          <w:sz w:val="24"/>
          <w:szCs w:val="24"/>
          <w:lang w:eastAsia="ru-RU"/>
        </w:rPr>
        <w:t>Интернет</w:t>
      </w:r>
      <w:r w:rsidR="007602D5">
        <w:rPr>
          <w:rFonts w:eastAsia="Times New Roman"/>
          <w:sz w:val="24"/>
          <w:szCs w:val="24"/>
          <w:lang w:eastAsia="ru-RU"/>
        </w:rPr>
        <w:t>»</w:t>
      </w:r>
      <w:r w:rsidR="007602D5" w:rsidRPr="00DA7061">
        <w:rPr>
          <w:rFonts w:eastAsia="Times New Roman"/>
          <w:sz w:val="24"/>
          <w:szCs w:val="24"/>
          <w:lang w:eastAsia="ru-RU"/>
        </w:rPr>
        <w:t>.</w:t>
      </w:r>
    </w:p>
    <w:p w:rsidR="007602D5" w:rsidRPr="004E53EA" w:rsidRDefault="007602D5" w:rsidP="007602D5">
      <w:pPr>
        <w:ind w:left="567"/>
        <w:jc w:val="both"/>
        <w:rPr>
          <w:sz w:val="24"/>
          <w:szCs w:val="24"/>
        </w:rPr>
      </w:pPr>
    </w:p>
    <w:p w:rsidR="007602D5" w:rsidRDefault="007602D5" w:rsidP="007602D5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7602D5" w:rsidRDefault="007602D5" w:rsidP="007602D5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</w:p>
    <w:p w:rsidR="007602D5" w:rsidRDefault="007602D5" w:rsidP="007602D5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r w:rsidRPr="004E53EA">
        <w:rPr>
          <w:rFonts w:ascii="Times New Roman" w:hAnsi="Times New Roman"/>
          <w:bCs/>
          <w:sz w:val="24"/>
          <w:szCs w:val="24"/>
        </w:rPr>
        <w:t xml:space="preserve">Моргаушского </w:t>
      </w:r>
    </w:p>
    <w:p w:rsidR="007602D5" w:rsidRPr="004E53EA" w:rsidRDefault="007602D5" w:rsidP="007602D5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4E53EA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:rsidR="007602D5" w:rsidRPr="000117B9" w:rsidRDefault="007602D5" w:rsidP="007602D5">
      <w:pPr>
        <w:pStyle w:val="2"/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4E53EA">
        <w:rPr>
          <w:rFonts w:ascii="Times New Roman" w:hAnsi="Times New Roman"/>
          <w:bCs/>
          <w:sz w:val="24"/>
          <w:szCs w:val="24"/>
          <w:lang w:val="ru-RU"/>
        </w:rPr>
        <w:t>Чувашской Республики</w:t>
      </w:r>
      <w:r w:rsidRPr="004E53EA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val="ru-RU"/>
        </w:rPr>
        <w:t>А.Н.Матросов</w:t>
      </w:r>
      <w:proofErr w:type="spellEnd"/>
    </w:p>
    <w:p w:rsidR="007602D5" w:rsidRPr="004E53EA" w:rsidRDefault="007602D5" w:rsidP="007602D5">
      <w:pPr>
        <w:ind w:right="0"/>
        <w:jc w:val="both"/>
        <w:rPr>
          <w:sz w:val="24"/>
          <w:szCs w:val="24"/>
        </w:rPr>
      </w:pPr>
      <w:r w:rsidRPr="004E53EA">
        <w:rPr>
          <w:b/>
          <w:bCs/>
          <w:sz w:val="24"/>
          <w:szCs w:val="24"/>
        </w:rPr>
        <w:t xml:space="preserve">        </w:t>
      </w:r>
    </w:p>
    <w:p w:rsidR="007602D5" w:rsidRPr="004E53EA" w:rsidRDefault="007602D5" w:rsidP="007602D5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7602D5" w:rsidRPr="004E53EA" w:rsidRDefault="007602D5" w:rsidP="007602D5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7602D5" w:rsidRDefault="007602D5" w:rsidP="007602D5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7602D5" w:rsidRDefault="007602D5" w:rsidP="007602D5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7602D5" w:rsidRDefault="007602D5" w:rsidP="007602D5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7602D5" w:rsidRDefault="007602D5" w:rsidP="007602D5">
      <w:pPr>
        <w:ind w:right="0"/>
        <w:jc w:val="both"/>
        <w:rPr>
          <w:rFonts w:eastAsia="Times New Roman"/>
          <w:sz w:val="24"/>
          <w:szCs w:val="24"/>
          <w:lang w:eastAsia="ru-RU"/>
        </w:rPr>
      </w:pPr>
    </w:p>
    <w:p w:rsidR="00B66D16" w:rsidRDefault="00B66D16"/>
    <w:sectPr w:rsidR="00B6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2DAC"/>
    <w:multiLevelType w:val="hybridMultilevel"/>
    <w:tmpl w:val="C61A9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5"/>
    <w:rsid w:val="00006EB3"/>
    <w:rsid w:val="002D4FAF"/>
    <w:rsid w:val="007602D5"/>
    <w:rsid w:val="00B6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5"/>
    <w:pPr>
      <w:spacing w:after="0" w:line="240" w:lineRule="auto"/>
      <w:ind w:right="-108"/>
      <w:jc w:val="center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760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602D5"/>
    <w:pPr>
      <w:spacing w:after="120" w:line="480" w:lineRule="auto"/>
      <w:ind w:right="0"/>
      <w:jc w:val="left"/>
    </w:pPr>
    <w:rPr>
      <w:rFonts w:ascii="Calibri" w:hAnsi="Calibri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602D5"/>
    <w:rPr>
      <w:rFonts w:ascii="Calibri" w:eastAsia="Calibri" w:hAnsi="Calibri" w:cs="Times New Roman"/>
      <w:lang w:val="x-none"/>
    </w:rPr>
  </w:style>
  <w:style w:type="paragraph" w:styleId="a3">
    <w:name w:val="header"/>
    <w:aliases w:val="ВерхКолонтитул"/>
    <w:basedOn w:val="a"/>
    <w:link w:val="a4"/>
    <w:unhideWhenUsed/>
    <w:rsid w:val="007602D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602D5"/>
    <w:rPr>
      <w:rFonts w:ascii="Times New Roman" w:eastAsia="Calibri" w:hAnsi="Times New Roman" w:cs="Times New Roman"/>
      <w:lang w:val="x-none"/>
    </w:rPr>
  </w:style>
  <w:style w:type="character" w:customStyle="1" w:styleId="ConsPlusNormal0">
    <w:name w:val="ConsPlusNormal Знак"/>
    <w:link w:val="ConsPlusNormal"/>
    <w:locked/>
    <w:rsid w:val="007602D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Обычный1"/>
    <w:rsid w:val="007602D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7602D5"/>
    <w:pPr>
      <w:keepNext/>
      <w:jc w:val="center"/>
    </w:pPr>
    <w:rPr>
      <w:rFonts w:ascii="Baltica Chv" w:hAnsi="Baltica Chv"/>
      <w:b/>
      <w:snapToGrid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5"/>
    <w:pPr>
      <w:spacing w:after="0" w:line="240" w:lineRule="auto"/>
      <w:ind w:right="-108"/>
      <w:jc w:val="center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60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760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7602D5"/>
    <w:pPr>
      <w:spacing w:after="120" w:line="480" w:lineRule="auto"/>
      <w:ind w:right="0"/>
      <w:jc w:val="left"/>
    </w:pPr>
    <w:rPr>
      <w:rFonts w:ascii="Calibri" w:hAnsi="Calibri"/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602D5"/>
    <w:rPr>
      <w:rFonts w:ascii="Calibri" w:eastAsia="Calibri" w:hAnsi="Calibri" w:cs="Times New Roman"/>
      <w:lang w:val="x-none"/>
    </w:rPr>
  </w:style>
  <w:style w:type="paragraph" w:styleId="a3">
    <w:name w:val="header"/>
    <w:aliases w:val="ВерхКолонтитул"/>
    <w:basedOn w:val="a"/>
    <w:link w:val="a4"/>
    <w:unhideWhenUsed/>
    <w:rsid w:val="007602D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602D5"/>
    <w:rPr>
      <w:rFonts w:ascii="Times New Roman" w:eastAsia="Calibri" w:hAnsi="Times New Roman" w:cs="Times New Roman"/>
      <w:lang w:val="x-none"/>
    </w:rPr>
  </w:style>
  <w:style w:type="character" w:customStyle="1" w:styleId="ConsPlusNormal0">
    <w:name w:val="ConsPlusNormal Знак"/>
    <w:link w:val="ConsPlusNormal"/>
    <w:locked/>
    <w:rsid w:val="007602D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Обычный1"/>
    <w:rsid w:val="007602D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7602D5"/>
    <w:pPr>
      <w:keepNext/>
      <w:jc w:val="center"/>
    </w:pPr>
    <w:rPr>
      <w:rFonts w:ascii="Baltica Chv" w:hAnsi="Baltica Chv"/>
      <w:b/>
      <w:snapToGrid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2025-03-18T04:57:00Z</dcterms:created>
  <dcterms:modified xsi:type="dcterms:W3CDTF">2025-03-18T05:04:00Z</dcterms:modified>
</cp:coreProperties>
</file>