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1304"/>
        <w:gridCol w:w="4225"/>
      </w:tblGrid>
      <w:tr w:rsidR="00EB6C9E" w:rsidRPr="00EB6C9E" w:rsidTr="00BB43AD">
        <w:trPr>
          <w:cantSplit/>
          <w:trHeight w:val="542"/>
        </w:trPr>
        <w:tc>
          <w:tcPr>
            <w:tcW w:w="4077" w:type="dxa"/>
          </w:tcPr>
          <w:p w:rsidR="00EB6C9E" w:rsidRPr="00F64556" w:rsidRDefault="00EB6C9E" w:rsidP="00EB6C9E">
            <w:pPr>
              <w:jc w:val="center"/>
              <w:rPr>
                <w:b/>
                <w:bCs/>
                <w:noProof/>
                <w:sz w:val="26"/>
                <w:szCs w:val="26"/>
                <w:lang w:val="en-US" w:eastAsia="ru-RU"/>
              </w:rPr>
            </w:pPr>
          </w:p>
          <w:p w:rsidR="00EB6C9E" w:rsidRPr="00F64556" w:rsidRDefault="00EB6C9E" w:rsidP="00EB6C9E">
            <w:pPr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ЧĂВАШ РЕСПУБЛИКИ</w:t>
            </w:r>
          </w:p>
          <w:p w:rsidR="00EB6C9E" w:rsidRPr="00F64556" w:rsidRDefault="00EB6C9E" w:rsidP="00EB6C9E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EB6C9E" w:rsidRPr="00F64556" w:rsidRDefault="008F26C2" w:rsidP="00EB6C9E">
            <w:pPr>
              <w:jc w:val="center"/>
              <w:rPr>
                <w:sz w:val="26"/>
                <w:szCs w:val="26"/>
                <w:lang w:eastAsia="ru-RU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222486</wp:posOffset>
                      </wp:positionH>
                      <wp:positionV relativeFrom="paragraph">
                        <wp:posOffset>-327808</wp:posOffset>
                      </wp:positionV>
                      <wp:extent cx="393405" cy="191386"/>
                      <wp:effectExtent l="0" t="0" r="26035" b="18415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3405" cy="1913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5="http://schemas.microsoft.com/office/word/2012/wordml" xmlns:cx="http://schemas.microsoft.com/office/drawing/2014/chartex">
                  <w:pict>
                    <v:rect w14:anchorId="0F5BC525" id="Прямоугольник 2" o:spid="_x0000_s1026" style="position:absolute;margin-left:17.5pt;margin-top:-25.8pt;width:31pt;height:15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AgHtwIAALwFAAAOAAAAZHJzL2Uyb0RvYy54bWysVM1u2zAMvg/YOwi6r7aTtGuDOkXQosOA&#10;oi3WDj0rshQbkCVNUuJkpwG7Dtgj7CF2GfbTZ3DeaJT8k6wrdiiWg0Ka5CfyE8njk1Up0JIZWyiZ&#10;4mQvxohJqrJCzlP89vb8xSFG1hGZEaEkS/GaWXwyef7suNJjNlC5EhkzCECkHVc6xblzehxFluas&#10;JHZPaSbByJUpiQPVzKPMkArQSxEN4vggqpTJtFGUWQtfzxojngR8zhl1V5xb5pBIMeTmwmnCOfNn&#10;NDkm47khOi9omwZ5QhYlKSRc2kOdEUfQwhR/QZUFNcoq7vaoKiPFeUFZqAGqSeIH1dzkRLNQC5Bj&#10;dU+T/X+w9HJ5bVCRpXiAkSQlPFH9ZfNh87n+Wd9vPtZf6/v6x+ZT/av+Vn9HA89Xpe0Ywm70tWk1&#10;C6IvfsVN6f+hLLQKHK97jtnKIQofh0fDUbyPEQVTcpQMDw88ZrQN1sa6V0yVyAspNvCEgVmyvLCu&#10;ce1c/F1WiSI7L4QIim8bdioMWhJ48Nk8acH/8BLySYGQo4+MfP1NxUFya8E8npBvGAcmocZBSDj0&#10;8DYZQimTLmlMOclYk+N+DL8uyy79QEgA9MgcquuxW4DOswHpsBt6Wn8fysII9MHxvxJrgvuIcLOS&#10;rg8uC6nMYwACqmpvbvw7khpqPEszla2hz4xqBtBqel7A814Q666JgYmD2YQt4q7g4EJVKVathFGu&#10;zPvHvnt/GASwYlTBBKfYvlsQwzASryWMyFEyGvmRD8po/+UAFLNrme1a5KI8VdAzCewrTYPo/Z3o&#10;RG5UeQfLZupvBRORFO5OMXWmU05ds1lgXVE2nQY3GHNN3IW80dSDe1Z9+96u7ojRbY87GI5L1U07&#10;GT9o9cbXR0o1XTjFizAHW15bvmFFhMZp15nfQbt68Nou3clvAAAA//8DAFBLAwQUAAYACAAAACEA&#10;4Wmwdt4AAAAJAQAADwAAAGRycy9kb3ducmV2LnhtbEyPwU7DMBBE70j8g7VIXFDrpChtk8apEBJX&#10;EIULNzfexhHxOrLdNPD1LCc47uxo5k29n90gJgyx96QgX2YgkFpveuoUvL89LbYgYtJk9OAJFXxh&#10;hH1zfVXryvgLveJ0SJ3gEIqVVmBTGispY2vR6bj0IxL/Tj44nfgMnTRBXzjcDXKVZWvpdE/cYPWI&#10;jxbbz8PZKSi/25e09WNhU/9Rdi5/PoXpTqnbm/lhByLhnP7M8IvP6NAw09GfyUQxKLgveEpSsCjy&#10;NQg2lBsWjiys8gJkU8v/C5ofAAAA//8DAFBLAQItABQABgAIAAAAIQC2gziS/gAAAOEBAAATAAAA&#10;AAAAAAAAAAAAAAAAAABbQ29udGVudF9UeXBlc10ueG1sUEsBAi0AFAAGAAgAAAAhADj9If/WAAAA&#10;lAEAAAsAAAAAAAAAAAAAAAAALwEAAF9yZWxzLy5yZWxzUEsBAi0AFAAGAAgAAAAhAHs4CAe3AgAA&#10;vAUAAA4AAAAAAAAAAAAAAAAALgIAAGRycy9lMm9Eb2MueG1sUEsBAi0AFAAGAAgAAAAhAOFpsHbe&#10;AAAACQEAAA8AAAAAAAAAAAAAAAAAEQUAAGRycy9kb3ducmV2LnhtbFBLBQYAAAAABAAEAPMAAAAc&#10;BgAAAAA=&#10;" fillcolor="white [3212]" strokecolor="white [3212]" strokeweight="2pt"/>
                  </w:pict>
                </mc:Fallback>
              </mc:AlternateContent>
            </w:r>
            <w:r w:rsidR="00EB6C9E" w:rsidRPr="00F64556">
              <w:rPr>
                <w:noProof/>
                <w:sz w:val="26"/>
                <w:szCs w:val="26"/>
                <w:lang w:eastAsia="ru-RU"/>
              </w:rPr>
              <w:drawing>
                <wp:inline distT="0" distB="0" distL="0" distR="0" wp14:anchorId="5A5773DA" wp14:editId="680469C7">
                  <wp:extent cx="690880" cy="829310"/>
                  <wp:effectExtent l="0" t="0" r="0" b="889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5" w:type="dxa"/>
          </w:tcPr>
          <w:p w:rsidR="00EB6C9E" w:rsidRPr="00F64556" w:rsidRDefault="00EB6C9E" w:rsidP="00EB6C9E">
            <w:pPr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</w:p>
          <w:p w:rsidR="00EB6C9E" w:rsidRPr="00F64556" w:rsidRDefault="00EB6C9E" w:rsidP="00EB6C9E">
            <w:pPr>
              <w:jc w:val="center"/>
              <w:rPr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ЧУВАШСКАЯ РЕСПУБЛИКА</w:t>
            </w:r>
          </w:p>
          <w:p w:rsidR="00EB6C9E" w:rsidRPr="00F64556" w:rsidRDefault="00EB6C9E" w:rsidP="00EB6C9E">
            <w:pPr>
              <w:jc w:val="center"/>
              <w:rPr>
                <w:sz w:val="26"/>
                <w:szCs w:val="26"/>
                <w:lang w:eastAsia="ru-RU"/>
              </w:rPr>
            </w:pPr>
          </w:p>
        </w:tc>
      </w:tr>
      <w:tr w:rsidR="00EB6C9E" w:rsidRPr="00EB6C9E" w:rsidTr="00BB43AD">
        <w:trPr>
          <w:cantSplit/>
          <w:trHeight w:val="1785"/>
        </w:trPr>
        <w:tc>
          <w:tcPr>
            <w:tcW w:w="4077" w:type="dxa"/>
          </w:tcPr>
          <w:p w:rsidR="00EB6C9E" w:rsidRPr="00F64556" w:rsidRDefault="00EB6C9E" w:rsidP="00EB6C9E">
            <w:pPr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ÇĚРПӲ</w:t>
            </w:r>
          </w:p>
          <w:p w:rsidR="00EB6C9E" w:rsidRPr="00F64556" w:rsidRDefault="00EB6C9E" w:rsidP="00EB6C9E">
            <w:pPr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МУНИЦИПАЛЛĂ ОКРУГĔН</w:t>
            </w:r>
          </w:p>
          <w:p w:rsidR="00EB6C9E" w:rsidRDefault="00BB43AD" w:rsidP="00BB43AD">
            <w:pPr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  <w:r>
              <w:rPr>
                <w:b/>
                <w:bCs/>
                <w:noProof/>
                <w:sz w:val="26"/>
                <w:szCs w:val="26"/>
                <w:lang w:eastAsia="ru-RU"/>
              </w:rPr>
              <w:t>АДМИНИСТРАЦИЙĚ</w:t>
            </w:r>
          </w:p>
          <w:p w:rsidR="00BB43AD" w:rsidRPr="00F64556" w:rsidRDefault="00BB43AD" w:rsidP="00EB6C9E">
            <w:pPr>
              <w:adjustRightInd w:val="0"/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</w:p>
          <w:p w:rsidR="00EB6C9E" w:rsidRPr="00F64556" w:rsidRDefault="00EB6C9E" w:rsidP="00EB6C9E">
            <w:pPr>
              <w:adjustRightInd w:val="0"/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ЙЫШĂНУ</w:t>
            </w:r>
          </w:p>
          <w:p w:rsidR="00EB6C9E" w:rsidRPr="00F64556" w:rsidRDefault="00EB6C9E" w:rsidP="00EB6C9E">
            <w:pPr>
              <w:adjustRightInd w:val="0"/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</w:p>
          <w:p w:rsidR="00047109" w:rsidRPr="001243BE" w:rsidRDefault="00047109" w:rsidP="00047109">
            <w:pPr>
              <w:ind w:left="-142" w:right="-80"/>
              <w:jc w:val="center"/>
              <w:rPr>
                <w:b/>
                <w:noProof/>
                <w:sz w:val="26"/>
                <w:szCs w:val="26"/>
                <w:u w:val="single"/>
              </w:rPr>
            </w:pPr>
            <w:r w:rsidRPr="001243BE">
              <w:rPr>
                <w:b/>
                <w:noProof/>
                <w:sz w:val="26"/>
                <w:szCs w:val="26"/>
                <w:u w:val="single"/>
              </w:rPr>
              <w:t>2026ç.</w:t>
            </w:r>
            <w:r w:rsidRPr="001243BE">
              <w:rPr>
                <w:b/>
                <w:color w:val="000000" w:themeColor="text1"/>
                <w:sz w:val="26"/>
                <w:szCs w:val="26"/>
                <w:u w:val="single"/>
                <w:shd w:val="clear" w:color="auto" w:fill="FFFFFF"/>
              </w:rPr>
              <w:t xml:space="preserve"> </w:t>
            </w:r>
            <w:r w:rsidRPr="001243BE">
              <w:rPr>
                <w:b/>
                <w:noProof/>
                <w:sz w:val="26"/>
                <w:szCs w:val="26"/>
                <w:u w:val="single"/>
              </w:rPr>
              <w:t>çĕртме</w:t>
            </w:r>
            <w:r w:rsidRPr="001243BE">
              <w:rPr>
                <w:b/>
                <w:color w:val="000000" w:themeColor="text1"/>
                <w:sz w:val="26"/>
                <w:szCs w:val="26"/>
                <w:u w:val="single"/>
                <w:shd w:val="clear" w:color="auto" w:fill="FFFFFF"/>
              </w:rPr>
              <w:t xml:space="preserve"> </w:t>
            </w:r>
            <w:r w:rsidRPr="001243BE">
              <w:rPr>
                <w:b/>
                <w:noProof/>
                <w:sz w:val="26"/>
                <w:szCs w:val="26"/>
                <w:u w:val="single"/>
              </w:rPr>
              <w:t xml:space="preserve">уйӑхĕн 19-мӗшӗ </w:t>
            </w:r>
          </w:p>
          <w:p w:rsidR="00047109" w:rsidRPr="001243BE" w:rsidRDefault="00047109" w:rsidP="00047109">
            <w:pPr>
              <w:ind w:left="-142" w:right="-80"/>
              <w:jc w:val="center"/>
              <w:rPr>
                <w:b/>
                <w:noProof/>
                <w:sz w:val="26"/>
                <w:szCs w:val="26"/>
                <w:u w:val="single"/>
              </w:rPr>
            </w:pPr>
            <w:r w:rsidRPr="001243BE">
              <w:rPr>
                <w:b/>
                <w:noProof/>
                <w:sz w:val="26"/>
                <w:szCs w:val="26"/>
                <w:u w:val="single"/>
              </w:rPr>
              <w:t xml:space="preserve"> №</w:t>
            </w:r>
            <w:r w:rsidR="001243BE">
              <w:rPr>
                <w:b/>
                <w:noProof/>
                <w:sz w:val="26"/>
                <w:szCs w:val="26"/>
                <w:u w:val="single"/>
              </w:rPr>
              <w:t xml:space="preserve"> 528</w:t>
            </w:r>
          </w:p>
          <w:p w:rsidR="00EB6C9E" w:rsidRPr="00F64556" w:rsidRDefault="00EB6C9E" w:rsidP="00047109">
            <w:pPr>
              <w:rPr>
                <w:b/>
                <w:bCs/>
                <w:noProof/>
                <w:sz w:val="26"/>
                <w:szCs w:val="26"/>
                <w:lang w:eastAsia="ru-RU"/>
              </w:rPr>
            </w:pPr>
          </w:p>
          <w:p w:rsidR="00EB6C9E" w:rsidRPr="00F64556" w:rsidRDefault="00EB6C9E" w:rsidP="00EB6C9E">
            <w:pPr>
              <w:jc w:val="center"/>
              <w:rPr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Ç</w:t>
            </w:r>
            <w:r w:rsidRPr="00F64556">
              <w:rPr>
                <w:b/>
                <w:noProof/>
                <w:sz w:val="26"/>
                <w:szCs w:val="26"/>
                <w:lang w:eastAsia="ru-RU"/>
              </w:rPr>
              <w:t>ěрп</w:t>
            </w:r>
            <w:r w:rsidRPr="00F64556">
              <w:rPr>
                <w:b/>
                <w:bCs/>
                <w:sz w:val="26"/>
                <w:szCs w:val="26"/>
                <w:lang w:eastAsia="ru-RU"/>
              </w:rPr>
              <w:t>ÿ</w:t>
            </w:r>
            <w:r w:rsidRPr="00F64556">
              <w:rPr>
                <w:b/>
                <w:noProof/>
                <w:sz w:val="26"/>
                <w:szCs w:val="26"/>
                <w:lang w:eastAsia="ru-RU"/>
              </w:rPr>
              <w:t xml:space="preserve"> хули</w:t>
            </w:r>
          </w:p>
        </w:tc>
        <w:tc>
          <w:tcPr>
            <w:tcW w:w="1304" w:type="dxa"/>
            <w:vMerge/>
            <w:vAlign w:val="center"/>
            <w:hideMark/>
          </w:tcPr>
          <w:p w:rsidR="00EB6C9E" w:rsidRPr="00F64556" w:rsidRDefault="00EB6C9E" w:rsidP="00EB6C9E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4225" w:type="dxa"/>
          </w:tcPr>
          <w:p w:rsidR="00EB6C9E" w:rsidRPr="00F64556" w:rsidRDefault="00EB6C9E" w:rsidP="00EB6C9E">
            <w:pPr>
              <w:jc w:val="center"/>
              <w:rPr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АДМИНИСТР</w:t>
            </w:r>
            <w:r w:rsidR="00BB43AD">
              <w:rPr>
                <w:b/>
                <w:bCs/>
                <w:noProof/>
                <w:sz w:val="26"/>
                <w:szCs w:val="26"/>
                <w:lang w:eastAsia="ru-RU"/>
              </w:rPr>
              <w:t xml:space="preserve">АЦИЯ ЦИВИЛЬСКОГО МУНИЦИПАЛЬНОГО </w:t>
            </w: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ОКРУГА</w:t>
            </w:r>
          </w:p>
          <w:p w:rsidR="00EB6C9E" w:rsidRPr="00F64556" w:rsidRDefault="00EB6C9E" w:rsidP="00EB6C9E">
            <w:pPr>
              <w:adjustRightInd w:val="0"/>
              <w:jc w:val="center"/>
              <w:rPr>
                <w:b/>
                <w:bCs/>
                <w:iCs/>
                <w:sz w:val="26"/>
                <w:szCs w:val="26"/>
                <w:lang w:eastAsia="ru-RU"/>
              </w:rPr>
            </w:pPr>
          </w:p>
          <w:p w:rsidR="00EB6C9E" w:rsidRPr="00F64556" w:rsidRDefault="00EB6C9E" w:rsidP="00EB6C9E">
            <w:pPr>
              <w:adjustRightInd w:val="0"/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ПОСТАНОВЛЕНИЕ</w:t>
            </w:r>
          </w:p>
          <w:p w:rsidR="00EB6C9E" w:rsidRPr="00F64556" w:rsidRDefault="00EB6C9E" w:rsidP="00EB6C9E">
            <w:pPr>
              <w:adjustRightInd w:val="0"/>
              <w:jc w:val="center"/>
              <w:rPr>
                <w:b/>
                <w:bCs/>
                <w:noProof/>
                <w:sz w:val="26"/>
                <w:szCs w:val="26"/>
                <w:lang w:eastAsia="ru-RU"/>
              </w:rPr>
            </w:pPr>
          </w:p>
          <w:p w:rsidR="00047109" w:rsidRPr="001243BE" w:rsidRDefault="00047109" w:rsidP="00047109">
            <w:pPr>
              <w:adjustRightInd w:val="0"/>
              <w:jc w:val="center"/>
              <w:rPr>
                <w:b/>
                <w:bCs/>
                <w:noProof/>
                <w:sz w:val="26"/>
                <w:szCs w:val="26"/>
                <w:u w:val="single"/>
              </w:rPr>
            </w:pPr>
            <w:r w:rsidRPr="001243BE">
              <w:rPr>
                <w:b/>
                <w:bCs/>
                <w:noProof/>
                <w:sz w:val="26"/>
                <w:szCs w:val="26"/>
                <w:u w:val="single"/>
              </w:rPr>
              <w:t>19 июня 2026г. № 528</w:t>
            </w:r>
          </w:p>
          <w:p w:rsidR="00047109" w:rsidRPr="00347220" w:rsidRDefault="00047109" w:rsidP="00047109">
            <w:pPr>
              <w:adjustRightInd w:val="0"/>
              <w:jc w:val="center"/>
              <w:rPr>
                <w:b/>
                <w:bCs/>
                <w:noProof/>
              </w:rPr>
            </w:pPr>
          </w:p>
          <w:p w:rsidR="00EB6C9E" w:rsidRPr="00F64556" w:rsidRDefault="00EB6C9E" w:rsidP="00047109">
            <w:pPr>
              <w:adjustRightInd w:val="0"/>
              <w:rPr>
                <w:b/>
                <w:bCs/>
                <w:noProof/>
                <w:sz w:val="26"/>
                <w:szCs w:val="26"/>
                <w:lang w:eastAsia="ru-RU"/>
              </w:rPr>
            </w:pPr>
          </w:p>
          <w:p w:rsidR="00EB6C9E" w:rsidRPr="00F64556" w:rsidRDefault="00EB6C9E" w:rsidP="00EB6C9E">
            <w:pPr>
              <w:adjustRightInd w:val="0"/>
              <w:jc w:val="center"/>
              <w:rPr>
                <w:noProof/>
                <w:sz w:val="26"/>
                <w:szCs w:val="26"/>
                <w:lang w:eastAsia="ru-RU"/>
              </w:rPr>
            </w:pPr>
            <w:r w:rsidRPr="00F64556">
              <w:rPr>
                <w:b/>
                <w:bCs/>
                <w:noProof/>
                <w:sz w:val="26"/>
                <w:szCs w:val="26"/>
                <w:lang w:eastAsia="ru-RU"/>
              </w:rPr>
              <w:t>город Цивильск</w:t>
            </w:r>
          </w:p>
        </w:tc>
      </w:tr>
    </w:tbl>
    <w:p w:rsidR="00EB6C9E" w:rsidRPr="00EB6C9E" w:rsidRDefault="00EB6C9E" w:rsidP="00EB6C9E">
      <w:pPr>
        <w:pStyle w:val="ConsPlusNormal"/>
        <w:widowControl/>
        <w:jc w:val="both"/>
        <w:rPr>
          <w:rFonts w:ascii="Times New Roman" w:hAnsi="Times New Roman"/>
          <w:szCs w:val="22"/>
        </w:rPr>
      </w:pPr>
    </w:p>
    <w:p w:rsidR="00F900FB" w:rsidRPr="00BB43AD" w:rsidRDefault="00F900FB" w:rsidP="00F900FB">
      <w:pPr>
        <w:adjustRightInd w:val="0"/>
        <w:ind w:firstLine="11"/>
        <w:jc w:val="both"/>
        <w:rPr>
          <w:rFonts w:cs="Arial"/>
          <w:b/>
          <w:bCs/>
          <w:sz w:val="26"/>
          <w:szCs w:val="26"/>
          <w:lang w:eastAsia="ru-RU"/>
        </w:rPr>
      </w:pPr>
      <w:r w:rsidRPr="00BB43AD">
        <w:rPr>
          <w:rFonts w:cs="Arial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округа Чувашской </w:t>
      </w:r>
      <w:r w:rsidR="00E8155B">
        <w:rPr>
          <w:rFonts w:cs="Arial"/>
          <w:b/>
          <w:sz w:val="26"/>
          <w:szCs w:val="26"/>
          <w:lang w:eastAsia="ru-RU"/>
        </w:rPr>
        <w:t>Республики от 04.05.2023 № 561 «</w:t>
      </w:r>
      <w:r w:rsidRPr="00BB43AD">
        <w:rPr>
          <w:rFonts w:cs="Arial"/>
          <w:b/>
          <w:sz w:val="26"/>
          <w:szCs w:val="26"/>
          <w:lang w:eastAsia="ru-RU"/>
        </w:rPr>
        <w:t xml:space="preserve">Об утверждении муниципальной программы </w:t>
      </w:r>
      <w:proofErr w:type="spellStart"/>
      <w:r w:rsidRPr="00BB43AD">
        <w:rPr>
          <w:rFonts w:cs="Arial"/>
          <w:b/>
          <w:sz w:val="26"/>
          <w:szCs w:val="26"/>
          <w:lang w:eastAsia="ru-RU"/>
        </w:rPr>
        <w:t>Цивильского</w:t>
      </w:r>
      <w:proofErr w:type="spellEnd"/>
      <w:r w:rsidRPr="00BB43AD">
        <w:rPr>
          <w:rFonts w:cs="Arial"/>
          <w:b/>
          <w:sz w:val="26"/>
          <w:szCs w:val="26"/>
          <w:lang w:eastAsia="ru-RU"/>
        </w:rPr>
        <w:t xml:space="preserve"> муниципального округа Чувашской Республики «</w:t>
      </w:r>
      <w:r w:rsidRPr="00BB43AD">
        <w:rPr>
          <w:rFonts w:cs="Arial"/>
          <w:b/>
          <w:bCs/>
          <w:color w:val="000000"/>
          <w:sz w:val="26"/>
          <w:szCs w:val="26"/>
          <w:lang w:eastAsia="ru-RU"/>
        </w:rPr>
        <w:t>Доступная среда</w:t>
      </w:r>
      <w:r w:rsidRPr="00BB43AD">
        <w:rPr>
          <w:rFonts w:cs="Arial"/>
          <w:b/>
          <w:sz w:val="26"/>
          <w:szCs w:val="26"/>
          <w:lang w:eastAsia="ru-RU"/>
        </w:rPr>
        <w:t>»</w:t>
      </w:r>
      <w:r w:rsidR="00E8155B">
        <w:rPr>
          <w:rFonts w:cs="Arial"/>
          <w:b/>
          <w:sz w:val="26"/>
          <w:szCs w:val="26"/>
          <w:lang w:eastAsia="ru-RU"/>
        </w:rPr>
        <w:t>»</w:t>
      </w:r>
    </w:p>
    <w:p w:rsidR="00F900FB" w:rsidRPr="00F900FB" w:rsidRDefault="00F900FB" w:rsidP="00F900FB">
      <w:pPr>
        <w:adjustRightInd w:val="0"/>
        <w:jc w:val="both"/>
        <w:rPr>
          <w:bCs/>
          <w:sz w:val="26"/>
          <w:szCs w:val="26"/>
          <w:lang w:eastAsia="ru-RU"/>
        </w:rPr>
      </w:pPr>
    </w:p>
    <w:p w:rsidR="00F900FB" w:rsidRPr="00A7002C" w:rsidRDefault="00F900FB" w:rsidP="00F900FB">
      <w:pPr>
        <w:widowControl/>
        <w:autoSpaceDE/>
        <w:autoSpaceDN/>
        <w:ind w:firstLine="720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На основании решения Собрания депутатов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 </w:t>
      </w:r>
      <w:r w:rsidR="00A7002C" w:rsidRPr="00A7002C">
        <w:rPr>
          <w:sz w:val="25"/>
          <w:szCs w:val="25"/>
          <w:lang w:eastAsia="ru-RU"/>
        </w:rPr>
        <w:t>от</w:t>
      </w:r>
      <w:r w:rsidRPr="00A7002C">
        <w:rPr>
          <w:color w:val="000000"/>
          <w:sz w:val="25"/>
          <w:szCs w:val="25"/>
          <w:lang w:eastAsia="ru-RU"/>
        </w:rPr>
        <w:t xml:space="preserve"> 11.12.2025 № 46-01 «О бюджете </w:t>
      </w:r>
      <w:proofErr w:type="spellStart"/>
      <w:r w:rsidRPr="00A7002C">
        <w:rPr>
          <w:color w:val="000000"/>
          <w:sz w:val="25"/>
          <w:szCs w:val="25"/>
          <w:lang w:eastAsia="ru-RU"/>
        </w:rPr>
        <w:t>Цивильского</w:t>
      </w:r>
      <w:proofErr w:type="spellEnd"/>
      <w:r w:rsidRPr="00A7002C">
        <w:rPr>
          <w:color w:val="000000"/>
          <w:sz w:val="25"/>
          <w:szCs w:val="25"/>
          <w:lang w:eastAsia="ru-RU"/>
        </w:rPr>
        <w:t xml:space="preserve"> муниципального округа Чувашской Республики на 2026 год и на плановый период 2027 и 2028 годов» </w:t>
      </w:r>
      <w:proofErr w:type="gramStart"/>
      <w:r w:rsidR="00F22EB7" w:rsidRPr="00F22EB7">
        <w:rPr>
          <w:color w:val="000000"/>
          <w:sz w:val="25"/>
          <w:szCs w:val="25"/>
          <w:lang w:eastAsia="ru-RU"/>
        </w:rPr>
        <w:t>с</w:t>
      </w:r>
      <w:proofErr w:type="gramEnd"/>
      <w:r w:rsidR="00F22EB7" w:rsidRPr="00F22EB7">
        <w:rPr>
          <w:color w:val="000000"/>
          <w:sz w:val="25"/>
          <w:szCs w:val="25"/>
          <w:lang w:eastAsia="ru-RU"/>
        </w:rPr>
        <w:t xml:space="preserve"> </w:t>
      </w:r>
      <w:proofErr w:type="gramStart"/>
      <w:r w:rsidR="00F22EB7" w:rsidRPr="00F22EB7">
        <w:rPr>
          <w:color w:val="000000"/>
          <w:sz w:val="25"/>
          <w:szCs w:val="25"/>
          <w:lang w:eastAsia="ru-RU"/>
        </w:rPr>
        <w:t xml:space="preserve">изменениями от 31.03.2026 № 51-01 </w:t>
      </w:r>
      <w:r w:rsidRPr="00A7002C">
        <w:rPr>
          <w:sz w:val="25"/>
          <w:szCs w:val="25"/>
          <w:lang w:eastAsia="ru-RU"/>
        </w:rPr>
        <w:t>в целях приведения в соответствие объемов финансирования муниципальной программы «</w:t>
      </w:r>
      <w:r w:rsidRPr="00A7002C">
        <w:rPr>
          <w:bCs/>
          <w:sz w:val="25"/>
          <w:szCs w:val="25"/>
          <w:lang w:eastAsia="ru-RU"/>
        </w:rPr>
        <w:t>Доступная среда</w:t>
      </w:r>
      <w:r w:rsidRPr="00A7002C">
        <w:rPr>
          <w:sz w:val="25"/>
          <w:szCs w:val="25"/>
          <w:lang w:eastAsia="ru-RU"/>
        </w:rPr>
        <w:t>»,</w:t>
      </w:r>
      <w:r w:rsidRPr="00A7002C">
        <w:rPr>
          <w:color w:val="FF0000"/>
          <w:sz w:val="25"/>
          <w:szCs w:val="25"/>
          <w:lang w:eastAsia="ru-RU"/>
        </w:rPr>
        <w:t xml:space="preserve"> </w:t>
      </w:r>
      <w:r w:rsidRPr="00A7002C">
        <w:rPr>
          <w:sz w:val="25"/>
          <w:szCs w:val="25"/>
          <w:lang w:eastAsia="ru-RU"/>
        </w:rPr>
        <w:t xml:space="preserve">утвержденной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Чувашской Республики от 4 мая</w:t>
      </w:r>
      <w:r w:rsidR="00976F87" w:rsidRPr="00A7002C">
        <w:rPr>
          <w:sz w:val="25"/>
          <w:szCs w:val="25"/>
          <w:lang w:eastAsia="ru-RU"/>
        </w:rPr>
        <w:t xml:space="preserve"> 2023 года </w:t>
      </w:r>
      <w:r w:rsidRPr="00A7002C">
        <w:rPr>
          <w:sz w:val="25"/>
          <w:szCs w:val="25"/>
          <w:lang w:eastAsia="ru-RU"/>
        </w:rPr>
        <w:t xml:space="preserve">№ 561 (далее-Муниципальная программа), объемам средств, закрепленным в бюджете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на 2026 год и на плановый период 2027 и 2028 годов на финансирование Муниципальной программы, в соответствии с постановлением администрации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proofErr w:type="gramEnd"/>
      <w:r w:rsidRPr="00A7002C">
        <w:rPr>
          <w:sz w:val="25"/>
          <w:szCs w:val="25"/>
          <w:lang w:eastAsia="ru-RU"/>
        </w:rPr>
        <w:t xml:space="preserve"> муниципального округа от 13 сентября 2024 года № 1042 «Об утверждении Порядка разработки и реализации муниципальных программ </w:t>
      </w:r>
      <w:proofErr w:type="spellStart"/>
      <w:r w:rsidRPr="00A7002C">
        <w:rPr>
          <w:sz w:val="25"/>
          <w:szCs w:val="25"/>
          <w:lang w:eastAsia="ru-RU"/>
        </w:rPr>
        <w:t>Цивильского</w:t>
      </w:r>
      <w:proofErr w:type="spellEnd"/>
      <w:r w:rsidRPr="00A7002C">
        <w:rPr>
          <w:sz w:val="25"/>
          <w:szCs w:val="25"/>
          <w:lang w:eastAsia="ru-RU"/>
        </w:rPr>
        <w:t xml:space="preserve"> муниципального округа Чувашской Республики</w:t>
      </w:r>
      <w:r w:rsidR="00BB43AD" w:rsidRPr="00A7002C">
        <w:rPr>
          <w:sz w:val="25"/>
          <w:szCs w:val="25"/>
          <w:lang w:eastAsia="ru-RU"/>
        </w:rPr>
        <w:t>».</w:t>
      </w:r>
    </w:p>
    <w:p w:rsidR="00F900FB" w:rsidRPr="001A5877" w:rsidRDefault="00F900FB" w:rsidP="00F64556">
      <w:pPr>
        <w:widowControl/>
        <w:autoSpaceDE/>
        <w:autoSpaceDN/>
        <w:ind w:firstLine="720"/>
        <w:jc w:val="both"/>
        <w:rPr>
          <w:sz w:val="25"/>
          <w:szCs w:val="25"/>
          <w:lang w:eastAsia="ru-RU"/>
        </w:rPr>
      </w:pPr>
    </w:p>
    <w:p w:rsidR="00F900FB" w:rsidRPr="00A7002C" w:rsidRDefault="00F900FB" w:rsidP="00F64556">
      <w:pPr>
        <w:widowControl/>
        <w:autoSpaceDE/>
        <w:autoSpaceDN/>
        <w:ind w:firstLine="720"/>
        <w:jc w:val="both"/>
        <w:rPr>
          <w:b/>
          <w:sz w:val="25"/>
          <w:szCs w:val="25"/>
          <w:lang w:eastAsia="ru-RU"/>
        </w:rPr>
      </w:pPr>
      <w:r w:rsidRPr="00A7002C">
        <w:rPr>
          <w:b/>
          <w:sz w:val="25"/>
          <w:szCs w:val="25"/>
          <w:lang w:eastAsia="ru-RU"/>
        </w:rPr>
        <w:t xml:space="preserve"> ПОСТАНОВЛЯЕТ:</w:t>
      </w:r>
    </w:p>
    <w:p w:rsidR="00A7002C" w:rsidRPr="00A7002C" w:rsidRDefault="00A7002C" w:rsidP="00A7002C">
      <w:pPr>
        <w:widowControl/>
        <w:suppressAutoHyphens/>
        <w:autoSpaceDE/>
        <w:autoSpaceDN/>
        <w:ind w:right="-35"/>
        <w:jc w:val="both"/>
        <w:rPr>
          <w:sz w:val="25"/>
          <w:szCs w:val="25"/>
          <w:lang w:eastAsia="ru-RU"/>
        </w:rPr>
      </w:pPr>
    </w:p>
    <w:p w:rsidR="001A5877" w:rsidRDefault="00A7002C" w:rsidP="001A5877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1. </w:t>
      </w:r>
      <w:r w:rsidR="00F900FB" w:rsidRPr="00A7002C">
        <w:rPr>
          <w:sz w:val="25"/>
          <w:szCs w:val="25"/>
          <w:lang w:eastAsia="ru-RU"/>
        </w:rPr>
        <w:t xml:space="preserve">Утвердить прилагаемые </w:t>
      </w:r>
      <w:hyperlink r:id="rId10" w:anchor="sub_10000" w:history="1">
        <w:r w:rsidR="00F900FB" w:rsidRPr="00A7002C">
          <w:rPr>
            <w:sz w:val="25"/>
            <w:szCs w:val="25"/>
            <w:lang w:eastAsia="ru-RU"/>
          </w:rPr>
          <w:t>изменения</w:t>
        </w:r>
      </w:hyperlink>
      <w:r w:rsidR="00F900FB" w:rsidRPr="00A7002C">
        <w:rPr>
          <w:sz w:val="25"/>
          <w:szCs w:val="25"/>
          <w:lang w:eastAsia="ru-RU"/>
        </w:rPr>
        <w:t xml:space="preserve">, которые вносятся в </w:t>
      </w:r>
      <w:hyperlink r:id="rId11" w:history="1">
        <w:r w:rsidR="00F900FB" w:rsidRPr="00A7002C">
          <w:rPr>
            <w:sz w:val="25"/>
            <w:szCs w:val="25"/>
            <w:lang w:eastAsia="ru-RU"/>
          </w:rPr>
          <w:t>муниципальную программу</w:t>
        </w:r>
      </w:hyperlink>
      <w:r w:rsidR="00F900FB" w:rsidRPr="00A7002C">
        <w:rPr>
          <w:sz w:val="25"/>
          <w:szCs w:val="25"/>
          <w:lang w:eastAsia="ru-RU"/>
        </w:rPr>
        <w:t xml:space="preserve"> «</w:t>
      </w:r>
      <w:r w:rsidR="00F900FB" w:rsidRPr="00A7002C">
        <w:rPr>
          <w:bCs/>
          <w:sz w:val="25"/>
          <w:szCs w:val="25"/>
          <w:lang w:eastAsia="ru-RU"/>
        </w:rPr>
        <w:t>Доступная среда</w:t>
      </w:r>
      <w:r w:rsidR="00F900FB" w:rsidRPr="00A7002C">
        <w:rPr>
          <w:sz w:val="25"/>
          <w:szCs w:val="25"/>
          <w:lang w:eastAsia="ru-RU"/>
        </w:rPr>
        <w:t xml:space="preserve">», утвержденную </w:t>
      </w:r>
      <w:hyperlink r:id="rId12" w:history="1">
        <w:r w:rsidR="00F900FB" w:rsidRPr="00A7002C">
          <w:rPr>
            <w:sz w:val="25"/>
            <w:szCs w:val="25"/>
            <w:lang w:eastAsia="ru-RU"/>
          </w:rPr>
          <w:t>постановлением</w:t>
        </w:r>
      </w:hyperlink>
      <w:r w:rsidR="00F900FB" w:rsidRPr="00A7002C">
        <w:rPr>
          <w:sz w:val="25"/>
          <w:szCs w:val="25"/>
          <w:lang w:eastAsia="ru-RU"/>
        </w:rPr>
        <w:t xml:space="preserve"> администрации </w:t>
      </w:r>
      <w:proofErr w:type="spellStart"/>
      <w:r w:rsidR="00F900FB" w:rsidRPr="00A7002C">
        <w:rPr>
          <w:sz w:val="25"/>
          <w:szCs w:val="25"/>
          <w:lang w:eastAsia="ru-RU"/>
        </w:rPr>
        <w:t>Цивильского</w:t>
      </w:r>
      <w:proofErr w:type="spellEnd"/>
      <w:r w:rsidR="00F900FB" w:rsidRPr="00A7002C">
        <w:rPr>
          <w:sz w:val="25"/>
          <w:szCs w:val="25"/>
          <w:lang w:eastAsia="ru-RU"/>
        </w:rPr>
        <w:t xml:space="preserve"> муниципального округа  Чувашской Республики от 4 мая 2023 года № 561.</w:t>
      </w:r>
    </w:p>
    <w:p w:rsidR="001A5877" w:rsidRPr="001A5877" w:rsidRDefault="001A5877" w:rsidP="001A5877">
      <w:pPr>
        <w:widowControl/>
        <w:suppressAutoHyphens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1A5877">
        <w:rPr>
          <w:sz w:val="25"/>
          <w:szCs w:val="25"/>
        </w:rPr>
        <w:t xml:space="preserve">2. </w:t>
      </w:r>
      <w:proofErr w:type="gramStart"/>
      <w:r w:rsidRPr="001A5877">
        <w:rPr>
          <w:sz w:val="25"/>
          <w:szCs w:val="25"/>
        </w:rPr>
        <w:t>Контроль за</w:t>
      </w:r>
      <w:proofErr w:type="gramEnd"/>
      <w:r w:rsidRPr="001A5877">
        <w:rPr>
          <w:sz w:val="25"/>
          <w:szCs w:val="25"/>
        </w:rPr>
        <w:t xml:space="preserve"> исполнением настоящего постановления возложить на первого заместителя главы – начальника Управления по благоустройству и развитию территорий </w:t>
      </w:r>
      <w:proofErr w:type="spellStart"/>
      <w:r w:rsidRPr="001A5877">
        <w:rPr>
          <w:sz w:val="25"/>
          <w:szCs w:val="25"/>
        </w:rPr>
        <w:t>Цивильского</w:t>
      </w:r>
      <w:proofErr w:type="spellEnd"/>
      <w:r w:rsidRPr="001A5877">
        <w:rPr>
          <w:sz w:val="25"/>
          <w:szCs w:val="25"/>
        </w:rPr>
        <w:t xml:space="preserve"> муниципального округа.</w:t>
      </w:r>
    </w:p>
    <w:p w:rsidR="00EB6C9E" w:rsidRPr="00A7002C" w:rsidRDefault="00A7002C" w:rsidP="00A7002C">
      <w:pPr>
        <w:widowControl/>
        <w:autoSpaceDE/>
        <w:autoSpaceDN/>
        <w:ind w:firstLine="709"/>
        <w:jc w:val="both"/>
        <w:rPr>
          <w:sz w:val="25"/>
          <w:szCs w:val="25"/>
          <w:lang w:eastAsia="ru-RU"/>
        </w:rPr>
      </w:pPr>
      <w:r w:rsidRPr="00A7002C">
        <w:rPr>
          <w:sz w:val="25"/>
          <w:szCs w:val="25"/>
          <w:lang w:eastAsia="ru-RU"/>
        </w:rPr>
        <w:t xml:space="preserve">3. </w:t>
      </w:r>
      <w:r w:rsidR="00F900FB" w:rsidRPr="00A7002C">
        <w:rPr>
          <w:sz w:val="25"/>
          <w:szCs w:val="25"/>
          <w:lang w:eastAsia="ru-RU"/>
        </w:rPr>
        <w:t xml:space="preserve">Настоящее постановление вступает в силу после его официального опубликования (обнародования) и распространяется на правоотношения, </w:t>
      </w:r>
      <w:r w:rsidR="00F64556" w:rsidRPr="00A7002C">
        <w:rPr>
          <w:sz w:val="25"/>
          <w:szCs w:val="25"/>
          <w:lang w:eastAsia="ru-RU"/>
        </w:rPr>
        <w:t>возникшие с 01 янв</w:t>
      </w:r>
      <w:r w:rsidR="00024EB5">
        <w:rPr>
          <w:sz w:val="25"/>
          <w:szCs w:val="25"/>
          <w:lang w:eastAsia="ru-RU"/>
        </w:rPr>
        <w:t>аря 2026</w:t>
      </w:r>
      <w:r w:rsidR="00F64556" w:rsidRPr="00A7002C">
        <w:rPr>
          <w:sz w:val="25"/>
          <w:szCs w:val="25"/>
          <w:lang w:eastAsia="ru-RU"/>
        </w:rPr>
        <w:t xml:space="preserve"> года.</w:t>
      </w:r>
    </w:p>
    <w:p w:rsidR="00A7002C" w:rsidRPr="00A7002C" w:rsidRDefault="00A7002C" w:rsidP="00A7002C">
      <w:pPr>
        <w:widowControl/>
        <w:autoSpaceDE/>
        <w:autoSpaceDN/>
        <w:ind w:firstLine="709"/>
        <w:jc w:val="both"/>
        <w:rPr>
          <w:sz w:val="25"/>
          <w:szCs w:val="25"/>
          <w:lang w:eastAsia="ru-RU"/>
        </w:rPr>
      </w:pPr>
    </w:p>
    <w:p w:rsidR="00A7002C" w:rsidRPr="00A7002C" w:rsidRDefault="00A7002C" w:rsidP="008F26C2">
      <w:pPr>
        <w:widowControl/>
        <w:autoSpaceDE/>
        <w:autoSpaceDN/>
        <w:jc w:val="both"/>
        <w:rPr>
          <w:sz w:val="25"/>
          <w:szCs w:val="25"/>
          <w:lang w:eastAsia="ru-RU"/>
        </w:rPr>
      </w:pPr>
    </w:p>
    <w:p w:rsidR="00EB6C9E" w:rsidRPr="00A7002C" w:rsidRDefault="00EB6C9E" w:rsidP="00EB6C9E">
      <w:pPr>
        <w:tabs>
          <w:tab w:val="right" w:pos="9070"/>
        </w:tabs>
        <w:jc w:val="both"/>
        <w:rPr>
          <w:sz w:val="25"/>
          <w:szCs w:val="25"/>
        </w:rPr>
      </w:pPr>
      <w:r w:rsidRPr="00A7002C">
        <w:rPr>
          <w:sz w:val="25"/>
          <w:szCs w:val="25"/>
        </w:rPr>
        <w:t xml:space="preserve">Временно </w:t>
      </w:r>
      <w:proofErr w:type="gramStart"/>
      <w:r w:rsidRPr="00A7002C">
        <w:rPr>
          <w:sz w:val="25"/>
          <w:szCs w:val="25"/>
        </w:rPr>
        <w:t>исполняющий</w:t>
      </w:r>
      <w:proofErr w:type="gramEnd"/>
      <w:r w:rsidRPr="00A7002C">
        <w:rPr>
          <w:sz w:val="25"/>
          <w:szCs w:val="25"/>
        </w:rPr>
        <w:t xml:space="preserve"> полномочия</w:t>
      </w:r>
    </w:p>
    <w:p w:rsidR="00A7002C" w:rsidRDefault="00EB6C9E" w:rsidP="00840796">
      <w:pPr>
        <w:tabs>
          <w:tab w:val="right" w:pos="9356"/>
        </w:tabs>
        <w:jc w:val="both"/>
        <w:rPr>
          <w:sz w:val="26"/>
          <w:szCs w:val="26"/>
        </w:rPr>
      </w:pPr>
      <w:r w:rsidRPr="00A7002C">
        <w:rPr>
          <w:sz w:val="25"/>
          <w:szCs w:val="25"/>
        </w:rPr>
        <w:t xml:space="preserve">главы </w:t>
      </w:r>
      <w:proofErr w:type="spellStart"/>
      <w:r w:rsidRPr="00A7002C">
        <w:rPr>
          <w:sz w:val="25"/>
          <w:szCs w:val="25"/>
        </w:rPr>
        <w:t>Цивильского</w:t>
      </w:r>
      <w:proofErr w:type="spellEnd"/>
      <w:r w:rsidRPr="00A7002C">
        <w:rPr>
          <w:sz w:val="25"/>
          <w:szCs w:val="25"/>
        </w:rPr>
        <w:t xml:space="preserve"> муниципального округа</w:t>
      </w:r>
      <w:r w:rsidRPr="00A7002C">
        <w:rPr>
          <w:sz w:val="25"/>
          <w:szCs w:val="25"/>
        </w:rPr>
        <w:tab/>
        <w:t>Ю.В. Константинов</w:t>
      </w:r>
    </w:p>
    <w:p w:rsidR="008F26C2" w:rsidRDefault="008F26C2" w:rsidP="00840796">
      <w:pPr>
        <w:tabs>
          <w:tab w:val="right" w:pos="9356"/>
        </w:tabs>
        <w:jc w:val="both"/>
        <w:rPr>
          <w:sz w:val="26"/>
          <w:szCs w:val="26"/>
        </w:rPr>
      </w:pPr>
    </w:p>
    <w:p w:rsidR="00840796" w:rsidRPr="00C11493" w:rsidRDefault="00840796" w:rsidP="00840796">
      <w:pPr>
        <w:tabs>
          <w:tab w:val="right" w:pos="9356"/>
        </w:tabs>
        <w:jc w:val="both"/>
        <w:rPr>
          <w:sz w:val="26"/>
          <w:szCs w:val="26"/>
        </w:rPr>
      </w:pPr>
      <w:r w:rsidRPr="00C11493">
        <w:rPr>
          <w:sz w:val="26"/>
          <w:szCs w:val="26"/>
        </w:rPr>
        <w:t>Соглас</w:t>
      </w:r>
      <w:bookmarkStart w:id="0" w:name="_GoBack"/>
      <w:bookmarkEnd w:id="0"/>
      <w:r w:rsidRPr="00C11493">
        <w:rPr>
          <w:sz w:val="26"/>
          <w:szCs w:val="26"/>
        </w:rPr>
        <w:t>овано: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Первый заместитель</w:t>
      </w:r>
      <w:r w:rsidRPr="00C11493">
        <w:rPr>
          <w:sz w:val="26"/>
          <w:szCs w:val="26"/>
        </w:rPr>
        <w:t xml:space="preserve"> главы администрации –</w:t>
      </w:r>
    </w:p>
    <w:p w:rsidR="00840796" w:rsidRPr="00C11493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начальник</w:t>
      </w:r>
      <w:r w:rsidRPr="00C11493">
        <w:rPr>
          <w:sz w:val="26"/>
          <w:szCs w:val="26"/>
        </w:rPr>
        <w:t xml:space="preserve"> Управления по благоустройству</w:t>
      </w: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и развитию территорий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П.С. Моисеев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proofErr w:type="spellStart"/>
      <w:r w:rsidRPr="00C11493">
        <w:rPr>
          <w:sz w:val="26"/>
          <w:szCs w:val="26"/>
        </w:rPr>
        <w:t>И.о</w:t>
      </w:r>
      <w:proofErr w:type="spellEnd"/>
      <w:r w:rsidRPr="00C11493">
        <w:rPr>
          <w:sz w:val="26"/>
          <w:szCs w:val="26"/>
        </w:rPr>
        <w:t>. начальника финансового отдела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Е.А. Егорова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Заведующий сектором </w:t>
      </w:r>
      <w:proofErr w:type="gramStart"/>
      <w:r>
        <w:rPr>
          <w:color w:val="000000"/>
          <w:sz w:val="26"/>
          <w:szCs w:val="26"/>
        </w:rPr>
        <w:t>правового</w:t>
      </w:r>
      <w:proofErr w:type="gramEnd"/>
      <w:r>
        <w:rPr>
          <w:color w:val="000000"/>
          <w:sz w:val="26"/>
          <w:szCs w:val="26"/>
        </w:rPr>
        <w:t xml:space="preserve"> </w:t>
      </w:r>
    </w:p>
    <w:p w:rsidR="00840796" w:rsidRDefault="00840796" w:rsidP="00840796">
      <w:pPr>
        <w:rPr>
          <w:color w:val="000000"/>
          <w:sz w:val="26"/>
          <w:szCs w:val="26"/>
        </w:rPr>
      </w:pPr>
      <w:r w:rsidRPr="00B10A51">
        <w:rPr>
          <w:color w:val="000000"/>
          <w:sz w:val="26"/>
          <w:szCs w:val="26"/>
        </w:rPr>
        <w:t>обеспечения</w:t>
      </w:r>
    </w:p>
    <w:p w:rsidR="00840796" w:rsidRPr="00B10A51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________ Л.Л. Игнатьев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Заведующий сектором экономики,</w:t>
      </w:r>
      <w:r>
        <w:rPr>
          <w:sz w:val="26"/>
          <w:szCs w:val="26"/>
        </w:rPr>
        <w:br/>
        <w:t>инвестиционной деятельности и туризма</w:t>
      </w:r>
    </w:p>
    <w:p w:rsidR="00840796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_____________________ Л.В. Степанов</w:t>
      </w:r>
    </w:p>
    <w:p w:rsidR="00840796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Начальник отдела строительства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>____ А.И. Михайлов</w:t>
      </w:r>
    </w:p>
    <w:p w:rsidR="00840796" w:rsidRPr="00C11493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Ведущий специалист-эксперт отдела</w:t>
      </w:r>
    </w:p>
    <w:p w:rsidR="00840796" w:rsidRDefault="00840796" w:rsidP="00840796">
      <w:pPr>
        <w:rPr>
          <w:sz w:val="26"/>
          <w:szCs w:val="26"/>
        </w:rPr>
      </w:pPr>
      <w:r>
        <w:rPr>
          <w:sz w:val="26"/>
          <w:szCs w:val="26"/>
        </w:rPr>
        <w:t>строительства</w:t>
      </w:r>
    </w:p>
    <w:p w:rsidR="00840796" w:rsidRPr="002A4E1C" w:rsidRDefault="00840796" w:rsidP="00840796">
      <w:pPr>
        <w:rPr>
          <w:sz w:val="26"/>
          <w:szCs w:val="26"/>
        </w:rPr>
      </w:pPr>
    </w:p>
    <w:p w:rsidR="00840796" w:rsidRPr="00C11493" w:rsidRDefault="00840796" w:rsidP="00840796">
      <w:pPr>
        <w:rPr>
          <w:sz w:val="26"/>
          <w:szCs w:val="26"/>
        </w:rPr>
      </w:pPr>
      <w:r w:rsidRPr="00C11493">
        <w:rPr>
          <w:sz w:val="26"/>
          <w:szCs w:val="26"/>
        </w:rPr>
        <w:t>_____________</w:t>
      </w:r>
      <w:r>
        <w:rPr>
          <w:sz w:val="26"/>
          <w:szCs w:val="26"/>
        </w:rPr>
        <w:t>____</w:t>
      </w:r>
      <w:r w:rsidRPr="00C11493">
        <w:rPr>
          <w:sz w:val="26"/>
          <w:szCs w:val="26"/>
        </w:rPr>
        <w:t xml:space="preserve">____ </w:t>
      </w:r>
      <w:r>
        <w:rPr>
          <w:sz w:val="26"/>
          <w:szCs w:val="26"/>
        </w:rPr>
        <w:t xml:space="preserve">А.Ю. </w:t>
      </w:r>
      <w:proofErr w:type="spellStart"/>
      <w:r>
        <w:rPr>
          <w:sz w:val="26"/>
          <w:szCs w:val="26"/>
        </w:rPr>
        <w:t>Шахраманян</w:t>
      </w:r>
      <w:proofErr w:type="spellEnd"/>
    </w:p>
    <w:p w:rsidR="00840796" w:rsidRPr="00C11493" w:rsidRDefault="00840796" w:rsidP="00840796">
      <w:pPr>
        <w:rPr>
          <w:sz w:val="26"/>
          <w:szCs w:val="26"/>
        </w:rPr>
      </w:pPr>
    </w:p>
    <w:p w:rsidR="00EB6C9E" w:rsidRDefault="00EB6C9E" w:rsidP="00840796">
      <w:pPr>
        <w:tabs>
          <w:tab w:val="right" w:pos="9356"/>
        </w:tabs>
        <w:jc w:val="both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>
      <w:pPr>
        <w:pStyle w:val="a3"/>
        <w:spacing w:before="64"/>
        <w:ind w:left="143"/>
        <w:jc w:val="left"/>
      </w:pPr>
    </w:p>
    <w:p w:rsidR="00EB6C9E" w:rsidRDefault="00EB6C9E" w:rsidP="00EB6C9E">
      <w:pPr>
        <w:pStyle w:val="a3"/>
        <w:spacing w:before="64"/>
        <w:ind w:left="0"/>
        <w:jc w:val="left"/>
      </w:pPr>
    </w:p>
    <w:p w:rsidR="00840796" w:rsidRDefault="00840796" w:rsidP="00EB6C9E">
      <w:pPr>
        <w:pStyle w:val="a3"/>
        <w:spacing w:before="64"/>
        <w:ind w:left="0"/>
        <w:jc w:val="left"/>
      </w:pPr>
    </w:p>
    <w:p w:rsidR="008F26C2" w:rsidRDefault="008F26C2" w:rsidP="008F26C2">
      <w:pPr>
        <w:rPr>
          <w:sz w:val="24"/>
          <w:szCs w:val="24"/>
        </w:rPr>
      </w:pPr>
    </w:p>
    <w:p w:rsidR="008F26C2" w:rsidRDefault="008F26C2" w:rsidP="008F26C2">
      <w:pPr>
        <w:rPr>
          <w:sz w:val="24"/>
          <w:szCs w:val="24"/>
        </w:rPr>
      </w:pPr>
    </w:p>
    <w:p w:rsidR="008F26C2" w:rsidRDefault="008F26C2" w:rsidP="008F26C2">
      <w:pPr>
        <w:rPr>
          <w:sz w:val="24"/>
          <w:szCs w:val="24"/>
        </w:rPr>
      </w:pPr>
    </w:p>
    <w:p w:rsidR="008F26C2" w:rsidRDefault="008F26C2" w:rsidP="008F26C2">
      <w:pPr>
        <w:rPr>
          <w:sz w:val="24"/>
          <w:szCs w:val="24"/>
        </w:rPr>
      </w:pPr>
    </w:p>
    <w:p w:rsidR="003072EB" w:rsidRPr="00840796" w:rsidRDefault="003072EB" w:rsidP="008F26C2">
      <w:pPr>
        <w:jc w:val="right"/>
        <w:rPr>
          <w:rStyle w:val="a8"/>
          <w:b w:val="0"/>
          <w:color w:val="auto"/>
          <w:sz w:val="22"/>
          <w:szCs w:val="23"/>
        </w:rPr>
      </w:pPr>
      <w:r w:rsidRPr="00840796">
        <w:rPr>
          <w:rStyle w:val="a8"/>
          <w:b w:val="0"/>
          <w:sz w:val="22"/>
          <w:szCs w:val="23"/>
        </w:rPr>
        <w:t>Утверждены</w:t>
      </w:r>
      <w:r w:rsidRPr="00840796">
        <w:rPr>
          <w:rStyle w:val="a8"/>
          <w:b w:val="0"/>
          <w:sz w:val="22"/>
          <w:szCs w:val="23"/>
        </w:rPr>
        <w:br/>
      </w:r>
      <w:r w:rsidRPr="00840796">
        <w:rPr>
          <w:rStyle w:val="a9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8"/>
          <w:b w:val="0"/>
          <w:sz w:val="22"/>
          <w:szCs w:val="23"/>
        </w:rPr>
        <w:t xml:space="preserve"> администрации</w:t>
      </w:r>
      <w:r w:rsidRPr="00840796">
        <w:rPr>
          <w:rStyle w:val="a8"/>
          <w:b w:val="0"/>
          <w:sz w:val="22"/>
          <w:szCs w:val="23"/>
        </w:rPr>
        <w:br/>
      </w:r>
      <w:proofErr w:type="spellStart"/>
      <w:r w:rsidRPr="00840796">
        <w:rPr>
          <w:rStyle w:val="a8"/>
          <w:b w:val="0"/>
          <w:sz w:val="22"/>
          <w:szCs w:val="23"/>
        </w:rPr>
        <w:t>Цивильского</w:t>
      </w:r>
      <w:proofErr w:type="spellEnd"/>
      <w:r w:rsidRPr="00840796">
        <w:rPr>
          <w:rStyle w:val="a8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8"/>
          <w:b w:val="0"/>
          <w:sz w:val="22"/>
          <w:szCs w:val="23"/>
        </w:rPr>
        <w:br/>
        <w:t>Чувашской Республики</w:t>
      </w:r>
      <w:r w:rsidRPr="00840796">
        <w:rPr>
          <w:rStyle w:val="a8"/>
          <w:b w:val="0"/>
          <w:sz w:val="22"/>
          <w:szCs w:val="23"/>
        </w:rPr>
        <w:br/>
      </w:r>
      <w:proofErr w:type="gramStart"/>
      <w:r w:rsidRPr="00840796">
        <w:rPr>
          <w:rStyle w:val="a8"/>
          <w:b w:val="0"/>
          <w:sz w:val="22"/>
          <w:szCs w:val="23"/>
        </w:rPr>
        <w:t>от</w:t>
      </w:r>
      <w:proofErr w:type="gramEnd"/>
      <w:r w:rsidRPr="00840796">
        <w:rPr>
          <w:rStyle w:val="a8"/>
          <w:b w:val="0"/>
          <w:sz w:val="22"/>
          <w:szCs w:val="23"/>
        </w:rPr>
        <w:t xml:space="preserve"> </w:t>
      </w:r>
      <w:r w:rsidR="00840796" w:rsidRPr="00840796">
        <w:rPr>
          <w:rStyle w:val="a8"/>
          <w:b w:val="0"/>
          <w:color w:val="auto"/>
          <w:sz w:val="22"/>
          <w:szCs w:val="23"/>
        </w:rPr>
        <w:t>_________________</w:t>
      </w:r>
    </w:p>
    <w:p w:rsidR="008F26C2" w:rsidRPr="003072EB" w:rsidRDefault="008F26C2" w:rsidP="008F26C2">
      <w:pPr>
        <w:jc w:val="center"/>
        <w:rPr>
          <w:sz w:val="23"/>
          <w:szCs w:val="23"/>
        </w:rPr>
      </w:pPr>
    </w:p>
    <w:p w:rsidR="003072EB" w:rsidRPr="00840796" w:rsidRDefault="003072EB" w:rsidP="003072EB">
      <w:pPr>
        <w:pStyle w:val="s3"/>
        <w:shd w:val="clear" w:color="auto" w:fill="FFFFFF"/>
        <w:spacing w:before="0" w:beforeAutospacing="0" w:after="0" w:afterAutospacing="0"/>
        <w:jc w:val="center"/>
        <w:rPr>
          <w:color w:val="22272F"/>
        </w:rPr>
      </w:pPr>
      <w:r w:rsidRPr="00840796">
        <w:rPr>
          <w:color w:val="22272F"/>
        </w:rPr>
        <w:t>Изменения,</w:t>
      </w:r>
      <w:r w:rsidRPr="00840796">
        <w:rPr>
          <w:color w:val="22272F"/>
        </w:rPr>
        <w:br/>
        <w:t>которые вносятся в муниципальную программу</w:t>
      </w:r>
      <w:r w:rsidRPr="00840796">
        <w:rPr>
          <w:color w:val="22272F"/>
        </w:rPr>
        <w:br/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муниципального округа Чувашской Республики</w:t>
      </w:r>
      <w:r w:rsidRPr="00840796">
        <w:rPr>
          <w:color w:val="22272F"/>
        </w:rPr>
        <w:br/>
      </w:r>
      <w:r w:rsidR="00175FC3" w:rsidRPr="00840796">
        <w:rPr>
          <w:color w:val="22272F"/>
        </w:rPr>
        <w:t>«</w:t>
      </w:r>
      <w:r w:rsidR="00840796" w:rsidRPr="00840796">
        <w:rPr>
          <w:color w:val="22272F"/>
        </w:rPr>
        <w:t>Доступная среда</w:t>
      </w:r>
      <w:r w:rsidR="00175FC3" w:rsidRPr="00840796">
        <w:rPr>
          <w:color w:val="22272F"/>
        </w:rPr>
        <w:t>»</w:t>
      </w:r>
    </w:p>
    <w:p w:rsidR="003072EB" w:rsidRPr="00840796" w:rsidRDefault="003072EB" w:rsidP="003072EB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3072EB" w:rsidRPr="00840796" w:rsidRDefault="003072EB" w:rsidP="003072EB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840796">
        <w:rPr>
          <w:color w:val="22272F"/>
        </w:rPr>
        <w:t xml:space="preserve">Изложить муниципальную программу </w:t>
      </w:r>
      <w:proofErr w:type="spellStart"/>
      <w:r w:rsidRPr="00840796">
        <w:rPr>
          <w:color w:val="22272F"/>
        </w:rPr>
        <w:t>Цивильского</w:t>
      </w:r>
      <w:proofErr w:type="spellEnd"/>
      <w:r w:rsidRPr="00840796">
        <w:rPr>
          <w:color w:val="22272F"/>
        </w:rPr>
        <w:t xml:space="preserve"> муниципально</w:t>
      </w:r>
      <w:r w:rsidR="00E8155B">
        <w:rPr>
          <w:color w:val="22272F"/>
        </w:rPr>
        <w:t>го округа Чувашской Республики «</w:t>
      </w:r>
      <w:r w:rsidR="00840796" w:rsidRPr="00840796">
        <w:t>Доступная   среда</w:t>
      </w:r>
      <w:r w:rsidR="00E8155B">
        <w:rPr>
          <w:color w:val="22272F"/>
        </w:rPr>
        <w:t>»</w:t>
      </w:r>
      <w:r w:rsidRPr="00840796">
        <w:rPr>
          <w:color w:val="22272F"/>
        </w:rPr>
        <w:t xml:space="preserve"> в следующей редакции:</w:t>
      </w:r>
    </w:p>
    <w:p w:rsidR="00840796" w:rsidRPr="00840796" w:rsidRDefault="00840796" w:rsidP="00840796">
      <w:pPr>
        <w:jc w:val="right"/>
        <w:rPr>
          <w:rStyle w:val="a8"/>
          <w:b w:val="0"/>
          <w:color w:val="auto"/>
          <w:sz w:val="22"/>
          <w:szCs w:val="23"/>
        </w:rPr>
      </w:pPr>
      <w:r>
        <w:rPr>
          <w:rStyle w:val="a8"/>
          <w:b w:val="0"/>
          <w:sz w:val="22"/>
          <w:szCs w:val="23"/>
        </w:rPr>
        <w:t>Утверждено</w:t>
      </w:r>
      <w:r w:rsidRPr="00840796">
        <w:rPr>
          <w:rStyle w:val="a8"/>
          <w:b w:val="0"/>
          <w:sz w:val="22"/>
          <w:szCs w:val="23"/>
        </w:rPr>
        <w:br/>
      </w:r>
      <w:r w:rsidRPr="00840796">
        <w:rPr>
          <w:rStyle w:val="a9"/>
          <w:b w:val="0"/>
          <w:color w:val="262626" w:themeColor="text1" w:themeTint="D9"/>
          <w:sz w:val="22"/>
          <w:szCs w:val="23"/>
        </w:rPr>
        <w:t>постановлением</w:t>
      </w:r>
      <w:r w:rsidRPr="00840796">
        <w:rPr>
          <w:rStyle w:val="a8"/>
          <w:b w:val="0"/>
          <w:sz w:val="22"/>
          <w:szCs w:val="23"/>
        </w:rPr>
        <w:t xml:space="preserve"> администрации</w:t>
      </w:r>
      <w:r w:rsidRPr="00840796">
        <w:rPr>
          <w:rStyle w:val="a8"/>
          <w:b w:val="0"/>
          <w:sz w:val="22"/>
          <w:szCs w:val="23"/>
        </w:rPr>
        <w:br/>
      </w:r>
      <w:proofErr w:type="spellStart"/>
      <w:r w:rsidRPr="00840796">
        <w:rPr>
          <w:rStyle w:val="a8"/>
          <w:b w:val="0"/>
          <w:sz w:val="22"/>
          <w:szCs w:val="23"/>
        </w:rPr>
        <w:t>Цивильского</w:t>
      </w:r>
      <w:proofErr w:type="spellEnd"/>
      <w:r w:rsidRPr="00840796">
        <w:rPr>
          <w:rStyle w:val="a8"/>
          <w:b w:val="0"/>
          <w:sz w:val="22"/>
          <w:szCs w:val="23"/>
        </w:rPr>
        <w:t xml:space="preserve"> муниципального округа</w:t>
      </w:r>
      <w:r w:rsidRPr="00840796">
        <w:rPr>
          <w:rStyle w:val="a8"/>
          <w:b w:val="0"/>
          <w:sz w:val="22"/>
          <w:szCs w:val="23"/>
        </w:rPr>
        <w:br/>
        <w:t>Чувашской Республики</w:t>
      </w:r>
      <w:r w:rsidRPr="00840796">
        <w:rPr>
          <w:rStyle w:val="a8"/>
          <w:b w:val="0"/>
          <w:sz w:val="22"/>
          <w:szCs w:val="23"/>
        </w:rPr>
        <w:br/>
      </w:r>
      <w:proofErr w:type="gramStart"/>
      <w:r w:rsidRPr="00840796">
        <w:rPr>
          <w:rStyle w:val="a8"/>
          <w:b w:val="0"/>
          <w:sz w:val="22"/>
          <w:szCs w:val="23"/>
        </w:rPr>
        <w:t>от</w:t>
      </w:r>
      <w:proofErr w:type="gramEnd"/>
      <w:r w:rsidRPr="00840796">
        <w:rPr>
          <w:rStyle w:val="a8"/>
          <w:b w:val="0"/>
          <w:sz w:val="22"/>
          <w:szCs w:val="23"/>
        </w:rPr>
        <w:t xml:space="preserve"> </w:t>
      </w:r>
      <w:r w:rsidRPr="00840796">
        <w:rPr>
          <w:rStyle w:val="a8"/>
          <w:b w:val="0"/>
          <w:color w:val="auto"/>
          <w:sz w:val="22"/>
          <w:szCs w:val="23"/>
        </w:rPr>
        <w:t>_________________</w:t>
      </w:r>
    </w:p>
    <w:p w:rsidR="003072EB" w:rsidRPr="003072EB" w:rsidRDefault="003072EB">
      <w:pPr>
        <w:spacing w:before="78"/>
        <w:ind w:left="157" w:right="152"/>
        <w:jc w:val="center"/>
        <w:rPr>
          <w:b/>
          <w:sz w:val="23"/>
          <w:szCs w:val="23"/>
        </w:rPr>
      </w:pPr>
    </w:p>
    <w:p w:rsidR="001D083A" w:rsidRPr="00840796" w:rsidRDefault="003072EB">
      <w:pPr>
        <w:spacing w:before="78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М</w:t>
      </w:r>
      <w:r w:rsidR="006047FF" w:rsidRPr="00840796">
        <w:rPr>
          <w:b/>
          <w:sz w:val="24"/>
          <w:szCs w:val="24"/>
        </w:rPr>
        <w:t>униципальная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программа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proofErr w:type="spellStart"/>
      <w:r w:rsidR="006047FF" w:rsidRPr="00840796">
        <w:rPr>
          <w:b/>
          <w:sz w:val="24"/>
          <w:szCs w:val="24"/>
        </w:rPr>
        <w:t>Цивильского</w:t>
      </w:r>
      <w:proofErr w:type="spellEnd"/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муниципального</w:t>
      </w:r>
      <w:r w:rsidR="006047FF" w:rsidRPr="00840796">
        <w:rPr>
          <w:b/>
          <w:spacing w:val="-9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округа</w:t>
      </w:r>
      <w:r w:rsidR="006047FF" w:rsidRPr="00840796">
        <w:rPr>
          <w:b/>
          <w:spacing w:val="-11"/>
          <w:sz w:val="24"/>
          <w:szCs w:val="24"/>
        </w:rPr>
        <w:t xml:space="preserve"> </w:t>
      </w:r>
      <w:r w:rsidR="006047FF" w:rsidRPr="00840796">
        <w:rPr>
          <w:b/>
          <w:sz w:val="24"/>
          <w:szCs w:val="24"/>
        </w:rPr>
        <w:t>Чувашской</w:t>
      </w:r>
      <w:r w:rsidR="006047FF" w:rsidRPr="00840796">
        <w:rPr>
          <w:b/>
          <w:spacing w:val="-10"/>
          <w:sz w:val="24"/>
          <w:szCs w:val="24"/>
        </w:rPr>
        <w:t xml:space="preserve"> </w:t>
      </w:r>
      <w:r w:rsidR="006047FF" w:rsidRPr="00840796">
        <w:rPr>
          <w:b/>
          <w:spacing w:val="-2"/>
          <w:sz w:val="24"/>
          <w:szCs w:val="24"/>
        </w:rPr>
        <w:t>Республики</w:t>
      </w:r>
    </w:p>
    <w:p w:rsidR="001D083A" w:rsidRPr="00840796" w:rsidRDefault="006047FF">
      <w:pPr>
        <w:spacing w:before="1"/>
        <w:ind w:left="157" w:right="152"/>
        <w:jc w:val="center"/>
        <w:rPr>
          <w:b/>
          <w:sz w:val="24"/>
          <w:szCs w:val="24"/>
        </w:rPr>
      </w:pPr>
      <w:r w:rsidRPr="00840796">
        <w:rPr>
          <w:b/>
          <w:sz w:val="24"/>
          <w:szCs w:val="24"/>
        </w:rPr>
        <w:t>«</w:t>
      </w:r>
      <w:r w:rsidR="00840796" w:rsidRPr="00840796">
        <w:rPr>
          <w:b/>
          <w:sz w:val="24"/>
          <w:szCs w:val="24"/>
        </w:rPr>
        <w:t>Доступная среда</w:t>
      </w:r>
      <w:r w:rsidRPr="00840796">
        <w:rPr>
          <w:b/>
          <w:spacing w:val="-2"/>
          <w:sz w:val="24"/>
          <w:szCs w:val="24"/>
        </w:rPr>
        <w:t>»</w:t>
      </w:r>
    </w:p>
    <w:p w:rsidR="001D083A" w:rsidRPr="00840796" w:rsidRDefault="001D083A">
      <w:pPr>
        <w:pStyle w:val="a3"/>
        <w:spacing w:before="27" w:after="1"/>
        <w:ind w:left="0"/>
        <w:jc w:val="left"/>
        <w:rPr>
          <w:b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4"/>
        <w:gridCol w:w="4961"/>
      </w:tblGrid>
      <w:tr w:rsidR="001D083A" w:rsidRPr="00840796" w:rsidTr="0002221A">
        <w:trPr>
          <w:trHeight w:val="879"/>
        </w:trPr>
        <w:tc>
          <w:tcPr>
            <w:tcW w:w="4424" w:type="dxa"/>
          </w:tcPr>
          <w:p w:rsidR="001D083A" w:rsidRPr="00840796" w:rsidRDefault="006047FF">
            <w:pPr>
              <w:pStyle w:val="TableParagraph"/>
              <w:spacing w:line="244" w:lineRule="exact"/>
              <w:ind w:left="50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Ответственный</w:t>
            </w:r>
            <w:r w:rsidRPr="00840796">
              <w:rPr>
                <w:spacing w:val="11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tabs>
                <w:tab w:val="left" w:pos="1497"/>
                <w:tab w:val="left" w:pos="3684"/>
              </w:tabs>
              <w:ind w:right="48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Администрация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1D083A" w:rsidRPr="00840796" w:rsidTr="0002221A">
        <w:trPr>
          <w:trHeight w:val="1387"/>
        </w:trPr>
        <w:tc>
          <w:tcPr>
            <w:tcW w:w="4424" w:type="dxa"/>
          </w:tcPr>
          <w:p w:rsidR="001D083A" w:rsidRPr="00840796" w:rsidRDefault="006047FF" w:rsidP="0002221A">
            <w:pPr>
              <w:pStyle w:val="TableParagraph"/>
              <w:tabs>
                <w:tab w:val="left" w:pos="3122"/>
              </w:tabs>
              <w:spacing w:before="121"/>
              <w:ind w:left="50" w:right="106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Непосредственный</w:t>
            </w:r>
            <w:r w:rsidR="0002221A"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исполнитель</w:t>
            </w:r>
            <w:r w:rsidRPr="00840796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:rsidR="001D083A" w:rsidRPr="00840796" w:rsidRDefault="0002221A">
            <w:pPr>
              <w:pStyle w:val="TableParagraph"/>
              <w:spacing w:before="1" w:line="233" w:lineRule="exact"/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 xml:space="preserve">Отдел дорожного хозяйства и ЖКХ Управления по благоустройству и развитию территорий администрации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1D083A" w:rsidRPr="00840796" w:rsidRDefault="001D083A">
      <w:pPr>
        <w:pStyle w:val="a3"/>
        <w:ind w:left="0"/>
        <w:jc w:val="left"/>
        <w:rPr>
          <w:b/>
        </w:rPr>
      </w:pPr>
    </w:p>
    <w:p w:rsidR="001D083A" w:rsidRPr="00840796" w:rsidRDefault="001D083A">
      <w:pPr>
        <w:pStyle w:val="a3"/>
        <w:spacing w:before="7"/>
        <w:ind w:left="0"/>
        <w:jc w:val="left"/>
        <w:rPr>
          <w:b/>
        </w:rPr>
      </w:pPr>
    </w:p>
    <w:p w:rsidR="00E07E0E" w:rsidRPr="00E07E0E" w:rsidRDefault="00E07E0E" w:rsidP="00E07E0E">
      <w:pPr>
        <w:tabs>
          <w:tab w:val="num" w:pos="0"/>
        </w:tabs>
        <w:suppressAutoHyphens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  <w:lang w:eastAsia="zh-CN"/>
        </w:rPr>
      </w:pPr>
      <w:r w:rsidRPr="00E07E0E">
        <w:rPr>
          <w:b/>
          <w:bCs/>
          <w:color w:val="000000"/>
          <w:sz w:val="24"/>
          <w:szCs w:val="24"/>
          <w:lang w:eastAsia="zh-CN"/>
        </w:rPr>
        <w:t xml:space="preserve">Основные приоритеты </w:t>
      </w:r>
    </w:p>
    <w:p w:rsidR="00E07E0E" w:rsidRPr="00E07E0E" w:rsidRDefault="00E07E0E" w:rsidP="00E07E0E">
      <w:pPr>
        <w:suppressAutoHyphens/>
        <w:jc w:val="center"/>
        <w:rPr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>в сфере реализации Муниципальной программы</w:t>
      </w:r>
    </w:p>
    <w:p w:rsidR="00E07E0E" w:rsidRPr="00E07E0E" w:rsidRDefault="00E07E0E" w:rsidP="002224A1">
      <w:pPr>
        <w:suppressAutoHyphens/>
        <w:ind w:firstLine="720"/>
        <w:jc w:val="center"/>
        <w:rPr>
          <w:rFonts w:ascii="Arial" w:hAnsi="Arial" w:cs="Arial"/>
          <w:sz w:val="24"/>
          <w:szCs w:val="24"/>
          <w:lang w:eastAsia="zh-CN"/>
        </w:rPr>
      </w:pPr>
      <w:r w:rsidRPr="00E07E0E">
        <w:rPr>
          <w:b/>
          <w:color w:val="000000"/>
          <w:sz w:val="24"/>
          <w:szCs w:val="24"/>
          <w:lang w:eastAsia="zh-CN"/>
        </w:rPr>
        <w:t xml:space="preserve"> «</w:t>
      </w:r>
      <w:r w:rsidR="002224A1">
        <w:rPr>
          <w:b/>
          <w:bCs/>
          <w:color w:val="000000"/>
          <w:sz w:val="24"/>
          <w:szCs w:val="24"/>
        </w:rPr>
        <w:t>Доступная среда</w:t>
      </w:r>
      <w:r w:rsidRPr="00E07E0E">
        <w:rPr>
          <w:b/>
          <w:color w:val="000000"/>
          <w:sz w:val="24"/>
          <w:szCs w:val="24"/>
          <w:lang w:eastAsia="zh-CN"/>
        </w:rPr>
        <w:t>»</w:t>
      </w:r>
      <w:r w:rsidR="002224A1">
        <w:rPr>
          <w:rFonts w:ascii="Arial" w:hAnsi="Arial" w:cs="Arial"/>
          <w:sz w:val="24"/>
          <w:szCs w:val="24"/>
          <w:lang w:eastAsia="zh-CN"/>
        </w:rPr>
        <w:t xml:space="preserve"> </w:t>
      </w:r>
      <w:r w:rsidRPr="00E07E0E">
        <w:rPr>
          <w:b/>
          <w:bCs/>
          <w:color w:val="000000"/>
          <w:sz w:val="24"/>
          <w:szCs w:val="24"/>
          <w:lang w:eastAsia="zh-CN"/>
        </w:rPr>
        <w:t>(далее также - Муниципальная программа)</w:t>
      </w:r>
    </w:p>
    <w:p w:rsidR="0002221A" w:rsidRPr="00840796" w:rsidRDefault="0002221A" w:rsidP="0002221A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r w:rsidRPr="00B10401">
        <w:rPr>
          <w:b/>
          <w:bCs/>
          <w:color w:val="000000"/>
          <w:sz w:val="24"/>
          <w:szCs w:val="24"/>
          <w:lang w:eastAsia="zh-CN"/>
        </w:rPr>
        <w:t>I. Оценка текущего состояния сферы реализации муниципальной программы</w:t>
      </w:r>
    </w:p>
    <w:p w:rsidR="00B10401" w:rsidRP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</w:p>
    <w:p w:rsidR="00B10401" w:rsidRPr="00B10401" w:rsidRDefault="00B10401" w:rsidP="00B10401">
      <w:pPr>
        <w:pStyle w:val="a3"/>
        <w:ind w:left="0" w:firstLine="720"/>
      </w:pPr>
      <w:r w:rsidRPr="00B10401">
        <w:t>На сегодняшний день сфера обеспечения до</w:t>
      </w:r>
      <w:r>
        <w:t xml:space="preserve">ступной среды для маломобильных </w:t>
      </w:r>
      <w:r w:rsidRPr="00B10401">
        <w:t xml:space="preserve">групп населения </w:t>
      </w:r>
      <w:proofErr w:type="gramStart"/>
      <w:r w:rsidRPr="00B10401">
        <w:t>в</w:t>
      </w:r>
      <w:proofErr w:type="gramEnd"/>
      <w:r w:rsidRPr="00B10401">
        <w:t xml:space="preserve"> </w:t>
      </w:r>
      <w:proofErr w:type="gramStart"/>
      <w:r w:rsidRPr="00B10401">
        <w:t>Цивильском</w:t>
      </w:r>
      <w:proofErr w:type="gramEnd"/>
      <w:r w:rsidRPr="00B10401">
        <w:t xml:space="preserve"> районе характеризуется необходимостью повышения уровня доступности объектов социальной, транспортной и инженерной инфраструктуры. В районе реализуются мероприятия по адаптации зданий и территорий, установке пандусов, поручней, подъёмных платформ. Особое внимание уделяется вопросам интеграции инвалидов и других маломобильных граждан в общественную жизнь, а также повышению качества предоставляемых услуг.</w:t>
      </w:r>
    </w:p>
    <w:p w:rsidR="00B10401" w:rsidRPr="00B10401" w:rsidRDefault="00B10401" w:rsidP="00B10401">
      <w:pPr>
        <w:pStyle w:val="a3"/>
        <w:ind w:left="0" w:firstLine="720"/>
      </w:pPr>
      <w:r w:rsidRPr="00B10401">
        <w:t xml:space="preserve">Среди актуальных проблем отмечается недостаточная обеспеченность ряда социальных объектов (школ, детских садов, поликлиник, культурных учреждений) современными средствами доступности, а также наличие барьеров на пути к объектам транспортной инфраструктуры. В районе реализуются меры по повышению </w:t>
      </w:r>
      <w:r w:rsidRPr="00B10401">
        <w:lastRenderedPageBreak/>
        <w:t>удовлетворённости граждан условиями для беспрепятственного передвижения и получения услуг, что является одним из ключевых целевых показателей муниципальной программы. В перспективе к 2036 году планируется достижение уровня удовлетворённости населения не ниже 90%.</w:t>
      </w:r>
    </w:p>
    <w:p w:rsidR="00175FC3" w:rsidRPr="00840796" w:rsidRDefault="00175FC3">
      <w:pPr>
        <w:pStyle w:val="a3"/>
        <w:spacing w:before="49"/>
        <w:ind w:left="0"/>
        <w:jc w:val="left"/>
        <w:rPr>
          <w:b/>
        </w:rPr>
      </w:pPr>
    </w:p>
    <w:p w:rsidR="00175FC3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1" w:name="sub_1002"/>
      <w:r w:rsidRPr="00B10401">
        <w:rPr>
          <w:b/>
          <w:bCs/>
          <w:color w:val="000000"/>
          <w:sz w:val="24"/>
          <w:szCs w:val="24"/>
          <w:lang w:eastAsia="zh-CN"/>
        </w:rPr>
        <w:t xml:space="preserve">II. Основные приоритеты и цели муниципальной политики в сфере реализации муниципальной программы </w:t>
      </w:r>
      <w:bookmarkEnd w:id="1"/>
    </w:p>
    <w:p w:rsidR="00B10401" w:rsidRP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9F5711" w:rsidRPr="00840796" w:rsidRDefault="009F5711" w:rsidP="00B10401">
      <w:pPr>
        <w:ind w:firstLine="719"/>
        <w:jc w:val="both"/>
        <w:rPr>
          <w:sz w:val="24"/>
          <w:szCs w:val="24"/>
        </w:rPr>
      </w:pPr>
      <w:proofErr w:type="gramStart"/>
      <w:r w:rsidRPr="00840796">
        <w:rPr>
          <w:sz w:val="24"/>
          <w:szCs w:val="24"/>
        </w:rPr>
        <w:t>Приоритеты государственной политики в сфере повышения уровня и качества жизни населения определены Законом Чувашской Республики от 26 ноября 2020 г. № 102 «О Стратегии социально-экономического развития Чувашской Республики до 2035 года», ежегодными посланиями Главы Чувашской Республики Государственному Совету Чувашской Республики.</w:t>
      </w:r>
      <w:proofErr w:type="gramEnd"/>
    </w:p>
    <w:p w:rsidR="009F5711" w:rsidRPr="00840796" w:rsidRDefault="009F5711" w:rsidP="00E013A8">
      <w:pPr>
        <w:ind w:left="143" w:right="134" w:firstLine="719"/>
        <w:jc w:val="both"/>
        <w:rPr>
          <w:sz w:val="24"/>
          <w:szCs w:val="24"/>
        </w:rPr>
      </w:pPr>
      <w:r w:rsidRPr="00840796">
        <w:rPr>
          <w:sz w:val="24"/>
          <w:szCs w:val="24"/>
        </w:rPr>
        <w:t>Основным стратегическим приоритетом государственной политики в сфере социальной защиты инвалидов в Российской Федерации является обеспечение инвалидам равных возможностей в реализации гражданских, экономических, политических и других прав и свобод.</w:t>
      </w:r>
    </w:p>
    <w:p w:rsidR="009F5711" w:rsidRPr="00840796" w:rsidRDefault="009F5711" w:rsidP="00E013A8">
      <w:pPr>
        <w:ind w:left="143" w:right="135" w:firstLine="719"/>
        <w:jc w:val="both"/>
        <w:rPr>
          <w:sz w:val="24"/>
          <w:szCs w:val="24"/>
        </w:rPr>
      </w:pPr>
      <w:r w:rsidRPr="00840796">
        <w:rPr>
          <w:sz w:val="24"/>
          <w:szCs w:val="24"/>
        </w:rPr>
        <w:t xml:space="preserve">Основной целью муниципальной программы </w:t>
      </w:r>
      <w:proofErr w:type="spellStart"/>
      <w:r w:rsidRPr="00840796">
        <w:rPr>
          <w:sz w:val="24"/>
          <w:szCs w:val="24"/>
        </w:rPr>
        <w:t>Цивильского</w:t>
      </w:r>
      <w:proofErr w:type="spellEnd"/>
      <w:r w:rsidRPr="00840796">
        <w:rPr>
          <w:sz w:val="24"/>
          <w:szCs w:val="24"/>
        </w:rPr>
        <w:t xml:space="preserve"> муниципального округа Чувашской Республики «Доступная среда» (далее - муниципальная программа) является создание правовых, экономических и институциональных условий, способствующих интеграции инвалидов в общество и повышению уровня их жизни.</w:t>
      </w:r>
    </w:p>
    <w:p w:rsidR="009F5711" w:rsidRPr="00840796" w:rsidRDefault="009F5711" w:rsidP="00E013A8">
      <w:pPr>
        <w:ind w:left="143" w:right="134" w:firstLine="719"/>
        <w:jc w:val="both"/>
        <w:rPr>
          <w:sz w:val="24"/>
          <w:szCs w:val="24"/>
        </w:rPr>
      </w:pPr>
      <w:r w:rsidRPr="00840796">
        <w:rPr>
          <w:sz w:val="24"/>
          <w:szCs w:val="24"/>
        </w:rPr>
        <w:t>Для достижения поставленной цели муниципальной программы требуется решение задачи обеспечения равного доступа инвалидов к приоритетным объектам и услугам в приоритетных сферах жизнедеятельности инвалидов и других маломобильных групп населения.</w:t>
      </w:r>
    </w:p>
    <w:p w:rsidR="009F5711" w:rsidRPr="00840796" w:rsidRDefault="009F5711" w:rsidP="00E013A8">
      <w:pPr>
        <w:ind w:left="862"/>
        <w:rPr>
          <w:sz w:val="24"/>
          <w:szCs w:val="24"/>
        </w:rPr>
      </w:pPr>
      <w:r w:rsidRPr="00840796">
        <w:rPr>
          <w:sz w:val="24"/>
          <w:szCs w:val="24"/>
        </w:rPr>
        <w:t>Муниципальная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программа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будет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реализовываться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в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2023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-</w:t>
      </w:r>
      <w:r w:rsidRPr="00840796">
        <w:rPr>
          <w:spacing w:val="-6"/>
          <w:sz w:val="24"/>
          <w:szCs w:val="24"/>
        </w:rPr>
        <w:t xml:space="preserve"> </w:t>
      </w:r>
      <w:r w:rsidRPr="00840796">
        <w:rPr>
          <w:sz w:val="24"/>
          <w:szCs w:val="24"/>
        </w:rPr>
        <w:t>2035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годах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в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три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pacing w:val="-2"/>
          <w:sz w:val="24"/>
          <w:szCs w:val="24"/>
        </w:rPr>
        <w:t>этапа:</w:t>
      </w:r>
    </w:p>
    <w:p w:rsidR="009F5711" w:rsidRPr="00840796" w:rsidRDefault="009F5711" w:rsidP="00E013A8">
      <w:pPr>
        <w:spacing w:before="1"/>
        <w:ind w:left="862"/>
        <w:rPr>
          <w:sz w:val="24"/>
          <w:szCs w:val="24"/>
        </w:rPr>
      </w:pPr>
      <w:r w:rsidRPr="00840796">
        <w:rPr>
          <w:sz w:val="24"/>
          <w:szCs w:val="24"/>
        </w:rPr>
        <w:t>1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этап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-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2023</w:t>
      </w:r>
      <w:r w:rsidRPr="00840796">
        <w:rPr>
          <w:spacing w:val="2"/>
          <w:sz w:val="24"/>
          <w:szCs w:val="24"/>
        </w:rPr>
        <w:t xml:space="preserve"> </w:t>
      </w:r>
      <w:r w:rsidRPr="00840796">
        <w:rPr>
          <w:sz w:val="24"/>
          <w:szCs w:val="24"/>
        </w:rPr>
        <w:t>-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 xml:space="preserve">2025 </w:t>
      </w:r>
      <w:r w:rsidRPr="00840796">
        <w:rPr>
          <w:spacing w:val="-4"/>
          <w:sz w:val="24"/>
          <w:szCs w:val="24"/>
        </w:rPr>
        <w:t>годы;</w:t>
      </w:r>
    </w:p>
    <w:p w:rsidR="009F5711" w:rsidRPr="00840796" w:rsidRDefault="009F5711" w:rsidP="00E013A8">
      <w:pPr>
        <w:ind w:left="862"/>
        <w:rPr>
          <w:sz w:val="24"/>
          <w:szCs w:val="24"/>
        </w:rPr>
      </w:pPr>
      <w:r w:rsidRPr="00840796">
        <w:rPr>
          <w:sz w:val="24"/>
          <w:szCs w:val="24"/>
        </w:rPr>
        <w:t>2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этап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-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2026</w:t>
      </w:r>
      <w:r w:rsidRPr="00840796">
        <w:rPr>
          <w:spacing w:val="2"/>
          <w:sz w:val="24"/>
          <w:szCs w:val="24"/>
        </w:rPr>
        <w:t xml:space="preserve"> </w:t>
      </w:r>
      <w:r w:rsidRPr="00840796">
        <w:rPr>
          <w:sz w:val="24"/>
          <w:szCs w:val="24"/>
        </w:rPr>
        <w:t>-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 xml:space="preserve">2030 </w:t>
      </w:r>
      <w:r w:rsidRPr="00840796">
        <w:rPr>
          <w:spacing w:val="-4"/>
          <w:sz w:val="24"/>
          <w:szCs w:val="24"/>
        </w:rPr>
        <w:t>годы;</w:t>
      </w:r>
    </w:p>
    <w:p w:rsidR="009F5711" w:rsidRPr="00840796" w:rsidRDefault="009F5711" w:rsidP="00E013A8">
      <w:pPr>
        <w:ind w:left="862"/>
        <w:rPr>
          <w:sz w:val="24"/>
          <w:szCs w:val="24"/>
        </w:rPr>
      </w:pPr>
      <w:r w:rsidRPr="00840796">
        <w:rPr>
          <w:sz w:val="24"/>
          <w:szCs w:val="24"/>
        </w:rPr>
        <w:t>3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этап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-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2031</w:t>
      </w:r>
      <w:r w:rsidRPr="00840796">
        <w:rPr>
          <w:spacing w:val="2"/>
          <w:sz w:val="24"/>
          <w:szCs w:val="24"/>
        </w:rPr>
        <w:t xml:space="preserve"> </w:t>
      </w:r>
      <w:r w:rsidRPr="00840796">
        <w:rPr>
          <w:sz w:val="24"/>
          <w:szCs w:val="24"/>
        </w:rPr>
        <w:t>-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 xml:space="preserve">2035 </w:t>
      </w:r>
      <w:r w:rsidRPr="00840796">
        <w:rPr>
          <w:spacing w:val="-4"/>
          <w:sz w:val="24"/>
          <w:szCs w:val="24"/>
        </w:rPr>
        <w:t>годы.</w:t>
      </w:r>
    </w:p>
    <w:p w:rsidR="009F5711" w:rsidRPr="00840796" w:rsidRDefault="009F5711" w:rsidP="00E013A8">
      <w:pPr>
        <w:spacing w:before="1"/>
        <w:ind w:left="143" w:right="133" w:firstLine="719"/>
        <w:jc w:val="both"/>
        <w:rPr>
          <w:sz w:val="24"/>
          <w:szCs w:val="24"/>
        </w:rPr>
      </w:pPr>
      <w:r w:rsidRPr="00840796">
        <w:rPr>
          <w:sz w:val="24"/>
          <w:szCs w:val="24"/>
        </w:rPr>
        <w:t>В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рамках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1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этапа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будет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продолжена</w:t>
      </w:r>
      <w:r w:rsidRPr="00840796">
        <w:rPr>
          <w:spacing w:val="-3"/>
          <w:sz w:val="24"/>
          <w:szCs w:val="24"/>
        </w:rPr>
        <w:t xml:space="preserve"> </w:t>
      </w:r>
      <w:r w:rsidRPr="00840796">
        <w:rPr>
          <w:sz w:val="24"/>
          <w:szCs w:val="24"/>
        </w:rPr>
        <w:t>реализация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ранее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начатых</w:t>
      </w:r>
      <w:r w:rsidRPr="00840796">
        <w:rPr>
          <w:spacing w:val="-2"/>
          <w:sz w:val="24"/>
          <w:szCs w:val="24"/>
        </w:rPr>
        <w:t xml:space="preserve"> </w:t>
      </w:r>
      <w:r w:rsidRPr="00840796">
        <w:rPr>
          <w:sz w:val="24"/>
          <w:szCs w:val="24"/>
        </w:rPr>
        <w:t>мероприятий,</w:t>
      </w:r>
      <w:r w:rsidRPr="00840796">
        <w:rPr>
          <w:spacing w:val="-4"/>
          <w:sz w:val="24"/>
          <w:szCs w:val="24"/>
        </w:rPr>
        <w:t xml:space="preserve"> </w:t>
      </w:r>
      <w:r w:rsidRPr="00840796">
        <w:rPr>
          <w:sz w:val="24"/>
          <w:szCs w:val="24"/>
        </w:rPr>
        <w:t>направленных на обеспечение доступной среды жизнедеятельности для инвалидов и других маломобильных групп</w:t>
      </w:r>
      <w:r w:rsidRPr="00840796">
        <w:rPr>
          <w:spacing w:val="-14"/>
          <w:sz w:val="24"/>
          <w:szCs w:val="24"/>
        </w:rPr>
        <w:t xml:space="preserve"> </w:t>
      </w:r>
      <w:r w:rsidRPr="00840796">
        <w:rPr>
          <w:sz w:val="24"/>
          <w:szCs w:val="24"/>
        </w:rPr>
        <w:t>населения</w:t>
      </w:r>
      <w:r w:rsidRPr="00840796">
        <w:rPr>
          <w:spacing w:val="-13"/>
          <w:sz w:val="24"/>
          <w:szCs w:val="24"/>
        </w:rPr>
        <w:t xml:space="preserve"> </w:t>
      </w:r>
      <w:r w:rsidRPr="00840796">
        <w:rPr>
          <w:sz w:val="24"/>
          <w:szCs w:val="24"/>
        </w:rPr>
        <w:t>на</w:t>
      </w:r>
      <w:r w:rsidRPr="00840796">
        <w:rPr>
          <w:spacing w:val="-12"/>
          <w:sz w:val="24"/>
          <w:szCs w:val="24"/>
        </w:rPr>
        <w:t xml:space="preserve"> </w:t>
      </w:r>
      <w:r w:rsidRPr="00840796">
        <w:rPr>
          <w:sz w:val="24"/>
          <w:szCs w:val="24"/>
        </w:rPr>
        <w:t>территории</w:t>
      </w:r>
      <w:r w:rsidRPr="00840796">
        <w:rPr>
          <w:spacing w:val="-13"/>
          <w:sz w:val="24"/>
          <w:szCs w:val="24"/>
        </w:rPr>
        <w:t xml:space="preserve"> </w:t>
      </w:r>
      <w:proofErr w:type="spellStart"/>
      <w:r w:rsidRPr="00840796">
        <w:rPr>
          <w:sz w:val="24"/>
          <w:szCs w:val="24"/>
        </w:rPr>
        <w:t>Цивильского</w:t>
      </w:r>
      <w:proofErr w:type="spellEnd"/>
      <w:r w:rsidRPr="00840796">
        <w:rPr>
          <w:spacing w:val="-12"/>
          <w:sz w:val="24"/>
          <w:szCs w:val="24"/>
        </w:rPr>
        <w:t xml:space="preserve"> </w:t>
      </w:r>
      <w:r w:rsidRPr="00840796">
        <w:rPr>
          <w:sz w:val="24"/>
          <w:szCs w:val="24"/>
        </w:rPr>
        <w:t>муниципального</w:t>
      </w:r>
      <w:r w:rsidRPr="00840796">
        <w:rPr>
          <w:spacing w:val="-13"/>
          <w:sz w:val="24"/>
          <w:szCs w:val="24"/>
        </w:rPr>
        <w:t xml:space="preserve"> </w:t>
      </w:r>
      <w:r w:rsidRPr="00840796">
        <w:rPr>
          <w:sz w:val="24"/>
          <w:szCs w:val="24"/>
        </w:rPr>
        <w:t>округа</w:t>
      </w:r>
      <w:r w:rsidRPr="00840796">
        <w:rPr>
          <w:spacing w:val="-11"/>
          <w:sz w:val="24"/>
          <w:szCs w:val="24"/>
        </w:rPr>
        <w:t xml:space="preserve"> </w:t>
      </w:r>
      <w:r w:rsidRPr="00840796">
        <w:rPr>
          <w:sz w:val="24"/>
          <w:szCs w:val="24"/>
        </w:rPr>
        <w:t>Чувашской</w:t>
      </w:r>
      <w:r w:rsidRPr="00840796">
        <w:rPr>
          <w:spacing w:val="-13"/>
          <w:sz w:val="24"/>
          <w:szCs w:val="24"/>
        </w:rPr>
        <w:t xml:space="preserve"> </w:t>
      </w:r>
      <w:r w:rsidRPr="00840796">
        <w:rPr>
          <w:sz w:val="24"/>
          <w:szCs w:val="24"/>
        </w:rPr>
        <w:t>Республики,</w:t>
      </w:r>
      <w:r w:rsidRPr="00840796">
        <w:rPr>
          <w:spacing w:val="-13"/>
          <w:sz w:val="24"/>
          <w:szCs w:val="24"/>
        </w:rPr>
        <w:t xml:space="preserve"> </w:t>
      </w:r>
      <w:r w:rsidRPr="00840796">
        <w:rPr>
          <w:sz w:val="24"/>
          <w:szCs w:val="24"/>
        </w:rPr>
        <w:t>в</w:t>
      </w:r>
      <w:r w:rsidRPr="00840796">
        <w:rPr>
          <w:spacing w:val="-14"/>
          <w:sz w:val="24"/>
          <w:szCs w:val="24"/>
        </w:rPr>
        <w:t xml:space="preserve"> </w:t>
      </w:r>
      <w:r w:rsidRPr="00840796">
        <w:rPr>
          <w:sz w:val="24"/>
          <w:szCs w:val="24"/>
        </w:rPr>
        <w:t>том числе создание универсальной без барьерной среды для беспрепятственного доступа в образовательные организации и их оснащение специальным оборудованием.</w:t>
      </w:r>
    </w:p>
    <w:p w:rsidR="009F5711" w:rsidRPr="00840796" w:rsidRDefault="009F5711" w:rsidP="00E013A8">
      <w:pPr>
        <w:spacing w:before="1"/>
        <w:ind w:left="143" w:right="135" w:firstLine="719"/>
        <w:jc w:val="both"/>
        <w:rPr>
          <w:sz w:val="24"/>
          <w:szCs w:val="24"/>
        </w:rPr>
      </w:pPr>
      <w:proofErr w:type="gramStart"/>
      <w:r w:rsidRPr="00840796">
        <w:rPr>
          <w:sz w:val="24"/>
          <w:szCs w:val="24"/>
        </w:rPr>
        <w:t>На 2 и 3 этапах планируется продолжить работу по формированию условий для просвещенности граждан в вопросах инвалидности</w:t>
      </w:r>
      <w:r w:rsidRPr="00840796">
        <w:rPr>
          <w:spacing w:val="-1"/>
          <w:sz w:val="24"/>
          <w:szCs w:val="24"/>
        </w:rPr>
        <w:t xml:space="preserve"> </w:t>
      </w:r>
      <w:r w:rsidRPr="00840796">
        <w:rPr>
          <w:sz w:val="24"/>
          <w:szCs w:val="24"/>
        </w:rPr>
        <w:t>и устранения барьеров во взаимоотношениях с другими людьми, сформировать условия для беспрепятственного доступа инвалидов и других маломобильных</w:t>
      </w:r>
      <w:r w:rsidRPr="00840796">
        <w:rPr>
          <w:spacing w:val="-7"/>
          <w:sz w:val="24"/>
          <w:szCs w:val="24"/>
        </w:rPr>
        <w:t xml:space="preserve"> </w:t>
      </w:r>
      <w:r w:rsidRPr="00840796">
        <w:rPr>
          <w:sz w:val="24"/>
          <w:szCs w:val="24"/>
        </w:rPr>
        <w:t>групп</w:t>
      </w:r>
      <w:r w:rsidRPr="00840796">
        <w:rPr>
          <w:spacing w:val="-6"/>
          <w:sz w:val="24"/>
          <w:szCs w:val="24"/>
        </w:rPr>
        <w:t xml:space="preserve"> </w:t>
      </w:r>
      <w:r w:rsidRPr="00840796">
        <w:rPr>
          <w:sz w:val="24"/>
          <w:szCs w:val="24"/>
        </w:rPr>
        <w:t>населения</w:t>
      </w:r>
      <w:r w:rsidRPr="00840796">
        <w:rPr>
          <w:spacing w:val="-6"/>
          <w:sz w:val="24"/>
          <w:szCs w:val="24"/>
        </w:rPr>
        <w:t xml:space="preserve"> </w:t>
      </w:r>
      <w:r w:rsidRPr="00840796">
        <w:rPr>
          <w:sz w:val="24"/>
          <w:szCs w:val="24"/>
        </w:rPr>
        <w:t>к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приоритетным</w:t>
      </w:r>
      <w:r w:rsidRPr="00840796">
        <w:rPr>
          <w:spacing w:val="-7"/>
          <w:sz w:val="24"/>
          <w:szCs w:val="24"/>
        </w:rPr>
        <w:t xml:space="preserve"> </w:t>
      </w:r>
      <w:r w:rsidRPr="00840796">
        <w:rPr>
          <w:sz w:val="24"/>
          <w:szCs w:val="24"/>
        </w:rPr>
        <w:t>объектам</w:t>
      </w:r>
      <w:r w:rsidRPr="00840796">
        <w:rPr>
          <w:spacing w:val="-6"/>
          <w:sz w:val="24"/>
          <w:szCs w:val="24"/>
        </w:rPr>
        <w:t xml:space="preserve"> </w:t>
      </w:r>
      <w:r w:rsidRPr="00840796">
        <w:rPr>
          <w:sz w:val="24"/>
          <w:szCs w:val="24"/>
        </w:rPr>
        <w:t>и</w:t>
      </w:r>
      <w:r w:rsidRPr="00840796">
        <w:rPr>
          <w:spacing w:val="-6"/>
          <w:sz w:val="24"/>
          <w:szCs w:val="24"/>
        </w:rPr>
        <w:t xml:space="preserve"> </w:t>
      </w:r>
      <w:r w:rsidRPr="00840796">
        <w:rPr>
          <w:sz w:val="24"/>
          <w:szCs w:val="24"/>
        </w:rPr>
        <w:t>услугам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в</w:t>
      </w:r>
      <w:r w:rsidRPr="00840796">
        <w:rPr>
          <w:spacing w:val="-7"/>
          <w:sz w:val="24"/>
          <w:szCs w:val="24"/>
        </w:rPr>
        <w:t xml:space="preserve"> </w:t>
      </w:r>
      <w:r w:rsidRPr="00840796">
        <w:rPr>
          <w:sz w:val="24"/>
          <w:szCs w:val="24"/>
        </w:rPr>
        <w:t>сфере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социальной</w:t>
      </w:r>
      <w:r w:rsidRPr="00840796">
        <w:rPr>
          <w:spacing w:val="-7"/>
          <w:sz w:val="24"/>
          <w:szCs w:val="24"/>
        </w:rPr>
        <w:t xml:space="preserve"> </w:t>
      </w:r>
      <w:r w:rsidRPr="00840796">
        <w:rPr>
          <w:sz w:val="24"/>
          <w:szCs w:val="24"/>
        </w:rPr>
        <w:t>защиты, здравоохранения,</w:t>
      </w:r>
      <w:r w:rsidRPr="00840796">
        <w:rPr>
          <w:spacing w:val="-10"/>
          <w:sz w:val="24"/>
          <w:szCs w:val="24"/>
        </w:rPr>
        <w:t xml:space="preserve"> </w:t>
      </w:r>
      <w:r w:rsidRPr="00840796">
        <w:rPr>
          <w:sz w:val="24"/>
          <w:szCs w:val="24"/>
        </w:rPr>
        <w:t>культуры,</w:t>
      </w:r>
      <w:r w:rsidRPr="00840796">
        <w:rPr>
          <w:spacing w:val="-9"/>
          <w:sz w:val="24"/>
          <w:szCs w:val="24"/>
        </w:rPr>
        <w:t xml:space="preserve"> </w:t>
      </w:r>
      <w:r w:rsidRPr="00840796">
        <w:rPr>
          <w:sz w:val="24"/>
          <w:szCs w:val="24"/>
        </w:rPr>
        <w:t>образования,</w:t>
      </w:r>
      <w:r w:rsidRPr="00840796">
        <w:rPr>
          <w:spacing w:val="-10"/>
          <w:sz w:val="24"/>
          <w:szCs w:val="24"/>
        </w:rPr>
        <w:t xml:space="preserve"> </w:t>
      </w:r>
      <w:r w:rsidRPr="00840796">
        <w:rPr>
          <w:sz w:val="24"/>
          <w:szCs w:val="24"/>
        </w:rPr>
        <w:t>транспорта,</w:t>
      </w:r>
      <w:r w:rsidRPr="00840796">
        <w:rPr>
          <w:spacing w:val="-10"/>
          <w:sz w:val="24"/>
          <w:szCs w:val="24"/>
        </w:rPr>
        <w:t xml:space="preserve"> </w:t>
      </w:r>
      <w:r w:rsidRPr="00840796">
        <w:rPr>
          <w:sz w:val="24"/>
          <w:szCs w:val="24"/>
        </w:rPr>
        <w:t>информации</w:t>
      </w:r>
      <w:r w:rsidRPr="00840796">
        <w:rPr>
          <w:spacing w:val="-11"/>
          <w:sz w:val="24"/>
          <w:szCs w:val="24"/>
        </w:rPr>
        <w:t xml:space="preserve"> </w:t>
      </w:r>
      <w:r w:rsidRPr="00840796">
        <w:rPr>
          <w:sz w:val="24"/>
          <w:szCs w:val="24"/>
        </w:rPr>
        <w:t>и</w:t>
      </w:r>
      <w:r w:rsidRPr="00840796">
        <w:rPr>
          <w:spacing w:val="-10"/>
          <w:sz w:val="24"/>
          <w:szCs w:val="24"/>
        </w:rPr>
        <w:t xml:space="preserve"> </w:t>
      </w:r>
      <w:r w:rsidRPr="00840796">
        <w:rPr>
          <w:sz w:val="24"/>
          <w:szCs w:val="24"/>
        </w:rPr>
        <w:t>связи,</w:t>
      </w:r>
      <w:r w:rsidRPr="00840796">
        <w:rPr>
          <w:spacing w:val="-11"/>
          <w:sz w:val="24"/>
          <w:szCs w:val="24"/>
        </w:rPr>
        <w:t xml:space="preserve"> </w:t>
      </w:r>
      <w:r w:rsidRPr="00840796">
        <w:rPr>
          <w:sz w:val="24"/>
          <w:szCs w:val="24"/>
        </w:rPr>
        <w:t>физической</w:t>
      </w:r>
      <w:r w:rsidRPr="00840796">
        <w:rPr>
          <w:spacing w:val="-10"/>
          <w:sz w:val="24"/>
          <w:szCs w:val="24"/>
        </w:rPr>
        <w:t xml:space="preserve"> </w:t>
      </w:r>
      <w:r w:rsidRPr="00840796">
        <w:rPr>
          <w:sz w:val="24"/>
          <w:szCs w:val="24"/>
        </w:rPr>
        <w:t>культуры</w:t>
      </w:r>
      <w:r w:rsidRPr="00840796">
        <w:rPr>
          <w:spacing w:val="-9"/>
          <w:sz w:val="24"/>
          <w:szCs w:val="24"/>
        </w:rPr>
        <w:t xml:space="preserve"> </w:t>
      </w:r>
      <w:r w:rsidRPr="00840796">
        <w:rPr>
          <w:sz w:val="24"/>
          <w:szCs w:val="24"/>
        </w:rPr>
        <w:t xml:space="preserve">и </w:t>
      </w:r>
      <w:r w:rsidRPr="00840796">
        <w:rPr>
          <w:spacing w:val="-2"/>
          <w:sz w:val="24"/>
          <w:szCs w:val="24"/>
        </w:rPr>
        <w:t>спорта.</w:t>
      </w:r>
      <w:proofErr w:type="gramEnd"/>
    </w:p>
    <w:p w:rsidR="009F5711" w:rsidRPr="00840796" w:rsidRDefault="009F5711" w:rsidP="00E013A8">
      <w:pPr>
        <w:ind w:left="143" w:right="134" w:firstLine="719"/>
        <w:jc w:val="both"/>
        <w:rPr>
          <w:sz w:val="24"/>
          <w:szCs w:val="24"/>
        </w:rPr>
      </w:pPr>
      <w:r w:rsidRPr="00840796">
        <w:rPr>
          <w:sz w:val="24"/>
          <w:szCs w:val="24"/>
        </w:rPr>
        <w:t xml:space="preserve">Сведения о целевых индикаторах и показателях муниципальной программы, подпрограмм муниципальной программы и их значениях приведены в приложении № 1 к муниципальной </w:t>
      </w:r>
      <w:r w:rsidRPr="00840796">
        <w:rPr>
          <w:spacing w:val="-2"/>
          <w:sz w:val="24"/>
          <w:szCs w:val="24"/>
        </w:rPr>
        <w:t>программе.</w:t>
      </w:r>
    </w:p>
    <w:p w:rsidR="009F5711" w:rsidRPr="00840796" w:rsidRDefault="009F5711" w:rsidP="00E013A8">
      <w:pPr>
        <w:ind w:left="143" w:right="134" w:firstLine="719"/>
        <w:jc w:val="both"/>
        <w:rPr>
          <w:sz w:val="24"/>
          <w:szCs w:val="24"/>
        </w:rPr>
      </w:pPr>
      <w:r w:rsidRPr="00840796">
        <w:rPr>
          <w:sz w:val="24"/>
          <w:szCs w:val="24"/>
        </w:rPr>
        <w:t>Состав целевых индикаторов и показателей муниципальной программы и подпрограмм определен исходя из принципа необходимости и достаточности информации для характеристики достижения цели и решения задач, определенных муниципальной программой.</w:t>
      </w:r>
    </w:p>
    <w:p w:rsidR="00A7002C" w:rsidRDefault="009F5711" w:rsidP="00A7002C">
      <w:pPr>
        <w:ind w:left="143" w:right="133" w:firstLine="719"/>
        <w:jc w:val="both"/>
        <w:rPr>
          <w:sz w:val="24"/>
          <w:szCs w:val="24"/>
        </w:rPr>
      </w:pPr>
      <w:r w:rsidRPr="00840796">
        <w:rPr>
          <w:sz w:val="24"/>
          <w:szCs w:val="24"/>
        </w:rPr>
        <w:t>Перечень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целевых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индикаторов</w:t>
      </w:r>
      <w:r w:rsidRPr="00840796">
        <w:rPr>
          <w:spacing w:val="-6"/>
          <w:sz w:val="24"/>
          <w:szCs w:val="24"/>
        </w:rPr>
        <w:t xml:space="preserve"> </w:t>
      </w:r>
      <w:r w:rsidRPr="00840796">
        <w:rPr>
          <w:sz w:val="24"/>
          <w:szCs w:val="24"/>
        </w:rPr>
        <w:t>и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показателей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носит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открытый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характер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и</w:t>
      </w:r>
      <w:r w:rsidRPr="00840796">
        <w:rPr>
          <w:spacing w:val="-5"/>
          <w:sz w:val="24"/>
          <w:szCs w:val="24"/>
        </w:rPr>
        <w:t xml:space="preserve"> </w:t>
      </w:r>
      <w:r w:rsidRPr="00840796">
        <w:rPr>
          <w:sz w:val="24"/>
          <w:szCs w:val="24"/>
        </w:rPr>
        <w:t>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данной сфере.</w:t>
      </w:r>
      <w:bookmarkStart w:id="2" w:name="sub_1003"/>
    </w:p>
    <w:p w:rsidR="00E45E81" w:rsidRDefault="00E45E81" w:rsidP="00A7002C">
      <w:pPr>
        <w:ind w:left="143" w:right="133" w:firstLine="719"/>
        <w:jc w:val="both"/>
        <w:rPr>
          <w:sz w:val="24"/>
          <w:szCs w:val="24"/>
        </w:rPr>
      </w:pPr>
    </w:p>
    <w:p w:rsidR="00B10401" w:rsidRPr="00B10401" w:rsidRDefault="00B10401" w:rsidP="00A7002C">
      <w:pPr>
        <w:ind w:left="143" w:right="133" w:firstLine="719"/>
        <w:jc w:val="center"/>
        <w:rPr>
          <w:sz w:val="24"/>
          <w:szCs w:val="24"/>
        </w:rPr>
      </w:pPr>
      <w:r w:rsidRPr="00B10401">
        <w:rPr>
          <w:b/>
          <w:bCs/>
          <w:color w:val="000000"/>
          <w:sz w:val="24"/>
          <w:szCs w:val="24"/>
          <w:lang w:eastAsia="zh-CN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bookmarkEnd w:id="2"/>
    <w:p w:rsidR="009F5711" w:rsidRPr="00840796" w:rsidRDefault="009F5711" w:rsidP="009F5711">
      <w:pPr>
        <w:pStyle w:val="a3"/>
        <w:spacing w:before="2"/>
        <w:ind w:left="0"/>
        <w:jc w:val="left"/>
      </w:pPr>
    </w:p>
    <w:p w:rsidR="00B10401" w:rsidRPr="00B10401" w:rsidRDefault="00B10401" w:rsidP="00B10401">
      <w:pPr>
        <w:pStyle w:val="a3"/>
        <w:ind w:left="0" w:firstLine="709"/>
      </w:pPr>
      <w:r w:rsidRPr="00B10401">
        <w:t>В рамках муниципальной программы реализуются мероприятия, способствующие достижению таких стратегических целей, как: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повышение доступности объектов социальной, транспортной и инженерной инфраструктуры для маломобильных групп населения;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снижение количества барьеров, препятствующих свободному передвижению и получению услуг;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обеспечение равных возможностей для участия инвалидов и других маломобильных граждан в жизни общества;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модерни</w:t>
      </w:r>
      <w:r>
        <w:t>зация объектов социальной сферы</w:t>
      </w:r>
      <w:r w:rsidRPr="00B10401">
        <w:t xml:space="preserve"> с учётом требований «доступной среды»;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формирование современной инклюзивной городской среды и повышение удовлетворённости граждан условиями для беспрепятственного передвижения и получения услуг.</w:t>
      </w:r>
    </w:p>
    <w:p w:rsidR="00B10401" w:rsidRPr="00B10401" w:rsidRDefault="00B10401" w:rsidP="00B10401">
      <w:pPr>
        <w:pStyle w:val="a3"/>
        <w:ind w:left="0" w:firstLine="709"/>
      </w:pPr>
      <w:r w:rsidRPr="00B10401">
        <w:t>Показатели, характеризующие достижение стратегических приоритетов, включают: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уровень удовлетворённости населени</w:t>
      </w:r>
      <w:r>
        <w:t>я доступностью объектов и услуг;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долю социальных объектов, оборудованных средствами доступности;</w:t>
      </w:r>
    </w:p>
    <w:p w:rsidR="00B10401" w:rsidRPr="00B10401" w:rsidRDefault="00B10401" w:rsidP="00B10401">
      <w:pPr>
        <w:pStyle w:val="a3"/>
        <w:ind w:left="0" w:firstLine="709"/>
      </w:pPr>
      <w:r>
        <w:t xml:space="preserve">- </w:t>
      </w:r>
      <w:r w:rsidRPr="00B10401">
        <w:t>объём проведённых работ по установке пандусов, подъёмных платформ, поручней и других средств адаптации.</w:t>
      </w:r>
    </w:p>
    <w:p w:rsidR="00B10401" w:rsidRPr="00B10401" w:rsidRDefault="00B10401" w:rsidP="00B10401">
      <w:pPr>
        <w:pStyle w:val="a3"/>
        <w:ind w:left="0" w:firstLine="709"/>
      </w:pPr>
      <w:r w:rsidRPr="00B10401">
        <w:t>Реализация мероприятий муниципальной программы осуществляется в тесной взаимосвязи с региональными проектами и ведомственными программами, что позволяет интегрировать усилия по достижению национальных и региональных целей развития, а также эффективно использовать финансовые и организационные ресурсы.</w:t>
      </w:r>
    </w:p>
    <w:p w:rsidR="00175FC3" w:rsidRPr="00B10401" w:rsidRDefault="00175FC3">
      <w:pPr>
        <w:pStyle w:val="a3"/>
        <w:spacing w:before="49"/>
        <w:ind w:left="0"/>
        <w:jc w:val="left"/>
      </w:pPr>
    </w:p>
    <w:p w:rsidR="00B10401" w:rsidRDefault="00B10401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b/>
          <w:bCs/>
          <w:color w:val="000000"/>
          <w:sz w:val="24"/>
          <w:szCs w:val="24"/>
          <w:lang w:eastAsia="zh-CN"/>
        </w:rPr>
      </w:pPr>
      <w:bookmarkStart w:id="3" w:name="sub_1004"/>
      <w:r w:rsidRPr="00B10401">
        <w:rPr>
          <w:b/>
          <w:bCs/>
          <w:color w:val="000000"/>
          <w:sz w:val="24"/>
          <w:szCs w:val="24"/>
          <w:lang w:eastAsia="zh-CN"/>
        </w:rPr>
        <w:t>IV. Задачи муниципального управления и способы их эффективного решения</w:t>
      </w:r>
      <w:bookmarkEnd w:id="3"/>
    </w:p>
    <w:p w:rsidR="007419D7" w:rsidRPr="00B10401" w:rsidRDefault="007419D7" w:rsidP="00B10401">
      <w:pPr>
        <w:tabs>
          <w:tab w:val="num" w:pos="0"/>
        </w:tabs>
        <w:suppressAutoHyphens/>
        <w:autoSpaceDN/>
        <w:ind w:firstLine="709"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</w:p>
    <w:p w:rsidR="009F5711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419D7">
        <w:rPr>
          <w:rFonts w:ascii="Times New Roman" w:hAnsi="Times New Roman"/>
          <w:bCs/>
          <w:sz w:val="24"/>
          <w:szCs w:val="24"/>
        </w:rPr>
        <w:t xml:space="preserve">Основные задачи муниципального управления </w:t>
      </w:r>
      <w:proofErr w:type="gramStart"/>
      <w:r w:rsidRPr="007419D7">
        <w:rPr>
          <w:rFonts w:ascii="Times New Roman" w:hAnsi="Times New Roman"/>
          <w:bCs/>
          <w:sz w:val="24"/>
          <w:szCs w:val="24"/>
        </w:rPr>
        <w:t>в</w:t>
      </w:r>
      <w:proofErr w:type="gramEnd"/>
      <w:r w:rsidRPr="007419D7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7419D7">
        <w:rPr>
          <w:rFonts w:ascii="Times New Roman" w:hAnsi="Times New Roman"/>
          <w:bCs/>
          <w:sz w:val="24"/>
          <w:szCs w:val="24"/>
        </w:rPr>
        <w:t>Цивильском</w:t>
      </w:r>
      <w:proofErr w:type="gramEnd"/>
      <w:r w:rsidRPr="007419D7">
        <w:rPr>
          <w:rFonts w:ascii="Times New Roman" w:hAnsi="Times New Roman"/>
          <w:bCs/>
          <w:sz w:val="24"/>
          <w:szCs w:val="24"/>
        </w:rPr>
        <w:t xml:space="preserve"> районе: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Обеспечение беспрепятственного доступа маломобильных групп населения к объектам социальной, транспортной и инженерной инфраструктуры.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Модернизация и адап</w:t>
      </w:r>
      <w:r>
        <w:rPr>
          <w:rFonts w:ascii="Times New Roman" w:hAnsi="Times New Roman"/>
          <w:sz w:val="24"/>
          <w:szCs w:val="24"/>
        </w:rPr>
        <w:t>тация объектов социальной сферы</w:t>
      </w:r>
      <w:r w:rsidRPr="007419D7">
        <w:rPr>
          <w:rFonts w:ascii="Times New Roman" w:hAnsi="Times New Roman"/>
          <w:sz w:val="24"/>
          <w:szCs w:val="24"/>
        </w:rPr>
        <w:t xml:space="preserve"> с учётом требований «доступной среды».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Повышение эффективности работы организаций, отвечающих за создание и поддержание доступной среды, снижение уровня износа средств адаптации.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Развитие инклюзивной городской среды и формирование условий для равного участия всех жителей в жизни общества.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Организация и контроль работ по адаптации многоквартирных домов и общественных пространств.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Ликвидация барьеров в городской среде и обеспечение условий для строительства новых объектов с учётом принципов универсального дизайна.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Благоустройство общественных территорий, создание комфортных и безопасных простран</w:t>
      </w:r>
      <w:proofErr w:type="gramStart"/>
      <w:r w:rsidRPr="007419D7">
        <w:rPr>
          <w:rFonts w:ascii="Times New Roman" w:hAnsi="Times New Roman"/>
          <w:sz w:val="24"/>
          <w:szCs w:val="24"/>
        </w:rPr>
        <w:t>ств дл</w:t>
      </w:r>
      <w:proofErr w:type="gramEnd"/>
      <w:r w:rsidRPr="007419D7">
        <w:rPr>
          <w:rFonts w:ascii="Times New Roman" w:hAnsi="Times New Roman"/>
          <w:sz w:val="24"/>
          <w:szCs w:val="24"/>
        </w:rPr>
        <w:t>я всех категорий жителей, включая маломобильных граждан.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Повышение удовлетворённости населения условиями для беспрепятственного передвижения и получения услуг.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Внедрение механизмов обратной связи с гражданами, проведение опросов и публичных обсуждений по вопросам доступности среды.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Оперативное реагирование на обращения и жалобы жителей, связанные с барьерами и недостатками инфраструктуры.</w:t>
      </w:r>
    </w:p>
    <w:p w:rsidR="007419D7" w:rsidRPr="007419D7" w:rsidRDefault="007419D7" w:rsidP="007419D7"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419D7">
        <w:rPr>
          <w:rFonts w:ascii="Times New Roman" w:hAnsi="Times New Roman"/>
          <w:sz w:val="24"/>
          <w:szCs w:val="24"/>
        </w:rPr>
        <w:t>Обеспечение финансовой устойчивости программ по созданию доступной среды.</w:t>
      </w:r>
    </w:p>
    <w:p w:rsidR="00B10401" w:rsidRPr="00840796" w:rsidRDefault="00B10401" w:rsidP="00175FC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</w:p>
    <w:p w:rsidR="00A7002C" w:rsidRDefault="00A7002C" w:rsidP="00A7002C">
      <w:pPr>
        <w:pStyle w:val="ConsPlusNormal"/>
        <w:widowControl/>
        <w:rPr>
          <w:rFonts w:ascii="Times New Roman" w:hAnsi="Times New Roman"/>
          <w:b/>
          <w:sz w:val="24"/>
          <w:szCs w:val="24"/>
          <w:lang w:eastAsia="en-US"/>
        </w:rPr>
      </w:pPr>
    </w:p>
    <w:p w:rsidR="00DF215C" w:rsidRPr="00840796" w:rsidRDefault="00DF215C" w:rsidP="00A7002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t>ПАСПОРТ</w:t>
      </w:r>
      <w:r w:rsidRPr="00840796">
        <w:rPr>
          <w:rFonts w:ascii="Times New Roman" w:hAnsi="Times New Roman"/>
          <w:b/>
          <w:sz w:val="24"/>
          <w:szCs w:val="24"/>
        </w:rPr>
        <w:br/>
        <w:t>муниципальной программы</w:t>
      </w:r>
    </w:p>
    <w:p w:rsidR="00DF215C" w:rsidRPr="00840796" w:rsidRDefault="00DF215C" w:rsidP="00DF215C">
      <w:pPr>
        <w:shd w:val="clear" w:color="auto" w:fill="FFFFFF"/>
        <w:jc w:val="center"/>
        <w:rPr>
          <w:color w:val="262626"/>
          <w:sz w:val="24"/>
          <w:szCs w:val="24"/>
          <w:lang w:eastAsia="ru-RU"/>
        </w:rPr>
      </w:pPr>
      <w:r w:rsidRPr="00840796">
        <w:rPr>
          <w:b/>
          <w:bCs/>
          <w:color w:val="262626"/>
          <w:sz w:val="24"/>
          <w:szCs w:val="24"/>
          <w:lang w:eastAsia="ru-RU"/>
        </w:rPr>
        <w:t>"Доступная среда"</w:t>
      </w: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sz w:val="24"/>
          <w:szCs w:val="24"/>
        </w:rPr>
      </w:pPr>
    </w:p>
    <w:p w:rsidR="00DF215C" w:rsidRPr="00840796" w:rsidRDefault="00DF215C" w:rsidP="00DF215C">
      <w:pPr>
        <w:pStyle w:val="ConsPlusNormal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840796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75FC3" w:rsidRPr="00840796" w:rsidRDefault="00175FC3">
      <w:pPr>
        <w:pStyle w:val="a3"/>
        <w:spacing w:before="49"/>
        <w:ind w:left="0"/>
        <w:jc w:val="left"/>
        <w:rPr>
          <w:b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18"/>
        <w:gridCol w:w="7047"/>
      </w:tblGrid>
      <w:tr w:rsidR="00D20512" w:rsidRPr="00840796" w:rsidTr="008F26C2">
        <w:tc>
          <w:tcPr>
            <w:tcW w:w="2518" w:type="dxa"/>
          </w:tcPr>
          <w:p w:rsidR="00D20512" w:rsidRPr="00840796" w:rsidRDefault="00D20512">
            <w:pPr>
              <w:pStyle w:val="a3"/>
              <w:spacing w:before="49"/>
              <w:ind w:left="0"/>
              <w:jc w:val="left"/>
            </w:pPr>
            <w:r w:rsidRPr="00840796">
              <w:t>Куратор программы</w:t>
            </w:r>
          </w:p>
        </w:tc>
        <w:tc>
          <w:tcPr>
            <w:tcW w:w="7047" w:type="dxa"/>
          </w:tcPr>
          <w:p w:rsidR="00D20512" w:rsidRPr="00840796" w:rsidRDefault="00D20512">
            <w:pPr>
              <w:pStyle w:val="a3"/>
              <w:spacing w:before="49"/>
              <w:ind w:left="0"/>
              <w:jc w:val="left"/>
              <w:rPr>
                <w:b/>
              </w:rPr>
            </w:pPr>
            <w:r w:rsidRPr="00840796">
              <w:t>Первый заместитель главы администрации – начальник Управления по благоустройству и развитию территорий</w:t>
            </w:r>
          </w:p>
        </w:tc>
      </w:tr>
      <w:tr w:rsidR="00A767E0" w:rsidRPr="00840796" w:rsidTr="008F26C2">
        <w:tc>
          <w:tcPr>
            <w:tcW w:w="2518" w:type="dxa"/>
          </w:tcPr>
          <w:p w:rsidR="00A767E0" w:rsidRPr="00840796" w:rsidRDefault="00A767E0">
            <w:pPr>
              <w:pStyle w:val="a3"/>
              <w:spacing w:before="49"/>
              <w:ind w:left="0"/>
              <w:jc w:val="left"/>
            </w:pPr>
            <w:r w:rsidRPr="00840796">
              <w:t>Ответственный исполнитель Муниципальный программы</w:t>
            </w:r>
          </w:p>
        </w:tc>
        <w:tc>
          <w:tcPr>
            <w:tcW w:w="7047" w:type="dxa"/>
          </w:tcPr>
          <w:p w:rsidR="00A767E0" w:rsidRPr="00840796" w:rsidRDefault="00A767E0" w:rsidP="00A767E0">
            <w:pPr>
              <w:pStyle w:val="a3"/>
              <w:spacing w:before="49"/>
              <w:ind w:left="0"/>
            </w:pPr>
            <w:r w:rsidRPr="00840796">
              <w:t xml:space="preserve">Отдел строительства и отдел дорожного хозяйства и ЖКХ Управления по благоустройству и развитию территорий администрации </w:t>
            </w:r>
            <w:proofErr w:type="spellStart"/>
            <w:r w:rsidRPr="00840796">
              <w:t>Цивильского</w:t>
            </w:r>
            <w:proofErr w:type="spellEnd"/>
            <w:r w:rsidRPr="00840796">
              <w:t xml:space="preserve"> муниципального округа </w:t>
            </w:r>
            <w:r w:rsidRPr="00840796">
              <w:rPr>
                <w:spacing w:val="-2"/>
              </w:rPr>
              <w:t xml:space="preserve"> Чувашской Республики</w:t>
            </w:r>
          </w:p>
        </w:tc>
      </w:tr>
      <w:tr w:rsidR="00D20512" w:rsidRPr="00840796" w:rsidTr="008F26C2">
        <w:trPr>
          <w:trHeight w:val="2277"/>
        </w:trPr>
        <w:tc>
          <w:tcPr>
            <w:tcW w:w="2518" w:type="dxa"/>
          </w:tcPr>
          <w:p w:rsidR="00A767E0" w:rsidRPr="00840796" w:rsidRDefault="00D20512" w:rsidP="00A767E0">
            <w:pPr>
              <w:pStyle w:val="a3"/>
              <w:ind w:left="0"/>
              <w:jc w:val="left"/>
            </w:pPr>
            <w:r w:rsidRPr="00840796">
              <w:t xml:space="preserve">Соисполнители </w:t>
            </w:r>
          </w:p>
          <w:p w:rsidR="00D20512" w:rsidRPr="00840796" w:rsidRDefault="00A767E0" w:rsidP="00A767E0">
            <w:pPr>
              <w:pStyle w:val="a3"/>
              <w:ind w:left="0"/>
              <w:jc w:val="left"/>
            </w:pPr>
            <w:r w:rsidRPr="00840796">
              <w:t>М</w:t>
            </w:r>
            <w:r w:rsidR="00D20512" w:rsidRPr="00840796">
              <w:t>униципальной программы</w:t>
            </w:r>
          </w:p>
        </w:tc>
        <w:tc>
          <w:tcPr>
            <w:tcW w:w="7047" w:type="dxa"/>
          </w:tcPr>
          <w:p w:rsidR="00D20512" w:rsidRPr="00F22EB7" w:rsidRDefault="00A767E0" w:rsidP="00F22EB7">
            <w:pPr>
              <w:pStyle w:val="TableParagraph"/>
              <w:ind w:right="93"/>
              <w:jc w:val="both"/>
              <w:rPr>
                <w:spacing w:val="-13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О</w:t>
            </w:r>
            <w:r w:rsidR="00D20512" w:rsidRPr="00840796">
              <w:rPr>
                <w:sz w:val="24"/>
                <w:szCs w:val="24"/>
              </w:rPr>
              <w:t>тдел образования и соц</w:t>
            </w:r>
            <w:r w:rsidRPr="00840796">
              <w:rPr>
                <w:sz w:val="24"/>
                <w:szCs w:val="24"/>
              </w:rPr>
              <w:t xml:space="preserve">иального развития администрации </w:t>
            </w:r>
            <w:proofErr w:type="spellStart"/>
            <w:r w:rsidRPr="00840796">
              <w:rPr>
                <w:sz w:val="24"/>
                <w:szCs w:val="24"/>
              </w:rPr>
              <w:t>Цивильского</w:t>
            </w:r>
            <w:proofErr w:type="spellEnd"/>
            <w:r w:rsidRPr="00840796">
              <w:rPr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 xml:space="preserve">муниципального округа Чувашской Республики; финансовый отдел администрации </w:t>
            </w:r>
            <w:proofErr w:type="spellStart"/>
            <w:r w:rsidR="00D20512" w:rsidRPr="00840796">
              <w:rPr>
                <w:sz w:val="24"/>
                <w:szCs w:val="24"/>
              </w:rPr>
              <w:t>Цивильского</w:t>
            </w:r>
            <w:proofErr w:type="spellEnd"/>
            <w:r w:rsidR="00D20512" w:rsidRPr="00840796">
              <w:rPr>
                <w:sz w:val="24"/>
                <w:szCs w:val="24"/>
              </w:rPr>
              <w:t xml:space="preserve"> муниципального округа Чувашской Республики, МКУ «</w:t>
            </w:r>
            <w:r w:rsidR="00F22EB7" w:rsidRPr="00F22EB7">
              <w:rPr>
                <w:sz w:val="24"/>
                <w:szCs w:val="24"/>
              </w:rPr>
              <w:t>Центр бухгалтерского учета</w:t>
            </w:r>
            <w:r w:rsidR="00D20512" w:rsidRPr="00840796">
              <w:rPr>
                <w:sz w:val="24"/>
                <w:szCs w:val="24"/>
              </w:rPr>
              <w:t>» администрации</w:t>
            </w:r>
            <w:r w:rsidR="00D20512" w:rsidRPr="00840796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="00D20512" w:rsidRPr="00840796">
              <w:rPr>
                <w:sz w:val="24"/>
                <w:szCs w:val="24"/>
              </w:rPr>
              <w:t>Цивильского</w:t>
            </w:r>
            <w:proofErr w:type="spellEnd"/>
            <w:r w:rsidR="00D20512" w:rsidRPr="00840796">
              <w:rPr>
                <w:spacing w:val="-14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муниципального</w:t>
            </w:r>
            <w:r w:rsidR="00D20512" w:rsidRPr="00840796">
              <w:rPr>
                <w:spacing w:val="-14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округа,</w:t>
            </w:r>
            <w:r w:rsidR="00F22EB7">
              <w:rPr>
                <w:spacing w:val="-13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сектор</w:t>
            </w:r>
            <w:r w:rsidR="00D20512" w:rsidRPr="00840796">
              <w:rPr>
                <w:spacing w:val="-14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организации</w:t>
            </w:r>
            <w:r w:rsidR="00D20512" w:rsidRPr="00840796">
              <w:rPr>
                <w:spacing w:val="-14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и проведения муниципальных закупок отдела экономики и инвестиционной деятельности,</w:t>
            </w:r>
            <w:r w:rsidR="00F22EB7">
              <w:rPr>
                <w:sz w:val="24"/>
                <w:szCs w:val="24"/>
              </w:rPr>
              <w:t xml:space="preserve"> отдел</w:t>
            </w:r>
            <w:r w:rsidR="00D20512" w:rsidRPr="00840796">
              <w:rPr>
                <w:sz w:val="24"/>
                <w:szCs w:val="24"/>
              </w:rPr>
              <w:t xml:space="preserve"> земельных и имущественных отношений администрации </w:t>
            </w:r>
            <w:proofErr w:type="spellStart"/>
            <w:r w:rsidR="00D20512" w:rsidRPr="00840796">
              <w:rPr>
                <w:sz w:val="24"/>
                <w:szCs w:val="24"/>
              </w:rPr>
              <w:t>Цивильского</w:t>
            </w:r>
            <w:proofErr w:type="spellEnd"/>
            <w:r w:rsidR="00D20512" w:rsidRPr="00840796">
              <w:rPr>
                <w:sz w:val="24"/>
                <w:szCs w:val="24"/>
              </w:rPr>
              <w:t xml:space="preserve"> муниципального округа.</w:t>
            </w:r>
          </w:p>
        </w:tc>
      </w:tr>
      <w:tr w:rsidR="00FF3722" w:rsidRPr="00840796" w:rsidTr="008F26C2">
        <w:trPr>
          <w:trHeight w:val="971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Цель</w:t>
            </w:r>
            <w:r w:rsidRPr="00840796">
              <w:rPr>
                <w:spacing w:val="-14"/>
              </w:rPr>
              <w:t xml:space="preserve"> </w:t>
            </w:r>
            <w:r w:rsidRPr="00840796">
              <w:t xml:space="preserve">муниципальной </w:t>
            </w:r>
            <w:r w:rsidRPr="00840796">
              <w:rPr>
                <w:spacing w:val="-2"/>
              </w:rPr>
              <w:t>программы</w:t>
            </w:r>
          </w:p>
        </w:tc>
        <w:tc>
          <w:tcPr>
            <w:tcW w:w="7047" w:type="dxa"/>
          </w:tcPr>
          <w:p w:rsidR="00FF3722" w:rsidRPr="00840796" w:rsidRDefault="00FF3722" w:rsidP="00FF3722">
            <w:pPr>
              <w:pStyle w:val="TableParagraph"/>
              <w:tabs>
                <w:tab w:val="left" w:pos="1156"/>
                <w:tab w:val="left" w:pos="2323"/>
                <w:tab w:val="left" w:pos="3969"/>
                <w:tab w:val="left" w:pos="4298"/>
                <w:tab w:val="left" w:pos="6408"/>
              </w:tabs>
              <w:ind w:right="95"/>
              <w:jc w:val="both"/>
              <w:rPr>
                <w:sz w:val="24"/>
                <w:szCs w:val="24"/>
              </w:rPr>
            </w:pPr>
            <w:r w:rsidRPr="00840796">
              <w:rPr>
                <w:spacing w:val="-2"/>
                <w:sz w:val="24"/>
                <w:szCs w:val="24"/>
              </w:rPr>
              <w:t>Создание</w:t>
            </w:r>
            <w:r w:rsidRPr="00840796">
              <w:rPr>
                <w:sz w:val="24"/>
                <w:szCs w:val="24"/>
              </w:rPr>
              <w:tab/>
            </w:r>
            <w:r w:rsidRPr="00840796">
              <w:rPr>
                <w:spacing w:val="-2"/>
                <w:sz w:val="24"/>
                <w:szCs w:val="24"/>
              </w:rPr>
              <w:t>правовых,</w:t>
            </w:r>
            <w:r w:rsidRPr="00840796">
              <w:rPr>
                <w:sz w:val="24"/>
                <w:szCs w:val="24"/>
              </w:rPr>
              <w:tab/>
            </w:r>
            <w:r w:rsidRPr="00840796">
              <w:rPr>
                <w:spacing w:val="-2"/>
                <w:sz w:val="24"/>
                <w:szCs w:val="24"/>
              </w:rPr>
              <w:t>экономических</w:t>
            </w:r>
            <w:r w:rsidRPr="00840796">
              <w:rPr>
                <w:sz w:val="24"/>
                <w:szCs w:val="24"/>
              </w:rPr>
              <w:tab/>
            </w:r>
            <w:r w:rsidRPr="00840796">
              <w:rPr>
                <w:spacing w:val="-10"/>
                <w:sz w:val="24"/>
                <w:szCs w:val="24"/>
              </w:rPr>
              <w:t>и</w:t>
            </w:r>
            <w:r w:rsidRPr="00840796">
              <w:rPr>
                <w:sz w:val="24"/>
                <w:szCs w:val="24"/>
              </w:rPr>
              <w:tab/>
            </w:r>
            <w:r w:rsidRPr="00840796">
              <w:rPr>
                <w:spacing w:val="-2"/>
                <w:sz w:val="24"/>
                <w:szCs w:val="24"/>
              </w:rPr>
              <w:t>институциональных</w:t>
            </w:r>
            <w:r w:rsidRPr="00840796">
              <w:rPr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 xml:space="preserve">условий, </w:t>
            </w:r>
            <w:r w:rsidRPr="00840796">
              <w:rPr>
                <w:sz w:val="24"/>
                <w:szCs w:val="24"/>
              </w:rPr>
              <w:t>способствующих</w:t>
            </w:r>
            <w:r w:rsidRPr="00840796">
              <w:rPr>
                <w:spacing w:val="1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интеграции</w:t>
            </w:r>
            <w:r w:rsidRPr="00840796">
              <w:rPr>
                <w:spacing w:val="13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инвалидов</w:t>
            </w:r>
            <w:r w:rsidRPr="00840796">
              <w:rPr>
                <w:spacing w:val="13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1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общество</w:t>
            </w:r>
            <w:r w:rsidRPr="00840796">
              <w:rPr>
                <w:spacing w:val="1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и</w:t>
            </w:r>
            <w:r w:rsidRPr="00840796">
              <w:rPr>
                <w:spacing w:val="1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повышению</w:t>
            </w:r>
            <w:r w:rsidRPr="00840796">
              <w:rPr>
                <w:spacing w:val="15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уровня</w:t>
            </w:r>
            <w:r w:rsidRPr="00840796">
              <w:rPr>
                <w:sz w:val="24"/>
                <w:szCs w:val="24"/>
              </w:rPr>
              <w:t xml:space="preserve"> их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pacing w:val="-2"/>
                <w:sz w:val="24"/>
                <w:szCs w:val="24"/>
              </w:rPr>
              <w:t>жизни</w:t>
            </w:r>
          </w:p>
        </w:tc>
      </w:tr>
      <w:tr w:rsidR="00D20512" w:rsidRPr="00840796" w:rsidTr="008F26C2">
        <w:trPr>
          <w:trHeight w:val="758"/>
        </w:trPr>
        <w:tc>
          <w:tcPr>
            <w:tcW w:w="2518" w:type="dxa"/>
          </w:tcPr>
          <w:p w:rsidR="00D20512" w:rsidRPr="00840796" w:rsidRDefault="00D20512" w:rsidP="00FF3722">
            <w:pPr>
              <w:pStyle w:val="a3"/>
              <w:ind w:left="0"/>
              <w:jc w:val="left"/>
            </w:pPr>
            <w:r w:rsidRPr="00840796">
              <w:t>Задачи</w:t>
            </w:r>
          </w:p>
          <w:p w:rsidR="00D20512" w:rsidRPr="00840796" w:rsidRDefault="00D20512" w:rsidP="00FF3722">
            <w:pPr>
              <w:pStyle w:val="a3"/>
              <w:ind w:left="0"/>
              <w:jc w:val="left"/>
            </w:pPr>
            <w:r w:rsidRPr="00840796">
              <w:t>муниципальной программы</w:t>
            </w:r>
          </w:p>
        </w:tc>
        <w:tc>
          <w:tcPr>
            <w:tcW w:w="7047" w:type="dxa"/>
          </w:tcPr>
          <w:p w:rsidR="00D2051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О</w:t>
            </w:r>
            <w:r w:rsidR="00D20512" w:rsidRPr="00840796">
              <w:rPr>
                <w:sz w:val="24"/>
                <w:szCs w:val="24"/>
              </w:rPr>
              <w:t>беспечение</w:t>
            </w:r>
            <w:r w:rsidR="00D20512" w:rsidRPr="00840796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равного</w:t>
            </w:r>
            <w:r w:rsidR="00D20512" w:rsidRPr="00840796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доступа</w:t>
            </w:r>
            <w:r w:rsidR="00D20512" w:rsidRPr="00840796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инвалидов</w:t>
            </w:r>
            <w:r w:rsidR="00D20512" w:rsidRPr="00840796">
              <w:rPr>
                <w:spacing w:val="55"/>
                <w:w w:val="150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к</w:t>
            </w:r>
            <w:r w:rsidR="00D20512" w:rsidRPr="00840796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приоритетным</w:t>
            </w:r>
            <w:r w:rsidR="00D20512" w:rsidRPr="00840796">
              <w:rPr>
                <w:spacing w:val="54"/>
                <w:w w:val="150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объектам</w:t>
            </w:r>
            <w:r w:rsidR="00D20512" w:rsidRPr="00840796">
              <w:rPr>
                <w:spacing w:val="53"/>
                <w:w w:val="150"/>
                <w:sz w:val="24"/>
                <w:szCs w:val="24"/>
              </w:rPr>
              <w:t xml:space="preserve"> </w:t>
            </w:r>
            <w:r w:rsidR="00D20512" w:rsidRPr="00840796">
              <w:rPr>
                <w:spacing w:val="-10"/>
                <w:sz w:val="24"/>
                <w:szCs w:val="24"/>
              </w:rPr>
              <w:t>и</w:t>
            </w:r>
            <w:r w:rsidR="00D01C36" w:rsidRPr="00840796">
              <w:rPr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услугам</w:t>
            </w:r>
            <w:r w:rsidR="00D20512" w:rsidRPr="00840796">
              <w:rPr>
                <w:spacing w:val="37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в</w:t>
            </w:r>
            <w:r w:rsidR="00D20512" w:rsidRPr="00840796">
              <w:rPr>
                <w:spacing w:val="35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приоритетных</w:t>
            </w:r>
            <w:r w:rsidR="00D20512" w:rsidRPr="00840796">
              <w:rPr>
                <w:spacing w:val="37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сферах</w:t>
            </w:r>
            <w:r w:rsidR="00D20512" w:rsidRPr="00840796">
              <w:rPr>
                <w:spacing w:val="37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жизнедеятельности</w:t>
            </w:r>
            <w:r w:rsidR="00D20512" w:rsidRPr="00840796">
              <w:rPr>
                <w:spacing w:val="37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инвалидов</w:t>
            </w:r>
            <w:r w:rsidR="00D20512" w:rsidRPr="00840796">
              <w:rPr>
                <w:spacing w:val="36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и</w:t>
            </w:r>
            <w:r w:rsidR="00D20512" w:rsidRPr="00840796">
              <w:rPr>
                <w:spacing w:val="36"/>
                <w:sz w:val="24"/>
                <w:szCs w:val="24"/>
              </w:rPr>
              <w:t xml:space="preserve"> </w:t>
            </w:r>
            <w:r w:rsidR="00D20512" w:rsidRPr="00840796">
              <w:rPr>
                <w:sz w:val="24"/>
                <w:szCs w:val="24"/>
              </w:rPr>
              <w:t>других маломобильных групп населения</w:t>
            </w:r>
          </w:p>
        </w:tc>
      </w:tr>
      <w:tr w:rsidR="00FF3722" w:rsidRPr="00840796" w:rsidTr="008F26C2">
        <w:trPr>
          <w:trHeight w:val="1012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Сроки</w:t>
            </w:r>
            <w:r w:rsidRPr="00840796">
              <w:tab/>
            </w:r>
            <w:r w:rsidRPr="00840796">
              <w:rPr>
                <w:spacing w:val="-10"/>
              </w:rPr>
              <w:t>и</w:t>
            </w:r>
            <w:r w:rsidRPr="00840796">
              <w:t xml:space="preserve"> </w:t>
            </w:r>
            <w:r w:rsidRPr="00840796">
              <w:rPr>
                <w:spacing w:val="-4"/>
              </w:rPr>
              <w:t xml:space="preserve">этапы </w:t>
            </w:r>
            <w:r w:rsidRPr="00840796">
              <w:t>реализации муниципальной</w:t>
            </w:r>
          </w:p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программы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2023 -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годы: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1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2025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2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2030 </w:t>
            </w:r>
            <w:r w:rsidRPr="00840796">
              <w:rPr>
                <w:spacing w:val="-2"/>
                <w:sz w:val="24"/>
                <w:szCs w:val="24"/>
              </w:rPr>
              <w:t>годы;</w:t>
            </w:r>
          </w:p>
          <w:p w:rsidR="00FF3722" w:rsidRPr="00840796" w:rsidRDefault="00FF3722" w:rsidP="00D01C36">
            <w:pPr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3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этап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2035 </w:t>
            </w:r>
            <w:r w:rsidRPr="00840796">
              <w:rPr>
                <w:spacing w:val="-4"/>
                <w:sz w:val="24"/>
                <w:szCs w:val="24"/>
              </w:rPr>
              <w:t>годы</w:t>
            </w:r>
          </w:p>
        </w:tc>
      </w:tr>
      <w:tr w:rsidR="00FF3722" w:rsidRPr="00840796" w:rsidTr="008F26C2">
        <w:trPr>
          <w:trHeight w:val="847"/>
        </w:trPr>
        <w:tc>
          <w:tcPr>
            <w:tcW w:w="2518" w:type="dxa"/>
          </w:tcPr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 xml:space="preserve">Объемы финансирования </w:t>
            </w:r>
            <w:proofErr w:type="gramStart"/>
            <w:r w:rsidRPr="00840796">
              <w:t>муниципальной</w:t>
            </w:r>
            <w:proofErr w:type="gramEnd"/>
          </w:p>
          <w:p w:rsidR="00FF3722" w:rsidRPr="00840796" w:rsidRDefault="00FF3722" w:rsidP="00FF3722">
            <w:pPr>
              <w:pStyle w:val="a3"/>
              <w:ind w:left="0"/>
              <w:jc w:val="left"/>
            </w:pPr>
            <w:r w:rsidRPr="00840796">
              <w:t>программы</w:t>
            </w:r>
            <w:r w:rsidRPr="00840796">
              <w:tab/>
            </w:r>
            <w:r w:rsidRPr="00840796">
              <w:rPr>
                <w:spacing w:val="-10"/>
              </w:rPr>
              <w:t xml:space="preserve">с </w:t>
            </w:r>
            <w:r w:rsidRPr="00840796">
              <w:t>разбивкой по годам реализации</w:t>
            </w:r>
          </w:p>
        </w:tc>
        <w:tc>
          <w:tcPr>
            <w:tcW w:w="7047" w:type="dxa"/>
          </w:tcPr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Прогнозируемые объемы финансирования мероприятий муниципальной программы в 2023 - 2035 годах составляют 0,0 тыс. рублей, в том числе: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2023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 р</w:t>
            </w:r>
            <w:r w:rsidRPr="00840796">
              <w:rPr>
                <w:sz w:val="24"/>
                <w:szCs w:val="24"/>
              </w:rPr>
              <w:t xml:space="preserve">ублей; </w:t>
            </w:r>
          </w:p>
          <w:p w:rsidR="00FF3722" w:rsidRPr="00840796" w:rsidRDefault="00FF3722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6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2024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году</w:t>
            </w:r>
            <w:r w:rsidRPr="00840796">
              <w:rPr>
                <w:spacing w:val="-7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9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рублей; </w:t>
            </w:r>
          </w:p>
          <w:p w:rsidR="00FF3722" w:rsidRPr="00840796" w:rsidRDefault="00FF3722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2025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2026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2027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pacing w:val="-2"/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2028 году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8C5ECA" w:rsidRPr="00840796" w:rsidRDefault="008C5ECA" w:rsidP="00D01C36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1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2029 - 2030 годах</w:t>
            </w:r>
            <w:r w:rsidRPr="00840796">
              <w:rPr>
                <w:spacing w:val="-2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 xml:space="preserve">0,0 тыс. </w:t>
            </w:r>
            <w:r w:rsidRPr="00840796">
              <w:rPr>
                <w:spacing w:val="-2"/>
                <w:sz w:val="24"/>
                <w:szCs w:val="24"/>
              </w:rPr>
              <w:t>рублей;</w:t>
            </w:r>
          </w:p>
          <w:p w:rsidR="00FF3722" w:rsidRPr="00840796" w:rsidRDefault="00FF3722" w:rsidP="00F22EB7">
            <w:pPr>
              <w:jc w:val="both"/>
              <w:rPr>
                <w:sz w:val="24"/>
                <w:szCs w:val="24"/>
              </w:rPr>
            </w:pPr>
            <w:r w:rsidRPr="00840796">
              <w:rPr>
                <w:sz w:val="24"/>
                <w:szCs w:val="24"/>
              </w:rPr>
              <w:t>в</w:t>
            </w:r>
            <w:r w:rsidRPr="00840796">
              <w:rPr>
                <w:spacing w:val="-5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2031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2035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годах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-</w:t>
            </w:r>
            <w:r w:rsidRPr="00840796">
              <w:rPr>
                <w:spacing w:val="-8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0,0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Pr="00840796">
              <w:rPr>
                <w:sz w:val="24"/>
                <w:szCs w:val="24"/>
              </w:rPr>
              <w:t>тыс.</w:t>
            </w:r>
            <w:r w:rsidRPr="00840796">
              <w:rPr>
                <w:spacing w:val="-4"/>
                <w:sz w:val="24"/>
                <w:szCs w:val="24"/>
              </w:rPr>
              <w:t xml:space="preserve"> </w:t>
            </w:r>
            <w:r w:rsidR="00F22EB7">
              <w:rPr>
                <w:sz w:val="24"/>
                <w:szCs w:val="24"/>
              </w:rPr>
              <w:t>рублей.</w:t>
            </w:r>
          </w:p>
        </w:tc>
      </w:tr>
    </w:tbl>
    <w:p w:rsidR="001D083A" w:rsidRPr="00840796" w:rsidRDefault="001D083A" w:rsidP="0056578A">
      <w:pPr>
        <w:pStyle w:val="TableParagraph"/>
        <w:spacing w:line="234" w:lineRule="exact"/>
        <w:ind w:left="0"/>
        <w:rPr>
          <w:sz w:val="24"/>
          <w:szCs w:val="24"/>
        </w:rPr>
        <w:sectPr w:rsidR="001D083A" w:rsidRPr="00840796" w:rsidSect="008F26C2">
          <w:headerReference w:type="default" r:id="rId13"/>
          <w:pgSz w:w="11900" w:h="16800"/>
          <w:pgMar w:top="1134" w:right="850" w:bottom="1134" w:left="1701" w:header="680" w:footer="680" w:gutter="0"/>
          <w:cols w:space="720"/>
          <w:docGrid w:linePitch="299"/>
        </w:sectPr>
      </w:pPr>
    </w:p>
    <w:p w:rsidR="001D083A" w:rsidRPr="00840796" w:rsidRDefault="001D083A" w:rsidP="0056578A">
      <w:pPr>
        <w:pStyle w:val="TableParagraph"/>
        <w:spacing w:line="240" w:lineRule="exact"/>
        <w:ind w:left="0"/>
        <w:jc w:val="both"/>
        <w:rPr>
          <w:sz w:val="24"/>
          <w:szCs w:val="24"/>
        </w:rPr>
        <w:sectPr w:rsidR="001D083A" w:rsidRPr="00840796">
          <w:type w:val="continuous"/>
          <w:pgSz w:w="11900" w:h="16800"/>
          <w:pgMar w:top="1120" w:right="708" w:bottom="280" w:left="1559" w:header="720" w:footer="720" w:gutter="0"/>
          <w:cols w:space="720"/>
        </w:sectPr>
      </w:pPr>
    </w:p>
    <w:p w:rsidR="001D083A" w:rsidRPr="00840796" w:rsidRDefault="001D083A">
      <w:pPr>
        <w:spacing w:line="252" w:lineRule="exact"/>
        <w:rPr>
          <w:sz w:val="24"/>
          <w:szCs w:val="24"/>
        </w:rPr>
        <w:sectPr w:rsidR="001D083A" w:rsidRPr="00840796">
          <w:type w:val="continuous"/>
          <w:pgSz w:w="11900" w:h="16800"/>
          <w:pgMar w:top="1060" w:right="708" w:bottom="280" w:left="1559" w:header="720" w:footer="720" w:gutter="0"/>
          <w:cols w:space="720"/>
        </w:sectPr>
      </w:pPr>
    </w:p>
    <w:p w:rsidR="00A7002C" w:rsidRPr="007419D7" w:rsidRDefault="00A7002C" w:rsidP="00B372B9">
      <w:pPr>
        <w:widowControl/>
        <w:adjustRightInd w:val="0"/>
        <w:jc w:val="center"/>
        <w:rPr>
          <w:b/>
          <w:color w:val="000000"/>
          <w:sz w:val="24"/>
          <w:szCs w:val="24"/>
          <w:lang w:eastAsia="ru-RU"/>
        </w:rPr>
      </w:pPr>
      <w:r w:rsidRPr="007419D7">
        <w:rPr>
          <w:b/>
          <w:color w:val="000000"/>
          <w:sz w:val="24"/>
          <w:szCs w:val="24"/>
          <w:lang w:eastAsia="ru-RU"/>
        </w:rPr>
        <w:lastRenderedPageBreak/>
        <w:t>2. Показатели муниципальной программы</w:t>
      </w:r>
    </w:p>
    <w:p w:rsidR="00A7002C" w:rsidRDefault="00A7002C" w:rsidP="00A7002C">
      <w:pPr>
        <w:pStyle w:val="a3"/>
        <w:spacing w:before="2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6095"/>
        <w:gridCol w:w="1134"/>
        <w:gridCol w:w="851"/>
        <w:gridCol w:w="850"/>
        <w:gridCol w:w="709"/>
        <w:gridCol w:w="837"/>
        <w:gridCol w:w="864"/>
        <w:gridCol w:w="992"/>
        <w:gridCol w:w="1276"/>
        <w:gridCol w:w="1281"/>
      </w:tblGrid>
      <w:tr w:rsidR="00A7002C" w:rsidTr="008F26C2">
        <w:trPr>
          <w:trHeight w:val="230"/>
        </w:trPr>
        <w:tc>
          <w:tcPr>
            <w:tcW w:w="584" w:type="dxa"/>
            <w:vMerge w:val="restart"/>
          </w:tcPr>
          <w:p w:rsidR="00A7002C" w:rsidRDefault="00A7002C" w:rsidP="008F26C2">
            <w:pPr>
              <w:pStyle w:val="TableParagraph"/>
              <w:spacing w:line="223" w:lineRule="exact"/>
              <w:ind w:left="222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7"/>
                <w:sz w:val="20"/>
              </w:rPr>
              <w:t>пп</w:t>
            </w:r>
            <w:proofErr w:type="spellEnd"/>
          </w:p>
        </w:tc>
        <w:tc>
          <w:tcPr>
            <w:tcW w:w="6095" w:type="dxa"/>
            <w:vMerge w:val="restart"/>
          </w:tcPr>
          <w:p w:rsidR="00A7002C" w:rsidRDefault="00A7002C" w:rsidP="008F26C2">
            <w:pPr>
              <w:pStyle w:val="TableParagraph"/>
              <w:spacing w:line="223" w:lineRule="exact"/>
              <w:ind w:left="11" w:right="3"/>
              <w:jc w:val="center"/>
              <w:rPr>
                <w:sz w:val="20"/>
              </w:rPr>
            </w:pPr>
            <w:r>
              <w:rPr>
                <w:sz w:val="20"/>
              </w:rPr>
              <w:t>Целевой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индикатор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показатель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(наименование)</w:t>
            </w:r>
          </w:p>
        </w:tc>
        <w:tc>
          <w:tcPr>
            <w:tcW w:w="1134" w:type="dxa"/>
            <w:vMerge w:val="restart"/>
          </w:tcPr>
          <w:p w:rsidR="00A7002C" w:rsidRDefault="00A7002C" w:rsidP="008F26C2">
            <w:pPr>
              <w:pStyle w:val="TableParagraph"/>
              <w:spacing w:line="223" w:lineRule="exact"/>
              <w:ind w:left="187"/>
              <w:rPr>
                <w:sz w:val="20"/>
              </w:rPr>
            </w:pPr>
            <w:r>
              <w:rPr>
                <w:spacing w:val="-2"/>
                <w:sz w:val="20"/>
              </w:rPr>
              <w:t>Единица</w:t>
            </w:r>
          </w:p>
          <w:p w:rsidR="00A7002C" w:rsidRDefault="00A7002C" w:rsidP="008F26C2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измерения</w:t>
            </w:r>
          </w:p>
        </w:tc>
        <w:tc>
          <w:tcPr>
            <w:tcW w:w="7660" w:type="dxa"/>
            <w:gridSpan w:val="8"/>
          </w:tcPr>
          <w:p w:rsidR="00A7002C" w:rsidRDefault="00A7002C" w:rsidP="008F26C2">
            <w:pPr>
              <w:pStyle w:val="TableParagraph"/>
              <w:spacing w:line="210" w:lineRule="exact"/>
              <w:ind w:left="340"/>
              <w:jc w:val="center"/>
              <w:rPr>
                <w:sz w:val="20"/>
              </w:rPr>
            </w:pPr>
            <w:r>
              <w:rPr>
                <w:sz w:val="20"/>
              </w:rPr>
              <w:t>Значения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целевых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индикаторов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показателей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годам</w:t>
            </w:r>
          </w:p>
        </w:tc>
      </w:tr>
      <w:tr w:rsidR="00A7002C" w:rsidTr="008F26C2">
        <w:trPr>
          <w:trHeight w:val="230"/>
        </w:trPr>
        <w:tc>
          <w:tcPr>
            <w:tcW w:w="584" w:type="dxa"/>
            <w:vMerge/>
            <w:tcBorders>
              <w:top w:val="nil"/>
            </w:tcBorders>
          </w:tcPr>
          <w:p w:rsidR="00A7002C" w:rsidRDefault="00A7002C" w:rsidP="008F26C2">
            <w:pPr>
              <w:rPr>
                <w:sz w:val="2"/>
                <w:szCs w:val="2"/>
              </w:rPr>
            </w:pPr>
          </w:p>
        </w:tc>
        <w:tc>
          <w:tcPr>
            <w:tcW w:w="6095" w:type="dxa"/>
            <w:vMerge/>
            <w:tcBorders>
              <w:top w:val="nil"/>
            </w:tcBorders>
          </w:tcPr>
          <w:p w:rsidR="00A7002C" w:rsidRDefault="00A7002C" w:rsidP="008F26C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A7002C" w:rsidRDefault="00A7002C" w:rsidP="008F26C2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10" w:lineRule="exact"/>
              <w:ind w:left="1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10" w:lineRule="exact"/>
              <w:ind w:left="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1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2025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10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2026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0" w:lineRule="exact"/>
              <w:ind w:left="0" w:right="3"/>
              <w:jc w:val="center"/>
              <w:rPr>
                <w:sz w:val="20"/>
              </w:rPr>
            </w:pPr>
            <w:r>
              <w:rPr>
                <w:sz w:val="20"/>
              </w:rPr>
              <w:t>2027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0" w:lineRule="exact"/>
              <w:ind w:left="0" w:right="3"/>
              <w:jc w:val="center"/>
              <w:rPr>
                <w:sz w:val="20"/>
              </w:rPr>
            </w:pPr>
            <w:r>
              <w:rPr>
                <w:sz w:val="20"/>
              </w:rPr>
              <w:t>2028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0" w:lineRule="exact"/>
              <w:ind w:left="0"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2029-2030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10" w:lineRule="exact"/>
              <w:ind w:left="15" w:right="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2031-2035</w:t>
            </w:r>
          </w:p>
        </w:tc>
      </w:tr>
      <w:tr w:rsidR="00A7002C" w:rsidTr="008F26C2">
        <w:trPr>
          <w:trHeight w:val="230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spacing w:line="210" w:lineRule="exact"/>
              <w:ind w:left="1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10" w:lineRule="exact"/>
              <w:ind w:left="13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10" w:lineRule="exact"/>
              <w:ind w:left="1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10" w:lineRule="exact"/>
              <w:ind w:left="9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10" w:lineRule="exact"/>
              <w:ind w:left="1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0" w:lineRule="exact"/>
              <w:ind w:left="0" w:right="3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0" w:lineRule="exact"/>
              <w:ind w:left="0" w:right="3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0" w:lineRule="exact"/>
              <w:ind w:left="0" w:righ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10" w:lineRule="exact"/>
              <w:ind w:left="15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 w:rsidR="00A7002C" w:rsidTr="008F26C2">
        <w:trPr>
          <w:trHeight w:val="230"/>
        </w:trPr>
        <w:tc>
          <w:tcPr>
            <w:tcW w:w="11924" w:type="dxa"/>
            <w:gridSpan w:val="8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1" w:lineRule="exact"/>
              <w:ind w:left="8" w:right="3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Цивильского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муниципального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округа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Чувашской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Республики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«Доступная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среда»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1" w:lineRule="exact"/>
              <w:ind w:left="0" w:right="3"/>
              <w:jc w:val="center"/>
              <w:rPr>
                <w:sz w:val="20"/>
              </w:rPr>
            </w:pPr>
          </w:p>
        </w:tc>
        <w:tc>
          <w:tcPr>
            <w:tcW w:w="2557" w:type="dxa"/>
            <w:gridSpan w:val="2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11" w:lineRule="exact"/>
              <w:ind w:left="0" w:right="3"/>
              <w:jc w:val="center"/>
              <w:rPr>
                <w:sz w:val="20"/>
              </w:rPr>
            </w:pPr>
          </w:p>
        </w:tc>
      </w:tr>
      <w:tr w:rsidR="00A7002C" w:rsidTr="008F26C2">
        <w:trPr>
          <w:trHeight w:val="690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инвалидов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маломобильных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населения,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в общем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количестве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приоритетных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объектов</w:t>
            </w:r>
            <w:r>
              <w:rPr>
                <w:spacing w:val="31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30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Цивильском</w:t>
            </w:r>
            <w:proofErr w:type="gramEnd"/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муниципальном</w:t>
            </w:r>
            <w:r>
              <w:rPr>
                <w:spacing w:val="31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округе</w:t>
            </w:r>
          </w:p>
          <w:p w:rsidR="00A7002C" w:rsidRDefault="00A7002C" w:rsidP="008F26C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Чувашской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Республики</w:t>
            </w:r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79,0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85,0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90,0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95,0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97,0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98,0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</w:tr>
      <w:tr w:rsidR="00A7002C" w:rsidTr="008F26C2">
        <w:trPr>
          <w:trHeight w:val="688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инвалидов,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z w:val="20"/>
              </w:rPr>
              <w:t>положительно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оценивающих</w:t>
            </w:r>
            <w:r>
              <w:rPr>
                <w:spacing w:val="29"/>
                <w:sz w:val="20"/>
              </w:rPr>
              <w:t xml:space="preserve">  </w:t>
            </w:r>
            <w:r>
              <w:rPr>
                <w:sz w:val="20"/>
              </w:rPr>
              <w:t>уровень</w:t>
            </w:r>
            <w:r>
              <w:rPr>
                <w:spacing w:val="28"/>
                <w:sz w:val="20"/>
              </w:rPr>
              <w:t xml:space="preserve">  </w:t>
            </w:r>
            <w:r>
              <w:rPr>
                <w:sz w:val="20"/>
              </w:rPr>
              <w:t>доступности</w:t>
            </w:r>
            <w:r>
              <w:rPr>
                <w:spacing w:val="30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приоритетных</w:t>
            </w:r>
          </w:p>
          <w:p w:rsidR="00A7002C" w:rsidRDefault="00A7002C" w:rsidP="008F26C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объектов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приоритетных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численности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инвалидов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Цивильском</w:t>
            </w:r>
            <w:proofErr w:type="gramEnd"/>
            <w:r>
              <w:rPr>
                <w:sz w:val="20"/>
              </w:rPr>
              <w:t xml:space="preserve"> муниципальном округе Чувашской Республики</w:t>
            </w:r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53,8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55,1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56,7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58,2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58,9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59,3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59,7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62,0</w:t>
            </w:r>
          </w:p>
        </w:tc>
      </w:tr>
      <w:tr w:rsidR="00A7002C" w:rsidTr="008F26C2">
        <w:trPr>
          <w:trHeight w:val="690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spacing w:line="237" w:lineRule="auto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инвалидов,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положительно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оценивающих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отношение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проблемам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 ограниченными возможностями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общей </w:t>
            </w:r>
            <w:proofErr w:type="gramStart"/>
            <w:r>
              <w:rPr>
                <w:sz w:val="20"/>
              </w:rPr>
              <w:t>численности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опрошенных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инвалидов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A7002C" w:rsidRDefault="00A7002C" w:rsidP="008F26C2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proofErr w:type="gramStart"/>
            <w:r>
              <w:rPr>
                <w:sz w:val="20"/>
              </w:rPr>
              <w:t>Цивильском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муниципальном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округе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Чувашской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Республики</w:t>
            </w:r>
            <w:proofErr w:type="gramEnd"/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25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25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53,8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25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55,1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25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56,7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25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58,2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5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58,9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5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59,3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5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59,7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25" w:lineRule="exact"/>
              <w:ind w:left="15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62,0</w:t>
            </w:r>
          </w:p>
        </w:tc>
      </w:tr>
      <w:tr w:rsidR="00A7002C" w:rsidTr="008F26C2">
        <w:trPr>
          <w:trHeight w:val="921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приоритетных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приоритетных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сферах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 инвалидов,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нанесенных</w:t>
            </w:r>
            <w:r>
              <w:rPr>
                <w:spacing w:val="36"/>
                <w:sz w:val="20"/>
              </w:rPr>
              <w:t xml:space="preserve">  </w:t>
            </w:r>
            <w:r>
              <w:rPr>
                <w:sz w:val="20"/>
              </w:rPr>
              <w:t>на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карту</w:t>
            </w:r>
            <w:r>
              <w:rPr>
                <w:spacing w:val="34"/>
                <w:sz w:val="20"/>
              </w:rPr>
              <w:t xml:space="preserve">  </w:t>
            </w:r>
            <w:r>
              <w:rPr>
                <w:sz w:val="20"/>
              </w:rPr>
              <w:t>доступности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объектов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и</w:t>
            </w:r>
            <w:r>
              <w:rPr>
                <w:spacing w:val="35"/>
                <w:sz w:val="20"/>
              </w:rPr>
              <w:t xml:space="preserve">  </w:t>
            </w:r>
            <w:r>
              <w:rPr>
                <w:sz w:val="20"/>
              </w:rPr>
              <w:t>услуг</w:t>
            </w:r>
            <w:r>
              <w:rPr>
                <w:spacing w:val="35"/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34"/>
                <w:sz w:val="20"/>
              </w:rPr>
              <w:t xml:space="preserve">  </w:t>
            </w:r>
            <w:r>
              <w:rPr>
                <w:spacing w:val="-2"/>
                <w:sz w:val="20"/>
              </w:rPr>
              <w:t>Цивильском</w:t>
            </w:r>
          </w:p>
          <w:p w:rsidR="00A7002C" w:rsidRDefault="00A7002C" w:rsidP="008F26C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муниципальном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округе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Чувашской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Республики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результатам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паспортизации,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общем количестве всех приоритетных объектов и услуг</w:t>
            </w:r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88,0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89,0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90,0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92,0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93,0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95,0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</w:tr>
      <w:tr w:rsidR="00A7002C" w:rsidTr="008F26C2">
        <w:trPr>
          <w:trHeight w:val="688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инвалидов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маломобильных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групп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приоритетных</w:t>
            </w:r>
          </w:p>
          <w:p w:rsidR="00A7002C" w:rsidRDefault="00A7002C" w:rsidP="008F26C2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объектов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социальной,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транспортной,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инженерной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инфраструктуры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 xml:space="preserve">количестве приоритетных объектов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Цивильском</w:t>
            </w:r>
            <w:proofErr w:type="gramEnd"/>
            <w:r>
              <w:rPr>
                <w:sz w:val="20"/>
              </w:rPr>
              <w:t xml:space="preserve"> муниципальном округе Чувашской Республики</w:t>
            </w:r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88,0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89,0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90,0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92,0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93,0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94,0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95,0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</w:tr>
      <w:tr w:rsidR="00A7002C" w:rsidTr="008F26C2">
        <w:trPr>
          <w:trHeight w:val="921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приоритетных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инфраструктуры,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которые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сформированы паспорта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доступности,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количестве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инфраструктуры</w:t>
            </w:r>
            <w:r>
              <w:rPr>
                <w:spacing w:val="66"/>
                <w:sz w:val="20"/>
              </w:rPr>
              <w:t xml:space="preserve"> </w:t>
            </w:r>
            <w:proofErr w:type="gramStart"/>
            <w:r>
              <w:rPr>
                <w:spacing w:val="-10"/>
                <w:sz w:val="20"/>
              </w:rPr>
              <w:t>в</w:t>
            </w:r>
            <w:proofErr w:type="gramEnd"/>
          </w:p>
          <w:p w:rsidR="00A7002C" w:rsidRDefault="00A7002C" w:rsidP="008F26C2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приоритетных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сферах</w:t>
            </w:r>
            <w:proofErr w:type="gram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жизнедеятельности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инвалидов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маломобильных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групп населения в Цивильском муниципальном округе Чувашской Республики</w:t>
            </w:r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</w:tr>
      <w:tr w:rsidR="00A7002C" w:rsidTr="008F26C2">
        <w:trPr>
          <w:trHeight w:val="689"/>
        </w:trPr>
        <w:tc>
          <w:tcPr>
            <w:tcW w:w="584" w:type="dxa"/>
          </w:tcPr>
          <w:p w:rsidR="00A7002C" w:rsidRDefault="00A7002C" w:rsidP="008F26C2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6095" w:type="dxa"/>
          </w:tcPr>
          <w:p w:rsidR="00A7002C" w:rsidRDefault="00A7002C" w:rsidP="008F26C2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приоритетных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объектов,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доступных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инвалидов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маломобильных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групп</w:t>
            </w:r>
          </w:p>
          <w:p w:rsidR="00A7002C" w:rsidRDefault="00A7002C" w:rsidP="008F26C2">
            <w:pPr>
              <w:pStyle w:val="TableParagraph"/>
              <w:spacing w:line="228" w:lineRule="exact"/>
              <w:ind w:left="110" w:right="64"/>
              <w:rPr>
                <w:sz w:val="20"/>
              </w:rPr>
            </w:pPr>
            <w:r>
              <w:rPr>
                <w:sz w:val="20"/>
              </w:rPr>
              <w:t>населения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культуры,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количестве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приоритетных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объектов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культуры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Цивильском</w:t>
            </w:r>
            <w:proofErr w:type="gramEnd"/>
            <w:r>
              <w:rPr>
                <w:sz w:val="20"/>
              </w:rPr>
              <w:t xml:space="preserve"> муниципальном округе Чувашской Республики</w:t>
            </w:r>
          </w:p>
        </w:tc>
        <w:tc>
          <w:tcPr>
            <w:tcW w:w="1134" w:type="dxa"/>
          </w:tcPr>
          <w:p w:rsidR="00A7002C" w:rsidRDefault="00A7002C" w:rsidP="008F26C2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50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709" w:type="dxa"/>
          </w:tcPr>
          <w:p w:rsidR="00A7002C" w:rsidRDefault="00A7002C" w:rsidP="008F26C2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37" w:type="dxa"/>
          </w:tcPr>
          <w:p w:rsidR="00A7002C" w:rsidRDefault="00A7002C" w:rsidP="008F26C2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A7002C" w:rsidRDefault="00A7002C" w:rsidP="008F26C2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1281" w:type="dxa"/>
          </w:tcPr>
          <w:p w:rsidR="00A7002C" w:rsidRDefault="00A7002C" w:rsidP="008F26C2">
            <w:pPr>
              <w:pStyle w:val="TableParagraph"/>
              <w:spacing w:line="223" w:lineRule="exact"/>
              <w:ind w:left="15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</w:tr>
    </w:tbl>
    <w:p w:rsidR="001D083A" w:rsidRDefault="001D083A" w:rsidP="0056578A">
      <w:pPr>
        <w:pStyle w:val="a3"/>
        <w:ind w:left="0"/>
        <w:jc w:val="left"/>
        <w:rPr>
          <w:sz w:val="17"/>
        </w:rPr>
        <w:sectPr w:rsidR="001D083A" w:rsidSect="00A7002C">
          <w:pgSz w:w="16800" w:h="11900" w:orient="landscape"/>
          <w:pgMar w:top="1559" w:right="1940" w:bottom="708" w:left="280" w:header="720" w:footer="720" w:gutter="0"/>
          <w:cols w:space="720"/>
          <w:docGrid w:linePitch="299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6095"/>
        <w:gridCol w:w="1134"/>
        <w:gridCol w:w="851"/>
        <w:gridCol w:w="850"/>
        <w:gridCol w:w="709"/>
        <w:gridCol w:w="837"/>
        <w:gridCol w:w="864"/>
        <w:gridCol w:w="992"/>
        <w:gridCol w:w="1276"/>
        <w:gridCol w:w="1281"/>
      </w:tblGrid>
      <w:tr w:rsidR="008C5ECA" w:rsidTr="00DF7EF6">
        <w:trPr>
          <w:trHeight w:val="690"/>
        </w:trPr>
        <w:tc>
          <w:tcPr>
            <w:tcW w:w="584" w:type="dxa"/>
          </w:tcPr>
          <w:p w:rsidR="008C5ECA" w:rsidRDefault="008C5E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7.</w:t>
            </w:r>
          </w:p>
        </w:tc>
        <w:tc>
          <w:tcPr>
            <w:tcW w:w="6095" w:type="dxa"/>
          </w:tcPr>
          <w:p w:rsidR="008C5ECA" w:rsidRDefault="008C5EC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Доля приоритетных объектов, доступных для инвалидов и других маломобильных групп населения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спорта,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общем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количестве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приоритетных</w:t>
            </w:r>
          </w:p>
          <w:p w:rsidR="008C5ECA" w:rsidRDefault="008C5ECA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объектов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сфере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спорта</w:t>
            </w:r>
            <w:r>
              <w:rPr>
                <w:spacing w:val="2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2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Цивильском</w:t>
            </w:r>
            <w:proofErr w:type="gramEnd"/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муниципальном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округе</w:t>
            </w:r>
          </w:p>
        </w:tc>
        <w:tc>
          <w:tcPr>
            <w:tcW w:w="1134" w:type="dxa"/>
          </w:tcPr>
          <w:p w:rsidR="008C5ECA" w:rsidRDefault="008C5ECA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8C5ECA" w:rsidRDefault="008C5ECA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50" w:type="dxa"/>
          </w:tcPr>
          <w:p w:rsidR="008C5ECA" w:rsidRDefault="008C5ECA">
            <w:pPr>
              <w:pStyle w:val="TableParagraph"/>
              <w:spacing w:line="223" w:lineRule="exact"/>
              <w:ind w:left="15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709" w:type="dxa"/>
          </w:tcPr>
          <w:p w:rsidR="008C5ECA" w:rsidRDefault="008C5ECA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37" w:type="dxa"/>
          </w:tcPr>
          <w:p w:rsidR="008C5ECA" w:rsidRDefault="008C5ECA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864" w:type="dxa"/>
            <w:tcBorders>
              <w:righ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8C5ECA" w:rsidRDefault="008C5ECA" w:rsidP="008C5ECA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  <w:tc>
          <w:tcPr>
            <w:tcW w:w="1281" w:type="dxa"/>
          </w:tcPr>
          <w:p w:rsidR="008C5ECA" w:rsidRDefault="008C5ECA">
            <w:pPr>
              <w:pStyle w:val="TableParagraph"/>
              <w:spacing w:line="223" w:lineRule="exact"/>
              <w:ind w:left="15" w:right="1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100,0</w:t>
            </w:r>
          </w:p>
        </w:tc>
      </w:tr>
    </w:tbl>
    <w:p w:rsidR="001D083A" w:rsidRDefault="001D083A">
      <w:pPr>
        <w:pStyle w:val="TableParagraph"/>
        <w:spacing w:line="223" w:lineRule="exact"/>
        <w:jc w:val="center"/>
        <w:rPr>
          <w:sz w:val="20"/>
        </w:rPr>
        <w:sectPr w:rsidR="001D083A">
          <w:pgSz w:w="16840" w:h="11910" w:orient="landscape"/>
          <w:pgMar w:top="740" w:right="566" w:bottom="1529" w:left="566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6095"/>
        <w:gridCol w:w="1134"/>
        <w:gridCol w:w="851"/>
        <w:gridCol w:w="850"/>
        <w:gridCol w:w="709"/>
        <w:gridCol w:w="851"/>
        <w:gridCol w:w="850"/>
        <w:gridCol w:w="992"/>
        <w:gridCol w:w="1286"/>
        <w:gridCol w:w="1266"/>
      </w:tblGrid>
      <w:tr w:rsidR="008C5ECA" w:rsidTr="00DF7EF6">
        <w:trPr>
          <w:trHeight w:val="230"/>
        </w:trPr>
        <w:tc>
          <w:tcPr>
            <w:tcW w:w="584" w:type="dxa"/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6095" w:type="dxa"/>
          </w:tcPr>
          <w:p w:rsidR="008C5ECA" w:rsidRDefault="008C5ECA">
            <w:pPr>
              <w:pStyle w:val="TableParagraph"/>
              <w:spacing w:line="210" w:lineRule="exact"/>
              <w:ind w:left="110"/>
              <w:rPr>
                <w:sz w:val="20"/>
              </w:rPr>
            </w:pPr>
            <w:r>
              <w:rPr>
                <w:sz w:val="20"/>
              </w:rPr>
              <w:t>Чувашской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Республики</w:t>
            </w:r>
          </w:p>
        </w:tc>
        <w:tc>
          <w:tcPr>
            <w:tcW w:w="1134" w:type="dxa"/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1" w:type="dxa"/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0" w:type="dxa"/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709" w:type="dxa"/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1" w:type="dxa"/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6" w:type="dxa"/>
            <w:tcBorders>
              <w:left w:val="single" w:sz="4" w:space="0" w:color="auto"/>
            </w:tcBorders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66" w:type="dxa"/>
          </w:tcPr>
          <w:p w:rsidR="008C5ECA" w:rsidRDefault="008C5ECA">
            <w:pPr>
              <w:pStyle w:val="TableParagraph"/>
              <w:ind w:left="0"/>
              <w:rPr>
                <w:sz w:val="16"/>
              </w:rPr>
            </w:pPr>
          </w:p>
        </w:tc>
      </w:tr>
      <w:tr w:rsidR="008C5ECA" w:rsidTr="00DF7EF6">
        <w:trPr>
          <w:trHeight w:val="460"/>
        </w:trPr>
        <w:tc>
          <w:tcPr>
            <w:tcW w:w="584" w:type="dxa"/>
          </w:tcPr>
          <w:p w:rsidR="008C5ECA" w:rsidRDefault="008C5ECA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6095" w:type="dxa"/>
          </w:tcPr>
          <w:p w:rsidR="008C5ECA" w:rsidRDefault="008C5ECA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инвалидов,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принявших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культурных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мероприятиях,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численности</w:t>
            </w:r>
          </w:p>
          <w:p w:rsidR="008C5ECA" w:rsidRDefault="008C5ECA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инвалидов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Цивильском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муниципальном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округе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Чувашской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Республики</w:t>
            </w:r>
          </w:p>
        </w:tc>
        <w:tc>
          <w:tcPr>
            <w:tcW w:w="1134" w:type="dxa"/>
          </w:tcPr>
          <w:p w:rsidR="008C5ECA" w:rsidRDefault="008C5ECA">
            <w:pPr>
              <w:pStyle w:val="TableParagraph"/>
              <w:spacing w:line="225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8C5ECA" w:rsidRDefault="008C5ECA">
            <w:pPr>
              <w:pStyle w:val="TableParagraph"/>
              <w:spacing w:line="225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30,0</w:t>
            </w:r>
          </w:p>
        </w:tc>
        <w:tc>
          <w:tcPr>
            <w:tcW w:w="850" w:type="dxa"/>
          </w:tcPr>
          <w:p w:rsidR="008C5ECA" w:rsidRDefault="008C5ECA">
            <w:pPr>
              <w:pStyle w:val="TableParagraph"/>
              <w:spacing w:line="225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31,0</w:t>
            </w:r>
          </w:p>
        </w:tc>
        <w:tc>
          <w:tcPr>
            <w:tcW w:w="709" w:type="dxa"/>
          </w:tcPr>
          <w:p w:rsidR="008C5ECA" w:rsidRDefault="008C5ECA">
            <w:pPr>
              <w:pStyle w:val="TableParagraph"/>
              <w:spacing w:line="225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32,0</w:t>
            </w:r>
          </w:p>
        </w:tc>
        <w:tc>
          <w:tcPr>
            <w:tcW w:w="851" w:type="dxa"/>
          </w:tcPr>
          <w:p w:rsidR="008C5ECA" w:rsidRDefault="008C5ECA">
            <w:pPr>
              <w:pStyle w:val="TableParagraph"/>
              <w:spacing w:line="225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33,0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5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34,0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5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35,0</w:t>
            </w:r>
          </w:p>
        </w:tc>
        <w:tc>
          <w:tcPr>
            <w:tcW w:w="1286" w:type="dxa"/>
            <w:tcBorders>
              <w:lef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5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36</w:t>
            </w:r>
            <w:r w:rsidR="008C5ECA">
              <w:rPr>
                <w:spacing w:val="-4"/>
                <w:sz w:val="20"/>
              </w:rPr>
              <w:t>,0</w:t>
            </w:r>
          </w:p>
        </w:tc>
        <w:tc>
          <w:tcPr>
            <w:tcW w:w="1266" w:type="dxa"/>
          </w:tcPr>
          <w:p w:rsidR="008C5ECA" w:rsidRDefault="00A50C63">
            <w:pPr>
              <w:pStyle w:val="TableParagraph"/>
              <w:spacing w:line="225" w:lineRule="exact"/>
              <w:ind w:left="15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37</w:t>
            </w:r>
            <w:r w:rsidR="008C5ECA">
              <w:rPr>
                <w:spacing w:val="-4"/>
                <w:sz w:val="20"/>
              </w:rPr>
              <w:t>,0</w:t>
            </w:r>
          </w:p>
        </w:tc>
      </w:tr>
      <w:tr w:rsidR="008C5ECA" w:rsidTr="00DF7EF6">
        <w:trPr>
          <w:trHeight w:val="690"/>
        </w:trPr>
        <w:tc>
          <w:tcPr>
            <w:tcW w:w="584" w:type="dxa"/>
          </w:tcPr>
          <w:p w:rsidR="008C5ECA" w:rsidRDefault="008C5ECA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6095" w:type="dxa"/>
          </w:tcPr>
          <w:p w:rsidR="008C5ECA" w:rsidRDefault="008C5EC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Доля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лиц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ограниченными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возможностями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инвалидов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возрасте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лет, систематически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занимающихся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культурой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спортом,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численности</w:t>
            </w:r>
          </w:p>
          <w:p w:rsidR="008C5ECA" w:rsidRDefault="008C5ECA">
            <w:pPr>
              <w:pStyle w:val="TableParagraph"/>
              <w:spacing w:line="217" w:lineRule="exact"/>
              <w:ind w:left="110"/>
              <w:rPr>
                <w:sz w:val="20"/>
              </w:rPr>
            </w:pPr>
            <w:r>
              <w:rPr>
                <w:sz w:val="20"/>
              </w:rPr>
              <w:t>этой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категории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населения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Цивильском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муниципальном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округе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Чувашской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Республики</w:t>
            </w:r>
          </w:p>
        </w:tc>
        <w:tc>
          <w:tcPr>
            <w:tcW w:w="1134" w:type="dxa"/>
          </w:tcPr>
          <w:p w:rsidR="008C5ECA" w:rsidRDefault="008C5ECA">
            <w:pPr>
              <w:pStyle w:val="TableParagraph"/>
              <w:spacing w:line="223" w:lineRule="exact"/>
              <w:ind w:left="8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процентов</w:t>
            </w:r>
          </w:p>
        </w:tc>
        <w:tc>
          <w:tcPr>
            <w:tcW w:w="851" w:type="dxa"/>
          </w:tcPr>
          <w:p w:rsidR="008C5ECA" w:rsidRDefault="008C5ECA">
            <w:pPr>
              <w:pStyle w:val="TableParagraph"/>
              <w:spacing w:line="223" w:lineRule="exact"/>
              <w:ind w:left="13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65,0</w:t>
            </w:r>
          </w:p>
        </w:tc>
        <w:tc>
          <w:tcPr>
            <w:tcW w:w="850" w:type="dxa"/>
          </w:tcPr>
          <w:p w:rsidR="008C5ECA" w:rsidRDefault="008C5ECA">
            <w:pPr>
              <w:pStyle w:val="TableParagraph"/>
              <w:spacing w:line="223" w:lineRule="exact"/>
              <w:ind w:left="15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70,0</w:t>
            </w:r>
          </w:p>
        </w:tc>
        <w:tc>
          <w:tcPr>
            <w:tcW w:w="709" w:type="dxa"/>
          </w:tcPr>
          <w:p w:rsidR="008C5ECA" w:rsidRDefault="008C5ECA">
            <w:pPr>
              <w:pStyle w:val="TableParagraph"/>
              <w:spacing w:line="223" w:lineRule="exact"/>
              <w:ind w:left="9" w:right="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75,0</w:t>
            </w:r>
          </w:p>
        </w:tc>
        <w:tc>
          <w:tcPr>
            <w:tcW w:w="851" w:type="dxa"/>
          </w:tcPr>
          <w:p w:rsidR="008C5ECA" w:rsidRDefault="008C5ECA">
            <w:pPr>
              <w:pStyle w:val="TableParagraph"/>
              <w:spacing w:line="223" w:lineRule="exact"/>
              <w:ind w:left="13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77,0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79,0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z w:val="20"/>
              </w:rPr>
              <w:t>80,0</w:t>
            </w:r>
          </w:p>
        </w:tc>
        <w:tc>
          <w:tcPr>
            <w:tcW w:w="1286" w:type="dxa"/>
            <w:tcBorders>
              <w:left w:val="single" w:sz="4" w:space="0" w:color="auto"/>
            </w:tcBorders>
          </w:tcPr>
          <w:p w:rsidR="008C5ECA" w:rsidRDefault="00A50C63" w:rsidP="008C5ECA">
            <w:pPr>
              <w:pStyle w:val="TableParagraph"/>
              <w:spacing w:line="223" w:lineRule="exact"/>
              <w:ind w:left="0" w:right="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81</w:t>
            </w:r>
            <w:r w:rsidR="008C5ECA">
              <w:rPr>
                <w:spacing w:val="-4"/>
                <w:sz w:val="20"/>
              </w:rPr>
              <w:t>,0</w:t>
            </w:r>
          </w:p>
        </w:tc>
        <w:tc>
          <w:tcPr>
            <w:tcW w:w="1266" w:type="dxa"/>
          </w:tcPr>
          <w:p w:rsidR="008C5ECA" w:rsidRDefault="008C5ECA">
            <w:pPr>
              <w:pStyle w:val="TableParagraph"/>
              <w:spacing w:line="223" w:lineRule="exact"/>
              <w:ind w:left="15" w:right="1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83,0</w:t>
            </w:r>
          </w:p>
        </w:tc>
      </w:tr>
    </w:tbl>
    <w:p w:rsidR="001D083A" w:rsidRDefault="001D083A">
      <w:pPr>
        <w:pStyle w:val="a3"/>
        <w:spacing w:before="14"/>
        <w:ind w:left="0"/>
        <w:jc w:val="left"/>
        <w:rPr>
          <w:b/>
          <w:sz w:val="22"/>
        </w:rPr>
      </w:pPr>
    </w:p>
    <w:p w:rsidR="001D083A" w:rsidRDefault="006047FF">
      <w:pPr>
        <w:ind w:left="233"/>
      </w:pPr>
      <w:r>
        <w:rPr>
          <w:spacing w:val="-2"/>
        </w:rPr>
        <w:t>──────────────────────────────</w:t>
      </w:r>
    </w:p>
    <w:p w:rsidR="00970E58" w:rsidRDefault="006047FF" w:rsidP="00CD24EA">
      <w:pPr>
        <w:spacing w:before="1"/>
        <w:ind w:left="233"/>
        <w:rPr>
          <w:spacing w:val="-2"/>
        </w:rPr>
      </w:pPr>
      <w:r>
        <w:t>*</w:t>
      </w:r>
      <w:r>
        <w:rPr>
          <w:spacing w:val="-7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будут</w:t>
      </w:r>
      <w:r>
        <w:rPr>
          <w:spacing w:val="-4"/>
        </w:rPr>
        <w:t xml:space="preserve"> </w:t>
      </w:r>
      <w:r>
        <w:t>уточнены</w:t>
      </w:r>
      <w:r>
        <w:rPr>
          <w:spacing w:val="-5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 w:rsidR="00CD24EA">
        <w:rPr>
          <w:spacing w:val="-2"/>
        </w:rPr>
        <w:t>опроса</w:t>
      </w:r>
    </w:p>
    <w:p w:rsidR="00CD24EA" w:rsidRDefault="00CD24EA" w:rsidP="00CD24EA">
      <w:pPr>
        <w:spacing w:before="1"/>
        <w:ind w:left="233"/>
        <w:rPr>
          <w:spacing w:val="-2"/>
        </w:rPr>
      </w:pPr>
    </w:p>
    <w:p w:rsidR="00CD24EA" w:rsidRDefault="00CD24EA" w:rsidP="00CD24EA">
      <w:pPr>
        <w:spacing w:before="1"/>
        <w:ind w:left="233"/>
        <w:rPr>
          <w:spacing w:val="-2"/>
        </w:rPr>
      </w:pPr>
    </w:p>
    <w:p w:rsidR="00CD24EA" w:rsidRDefault="00CD24EA" w:rsidP="00CD24EA">
      <w:pPr>
        <w:pStyle w:val="a3"/>
        <w:ind w:left="0" w:right="152"/>
        <w:jc w:val="center"/>
      </w:pPr>
      <w:r>
        <w:rPr>
          <w:spacing w:val="-2"/>
        </w:rPr>
        <w:t>Сведения</w:t>
      </w:r>
    </w:p>
    <w:p w:rsidR="00CD24EA" w:rsidRDefault="00CD24EA" w:rsidP="00CD24EA">
      <w:pPr>
        <w:pStyle w:val="a3"/>
        <w:ind w:left="550" w:right="553" w:firstLine="2"/>
        <w:jc w:val="center"/>
      </w:pPr>
      <w:r>
        <w:t xml:space="preserve">об объектах социальной инфраструктуры </w:t>
      </w:r>
      <w:proofErr w:type="gramStart"/>
      <w:r>
        <w:t>в</w:t>
      </w:r>
      <w:proofErr w:type="gramEnd"/>
      <w:r>
        <w:t xml:space="preserve"> </w:t>
      </w:r>
      <w:proofErr w:type="gramStart"/>
      <w:r>
        <w:t>Цивильском</w:t>
      </w:r>
      <w:proofErr w:type="gramEnd"/>
      <w:r>
        <w:t xml:space="preserve"> муниципальном округе Чувашской</w:t>
      </w:r>
      <w:r>
        <w:rPr>
          <w:spacing w:val="-7"/>
        </w:rPr>
        <w:t xml:space="preserve"> </w:t>
      </w:r>
      <w:r>
        <w:t>Республики,</w:t>
      </w:r>
      <w:r>
        <w:rPr>
          <w:spacing w:val="-7"/>
        </w:rPr>
        <w:t xml:space="preserve"> </w:t>
      </w:r>
      <w:r>
        <w:t>доступных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инвалидов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5"/>
        </w:rPr>
        <w:t xml:space="preserve"> </w:t>
      </w:r>
      <w:r>
        <w:t>маломобильных</w:t>
      </w:r>
      <w:r>
        <w:rPr>
          <w:spacing w:val="-5"/>
        </w:rPr>
        <w:t xml:space="preserve"> </w:t>
      </w:r>
      <w:r>
        <w:t xml:space="preserve">групп </w:t>
      </w:r>
      <w:r>
        <w:rPr>
          <w:spacing w:val="-2"/>
        </w:rPr>
        <w:t>населения</w:t>
      </w:r>
    </w:p>
    <w:p w:rsidR="00CD24EA" w:rsidRDefault="00CD24EA" w:rsidP="00CD24EA">
      <w:pPr>
        <w:pStyle w:val="a3"/>
        <w:spacing w:before="5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53"/>
        <w:gridCol w:w="2487"/>
        <w:gridCol w:w="2599"/>
        <w:gridCol w:w="5043"/>
      </w:tblGrid>
      <w:tr w:rsidR="00CD24EA" w:rsidTr="00CD24EA">
        <w:trPr>
          <w:trHeight w:val="278"/>
        </w:trPr>
        <w:tc>
          <w:tcPr>
            <w:tcW w:w="5153" w:type="dxa"/>
            <w:vMerge w:val="restart"/>
          </w:tcPr>
          <w:p w:rsidR="00CD24EA" w:rsidRDefault="00CD24EA" w:rsidP="003E199D">
            <w:pPr>
              <w:pStyle w:val="TableParagraph"/>
              <w:ind w:left="1324" w:right="111" w:hanging="1203"/>
              <w:rPr>
                <w:sz w:val="24"/>
              </w:rPr>
            </w:pPr>
            <w:proofErr w:type="spellStart"/>
            <w:r>
              <w:rPr>
                <w:sz w:val="24"/>
              </w:rPr>
              <w:t>Цивильский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муниципальный </w:t>
            </w:r>
            <w:r>
              <w:rPr>
                <w:spacing w:val="-4"/>
                <w:sz w:val="24"/>
              </w:rPr>
              <w:t>округ</w:t>
            </w:r>
          </w:p>
        </w:tc>
        <w:tc>
          <w:tcPr>
            <w:tcW w:w="10129" w:type="dxa"/>
            <w:gridSpan w:val="3"/>
          </w:tcPr>
          <w:p w:rsidR="00CD24EA" w:rsidRDefault="00CD24EA" w:rsidP="003E199D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инфраструктуры,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единиц</w:t>
            </w:r>
          </w:p>
        </w:tc>
      </w:tr>
      <w:tr w:rsidR="00CD24EA" w:rsidTr="00CD24EA">
        <w:trPr>
          <w:trHeight w:val="558"/>
        </w:trPr>
        <w:tc>
          <w:tcPr>
            <w:tcW w:w="5153" w:type="dxa"/>
            <w:vMerge/>
            <w:tcBorders>
              <w:top w:val="nil"/>
            </w:tcBorders>
          </w:tcPr>
          <w:p w:rsidR="00CD24EA" w:rsidRDefault="00CD24EA" w:rsidP="003E199D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</w:tcPr>
          <w:p w:rsidR="00CD24EA" w:rsidRDefault="00CD24EA" w:rsidP="003E199D">
            <w:pPr>
              <w:pStyle w:val="TableParagraph"/>
              <w:spacing w:line="268" w:lineRule="exact"/>
              <w:ind w:left="6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культура</w:t>
            </w:r>
          </w:p>
        </w:tc>
        <w:tc>
          <w:tcPr>
            <w:tcW w:w="2599" w:type="dxa"/>
          </w:tcPr>
          <w:p w:rsidR="00CD24EA" w:rsidRDefault="00CD24EA" w:rsidP="003E199D">
            <w:pPr>
              <w:pStyle w:val="TableParagraph"/>
              <w:spacing w:line="268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образование</w:t>
            </w:r>
          </w:p>
        </w:tc>
        <w:tc>
          <w:tcPr>
            <w:tcW w:w="5043" w:type="dxa"/>
          </w:tcPr>
          <w:p w:rsidR="00CD24EA" w:rsidRDefault="00CD24EA" w:rsidP="003E199D">
            <w:pPr>
              <w:pStyle w:val="TableParagraph"/>
              <w:spacing w:line="268" w:lineRule="exact"/>
              <w:ind w:left="6" w:right="6"/>
              <w:jc w:val="center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CD24EA" w:rsidRDefault="00CD24EA" w:rsidP="003E199D">
            <w:pPr>
              <w:pStyle w:val="TableParagraph"/>
              <w:spacing w:line="264" w:lineRule="exact"/>
              <w:ind w:left="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спорт</w:t>
            </w:r>
          </w:p>
        </w:tc>
      </w:tr>
      <w:tr w:rsidR="00CD24EA" w:rsidTr="00CD24EA">
        <w:trPr>
          <w:trHeight w:val="278"/>
        </w:trPr>
        <w:tc>
          <w:tcPr>
            <w:tcW w:w="5153" w:type="dxa"/>
            <w:vMerge/>
            <w:tcBorders>
              <w:top w:val="nil"/>
            </w:tcBorders>
          </w:tcPr>
          <w:p w:rsidR="00CD24EA" w:rsidRDefault="00CD24EA" w:rsidP="003E199D">
            <w:pPr>
              <w:rPr>
                <w:sz w:val="2"/>
                <w:szCs w:val="2"/>
              </w:rPr>
            </w:pPr>
          </w:p>
        </w:tc>
        <w:tc>
          <w:tcPr>
            <w:tcW w:w="2487" w:type="dxa"/>
          </w:tcPr>
          <w:p w:rsidR="00CD24EA" w:rsidRDefault="00CD24EA" w:rsidP="003E199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599" w:type="dxa"/>
          </w:tcPr>
          <w:p w:rsidR="00CD24EA" w:rsidRDefault="00CD24EA" w:rsidP="003E199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043" w:type="dxa"/>
          </w:tcPr>
          <w:p w:rsidR="00CD24EA" w:rsidRDefault="00CD24EA" w:rsidP="003E199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CD24EA" w:rsidTr="00CD24EA">
        <w:trPr>
          <w:trHeight w:val="278"/>
        </w:trPr>
        <w:tc>
          <w:tcPr>
            <w:tcW w:w="5153" w:type="dxa"/>
          </w:tcPr>
          <w:p w:rsidR="00CD24EA" w:rsidRDefault="00CD24EA" w:rsidP="003E199D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2487" w:type="dxa"/>
          </w:tcPr>
          <w:p w:rsidR="00CD24EA" w:rsidRDefault="00CD24EA" w:rsidP="003E199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2599" w:type="dxa"/>
          </w:tcPr>
          <w:p w:rsidR="00CD24EA" w:rsidRDefault="00CD24EA" w:rsidP="003E199D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5043" w:type="dxa"/>
          </w:tcPr>
          <w:p w:rsidR="00CD24EA" w:rsidRDefault="00CD24EA" w:rsidP="003E199D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CD24EA" w:rsidRDefault="00CD24EA" w:rsidP="00CD24EA">
      <w:pPr>
        <w:spacing w:before="1"/>
        <w:rPr>
          <w:spacing w:val="-2"/>
        </w:rPr>
      </w:pPr>
    </w:p>
    <w:p w:rsidR="008D12D5" w:rsidRDefault="008D12D5" w:rsidP="00CD24EA">
      <w:pPr>
        <w:spacing w:before="1"/>
        <w:rPr>
          <w:spacing w:val="-2"/>
        </w:rPr>
      </w:pPr>
    </w:p>
    <w:p w:rsidR="003E199D" w:rsidRDefault="003E199D" w:rsidP="00CD24EA">
      <w:pPr>
        <w:spacing w:before="1"/>
        <w:rPr>
          <w:spacing w:val="-2"/>
        </w:rPr>
      </w:pPr>
    </w:p>
    <w:p w:rsidR="003E199D" w:rsidRDefault="003E199D" w:rsidP="00CD24EA">
      <w:pPr>
        <w:spacing w:before="1"/>
        <w:rPr>
          <w:spacing w:val="-2"/>
        </w:rPr>
      </w:pPr>
    </w:p>
    <w:p w:rsidR="003E199D" w:rsidRDefault="003E199D" w:rsidP="00CD24EA">
      <w:pPr>
        <w:spacing w:before="1"/>
        <w:rPr>
          <w:spacing w:val="-2"/>
        </w:rPr>
      </w:pPr>
    </w:p>
    <w:p w:rsidR="003E199D" w:rsidRDefault="003E199D" w:rsidP="00CD24EA">
      <w:pPr>
        <w:spacing w:before="1"/>
        <w:rPr>
          <w:spacing w:val="-2"/>
        </w:rPr>
      </w:pPr>
    </w:p>
    <w:p w:rsidR="003E199D" w:rsidRDefault="003E199D" w:rsidP="00CD24EA">
      <w:pPr>
        <w:spacing w:before="1"/>
        <w:rPr>
          <w:spacing w:val="-2"/>
        </w:rPr>
      </w:pPr>
    </w:p>
    <w:p w:rsidR="003E199D" w:rsidRPr="008D12D5" w:rsidRDefault="003E199D" w:rsidP="003E199D">
      <w:pPr>
        <w:tabs>
          <w:tab w:val="num" w:pos="0"/>
        </w:tabs>
        <w:suppressAutoHyphens/>
        <w:autoSpaceDN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>
        <w:rPr>
          <w:b/>
          <w:bCs/>
          <w:color w:val="000000"/>
          <w:sz w:val="24"/>
          <w:szCs w:val="24"/>
          <w:lang w:eastAsia="zh-CN"/>
        </w:rPr>
        <w:lastRenderedPageBreak/>
        <w:t>3</w:t>
      </w:r>
      <w:r w:rsidRPr="008D12D5">
        <w:rPr>
          <w:b/>
          <w:bCs/>
          <w:color w:val="000000"/>
          <w:sz w:val="24"/>
          <w:szCs w:val="24"/>
          <w:lang w:eastAsia="zh-CN"/>
        </w:rPr>
        <w:t xml:space="preserve">. </w:t>
      </w:r>
      <w:r>
        <w:rPr>
          <w:b/>
          <w:bCs/>
          <w:color w:val="000000"/>
          <w:sz w:val="24"/>
          <w:szCs w:val="24"/>
          <w:lang w:eastAsia="zh-CN"/>
        </w:rPr>
        <w:t>Структура</w:t>
      </w:r>
      <w:r w:rsidRPr="008D12D5">
        <w:rPr>
          <w:b/>
          <w:bCs/>
          <w:color w:val="000000"/>
          <w:sz w:val="24"/>
          <w:szCs w:val="24"/>
          <w:lang w:eastAsia="zh-CN"/>
        </w:rPr>
        <w:t xml:space="preserve"> муниципальной программы </w:t>
      </w:r>
    </w:p>
    <w:p w:rsidR="008D12D5" w:rsidRDefault="008D12D5" w:rsidP="00CD24EA">
      <w:pPr>
        <w:spacing w:before="1"/>
        <w:rPr>
          <w:spacing w:val="-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4536"/>
        <w:gridCol w:w="7091"/>
      </w:tblGrid>
      <w:tr w:rsidR="003E199D" w:rsidRPr="003E199D" w:rsidTr="003E199D">
        <w:trPr>
          <w:trHeight w:val="1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N</w:t>
            </w: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br/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Показатели/Задачи структурного элемента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Связь с показателями муниципальной программы</w:t>
            </w:r>
          </w:p>
        </w:tc>
      </w:tr>
      <w:tr w:rsidR="003E199D" w:rsidRPr="003E199D" w:rsidTr="003E199D">
        <w:trPr>
          <w:trHeight w:val="1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</w:tr>
      <w:tr w:rsidR="003E199D" w:rsidRPr="003E199D" w:rsidTr="003E199D">
        <w:trPr>
          <w:trHeight w:val="144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99D" w:rsidRPr="003E199D" w:rsidRDefault="001243BE" w:rsidP="003E199D">
            <w:pPr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hyperlink w:anchor="sub_120" w:history="1">
              <w:r w:rsidR="003E199D" w:rsidRPr="003E199D">
                <w:rPr>
                  <w:rFonts w:ascii="Times New Roman CYR" w:hAnsi="Times New Roman CYR" w:cs="Times New Roman CYR"/>
                  <w:b/>
                  <w:sz w:val="24"/>
                  <w:szCs w:val="24"/>
                  <w:lang w:eastAsia="ru-RU"/>
                </w:rPr>
                <w:t>Комплекс</w:t>
              </w:r>
            </w:hyperlink>
            <w:r w:rsidR="003E199D" w:rsidRPr="003E199D">
              <w:rPr>
                <w:rFonts w:ascii="Times New Roman CYR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 xml:space="preserve">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</w:tr>
      <w:tr w:rsidR="003E199D" w:rsidRPr="003E199D" w:rsidTr="003E199D">
        <w:trPr>
          <w:trHeight w:val="144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Ответственный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за реализацию: Отдел образования; Отдел культуры; Отдел физической культуры;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Отдел строительства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Срок реализации: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2025 - 2035 годы</w:t>
            </w:r>
          </w:p>
        </w:tc>
      </w:tr>
      <w:tr w:rsidR="003E199D" w:rsidRPr="003E199D" w:rsidTr="003E199D">
        <w:trPr>
          <w:trHeight w:val="1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Задача 1. Повышение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сформирован и актуализирован реестр приоритетных объектов и услуг в приоритетных сферах жизнедеятельности;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приоритетные объекты социальной, инженерной и транспортной инфраструктур адаптированы к потребностям инвалидов и других маломобильных групп населения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отношение населения к проблемам лиц с ограниченными возможностями здоровья, в общей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опрошенных инвалидов в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инвалидов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инвалидов, положительно оценивающих отношение населения к проблемам лиц с ограниченными возможностями здоровья, в общей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опрошенных инвалидов в </w:t>
            </w:r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граждан, признающих навыки, достоинства и способности инвалидов, в общей численности опрошенных граждан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приоритетных объектов, доступных для инвалидов и других маломобильных групп населения в сфере социальной защиты, в общем количестве приоритетных объектов в сфере социальной защиты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E199D" w:rsidRPr="003E199D" w:rsidTr="001E4380">
        <w:trPr>
          <w:trHeight w:val="1022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lastRenderedPageBreak/>
              <w:t>1.2.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Задача 2. Создание условий для беспрепятственного доступа инвалидов и других маломобильных групп населения к объектам и услугам в сферах социальной защиты, здравоохранения, культуры, образования, транспорта, информации и связи, физической культуры и спорта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организована доступность предоставляемых гражданам с инвалидностью услуг в сферах социальной защиты, здравоохранения, культуры, образования, транспорта, информации и связи, физической культуры и спорта;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сохранены рабочие места для инвалидов;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организовано предоставление гражданам протезно-ортопедических изделий</w:t>
            </w:r>
          </w:p>
        </w:tc>
        <w:tc>
          <w:tcPr>
            <w:tcW w:w="7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доля детей-инвалидов, которым созданы условия для получения качественного дошкольного, начального общего, основного общего и среднего общего образования, среднего профессионального образования, высшего образования, в общей численности детей-инвалидов и инвалидов;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доля детей-инвалидов в возрасте от 5 до 18 лет, получающих дополнительное образование, в общей численности детей-инвалидов данного возраста;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доля детей-инвалидов в возрасте от 1,5 года до 7 лет, охваченных дошкольным образованием, в общей численности детей-инвалидов данного возраста;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инвалидов, принявших участие в культурных мероприятиях, в общей численности инвалидов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лиц с ограниченными возможностями здоровья и инвалидов в возрасте от 6 до 18 лет, систематически занимающихся физической культурой и спортом, в общей численности этой категории населения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  <w:p w:rsidR="003E199D" w:rsidRPr="003E199D" w:rsidRDefault="003E199D" w:rsidP="003E199D">
            <w:pPr>
              <w:adjustRightInd w:val="0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доля специалистов, получивших дополнительное профессиональное образование по вопросам реабилитации, </w:t>
            </w:r>
            <w:proofErr w:type="spell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абилитации</w:t>
            </w:r>
            <w:proofErr w:type="spell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и социальной интеграции инвалидов, в общем количестве специалистов, занятых в этой сфере </w:t>
            </w:r>
            <w:proofErr w:type="gramStart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Цивильском</w:t>
            </w:r>
            <w:proofErr w:type="gramEnd"/>
            <w:r w:rsidRPr="003E199D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МО;</w:t>
            </w:r>
          </w:p>
        </w:tc>
      </w:tr>
    </w:tbl>
    <w:p w:rsidR="008D12D5" w:rsidRPr="008D12D5" w:rsidRDefault="003E199D" w:rsidP="003E199D">
      <w:pPr>
        <w:tabs>
          <w:tab w:val="num" w:pos="0"/>
        </w:tabs>
        <w:suppressAutoHyphens/>
        <w:autoSpaceDN/>
        <w:jc w:val="center"/>
        <w:outlineLvl w:val="0"/>
        <w:rPr>
          <w:rFonts w:ascii="Arial" w:hAnsi="Arial" w:cs="Arial"/>
          <w:b/>
          <w:bCs/>
          <w:color w:val="26282F"/>
          <w:sz w:val="26"/>
          <w:szCs w:val="26"/>
          <w:lang w:eastAsia="zh-CN"/>
        </w:rPr>
      </w:pPr>
      <w:r>
        <w:rPr>
          <w:b/>
          <w:bCs/>
          <w:color w:val="000000"/>
          <w:sz w:val="24"/>
          <w:szCs w:val="24"/>
          <w:lang w:eastAsia="zh-CN"/>
        </w:rPr>
        <w:lastRenderedPageBreak/>
        <w:t>4</w:t>
      </w:r>
      <w:r w:rsidR="008D12D5" w:rsidRPr="008D12D5">
        <w:rPr>
          <w:b/>
          <w:bCs/>
          <w:color w:val="000000"/>
          <w:sz w:val="24"/>
          <w:szCs w:val="24"/>
          <w:lang w:eastAsia="zh-CN"/>
        </w:rPr>
        <w:t>. Финансовое обеспечение муниципальной программы</w:t>
      </w:r>
    </w:p>
    <w:p w:rsidR="008D12D5" w:rsidRDefault="008D12D5" w:rsidP="008D12D5">
      <w:pPr>
        <w:rPr>
          <w:spacing w:val="-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8"/>
        <w:gridCol w:w="1172"/>
        <w:gridCol w:w="1172"/>
        <w:gridCol w:w="1172"/>
        <w:gridCol w:w="1172"/>
        <w:gridCol w:w="1172"/>
        <w:gridCol w:w="1172"/>
        <w:gridCol w:w="1172"/>
        <w:gridCol w:w="1172"/>
      </w:tblGrid>
      <w:tr w:rsidR="008D12D5" w:rsidRPr="008D12D5" w:rsidTr="008D12D5">
        <w:trPr>
          <w:trHeight w:val="303"/>
        </w:trPr>
        <w:tc>
          <w:tcPr>
            <w:tcW w:w="5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937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8D12D5" w:rsidRPr="008D12D5" w:rsidTr="008D12D5">
        <w:trPr>
          <w:trHeight w:val="145"/>
        </w:trPr>
        <w:tc>
          <w:tcPr>
            <w:tcW w:w="5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12D5" w:rsidRPr="008D12D5" w:rsidRDefault="008D12D5" w:rsidP="008D12D5">
            <w:pPr>
              <w:widowControl/>
              <w:autoSpaceDE/>
              <w:autoSpaceDN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2031-2035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</w:tr>
      <w:tr w:rsidR="008D12D5" w:rsidRPr="008D12D5" w:rsidTr="008D12D5">
        <w:trPr>
          <w:trHeight w:val="303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8D12D5" w:rsidRPr="008D12D5" w:rsidTr="008D12D5">
        <w:trPr>
          <w:trHeight w:val="639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Муниципальная программа "Доступная среда" (всего), в том числе: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03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20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03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20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1582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1243BE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hyperlink r:id="rId14" w:anchor="sub_120" w:history="1">
              <w:r w:rsidR="008D12D5" w:rsidRPr="008D12D5">
                <w:rPr>
                  <w:color w:val="000000"/>
                  <w:sz w:val="24"/>
                  <w:szCs w:val="24"/>
                  <w:lang w:eastAsia="ru-RU"/>
                </w:rPr>
                <w:t>Комплекс</w:t>
              </w:r>
            </w:hyperlink>
            <w:r w:rsidR="008D12D5"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 xml:space="preserve"> процессных мероприятий "Адаптация приоритетных объектов и услуг в приоритетных сферах жизнедеятельности инвалидов и других маломобильных групп населения" (всего), в том числе: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20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03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республиканский бюджет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20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  <w:tr w:rsidR="008D12D5" w:rsidRPr="008D12D5" w:rsidTr="008D12D5">
        <w:trPr>
          <w:trHeight w:val="320"/>
        </w:trPr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12D5" w:rsidRPr="008D12D5" w:rsidRDefault="008D12D5" w:rsidP="008D12D5">
            <w:pPr>
              <w:adjustRightInd w:val="0"/>
              <w:spacing w:line="276" w:lineRule="auto"/>
              <w:jc w:val="center"/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</w:pPr>
            <w:r w:rsidRPr="008D12D5">
              <w:rPr>
                <w:rFonts w:ascii="Times New Roman CYR" w:hAnsi="Times New Roman CYR" w:cs="Times New Roman CYR"/>
                <w:sz w:val="24"/>
                <w:szCs w:val="24"/>
                <w:lang w:eastAsia="ru-RU"/>
              </w:rPr>
              <w:t>0,00</w:t>
            </w:r>
          </w:p>
        </w:tc>
      </w:tr>
    </w:tbl>
    <w:p w:rsidR="008D12D5" w:rsidRPr="00CD24EA" w:rsidRDefault="008D12D5" w:rsidP="00CD24EA">
      <w:pPr>
        <w:spacing w:before="1"/>
        <w:rPr>
          <w:spacing w:val="-2"/>
        </w:rPr>
        <w:sectPr w:rsidR="008D12D5" w:rsidRPr="00CD24EA">
          <w:type w:val="continuous"/>
          <w:pgSz w:w="16840" w:h="11910" w:orient="landscape"/>
          <w:pgMar w:top="540" w:right="566" w:bottom="280" w:left="566" w:header="720" w:footer="720" w:gutter="0"/>
          <w:cols w:space="720"/>
        </w:sectPr>
      </w:pPr>
    </w:p>
    <w:p w:rsidR="006047FF" w:rsidRDefault="00E45E81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2827123</wp:posOffset>
                </wp:positionH>
                <wp:positionV relativeFrom="paragraph">
                  <wp:posOffset>-622595</wp:posOffset>
                </wp:positionV>
                <wp:extent cx="542261" cy="340242"/>
                <wp:effectExtent l="0" t="0" r="10795" b="2222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261" cy="3402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1E600219" id="Прямоугольник 3" o:spid="_x0000_s1026" style="position:absolute;margin-left:222.6pt;margin-top:-49pt;width:42.7pt;height:2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GC6tQIAALwFAAAOAAAAZHJzL2Uyb0RvYy54bWysVM1uEzEQviPxDpbvdDebtEDUTRW1KkKq&#10;2ogW9ex47exKXtvYTjbhhMQViUfgIbggfvoMmzdi7P1JKBWHihycmZ2ZzzOfZ+b4ZF0KtGLGFkqm&#10;eHAQY8QkVVkhFyl+e3P+7AVG1hGZEaEkS/GGWXwyefrkuNJjlqhciYwZBCDSjiud4tw5PY4iS3NW&#10;EnugNJNg5MqUxIFqFlFmSAXopYiSOD6KKmUybRRl1sLXs8aIJwGfc0bdFeeWOSRSDLm5cJpwzv0Z&#10;TY7JeGGIzgvapkEekUVJCgmX9lBnxBG0NMVfUGVBjbKKuwOqykhxXlAWaoBqBvG9aq5zolmoBcix&#10;uqfJ/j9YermaGVRkKR5iJEkJT1R/2X7Yfq5/1nfbj/XX+q7+sf1U/6q/1d/R0PNVaTuGsGs9M61m&#10;QfTFr7kp/T+UhdaB403PMVs7ROHj4ShJjgYYUTANR3EySjxmtAvWxrpXTJXICyk28ISBWbK6sK5x&#10;7Vz8XVaJIjsvhAiKbxt2KgxaEXjw+WLQgv/hJeSjAiFHHxn5+puKg+Q2gnk8Id8wDkxCjUlIOPTw&#10;LhlCKZNu0JhykrEmx8MYfl2WXfqBkADokTlU12O3AJ1nA9JhN/S0/j6UhRHog+N/JdYE9xHhZiVd&#10;H1wWUpmHAARU1d7c+HckNdR4luYq20CfGdUMoNX0vIDnvSDWzYiBiYPZhC3iruDgQlUpVq2EUa7M&#10;+4e+e38YBLBiVMEEp9i+WxLDMBKvJYzIy8Fo5Ec+KKPD5wkoZt8y37fIZXmqoGegNSG7IHp/JzqR&#10;G1XewrKZ+lvBRCSFu1NMnemUU9dsFlhXlE2nwQ3GXBN3Ia819eCeVd++N+tbYnTb4w6G41J1007G&#10;91q98fWRUk2XTvEizMGO15ZvWBGhcdp15nfQvh68dkt38hsAAP//AwBQSwMEFAAGAAgAAAAhAN57&#10;RtPgAAAACwEAAA8AAABkcnMvZG93bnJldi54bWxMj8FOwzAMhu9IvEPkSVzQlm6kU1uaTgiJK4jB&#10;hVvWZE21xqmSrCs8PebEjrY//f7+eje7gU0mxN6jhPUqA2aw9brHTsLnx8uyABaTQq0Gj0bCt4mw&#10;a25valVpf8F3M+1TxygEY6Uk2JTGivPYWuNUXPnRIN2OPjiVaAwd10FdKNwNfJNlW+5Uj/TBqtE8&#10;W9Oe9mcnofxp31Lhx9ym/qvs3Pr1GKZ7Ke8W89MjsGTm9A/Dnz6pQ0NOB39GHdkgQYh8Q6iEZVlQ&#10;KSLyh2wL7EAbIQTwpubXHZpfAAAA//8DAFBLAQItABQABgAIAAAAIQC2gziS/gAAAOEBAAATAAAA&#10;AAAAAAAAAAAAAAAAAABbQ29udGVudF9UeXBlc10ueG1sUEsBAi0AFAAGAAgAAAAhADj9If/WAAAA&#10;lAEAAAsAAAAAAAAAAAAAAAAALwEAAF9yZWxzLy5yZWxzUEsBAi0AFAAGAAgAAAAhAFOYYLq1AgAA&#10;vAUAAA4AAAAAAAAAAAAAAAAALgIAAGRycy9lMm9Eb2MueG1sUEsBAi0AFAAGAAgAAAAhAN57RtPg&#10;AAAACwEAAA8AAAAAAAAAAAAAAAAADwUAAGRycy9kb3ducmV2LnhtbFBLBQYAAAAABAAEAPMAAAAc&#10;BgAAAAA=&#10;" fillcolor="white [3212]" strokecolor="white [3212]" strokeweight="2pt"/>
            </w:pict>
          </mc:Fallback>
        </mc:AlternateContent>
      </w:r>
    </w:p>
    <w:sectPr w:rsidR="006047FF">
      <w:pgSz w:w="11900" w:h="16840"/>
      <w:pgMar w:top="1600" w:right="708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99D" w:rsidRDefault="003E199D" w:rsidP="0002221A">
      <w:r>
        <w:separator/>
      </w:r>
    </w:p>
  </w:endnote>
  <w:endnote w:type="continuationSeparator" w:id="0">
    <w:p w:rsidR="003E199D" w:rsidRDefault="003E199D" w:rsidP="00022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99D" w:rsidRDefault="003E199D" w:rsidP="0002221A">
      <w:r>
        <w:separator/>
      </w:r>
    </w:p>
  </w:footnote>
  <w:footnote w:type="continuationSeparator" w:id="0">
    <w:p w:rsidR="003E199D" w:rsidRDefault="003E199D" w:rsidP="000222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524541"/>
      <w:docPartObj>
        <w:docPartGallery w:val="Page Numbers (Top of Page)"/>
        <w:docPartUnique/>
      </w:docPartObj>
    </w:sdtPr>
    <w:sdtEndPr/>
    <w:sdtContent>
      <w:p w:rsidR="003E199D" w:rsidRDefault="003E199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43BE">
          <w:rPr>
            <w:noProof/>
          </w:rPr>
          <w:t>8</w:t>
        </w:r>
        <w:r>
          <w:fldChar w:fldCharType="end"/>
        </w:r>
      </w:p>
    </w:sdtContent>
  </w:sdt>
  <w:p w:rsidR="003E199D" w:rsidRDefault="003E199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735271C"/>
    <w:multiLevelType w:val="hybridMultilevel"/>
    <w:tmpl w:val="1A4ACCE6"/>
    <w:lvl w:ilvl="0" w:tplc="2CCCD886">
      <w:start w:val="1"/>
      <w:numFmt w:val="decimal"/>
      <w:lvlText w:val="%1."/>
      <w:lvlJc w:val="left"/>
      <w:pPr>
        <w:ind w:left="10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9" w:hanging="360"/>
      </w:pPr>
    </w:lvl>
    <w:lvl w:ilvl="2" w:tplc="0419001B" w:tentative="1">
      <w:start w:val="1"/>
      <w:numFmt w:val="lowerRoman"/>
      <w:lvlText w:val="%3."/>
      <w:lvlJc w:val="right"/>
      <w:pPr>
        <w:ind w:left="2489" w:hanging="180"/>
      </w:pPr>
    </w:lvl>
    <w:lvl w:ilvl="3" w:tplc="0419000F" w:tentative="1">
      <w:start w:val="1"/>
      <w:numFmt w:val="decimal"/>
      <w:lvlText w:val="%4."/>
      <w:lvlJc w:val="left"/>
      <w:pPr>
        <w:ind w:left="3209" w:hanging="360"/>
      </w:pPr>
    </w:lvl>
    <w:lvl w:ilvl="4" w:tplc="04190019" w:tentative="1">
      <w:start w:val="1"/>
      <w:numFmt w:val="lowerLetter"/>
      <w:lvlText w:val="%5."/>
      <w:lvlJc w:val="left"/>
      <w:pPr>
        <w:ind w:left="3929" w:hanging="360"/>
      </w:pPr>
    </w:lvl>
    <w:lvl w:ilvl="5" w:tplc="0419001B" w:tentative="1">
      <w:start w:val="1"/>
      <w:numFmt w:val="lowerRoman"/>
      <w:lvlText w:val="%6."/>
      <w:lvlJc w:val="right"/>
      <w:pPr>
        <w:ind w:left="4649" w:hanging="180"/>
      </w:pPr>
    </w:lvl>
    <w:lvl w:ilvl="6" w:tplc="0419000F" w:tentative="1">
      <w:start w:val="1"/>
      <w:numFmt w:val="decimal"/>
      <w:lvlText w:val="%7."/>
      <w:lvlJc w:val="left"/>
      <w:pPr>
        <w:ind w:left="5369" w:hanging="360"/>
      </w:pPr>
    </w:lvl>
    <w:lvl w:ilvl="7" w:tplc="04190019" w:tentative="1">
      <w:start w:val="1"/>
      <w:numFmt w:val="lowerLetter"/>
      <w:lvlText w:val="%8."/>
      <w:lvlJc w:val="left"/>
      <w:pPr>
        <w:ind w:left="6089" w:hanging="360"/>
      </w:pPr>
    </w:lvl>
    <w:lvl w:ilvl="8" w:tplc="0419001B" w:tentative="1">
      <w:start w:val="1"/>
      <w:numFmt w:val="lowerRoman"/>
      <w:lvlText w:val="%9."/>
      <w:lvlJc w:val="right"/>
      <w:pPr>
        <w:ind w:left="6809" w:hanging="180"/>
      </w:pPr>
    </w:lvl>
  </w:abstractNum>
  <w:abstractNum w:abstractNumId="2">
    <w:nsid w:val="11E36E05"/>
    <w:multiLevelType w:val="hybridMultilevel"/>
    <w:tmpl w:val="EA6E0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6A78CC"/>
    <w:multiLevelType w:val="multilevel"/>
    <w:tmpl w:val="F168E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EA04CC"/>
    <w:multiLevelType w:val="hybridMultilevel"/>
    <w:tmpl w:val="74DEE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575481"/>
    <w:multiLevelType w:val="hybridMultilevel"/>
    <w:tmpl w:val="5BC8853C"/>
    <w:lvl w:ilvl="0" w:tplc="F0DCE856">
      <w:start w:val="1"/>
      <w:numFmt w:val="decimal"/>
      <w:lvlText w:val="%1."/>
      <w:lvlJc w:val="left"/>
      <w:pPr>
        <w:ind w:left="143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AE78E6">
      <w:numFmt w:val="bullet"/>
      <w:lvlText w:val="•"/>
      <w:lvlJc w:val="left"/>
      <w:pPr>
        <w:ind w:left="1089" w:hanging="543"/>
      </w:pPr>
      <w:rPr>
        <w:rFonts w:hint="default"/>
        <w:lang w:val="ru-RU" w:eastAsia="en-US" w:bidi="ar-SA"/>
      </w:rPr>
    </w:lvl>
    <w:lvl w:ilvl="2" w:tplc="84CABF90">
      <w:numFmt w:val="bullet"/>
      <w:lvlText w:val="•"/>
      <w:lvlJc w:val="left"/>
      <w:pPr>
        <w:ind w:left="2038" w:hanging="543"/>
      </w:pPr>
      <w:rPr>
        <w:rFonts w:hint="default"/>
        <w:lang w:val="ru-RU" w:eastAsia="en-US" w:bidi="ar-SA"/>
      </w:rPr>
    </w:lvl>
    <w:lvl w:ilvl="3" w:tplc="8708DF02">
      <w:numFmt w:val="bullet"/>
      <w:lvlText w:val="•"/>
      <w:lvlJc w:val="left"/>
      <w:pPr>
        <w:ind w:left="2987" w:hanging="543"/>
      </w:pPr>
      <w:rPr>
        <w:rFonts w:hint="default"/>
        <w:lang w:val="ru-RU" w:eastAsia="en-US" w:bidi="ar-SA"/>
      </w:rPr>
    </w:lvl>
    <w:lvl w:ilvl="4" w:tplc="E1005922">
      <w:numFmt w:val="bullet"/>
      <w:lvlText w:val="•"/>
      <w:lvlJc w:val="left"/>
      <w:pPr>
        <w:ind w:left="3936" w:hanging="543"/>
      </w:pPr>
      <w:rPr>
        <w:rFonts w:hint="default"/>
        <w:lang w:val="ru-RU" w:eastAsia="en-US" w:bidi="ar-SA"/>
      </w:rPr>
    </w:lvl>
    <w:lvl w:ilvl="5" w:tplc="CFC69118">
      <w:numFmt w:val="bullet"/>
      <w:lvlText w:val="•"/>
      <w:lvlJc w:val="left"/>
      <w:pPr>
        <w:ind w:left="4886" w:hanging="543"/>
      </w:pPr>
      <w:rPr>
        <w:rFonts w:hint="default"/>
        <w:lang w:val="ru-RU" w:eastAsia="en-US" w:bidi="ar-SA"/>
      </w:rPr>
    </w:lvl>
    <w:lvl w:ilvl="6" w:tplc="DBC0EC98">
      <w:numFmt w:val="bullet"/>
      <w:lvlText w:val="•"/>
      <w:lvlJc w:val="left"/>
      <w:pPr>
        <w:ind w:left="5835" w:hanging="543"/>
      </w:pPr>
      <w:rPr>
        <w:rFonts w:hint="default"/>
        <w:lang w:val="ru-RU" w:eastAsia="en-US" w:bidi="ar-SA"/>
      </w:rPr>
    </w:lvl>
    <w:lvl w:ilvl="7" w:tplc="393E905C">
      <w:numFmt w:val="bullet"/>
      <w:lvlText w:val="•"/>
      <w:lvlJc w:val="left"/>
      <w:pPr>
        <w:ind w:left="6784" w:hanging="543"/>
      </w:pPr>
      <w:rPr>
        <w:rFonts w:hint="default"/>
        <w:lang w:val="ru-RU" w:eastAsia="en-US" w:bidi="ar-SA"/>
      </w:rPr>
    </w:lvl>
    <w:lvl w:ilvl="8" w:tplc="7F72ADD0">
      <w:numFmt w:val="bullet"/>
      <w:lvlText w:val="•"/>
      <w:lvlJc w:val="left"/>
      <w:pPr>
        <w:ind w:left="7733" w:hanging="543"/>
      </w:pPr>
      <w:rPr>
        <w:rFonts w:hint="default"/>
        <w:lang w:val="ru-RU" w:eastAsia="en-US" w:bidi="ar-SA"/>
      </w:rPr>
    </w:lvl>
  </w:abstractNum>
  <w:abstractNum w:abstractNumId="6">
    <w:nsid w:val="4FE37F26"/>
    <w:multiLevelType w:val="hybridMultilevel"/>
    <w:tmpl w:val="57ACD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CF1265"/>
    <w:multiLevelType w:val="multilevel"/>
    <w:tmpl w:val="B0F4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667342"/>
    <w:multiLevelType w:val="multilevel"/>
    <w:tmpl w:val="E2102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083A"/>
    <w:rsid w:val="000019BF"/>
    <w:rsid w:val="0002221A"/>
    <w:rsid w:val="00024EB5"/>
    <w:rsid w:val="00044D24"/>
    <w:rsid w:val="00047109"/>
    <w:rsid w:val="001243BE"/>
    <w:rsid w:val="00175FC3"/>
    <w:rsid w:val="001A5877"/>
    <w:rsid w:val="001D083A"/>
    <w:rsid w:val="001E4380"/>
    <w:rsid w:val="001F3B4C"/>
    <w:rsid w:val="002224A1"/>
    <w:rsid w:val="00236A2A"/>
    <w:rsid w:val="003072EB"/>
    <w:rsid w:val="00321BC6"/>
    <w:rsid w:val="00344EEF"/>
    <w:rsid w:val="003E199D"/>
    <w:rsid w:val="004B2E91"/>
    <w:rsid w:val="004C1564"/>
    <w:rsid w:val="00503654"/>
    <w:rsid w:val="00557E6C"/>
    <w:rsid w:val="0056578A"/>
    <w:rsid w:val="00583F3C"/>
    <w:rsid w:val="006047FF"/>
    <w:rsid w:val="0065060C"/>
    <w:rsid w:val="00661FFB"/>
    <w:rsid w:val="006D14D9"/>
    <w:rsid w:val="006D7657"/>
    <w:rsid w:val="00723E0B"/>
    <w:rsid w:val="007419D7"/>
    <w:rsid w:val="00840796"/>
    <w:rsid w:val="008C5ECA"/>
    <w:rsid w:val="008D12D5"/>
    <w:rsid w:val="008F26C2"/>
    <w:rsid w:val="00966392"/>
    <w:rsid w:val="00970E58"/>
    <w:rsid w:val="00971914"/>
    <w:rsid w:val="00976F87"/>
    <w:rsid w:val="009B4BB7"/>
    <w:rsid w:val="009F5711"/>
    <w:rsid w:val="00A50C63"/>
    <w:rsid w:val="00A7002C"/>
    <w:rsid w:val="00A767E0"/>
    <w:rsid w:val="00B10401"/>
    <w:rsid w:val="00B372B9"/>
    <w:rsid w:val="00B97562"/>
    <w:rsid w:val="00BB43AD"/>
    <w:rsid w:val="00C0177D"/>
    <w:rsid w:val="00C03CFF"/>
    <w:rsid w:val="00C318D7"/>
    <w:rsid w:val="00C630F1"/>
    <w:rsid w:val="00CD24EA"/>
    <w:rsid w:val="00D01C36"/>
    <w:rsid w:val="00D20512"/>
    <w:rsid w:val="00DF215C"/>
    <w:rsid w:val="00DF7EF6"/>
    <w:rsid w:val="00E013A8"/>
    <w:rsid w:val="00E07E0E"/>
    <w:rsid w:val="00E20361"/>
    <w:rsid w:val="00E45E81"/>
    <w:rsid w:val="00E8155B"/>
    <w:rsid w:val="00EB6C9E"/>
    <w:rsid w:val="00EF33FE"/>
    <w:rsid w:val="00F07E23"/>
    <w:rsid w:val="00F22EB7"/>
    <w:rsid w:val="00F64556"/>
    <w:rsid w:val="00F64F40"/>
    <w:rsid w:val="00F900FB"/>
    <w:rsid w:val="00FF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ConsPlusNormal">
    <w:name w:val="ConsPlusNormal"/>
    <w:link w:val="ConsPlusNormal0"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5">
    <w:name w:val="No Spacing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B6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Цветовое выделение"/>
    <w:rsid w:val="003072EB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5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right="136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customStyle="1" w:styleId="ConsPlusNormal">
    <w:name w:val="ConsPlusNormal"/>
    <w:link w:val="ConsPlusNormal0"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5">
    <w:name w:val="No Spacing"/>
    <w:qFormat/>
    <w:rsid w:val="00EB6C9E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ConsPlusNormal0">
    <w:name w:val="ConsPlusNormal Знак"/>
    <w:link w:val="ConsPlusNormal"/>
    <w:locked/>
    <w:rsid w:val="00EB6C9E"/>
    <w:rPr>
      <w:rFonts w:ascii="Calibri" w:eastAsia="Times New Roman" w:hAnsi="Calibri" w:cs="Times New Roman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EB6C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C9E"/>
    <w:rPr>
      <w:rFonts w:ascii="Tahoma" w:eastAsia="Times New Roman" w:hAnsi="Tahoma" w:cs="Tahoma"/>
      <w:sz w:val="16"/>
      <w:szCs w:val="16"/>
      <w:lang w:val="ru-RU"/>
    </w:rPr>
  </w:style>
  <w:style w:type="character" w:customStyle="1" w:styleId="a8">
    <w:name w:val="Цветовое выделение"/>
    <w:rsid w:val="003072EB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uiPriority w:val="99"/>
    <w:rsid w:val="003072EB"/>
    <w:rPr>
      <w:b/>
      <w:bCs/>
      <w:color w:val="106BBE"/>
      <w:sz w:val="26"/>
      <w:szCs w:val="26"/>
    </w:rPr>
  </w:style>
  <w:style w:type="paragraph" w:customStyle="1" w:styleId="s3">
    <w:name w:val="s_3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1">
    <w:name w:val="s_1"/>
    <w:basedOn w:val="a"/>
    <w:rsid w:val="003072E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2221A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02221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2221A"/>
    <w:rPr>
      <w:rFonts w:ascii="Times New Roman" w:eastAsia="Times New Roman" w:hAnsi="Times New Roman" w:cs="Times New Roman"/>
      <w:lang w:val="ru-RU"/>
    </w:rPr>
  </w:style>
  <w:style w:type="table" w:styleId="ae">
    <w:name w:val="Table Grid"/>
    <w:basedOn w:val="a1"/>
    <w:uiPriority w:val="59"/>
    <w:rsid w:val="000222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59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8766152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8766152/100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\\192.168.144.2\C:\Users\zivil_econom.CAP\Documents\&#208;&#156;&#208;&#190;&#208;&#184;%20&#208;&#180;&#208;&#190;&#208;&#186;&#209;&#131;&#208;&#188;&#208;&#181;&#208;&#189;&#209;&#130;&#209;&#139;\&#208;&#156;&#208;&#190;&#208;&#184;%20&#208;&#180;&#208;&#190;&#208;&#186;&#209;&#131;&#208;&#188;&#208;&#181;&#208;&#189;&#209;&#130;&#209;&#139;\&#208;&#159;&#209;&#128;&#208;&#190;&#208;&#179;&#209;&#128;&#208;&#176;&#208;&#188;&#208;&#188;&#208;&#176;%20&#209;&#141;&#208;&#186;&#208;&#190;&#208;&#189;&#208;&#190;&#208;&#188;&#208;&#184;&#208;&#186;&#208;&#176;%202014-2020\&#208;&#191;&#209;&#128;&#208;&#190;&#208;&#179;&#209;&#128;&#208;&#176;&#208;&#188;&#208;&#188;&#209;&#139;%20&#208;&#191;&#208;&#190;%20&#208;&#189;&#208;&#190;&#208;&#178;&#208;&#190;&#208;&#185;\&#208;&#152;&#208;&#183;&#208;&#188;&#208;&#181;&#208;&#189;&#208;&#181;&#208;&#189;&#208;&#184;&#209;&#143;%20&#208;&#190;&#209;&#130;%2027%20&#208;&#180;&#208;&#181;&#208;&#186;&#208;&#176;&#208;&#177;&#209;&#128;&#209;&#143;%202023%20&#208;&#179;%20&#208;&#180;&#208;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file:///Z:\&#1054;&#1073;&#1097;&#1072;&#1103;%20&#1076;&#1083;&#1103;%20&#1086;&#1073;&#1084;&#1077;&#1085;&#1072;\&#1064;&#1072;&#1093;&#1088;&#1072;&#1084;&#1072;&#1085;&#1103;&#1085;%20&#1040;.&#1070;\&#1055;&#1086;&#1089;&#1090;&#1072;&#1085;&#1086;&#1074;&#1083;&#1077;&#1085;&#1080;&#1077;%20&#1072;&#1076;&#1084;&#1080;&#1085;&#1080;&#1089;&#1090;&#1088;&#1072;&#1094;&#1080;&#1080;%20&#1040;&#1083;&#1072;&#1090;&#1099;&#1088;&#1089;&#1082;&#1086;&#1075;&#1086;%20&#1084;&#1091;&#1085;&#1080;&#1094;&#1080;&#1087;&#1072;&#1083;&#1100;&#1085;&#1086;&#1075;&#1086;%20&#1086;&#1082;&#1088;&#1091;&#1075;&#1072;%20&#1063;&#1091;&#1074;&#1072;&#1096;&#1089;&#1082;&#1086;&#1081;%20&#1056;&#1077;&#1089;&#1087;&#1091;&#1073;&#1083;&#1080;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0AF68-B207-4FF9-8ADF-D08812CD0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3235</Words>
  <Characters>18446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Анна Юрьевна Шахраманян</cp:lastModifiedBy>
  <cp:revision>12</cp:revision>
  <cp:lastPrinted>2026-06-16T12:28:00Z</cp:lastPrinted>
  <dcterms:created xsi:type="dcterms:W3CDTF">2026-04-08T10:35:00Z</dcterms:created>
  <dcterms:modified xsi:type="dcterms:W3CDTF">2026-06-23T07:33:00Z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2010</vt:lpwstr>
  </property>
</Properties>
</file>