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2932E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proofErr w:type="gramStart"/>
      <w:r w:rsidRPr="00D527E0">
        <w:rPr>
          <w:rFonts w:ascii="Times New Roman" w:hAnsi="Times New Roman"/>
          <w:b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Pr="00D527E0">
        <w:rPr>
          <w:rFonts w:ascii="Times New Roman" w:hAnsi="Times New Roman"/>
          <w:sz w:val="24"/>
          <w:szCs w:val="24"/>
        </w:rPr>
        <w:t xml:space="preserve">,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AC2B64">
        <w:rPr>
          <w:rFonts w:ascii="Times New Roman" w:hAnsi="Times New Roman" w:cs="Times New Roman"/>
          <w:bCs/>
          <w:sz w:val="24"/>
          <w:szCs w:val="24"/>
        </w:rPr>
        <w:t>06.07</w:t>
      </w:r>
      <w:r w:rsidR="009A590F">
        <w:rPr>
          <w:rFonts w:ascii="Times New Roman" w:hAnsi="Times New Roman" w:cs="Times New Roman"/>
          <w:bCs/>
          <w:sz w:val="24"/>
          <w:szCs w:val="24"/>
        </w:rPr>
        <w:t>.2026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r w:rsidR="00904AC9">
        <w:rPr>
          <w:rFonts w:ascii="Times New Roman" w:hAnsi="Times New Roman" w:cs="Times New Roman"/>
          <w:bCs/>
          <w:sz w:val="24"/>
          <w:szCs w:val="24"/>
        </w:rPr>
        <w:t>№</w:t>
      </w:r>
      <w:r w:rsidR="00AC2B64">
        <w:rPr>
          <w:rFonts w:ascii="Times New Roman" w:hAnsi="Times New Roman" w:cs="Times New Roman"/>
          <w:bCs/>
          <w:sz w:val="24"/>
          <w:szCs w:val="24"/>
        </w:rPr>
        <w:t>___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 w:rsidR="00BD0F59">
        <w:rPr>
          <w:rFonts w:ascii="Times New Roman" w:hAnsi="Times New Roman" w:cs="Times New Roman"/>
          <w:sz w:val="24"/>
          <w:szCs w:val="24"/>
        </w:rPr>
        <w:t>6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9A2C2C" w:rsidRPr="00AC2B64" w:rsidRDefault="007E58EA" w:rsidP="009A2C2C">
      <w:pPr>
        <w:widowControl w:val="0"/>
        <w:jc w:val="both"/>
      </w:pPr>
      <w:r w:rsidRPr="00AC2B64">
        <w:t xml:space="preserve">1.1. Арендодатель предоставляет, а Арендатор принимает в аренду </w:t>
      </w:r>
      <w:r w:rsidR="009A2C2C" w:rsidRPr="00AC2B64">
        <w:t>Земельный участок с кадастровым номером 21:03:</w:t>
      </w:r>
      <w:r w:rsidR="00AC2B64" w:rsidRPr="00AC2B64">
        <w:t>______:__</w:t>
      </w:r>
      <w:r w:rsidR="009A2C2C" w:rsidRPr="00AC2B64">
        <w:t xml:space="preserve"> площадью </w:t>
      </w:r>
      <w:r w:rsidR="00AC2B64" w:rsidRPr="00AC2B64">
        <w:t>__</w:t>
      </w:r>
      <w:r w:rsidR="009A2C2C" w:rsidRPr="00AC2B64">
        <w:t xml:space="preserve"> кв. м., категория земель – земли населенных пунктов,  вид разрешенного использования – </w:t>
      </w:r>
      <w:r w:rsidR="00D21C7D" w:rsidRPr="00AC2B64">
        <w:t>размещение гаражей для собственных нужд</w:t>
      </w:r>
      <w:r w:rsidR="009A2C2C" w:rsidRPr="00AC2B64">
        <w:t xml:space="preserve">, расположенный по адресу: Чувашская Республика - Чувашия, г. Алатырь, ул. </w:t>
      </w:r>
      <w:r w:rsidR="00AC2B64" w:rsidRPr="00AC2B64">
        <w:t>____________________, участок_____.</w:t>
      </w:r>
    </w:p>
    <w:p w:rsidR="00D9796C" w:rsidRPr="00AC2B64" w:rsidRDefault="007E58EA" w:rsidP="009A2C2C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B64">
        <w:rPr>
          <w:rFonts w:ascii="Times New Roman" w:hAnsi="Times New Roman" w:cs="Times New Roman"/>
          <w:sz w:val="24"/>
          <w:szCs w:val="24"/>
        </w:rPr>
        <w:t>1.</w:t>
      </w:r>
      <w:r w:rsidR="00D527E0" w:rsidRPr="00AC2B64">
        <w:rPr>
          <w:rFonts w:ascii="Times New Roman" w:hAnsi="Times New Roman" w:cs="Times New Roman"/>
          <w:sz w:val="24"/>
          <w:szCs w:val="24"/>
        </w:rPr>
        <w:t>2</w:t>
      </w:r>
      <w:r w:rsidRPr="00AC2B64">
        <w:rPr>
          <w:rFonts w:ascii="Times New Roman" w:hAnsi="Times New Roman" w:cs="Times New Roman"/>
          <w:sz w:val="24"/>
          <w:szCs w:val="24"/>
        </w:rPr>
        <w:t xml:space="preserve">. </w:t>
      </w:r>
      <w:r w:rsidR="00376DE5" w:rsidRPr="00AC2B64">
        <w:rPr>
          <w:rFonts w:ascii="Times New Roman" w:hAnsi="Times New Roman" w:cs="Times New Roman"/>
          <w:sz w:val="24"/>
          <w:szCs w:val="24"/>
        </w:rPr>
        <w:t>Сведения о зарегистрированных правах</w:t>
      </w:r>
      <w:r w:rsidR="007E27A4" w:rsidRPr="00AC2B64">
        <w:rPr>
          <w:rFonts w:ascii="Times New Roman" w:hAnsi="Times New Roman" w:cs="Times New Roman"/>
          <w:sz w:val="24"/>
          <w:szCs w:val="24"/>
        </w:rPr>
        <w:t>: отсутствуют</w:t>
      </w:r>
      <w:r w:rsidR="00D9796C" w:rsidRPr="00AC2B6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276B" w:rsidRPr="00AC2B64" w:rsidRDefault="007E58EA" w:rsidP="00CC276B">
      <w:pPr>
        <w:pStyle w:val="a4"/>
        <w:ind w:firstLine="709"/>
        <w:jc w:val="both"/>
        <w:rPr>
          <w:rFonts w:ascii="Times New Roman" w:eastAsia="Calibri" w:hAnsi="Times New Roman"/>
          <w:szCs w:val="24"/>
        </w:rPr>
      </w:pPr>
      <w:r w:rsidRPr="00AC2B64">
        <w:rPr>
          <w:rFonts w:ascii="Times New Roman" w:hAnsi="Times New Roman"/>
          <w:szCs w:val="24"/>
        </w:rPr>
        <w:t>1.</w:t>
      </w:r>
      <w:r w:rsidR="00D527E0" w:rsidRPr="00AC2B64">
        <w:rPr>
          <w:rFonts w:ascii="Times New Roman" w:hAnsi="Times New Roman"/>
          <w:szCs w:val="24"/>
        </w:rPr>
        <w:t>3</w:t>
      </w:r>
      <w:r w:rsidRPr="00AC2B64">
        <w:rPr>
          <w:rFonts w:ascii="Times New Roman" w:hAnsi="Times New Roman"/>
          <w:szCs w:val="24"/>
        </w:rPr>
        <w:t>. Существующие ограничени</w:t>
      </w:r>
      <w:proofErr w:type="gramStart"/>
      <w:r w:rsidRPr="00AC2B64">
        <w:rPr>
          <w:rFonts w:ascii="Times New Roman" w:hAnsi="Times New Roman"/>
          <w:szCs w:val="24"/>
        </w:rPr>
        <w:t>я(</w:t>
      </w:r>
      <w:proofErr w:type="gramEnd"/>
      <w:r w:rsidRPr="00AC2B64">
        <w:rPr>
          <w:rFonts w:ascii="Times New Roman" w:hAnsi="Times New Roman"/>
          <w:szCs w:val="24"/>
        </w:rPr>
        <w:t xml:space="preserve">обременения) права: </w:t>
      </w:r>
      <w:r w:rsidR="00AC2B64">
        <w:rPr>
          <w:rFonts w:ascii="Times New Roman" w:eastAsia="Calibri" w:hAnsi="Times New Roman"/>
          <w:szCs w:val="24"/>
        </w:rPr>
        <w:t>не зарегистрировано.</w:t>
      </w:r>
      <w:bookmarkStart w:id="0" w:name="_GoBack"/>
      <w:bookmarkEnd w:id="0"/>
    </w:p>
    <w:p w:rsidR="007E58EA" w:rsidRPr="00AC2B64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7014"/>
      <w:r w:rsidRPr="00AC2B64">
        <w:rPr>
          <w:rFonts w:ascii="Times New Roman" w:hAnsi="Times New Roman" w:cs="Times New Roman"/>
          <w:sz w:val="24"/>
          <w:szCs w:val="24"/>
        </w:rPr>
        <w:t>1.</w:t>
      </w:r>
      <w:r w:rsidR="00D527E0" w:rsidRPr="00AC2B64">
        <w:rPr>
          <w:rFonts w:ascii="Times New Roman" w:hAnsi="Times New Roman" w:cs="Times New Roman"/>
          <w:sz w:val="24"/>
          <w:szCs w:val="24"/>
        </w:rPr>
        <w:t>4</w:t>
      </w:r>
      <w:r w:rsidRPr="00AC2B64"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 w:rsidRPr="00AC2B64"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 w:rsidRPr="00AC2B64"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Pr="00AC2B64" w:rsidRDefault="007E58EA" w:rsidP="007E58EA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B64">
        <w:rPr>
          <w:rFonts w:ascii="Times New Roman" w:hAnsi="Times New Roman" w:cs="Times New Roman"/>
          <w:sz w:val="24"/>
          <w:szCs w:val="24"/>
        </w:rPr>
        <w:t>1.</w:t>
      </w:r>
      <w:r w:rsidR="00D527E0" w:rsidRPr="00AC2B64">
        <w:rPr>
          <w:rFonts w:ascii="Times New Roman" w:hAnsi="Times New Roman" w:cs="Times New Roman"/>
          <w:sz w:val="24"/>
          <w:szCs w:val="24"/>
        </w:rPr>
        <w:t>5</w:t>
      </w:r>
      <w:r w:rsidRPr="00AC2B64"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 w:rsidRPr="00AC2B64"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 w:rsidRPr="00AC2B64">
        <w:rPr>
          <w:rFonts w:ascii="Times New Roman" w:hAnsi="Times New Roman" w:cs="Times New Roman"/>
          <w:sz w:val="24"/>
          <w:szCs w:val="24"/>
        </w:rPr>
        <w:t xml:space="preserve"> </w:t>
      </w:r>
      <w:r w:rsidRPr="00AC2B64">
        <w:rPr>
          <w:rFonts w:ascii="Times New Roman" w:hAnsi="Times New Roman" w:cs="Times New Roman"/>
          <w:b/>
          <w:sz w:val="24"/>
          <w:szCs w:val="24"/>
        </w:rPr>
        <w:t>_________</w:t>
      </w:r>
      <w:r w:rsidRPr="00AC2B64"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 w:rsidRPr="00AC2B64">
        <w:rPr>
          <w:rFonts w:ascii="Times New Roman" w:hAnsi="Times New Roman" w:cs="Times New Roman"/>
          <w:sz w:val="24"/>
          <w:szCs w:val="24"/>
        </w:rPr>
        <w:t>_______</w:t>
      </w:r>
      <w:r w:rsidRPr="00AC2B6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Pr="00AC2B64" w:rsidRDefault="007E58EA" w:rsidP="007E58EA">
      <w:pPr>
        <w:pStyle w:val="ConsNonformat"/>
        <w:widowControl/>
        <w:ind w:firstLine="3483"/>
        <w:rPr>
          <w:rFonts w:ascii="Times New Roman" w:hAnsi="Times New Roman" w:cs="Times New Roman"/>
          <w:sz w:val="24"/>
          <w:szCs w:val="24"/>
        </w:rPr>
      </w:pPr>
      <w:r w:rsidRPr="00AC2B64">
        <w:rPr>
          <w:rFonts w:ascii="Times New Roman" w:hAnsi="Times New Roman" w:cs="Times New Roman"/>
          <w:sz w:val="24"/>
          <w:szCs w:val="24"/>
        </w:rPr>
        <w:t xml:space="preserve">  (объекты </w:t>
      </w:r>
      <w:proofErr w:type="gramStart"/>
      <w:r w:rsidRPr="00AC2B64">
        <w:rPr>
          <w:rFonts w:ascii="Times New Roman" w:hAnsi="Times New Roman" w:cs="Times New Roman"/>
          <w:sz w:val="24"/>
          <w:szCs w:val="24"/>
        </w:rPr>
        <w:t>недвижимого</w:t>
      </w:r>
      <w:proofErr w:type="gramEnd"/>
      <w:r w:rsidRPr="00AC2B64">
        <w:rPr>
          <w:rFonts w:ascii="Times New Roman" w:hAnsi="Times New Roman" w:cs="Times New Roman"/>
          <w:sz w:val="24"/>
          <w:szCs w:val="24"/>
        </w:rPr>
        <w:t xml:space="preserve">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  <w:bookmarkStart w:id="3" w:name="sub_7061"/>
    </w:p>
    <w:p w:rsidR="007E58EA" w:rsidRDefault="007E58EA" w:rsidP="00096277">
      <w:pPr>
        <w:suppressLineNumbers/>
        <w:autoSpaceDE w:val="0"/>
        <w:ind w:right="-30" w:firstLine="709"/>
        <w:jc w:val="both"/>
      </w:pPr>
      <w:r>
        <w:t xml:space="preserve">6.3. Настоящий договор считается прекращенным по </w:t>
      </w:r>
      <w:proofErr w:type="gramStart"/>
      <w:r>
        <w:t>истечении</w:t>
      </w:r>
      <w:proofErr w:type="gramEnd"/>
      <w:r>
        <w:t xml:space="preserve"> срока, предусмотренного </w:t>
      </w:r>
      <w:hyperlink r:id="rId5" w:anchor="sub_7021%23sub_7021" w:history="1">
        <w:r>
          <w:rPr>
            <w:rStyle w:val="a3"/>
          </w:rPr>
          <w:t>п. 2.1</w:t>
        </w:r>
      </w:hyperlink>
      <w: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Default="007E58EA" w:rsidP="00096277">
      <w:pPr>
        <w:suppressAutoHyphens w:val="0"/>
        <w:spacing w:after="200" w:line="276" w:lineRule="auto"/>
        <w:jc w:val="center"/>
      </w:pPr>
      <w:r>
        <w:rPr>
          <w:b/>
        </w:rPr>
        <w:t>9. Реквизиты сторон</w:t>
      </w: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096277" w:rsidRDefault="004C3B60" w:rsidP="00096277">
                  <w:pPr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09627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96277"/>
    <w:rsid w:val="000B62F2"/>
    <w:rsid w:val="00110EE1"/>
    <w:rsid w:val="002932EF"/>
    <w:rsid w:val="00294C2B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7A53D5"/>
    <w:rsid w:val="007E27A4"/>
    <w:rsid w:val="007E58EA"/>
    <w:rsid w:val="008023C0"/>
    <w:rsid w:val="008F2E4A"/>
    <w:rsid w:val="00904AC9"/>
    <w:rsid w:val="00916566"/>
    <w:rsid w:val="009A2C2C"/>
    <w:rsid w:val="009A590F"/>
    <w:rsid w:val="00A753C1"/>
    <w:rsid w:val="00A92BE7"/>
    <w:rsid w:val="00AC2B64"/>
    <w:rsid w:val="00B0154C"/>
    <w:rsid w:val="00BD0F59"/>
    <w:rsid w:val="00BE4472"/>
    <w:rsid w:val="00BF1B54"/>
    <w:rsid w:val="00C1244A"/>
    <w:rsid w:val="00CC276B"/>
    <w:rsid w:val="00D21C7D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8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1956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43</cp:revision>
  <dcterms:created xsi:type="dcterms:W3CDTF">2020-10-09T06:34:00Z</dcterms:created>
  <dcterms:modified xsi:type="dcterms:W3CDTF">2026-07-08T10:56:00Z</dcterms:modified>
</cp:coreProperties>
</file>