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84"/>
        <w:gridCol w:w="1206"/>
        <w:gridCol w:w="4220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1B3A98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E523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30/14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1B3A98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523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30/14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RPr="00B204E8" w:rsidTr="000573D2">
        <w:tc>
          <w:tcPr>
            <w:tcW w:w="4219" w:type="dxa"/>
          </w:tcPr>
          <w:p w:rsidR="000573D2" w:rsidRPr="00B204E8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r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>О признании утратившими силу</w:t>
            </w:r>
          </w:p>
          <w:p w:rsidR="00093E55" w:rsidRPr="00B204E8" w:rsidRDefault="000573D2" w:rsidP="007E2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>некоторых решений Собрания депутатов</w:t>
            </w:r>
            <w:r w:rsidR="00693CE2"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E223A"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>Хормалин</w:t>
            </w:r>
            <w:r w:rsidR="009616CF"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>ского</w:t>
            </w:r>
            <w:proofErr w:type="spellEnd"/>
            <w:r w:rsidR="009616CF"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B204E8">
              <w:rPr>
                <w:rFonts w:ascii="Times New Roman" w:hAnsi="Times New Roman" w:cs="Times New Roman"/>
                <w:b/>
                <w:sz w:val="25"/>
                <w:szCs w:val="25"/>
              </w:rPr>
              <w:t>сельского поселения Ибресинского района Чувашской Республики</w:t>
            </w:r>
          </w:p>
        </w:tc>
        <w:tc>
          <w:tcPr>
            <w:tcW w:w="5573" w:type="dxa"/>
          </w:tcPr>
          <w:p w:rsidR="00093E55" w:rsidRPr="00B204E8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093E55" w:rsidRPr="00B204E8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93E55" w:rsidRPr="00B204E8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204E8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10" w:history="1">
        <w:r w:rsidRPr="00B204E8">
          <w:rPr>
            <w:rFonts w:ascii="Times New Roman" w:hAnsi="Times New Roman"/>
            <w:sz w:val="25"/>
            <w:szCs w:val="25"/>
          </w:rPr>
          <w:t>Федеральным законом</w:t>
        </w:r>
      </w:hyperlink>
      <w:r w:rsidRPr="00B204E8">
        <w:rPr>
          <w:rFonts w:ascii="Times New Roman" w:hAnsi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19.12.2022 №6/25 «О вопросах правопреемства», </w:t>
      </w:r>
      <w:r w:rsidR="00093E55" w:rsidRPr="00B204E8">
        <w:rPr>
          <w:rFonts w:ascii="Times New Roman" w:hAnsi="Times New Roman" w:cs="Times New Roman"/>
          <w:b/>
          <w:sz w:val="25"/>
          <w:szCs w:val="25"/>
        </w:rPr>
        <w:t xml:space="preserve">Собрание депутатов </w:t>
      </w:r>
      <w:r w:rsidR="00B52A48" w:rsidRPr="00B204E8">
        <w:rPr>
          <w:rFonts w:ascii="Times New Roman" w:hAnsi="Times New Roman" w:cs="Times New Roman"/>
          <w:b/>
          <w:sz w:val="25"/>
          <w:szCs w:val="25"/>
        </w:rPr>
        <w:t>Ибресинского</w:t>
      </w:r>
      <w:r w:rsidR="00093E55" w:rsidRPr="00B204E8">
        <w:rPr>
          <w:rFonts w:ascii="Times New Roman" w:hAnsi="Times New Roman" w:cs="Times New Roman"/>
          <w:b/>
          <w:sz w:val="25"/>
          <w:szCs w:val="25"/>
        </w:rPr>
        <w:t xml:space="preserve"> муниципального округа</w:t>
      </w:r>
      <w:r w:rsidRPr="00B204E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93E55" w:rsidRPr="00B204E8">
        <w:rPr>
          <w:rFonts w:ascii="Times New Roman" w:hAnsi="Times New Roman" w:cs="Times New Roman"/>
          <w:b/>
          <w:sz w:val="25"/>
          <w:szCs w:val="25"/>
        </w:rPr>
        <w:t>Чувашской Республики решило:</w:t>
      </w:r>
    </w:p>
    <w:p w:rsidR="00243057" w:rsidRPr="00B204E8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утратившими силу:</w:t>
      </w:r>
    </w:p>
    <w:p w:rsidR="0086340C" w:rsidRPr="00B204E8" w:rsidRDefault="0086340C" w:rsidP="00E0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29.07.2022 № 34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29.07. 2015 года № 52/2 «Об утверждении Положения о регулировании бюджетных правоотношений в поселении Ибресинского района Чувашской Республики»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cr/>
      </w:r>
      <w:r w:rsidRPr="00B204E8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          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 депутатов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29.07.2022 № 34/2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29.06.2022 №41/2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Республики, предоставленные в аренду без торгов»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B204E8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cr/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решение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07.06.2022 № 32/2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30.06.2021 № 16 «Об утверждении Положения о муниципальной службе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cr/>
        <w:t xml:space="preserve">           решение Собрани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13.05.2022 № 31/2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E0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29.04.2022 № 30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03.12.2013 №32/2 «О создании муниципального дорожного фонда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E0089B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cr/>
        <w:t xml:space="preserve">           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25.04.2022 № 29 «О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25.02.2020 № 69/3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Республики»;</w:t>
      </w:r>
    </w:p>
    <w:p w:rsidR="0086340C" w:rsidRPr="00B204E8" w:rsidRDefault="0086340C" w:rsidP="008D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8D6A9A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30.03.2022 № 28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01.09.2015 № 53/2 «Об утверждении Порядка проведения конкурса по отбору кандидатур на должность главы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8D6A9A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F217F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 депутатов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8D6A9A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01.03.2022 № 27/2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D6A9A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18.04.2016 №9/1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района, и членов их семей на официальном сайте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8D6A9A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cr/>
      </w:r>
      <w:r w:rsidR="006F217F" w:rsidRPr="00B204E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         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6F217F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6F217F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28.12.2021 № 25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r w:rsidR="006F217F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16.11.2021 № 23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25.02.2020 №69/2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20.10.2021 № 22/1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29.07.2021 № 18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№ 30 от 30.11.2017 «Об утверждении Правил благоустройства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30.06.2021 № 16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муниципальной службе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20.04.2021 № 12/2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29 июля 2015 года № 52/2 «Об утверждении Положения о регулировании бюджетных правоотношений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18.03.2021 № 10/2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29 июля 2015 года № 52/2 «Об утверждении Положения о регулировании бюджетных правоотношений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C626A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10.12.2020 № 5/2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18.04.2016 № 9/4 «Об утверждении положения о муниципальной службе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10.11.2020 № 4/2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 декабря 2013 года № 32 «О денежном содержании лиц, 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29.10.2020 № 3/2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08.06.2018 № 39/2 «Об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а также о расходах своих супруга (супруги) и несовершеннолетних детей»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15.10.2020 № 2/3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 декабря 2013 года № 32 «О денежном содержании лиц, 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11.09.2020 № 76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14.11.2017 №30 «Об 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15.07.2020 № 74/2 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29.07.2015 № 52/2 «Об утверждении положения о регулировании бюджетных правоотношений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поселении»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270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25.02.2020 № 69/3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порядке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27034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25.02.2020 № 69/2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12.12.2019 № 65/2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29.11.2019 № 64/2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от 09.04.2018 № 36-2 «Об утверждении Положения о добровольной дружине по обеспечению охраны общественного порядка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поселении»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05.11.2019 № 63/2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 декабря 2013 года № 32 «О денежном содержании лиц, 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27.09.2019 № 61/2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26.06.2013 № 27/2 «Об утверждении Положения о порядке управления и распоряжения муниципальной собственностью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B80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27.09.2019 № 61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от 14.11.2017 № 30 «Об 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B80AE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28.05.2019 № 55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22.04.2019 № 53/5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старосте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сельского населенного пункта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22.04.2019 № 53/4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14.11.2017г. № 30 «Об 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22.04.2019 № 53/3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22.04.2019 № 53/2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действиях, направленных на реализацию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Хормалинским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сельским поселением Ибресинского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11.03.2019 № 50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20.12.2018 № 48/4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26.06.2013г. № 27/2 «Об утверждении Положения о порядке управления и распоряжения муниципальной собс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твенностью»;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20.12.2018 № 48/6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признания депутатским запросом обращения депутата (группы депутатов), постоянной комиссии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0002F4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ешение Собрани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30.10.2018 № 46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29.06.2018 № 41/2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Республики, предоставленные в аренду без торгов»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02.10.2018 № 45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09.04.2018 № 36/3 «Об утверждении Положения о порядке ведения реестра муниципальных служащих администрации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29.06.2018 № 41/2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Республики, предоставленные в аренду без торгов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21.05.2018 № 38/2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14.11.2017 № 30 «Об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09.04.2018 № 36-1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09.04.2018 № 36-2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добровольной народной дружине по обеспечению охраны общественного порядка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0002F4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09.04.2018 № 36-3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порядке ведения реестра муниципальных служащих администрации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26.12.2017 № 33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 декабря 2013 года № 32 «О денежном содержании лиц, 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C626A5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26.12.2017 № 33/2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16.02.2017 № 20/2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Хурамалинского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предоставленные в аренду без торгов»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26.12.2017 № 33/3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Положении о проведении конкурса на замещение вакантной должности муниципальной службы в администрации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26.12.2017 № 33/4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ведения перечня видов муниципального контроля и органов, уполномоченных на их осуществление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C626A5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Собрания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08.12.2017 № 32/3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организации и осуществления приема граждан, проведения встреч с избирателями депутатами Собрания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0002F4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01.12.2017 № 31/2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 03.12.2013г. № 32 «О денежном содержании лиц, 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района Чувашской Республики»;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12.05.2017 № 23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от 10.10.2013 г. № 30 «Об утверждении Правила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00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06.03.2017 № 21/2 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от 10.10.2013 г. № 30 «Об 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0002F4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16.02.2017 № 20/2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предоставленные в аренду без торгов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25.10.2016 № 15/2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особенностях составления и утверждения проекта бюджета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на 2017 год и на плановый период 2018 и 2019 годов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14.10.2016 № 14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 Положении об аккредитации журналистов средств массовой информации в органах местного самоуправления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23.06.2016 № 11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Положении о порядке безвозмездного принятия имущества в муниципальную собственность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18.04.2016 № 9/2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порядке представления лицами, замещающими муниципальные должности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18.04.2016 № 9/3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порядке сообщения лицами, замещающими муниципальные должности, муниципальными служащими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D53ED3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18.04.2016 № 9/1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района, и членов их семей на официальном сайте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28.03.2016 № 7/2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28.03.2016 № 7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порядке назначения и проведения опроса граждан Российской Федерации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11.12.2015 № 5/2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D5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27.11.2015 № 3/3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учета многодетных семей, имеющих права на бесплатное предоставление в собственность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земельных участков, находящихся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и государственная собственность на которые не разграничена</w:t>
      </w:r>
      <w:r w:rsidR="00D53ED3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09.10.2015 № 1/6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особенностях составления и утверждения проекта бюджета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на 2016 год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146667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ешение Собрани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01.09.2015 № 53/3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Положение о проведении аттестации муниципальных служащих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146667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01.09.2015 № 53/2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146667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ешение Собрани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01.09.2015 № 53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18.03.2015 г. № 46 «Порядок предоставления в аренду земельных участков, находящихся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поселения»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146667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ешение Собрани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26.06.2015 № 51/2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25.09.2014 г. № 38/1 «Об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46667" w:rsidRPr="00B204E8" w:rsidRDefault="00146667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от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18.03.2015 № 46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Порядок предоставления в аренду земельных участков, находящихся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="0086340C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06.02.2015 № 45/2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освобождения от должности лиц, замещающих муниципальную должность, в связи с утратой доверия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25.09.2014 № 38/1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25.07.2014 № 36/2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09.10.2008 г. № 26 «Об установлении налога на имущество физических лиц и земельного налога»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07.05.2014 № 34/5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02 октября 2009 г. № 35/3 «Об организации службы муниципального земельного контроля и утверждении Положения о контроле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поселения»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03.12.2013 № 32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денежном содержании лиц,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замещающих должности муниципальной службы 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Хормалинском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28.08.2013 № 28/2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установлении налоговой льготы по земельному налогу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17.06.2013 № 26/1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Порядка образования комиссии, уполномоченной рассматривать вопросы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17.06.2013 № 26/2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старосте населенного пункта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13.05.2013 № 25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 № 13 от 20.03.2012  «Об утверждении Правил благоустройства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20.12.2011 № 11/2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рассмотрении экспертного заключения Министерства юстиции Чувашской Республики на решение Собрания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от 14 апреля 2011 г. № 6/3 «Об утверждении норм предоставления земельных участков многодетным семьям на территории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Республики»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6340C" w:rsidRPr="00B204E8" w:rsidRDefault="0086340C" w:rsidP="0014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Собрани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Ибресинского района Чувашской Республики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18.10.2010 № 1/2 «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порядке учета предложений по проекту Устава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или муниципального правового акта о внесении изменений и дополнений в Устав </w:t>
      </w:r>
      <w:proofErr w:type="spellStart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Хормалинского</w:t>
      </w:r>
      <w:proofErr w:type="spellEnd"/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и о порядке участия граждан в их обсуждении</w:t>
      </w:r>
      <w:r w:rsidR="00146667"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cr/>
      </w:r>
    </w:p>
    <w:p w:rsidR="00433F08" w:rsidRPr="00B204E8" w:rsidRDefault="006E4F4B" w:rsidP="0086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301FAF" w:rsidRPr="00B204E8">
        <w:rPr>
          <w:rFonts w:ascii="Times New Roman" w:hAnsi="Times New Roman"/>
          <w:sz w:val="25"/>
          <w:szCs w:val="25"/>
        </w:rPr>
        <w:t>2</w:t>
      </w:r>
      <w:r w:rsidR="00093E55" w:rsidRPr="00B204E8">
        <w:rPr>
          <w:rFonts w:ascii="Times New Roman" w:hAnsi="Times New Roman"/>
          <w:sz w:val="25"/>
          <w:szCs w:val="25"/>
        </w:rPr>
        <w:t xml:space="preserve">.  Настоящее решение вступает в силу </w:t>
      </w:r>
      <w:r w:rsidR="00EB51D2" w:rsidRPr="00B204E8">
        <w:rPr>
          <w:rFonts w:ascii="Times New Roman" w:hAnsi="Times New Roman"/>
          <w:sz w:val="25"/>
          <w:szCs w:val="25"/>
        </w:rPr>
        <w:t>после</w:t>
      </w:r>
      <w:r w:rsidR="00093E55" w:rsidRPr="00B204E8">
        <w:rPr>
          <w:rFonts w:ascii="Times New Roman" w:hAnsi="Times New Roman"/>
          <w:sz w:val="25"/>
          <w:szCs w:val="25"/>
        </w:rPr>
        <w:t xml:space="preserve"> его </w:t>
      </w:r>
      <w:r w:rsidR="00433F08" w:rsidRPr="00B204E8">
        <w:rPr>
          <w:rFonts w:ascii="Times New Roman" w:hAnsi="Times New Roman"/>
          <w:sz w:val="25"/>
          <w:szCs w:val="25"/>
        </w:rPr>
        <w:t>официального опубликования.</w:t>
      </w:r>
      <w:bookmarkStart w:id="1" w:name="sub_3"/>
    </w:p>
    <w:p w:rsidR="00433F08" w:rsidRPr="00B204E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bookmarkEnd w:id="1"/>
    <w:p w:rsidR="00433F08" w:rsidRPr="00B204E8" w:rsidRDefault="00433F08" w:rsidP="0043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7274F" w:rsidRPr="00B204E8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  <w:r w:rsidRPr="00B204E8">
        <w:rPr>
          <w:rFonts w:ascii="Times New Roman" w:hAnsi="Times New Roman" w:cs="Times New Roman"/>
          <w:sz w:val="25"/>
          <w:szCs w:val="25"/>
        </w:rPr>
        <w:t xml:space="preserve">Председатель Собрания депутатов </w:t>
      </w:r>
    </w:p>
    <w:p w:rsidR="003365F1" w:rsidRPr="00B204E8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  <w:r w:rsidRPr="00B204E8">
        <w:rPr>
          <w:rFonts w:ascii="Times New Roman" w:hAnsi="Times New Roman" w:cs="Times New Roman"/>
          <w:sz w:val="25"/>
          <w:szCs w:val="25"/>
        </w:rPr>
        <w:t>Ибресинского</w:t>
      </w:r>
      <w:r w:rsidR="00B7274F" w:rsidRPr="00B204E8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DF5DC8" w:rsidRPr="00B204E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  <w:r w:rsidRPr="00B204E8">
        <w:rPr>
          <w:rFonts w:ascii="Times New Roman" w:hAnsi="Times New Roman" w:cs="Times New Roman"/>
          <w:sz w:val="25"/>
          <w:szCs w:val="25"/>
        </w:rPr>
        <w:t xml:space="preserve">Чувашской Республики       </w:t>
      </w:r>
      <w:r w:rsidR="00D25DFA" w:rsidRPr="00B204E8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DF5DC8" w:rsidRPr="00B204E8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B204E8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DF5DC8" w:rsidRPr="00B204E8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433F08" w:rsidRPr="00B204E8">
        <w:rPr>
          <w:rFonts w:ascii="Times New Roman" w:hAnsi="Times New Roman" w:cs="Times New Roman"/>
          <w:sz w:val="25"/>
          <w:szCs w:val="25"/>
        </w:rPr>
        <w:t xml:space="preserve">  </w:t>
      </w:r>
      <w:r w:rsidR="00DF5DC8" w:rsidRPr="00B204E8">
        <w:rPr>
          <w:rFonts w:ascii="Times New Roman" w:hAnsi="Times New Roman" w:cs="Times New Roman"/>
          <w:sz w:val="25"/>
          <w:szCs w:val="25"/>
        </w:rPr>
        <w:t>В.</w:t>
      </w:r>
      <w:r w:rsidRPr="00B204E8">
        <w:rPr>
          <w:rFonts w:ascii="Times New Roman" w:hAnsi="Times New Roman" w:cs="Times New Roman"/>
          <w:sz w:val="25"/>
          <w:szCs w:val="25"/>
        </w:rPr>
        <w:t xml:space="preserve"> </w:t>
      </w:r>
      <w:r w:rsidR="00DF5DC8" w:rsidRPr="00B204E8">
        <w:rPr>
          <w:rFonts w:ascii="Times New Roman" w:hAnsi="Times New Roman" w:cs="Times New Roman"/>
          <w:sz w:val="25"/>
          <w:szCs w:val="25"/>
        </w:rPr>
        <w:t>Е.</w:t>
      </w:r>
      <w:r w:rsidRPr="00B204E8">
        <w:rPr>
          <w:rFonts w:ascii="Times New Roman" w:hAnsi="Times New Roman" w:cs="Times New Roman"/>
          <w:sz w:val="25"/>
          <w:szCs w:val="25"/>
        </w:rPr>
        <w:t xml:space="preserve"> </w:t>
      </w:r>
      <w:r w:rsidR="00DF5DC8" w:rsidRPr="00B204E8">
        <w:rPr>
          <w:rFonts w:ascii="Times New Roman" w:hAnsi="Times New Roman" w:cs="Times New Roman"/>
          <w:sz w:val="25"/>
          <w:szCs w:val="25"/>
        </w:rPr>
        <w:t>Романов</w:t>
      </w:r>
    </w:p>
    <w:p w:rsidR="00ED3E8F" w:rsidRPr="00B204E8" w:rsidRDefault="00ED3E8F" w:rsidP="00433F08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</w:p>
    <w:p w:rsidR="00ED3E8F" w:rsidRPr="00B204E8" w:rsidRDefault="00ED3E8F" w:rsidP="00433F08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</w:p>
    <w:p w:rsidR="00ED3E8F" w:rsidRPr="00B204E8" w:rsidRDefault="00ED3E8F" w:rsidP="00ED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Глава</w:t>
      </w:r>
    </w:p>
    <w:p w:rsidR="00ED3E8F" w:rsidRPr="00B204E8" w:rsidRDefault="00ED3E8F" w:rsidP="00ED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Ибресинского муниципального округа</w:t>
      </w:r>
    </w:p>
    <w:p w:rsidR="00ED3E8F" w:rsidRPr="00B204E8" w:rsidRDefault="00ED3E8F" w:rsidP="00ED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204E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Чувашской Республики                                                                                    И.Г. Семёнов</w:t>
      </w:r>
    </w:p>
    <w:bookmarkEnd w:id="0"/>
    <w:p w:rsidR="00ED3E8F" w:rsidRPr="00B204E8" w:rsidRDefault="00ED3E8F" w:rsidP="00433F08">
      <w:pPr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</w:p>
    <w:sectPr w:rsidR="00ED3E8F" w:rsidRPr="00B204E8" w:rsidSect="00B204E8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9A" w:rsidRDefault="008D349A" w:rsidP="006460A8">
      <w:pPr>
        <w:spacing w:after="0" w:line="240" w:lineRule="auto"/>
      </w:pPr>
      <w:r>
        <w:separator/>
      </w:r>
    </w:p>
  </w:endnote>
  <w:endnote w:type="continuationSeparator" w:id="0">
    <w:p w:rsidR="008D349A" w:rsidRDefault="008D349A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9A" w:rsidRDefault="008D349A" w:rsidP="006460A8">
      <w:pPr>
        <w:spacing w:after="0" w:line="240" w:lineRule="auto"/>
      </w:pPr>
      <w:r>
        <w:separator/>
      </w:r>
    </w:p>
  </w:footnote>
  <w:footnote w:type="continuationSeparator" w:id="0">
    <w:p w:rsidR="008D349A" w:rsidRDefault="008D349A" w:rsidP="0064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002F4"/>
    <w:rsid w:val="00046908"/>
    <w:rsid w:val="00054AD5"/>
    <w:rsid w:val="0005637A"/>
    <w:rsid w:val="000573D2"/>
    <w:rsid w:val="00060FCA"/>
    <w:rsid w:val="00062A80"/>
    <w:rsid w:val="00071085"/>
    <w:rsid w:val="000745E7"/>
    <w:rsid w:val="00091A69"/>
    <w:rsid w:val="00093E55"/>
    <w:rsid w:val="000B4D79"/>
    <w:rsid w:val="000D5672"/>
    <w:rsid w:val="001026B4"/>
    <w:rsid w:val="00112CB3"/>
    <w:rsid w:val="001200A3"/>
    <w:rsid w:val="001234A6"/>
    <w:rsid w:val="001311BB"/>
    <w:rsid w:val="00135944"/>
    <w:rsid w:val="00137904"/>
    <w:rsid w:val="00146667"/>
    <w:rsid w:val="001545C5"/>
    <w:rsid w:val="001775FD"/>
    <w:rsid w:val="00190C87"/>
    <w:rsid w:val="001965EB"/>
    <w:rsid w:val="001A4230"/>
    <w:rsid w:val="001B3449"/>
    <w:rsid w:val="001B3A98"/>
    <w:rsid w:val="001E13B3"/>
    <w:rsid w:val="00206812"/>
    <w:rsid w:val="00213615"/>
    <w:rsid w:val="0023097A"/>
    <w:rsid w:val="00237294"/>
    <w:rsid w:val="00243057"/>
    <w:rsid w:val="00251D07"/>
    <w:rsid w:val="002529F0"/>
    <w:rsid w:val="00256F14"/>
    <w:rsid w:val="00270345"/>
    <w:rsid w:val="002974B2"/>
    <w:rsid w:val="002B1B1D"/>
    <w:rsid w:val="002B3521"/>
    <w:rsid w:val="002D01CF"/>
    <w:rsid w:val="002D67EE"/>
    <w:rsid w:val="002D6872"/>
    <w:rsid w:val="00301FAF"/>
    <w:rsid w:val="003365F1"/>
    <w:rsid w:val="00343599"/>
    <w:rsid w:val="00353C40"/>
    <w:rsid w:val="00362BCA"/>
    <w:rsid w:val="00390B27"/>
    <w:rsid w:val="003E6A90"/>
    <w:rsid w:val="003E71F8"/>
    <w:rsid w:val="003F301B"/>
    <w:rsid w:val="00421999"/>
    <w:rsid w:val="00433F08"/>
    <w:rsid w:val="004471B6"/>
    <w:rsid w:val="004574BA"/>
    <w:rsid w:val="00477810"/>
    <w:rsid w:val="004832AF"/>
    <w:rsid w:val="00494E19"/>
    <w:rsid w:val="004D27B7"/>
    <w:rsid w:val="004F4482"/>
    <w:rsid w:val="004F7667"/>
    <w:rsid w:val="004F7F59"/>
    <w:rsid w:val="00502C72"/>
    <w:rsid w:val="0050308E"/>
    <w:rsid w:val="00504D12"/>
    <w:rsid w:val="00550A0F"/>
    <w:rsid w:val="00584ED2"/>
    <w:rsid w:val="005A5D1A"/>
    <w:rsid w:val="005C0B01"/>
    <w:rsid w:val="005C1F0A"/>
    <w:rsid w:val="005E6C61"/>
    <w:rsid w:val="005F6023"/>
    <w:rsid w:val="006064F8"/>
    <w:rsid w:val="006129E6"/>
    <w:rsid w:val="00613291"/>
    <w:rsid w:val="00624FD9"/>
    <w:rsid w:val="006460A8"/>
    <w:rsid w:val="00647775"/>
    <w:rsid w:val="00657AB6"/>
    <w:rsid w:val="006672FD"/>
    <w:rsid w:val="006738B8"/>
    <w:rsid w:val="0069114A"/>
    <w:rsid w:val="00693CE2"/>
    <w:rsid w:val="006C7AF7"/>
    <w:rsid w:val="006E06D5"/>
    <w:rsid w:val="006E4F4B"/>
    <w:rsid w:val="006F217F"/>
    <w:rsid w:val="006F69E0"/>
    <w:rsid w:val="00700DDB"/>
    <w:rsid w:val="00705C18"/>
    <w:rsid w:val="00724421"/>
    <w:rsid w:val="007352AF"/>
    <w:rsid w:val="00740DD1"/>
    <w:rsid w:val="007622B4"/>
    <w:rsid w:val="0077472D"/>
    <w:rsid w:val="00775857"/>
    <w:rsid w:val="00775C6D"/>
    <w:rsid w:val="007779F8"/>
    <w:rsid w:val="007902BF"/>
    <w:rsid w:val="00797246"/>
    <w:rsid w:val="007A38F5"/>
    <w:rsid w:val="007A66FC"/>
    <w:rsid w:val="007B695C"/>
    <w:rsid w:val="007E1E65"/>
    <w:rsid w:val="007E223A"/>
    <w:rsid w:val="007F0DC2"/>
    <w:rsid w:val="00814D88"/>
    <w:rsid w:val="00817514"/>
    <w:rsid w:val="008237DC"/>
    <w:rsid w:val="008243D0"/>
    <w:rsid w:val="00825A5A"/>
    <w:rsid w:val="0085342A"/>
    <w:rsid w:val="00862982"/>
    <w:rsid w:val="0086340C"/>
    <w:rsid w:val="0086387C"/>
    <w:rsid w:val="00870DDB"/>
    <w:rsid w:val="00872FC8"/>
    <w:rsid w:val="008756BD"/>
    <w:rsid w:val="0088290A"/>
    <w:rsid w:val="00891979"/>
    <w:rsid w:val="008959AF"/>
    <w:rsid w:val="0089750A"/>
    <w:rsid w:val="008B0119"/>
    <w:rsid w:val="008B0354"/>
    <w:rsid w:val="008D349A"/>
    <w:rsid w:val="008D6A9A"/>
    <w:rsid w:val="008F378B"/>
    <w:rsid w:val="0090397D"/>
    <w:rsid w:val="00906337"/>
    <w:rsid w:val="00920D55"/>
    <w:rsid w:val="00931A1C"/>
    <w:rsid w:val="00936C1A"/>
    <w:rsid w:val="009500BA"/>
    <w:rsid w:val="00952A37"/>
    <w:rsid w:val="00952B0B"/>
    <w:rsid w:val="00953362"/>
    <w:rsid w:val="00960833"/>
    <w:rsid w:val="009616CF"/>
    <w:rsid w:val="00961D55"/>
    <w:rsid w:val="0099294F"/>
    <w:rsid w:val="009C5CF1"/>
    <w:rsid w:val="009D4331"/>
    <w:rsid w:val="009D6511"/>
    <w:rsid w:val="009F675F"/>
    <w:rsid w:val="00A10629"/>
    <w:rsid w:val="00A21C49"/>
    <w:rsid w:val="00A37880"/>
    <w:rsid w:val="00A544B1"/>
    <w:rsid w:val="00A5641B"/>
    <w:rsid w:val="00A816A1"/>
    <w:rsid w:val="00A844E0"/>
    <w:rsid w:val="00A93FEA"/>
    <w:rsid w:val="00A94D24"/>
    <w:rsid w:val="00AF305F"/>
    <w:rsid w:val="00B13340"/>
    <w:rsid w:val="00B204E8"/>
    <w:rsid w:val="00B2293B"/>
    <w:rsid w:val="00B27E44"/>
    <w:rsid w:val="00B360B1"/>
    <w:rsid w:val="00B365B0"/>
    <w:rsid w:val="00B47667"/>
    <w:rsid w:val="00B52A48"/>
    <w:rsid w:val="00B643E2"/>
    <w:rsid w:val="00B64A9C"/>
    <w:rsid w:val="00B70678"/>
    <w:rsid w:val="00B7274F"/>
    <w:rsid w:val="00B80AEC"/>
    <w:rsid w:val="00B90141"/>
    <w:rsid w:val="00B967B6"/>
    <w:rsid w:val="00BA625D"/>
    <w:rsid w:val="00C028A1"/>
    <w:rsid w:val="00C14F03"/>
    <w:rsid w:val="00C626A5"/>
    <w:rsid w:val="00C711A5"/>
    <w:rsid w:val="00C75D7C"/>
    <w:rsid w:val="00C83430"/>
    <w:rsid w:val="00C9264A"/>
    <w:rsid w:val="00CA0DFF"/>
    <w:rsid w:val="00CC7B42"/>
    <w:rsid w:val="00CE4FAE"/>
    <w:rsid w:val="00CF3F61"/>
    <w:rsid w:val="00CF7D81"/>
    <w:rsid w:val="00D1065D"/>
    <w:rsid w:val="00D223BB"/>
    <w:rsid w:val="00D25DFA"/>
    <w:rsid w:val="00D413A5"/>
    <w:rsid w:val="00D53ED3"/>
    <w:rsid w:val="00DA2343"/>
    <w:rsid w:val="00DA4D08"/>
    <w:rsid w:val="00DB0110"/>
    <w:rsid w:val="00DE00D2"/>
    <w:rsid w:val="00DF1BBD"/>
    <w:rsid w:val="00DF5DC8"/>
    <w:rsid w:val="00DF71D1"/>
    <w:rsid w:val="00E0089B"/>
    <w:rsid w:val="00E028C4"/>
    <w:rsid w:val="00E117BA"/>
    <w:rsid w:val="00E2729A"/>
    <w:rsid w:val="00E40DAF"/>
    <w:rsid w:val="00E44CFC"/>
    <w:rsid w:val="00E523DA"/>
    <w:rsid w:val="00E55043"/>
    <w:rsid w:val="00E65D41"/>
    <w:rsid w:val="00E73EE3"/>
    <w:rsid w:val="00E86D35"/>
    <w:rsid w:val="00EA46B7"/>
    <w:rsid w:val="00EB39BB"/>
    <w:rsid w:val="00EB51D2"/>
    <w:rsid w:val="00EC1CFE"/>
    <w:rsid w:val="00ED3E8F"/>
    <w:rsid w:val="00EE7519"/>
    <w:rsid w:val="00F104DB"/>
    <w:rsid w:val="00F15A70"/>
    <w:rsid w:val="00F56E3C"/>
    <w:rsid w:val="00F57C74"/>
    <w:rsid w:val="00F639DC"/>
    <w:rsid w:val="00F6602F"/>
    <w:rsid w:val="00F70252"/>
    <w:rsid w:val="00FC009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B1E5-38DF-49F1-B13C-8F0C0114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8</cp:revision>
  <cp:lastPrinted>2025-01-30T08:56:00Z</cp:lastPrinted>
  <dcterms:created xsi:type="dcterms:W3CDTF">2025-01-30T12:14:00Z</dcterms:created>
  <dcterms:modified xsi:type="dcterms:W3CDTF">2025-03-17T06:08:00Z</dcterms:modified>
</cp:coreProperties>
</file>