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3E090D">
              <w:rPr>
                <w:b/>
                <w:bCs/>
                <w:iCs/>
                <w:sz w:val="40"/>
                <w:szCs w:val="40"/>
              </w:rPr>
              <w:t>38</w:t>
            </w:r>
            <w:r w:rsidRPr="00BF4107">
              <w:rPr>
                <w:b/>
                <w:bCs/>
                <w:iCs/>
                <w:sz w:val="40"/>
                <w:szCs w:val="40"/>
              </w:rPr>
              <w:t xml:space="preserve"> </w:t>
            </w:r>
          </w:p>
          <w:p w:rsidR="00BF6233" w:rsidRPr="00BF4107" w:rsidRDefault="003E090D" w:rsidP="0097228D">
            <w:pPr>
              <w:autoSpaceDE w:val="0"/>
              <w:autoSpaceDN w:val="0"/>
              <w:adjustRightInd w:val="0"/>
              <w:jc w:val="center"/>
              <w:rPr>
                <w:b/>
                <w:bCs/>
                <w:i/>
                <w:iCs/>
                <w:sz w:val="28"/>
                <w:szCs w:val="28"/>
              </w:rPr>
            </w:pPr>
            <w:r>
              <w:rPr>
                <w:b/>
                <w:bCs/>
                <w:i/>
                <w:iCs/>
                <w:sz w:val="28"/>
                <w:szCs w:val="28"/>
              </w:rPr>
              <w:t>13</w:t>
            </w:r>
            <w:r w:rsidR="00396F1C">
              <w:rPr>
                <w:b/>
                <w:bCs/>
                <w:i/>
                <w:iCs/>
                <w:sz w:val="28"/>
                <w:szCs w:val="28"/>
              </w:rPr>
              <w:t xml:space="preserve"> </w:t>
            </w:r>
            <w:r>
              <w:rPr>
                <w:b/>
                <w:bCs/>
                <w:i/>
                <w:iCs/>
                <w:sz w:val="28"/>
                <w:szCs w:val="28"/>
              </w:rPr>
              <w:t>ноября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3E090D" w:rsidRDefault="003E090D" w:rsidP="003E090D">
      <w:pPr>
        <w:jc w:val="both"/>
        <w:rPr>
          <w:bCs/>
        </w:rPr>
      </w:pPr>
    </w:p>
    <w:tbl>
      <w:tblPr>
        <w:tblW w:w="0" w:type="auto"/>
        <w:tblInd w:w="108" w:type="dxa"/>
        <w:tblLayout w:type="fixed"/>
        <w:tblLook w:val="04A0" w:firstRow="1" w:lastRow="0" w:firstColumn="1" w:lastColumn="0" w:noHBand="0" w:noVBand="1"/>
      </w:tblPr>
      <w:tblGrid>
        <w:gridCol w:w="4111"/>
        <w:gridCol w:w="1418"/>
        <w:gridCol w:w="4127"/>
      </w:tblGrid>
      <w:tr w:rsidR="00C01C5E" w:rsidRPr="00C01C5E" w:rsidTr="00C01C5E">
        <w:trPr>
          <w:cantSplit/>
          <w:trHeight w:val="1274"/>
        </w:trPr>
        <w:tc>
          <w:tcPr>
            <w:tcW w:w="4111" w:type="dxa"/>
            <w:vAlign w:val="bottom"/>
            <w:hideMark/>
          </w:tcPr>
          <w:p w:rsidR="00C01C5E" w:rsidRPr="00C01C5E" w:rsidRDefault="00C01C5E" w:rsidP="00C01C5E">
            <w:pPr>
              <w:widowControl w:val="0"/>
              <w:autoSpaceDE w:val="0"/>
              <w:autoSpaceDN w:val="0"/>
              <w:adjustRightInd w:val="0"/>
              <w:jc w:val="center"/>
              <w:rPr>
                <w:rFonts w:cs="Arial"/>
                <w:b/>
                <w:bCs/>
                <w:noProof/>
              </w:rPr>
            </w:pPr>
            <w:r w:rsidRPr="00C01C5E">
              <w:rPr>
                <w:b/>
                <w:bCs/>
                <w:noProof/>
              </w:rPr>
              <w:t>ЧĂВАШ РЕСПУБЛИКИН</w:t>
            </w:r>
          </w:p>
        </w:tc>
        <w:tc>
          <w:tcPr>
            <w:tcW w:w="1418" w:type="dxa"/>
            <w:vMerge w:val="restart"/>
          </w:tcPr>
          <w:p w:rsidR="00C01C5E" w:rsidRPr="00C01C5E" w:rsidRDefault="00C01C5E" w:rsidP="00C01C5E">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01C5E" w:rsidRPr="00C01C5E" w:rsidRDefault="00C01C5E" w:rsidP="00C01C5E">
            <w:pPr>
              <w:widowControl w:val="0"/>
              <w:autoSpaceDE w:val="0"/>
              <w:autoSpaceDN w:val="0"/>
              <w:adjustRightInd w:val="0"/>
              <w:jc w:val="right"/>
              <w:rPr>
                <w:rFonts w:cs="Arial"/>
                <w:b/>
                <w:bCs/>
                <w:noProof/>
              </w:rPr>
            </w:pPr>
          </w:p>
          <w:p w:rsidR="00C01C5E" w:rsidRPr="00C01C5E" w:rsidRDefault="00C01C5E" w:rsidP="00C01C5E">
            <w:pPr>
              <w:widowControl w:val="0"/>
              <w:autoSpaceDE w:val="0"/>
              <w:autoSpaceDN w:val="0"/>
              <w:adjustRightInd w:val="0"/>
              <w:jc w:val="center"/>
              <w:rPr>
                <w:rFonts w:cs="Arial"/>
                <w:b/>
                <w:bCs/>
                <w:noProof/>
              </w:rPr>
            </w:pPr>
          </w:p>
          <w:p w:rsidR="00C01C5E" w:rsidRPr="00C01C5E" w:rsidRDefault="00C01C5E" w:rsidP="00C01C5E">
            <w:pPr>
              <w:widowControl w:val="0"/>
              <w:autoSpaceDE w:val="0"/>
              <w:autoSpaceDN w:val="0"/>
              <w:adjustRightInd w:val="0"/>
              <w:jc w:val="center"/>
              <w:rPr>
                <w:rFonts w:cs="Arial"/>
                <w:b/>
                <w:bCs/>
                <w:noProof/>
              </w:rPr>
            </w:pPr>
          </w:p>
          <w:p w:rsidR="00C01C5E" w:rsidRPr="00C01C5E" w:rsidRDefault="00C01C5E" w:rsidP="00C01C5E">
            <w:pPr>
              <w:widowControl w:val="0"/>
              <w:autoSpaceDE w:val="0"/>
              <w:autoSpaceDN w:val="0"/>
              <w:adjustRightInd w:val="0"/>
              <w:jc w:val="center"/>
              <w:rPr>
                <w:rFonts w:cs="Arial"/>
                <w:b/>
                <w:bCs/>
                <w:noProof/>
              </w:rPr>
            </w:pPr>
          </w:p>
          <w:p w:rsidR="00C01C5E" w:rsidRPr="00C01C5E" w:rsidRDefault="00C01C5E" w:rsidP="00C01C5E">
            <w:pPr>
              <w:widowControl w:val="0"/>
              <w:autoSpaceDE w:val="0"/>
              <w:autoSpaceDN w:val="0"/>
              <w:adjustRightInd w:val="0"/>
              <w:jc w:val="center"/>
              <w:rPr>
                <w:rFonts w:cs="Arial"/>
                <w:b/>
                <w:bCs/>
                <w:noProof/>
              </w:rPr>
            </w:pPr>
            <w:r w:rsidRPr="00C01C5E">
              <w:rPr>
                <w:rFonts w:cs="Arial"/>
                <w:b/>
                <w:bCs/>
                <w:noProof/>
              </w:rPr>
              <w:t>ЧУВАШСКАЯ РЕСПУБЛИКА</w:t>
            </w:r>
          </w:p>
        </w:tc>
      </w:tr>
      <w:tr w:rsidR="00C01C5E" w:rsidRPr="00C01C5E" w:rsidTr="00C01C5E">
        <w:trPr>
          <w:cantSplit/>
          <w:trHeight w:val="550"/>
        </w:trPr>
        <w:tc>
          <w:tcPr>
            <w:tcW w:w="4111" w:type="dxa"/>
            <w:hideMark/>
          </w:tcPr>
          <w:p w:rsidR="00C01C5E" w:rsidRPr="00C01C5E" w:rsidRDefault="00C01C5E" w:rsidP="00C01C5E">
            <w:pPr>
              <w:jc w:val="center"/>
              <w:rPr>
                <w:b/>
                <w:bCs/>
                <w:noProof/>
              </w:rPr>
            </w:pPr>
            <w:r w:rsidRPr="00C01C5E">
              <w:rPr>
                <w:b/>
                <w:bCs/>
                <w:noProof/>
              </w:rPr>
              <w:t xml:space="preserve">ÇĚМĚРЛЕ </w:t>
            </w:r>
          </w:p>
          <w:p w:rsidR="00C01C5E" w:rsidRPr="00C01C5E" w:rsidRDefault="00C01C5E" w:rsidP="00C01C5E">
            <w:pPr>
              <w:framePr w:w="3227" w:h="1681" w:hSpace="141" w:wrap="auto" w:vAnchor="text" w:hAnchor="page" w:x="1750" w:y="139"/>
              <w:spacing w:line="220" w:lineRule="exact"/>
              <w:jc w:val="center"/>
              <w:rPr>
                <w:b/>
                <w:caps/>
                <w:snapToGrid w:val="0"/>
              </w:rPr>
            </w:pPr>
            <w:r w:rsidRPr="00C01C5E">
              <w:rPr>
                <w:b/>
                <w:bCs/>
                <w:noProof/>
              </w:rPr>
              <w:t xml:space="preserve">МУНИЦИПАЛЛĂ ОКРУГĔН </w:t>
            </w:r>
            <w:r w:rsidRPr="00C01C5E">
              <w:rPr>
                <w:b/>
                <w:caps/>
                <w:snapToGrid w:val="0"/>
              </w:rPr>
              <w:t>АДМИНИСТРАЦИЙĚ</w:t>
            </w:r>
          </w:p>
          <w:p w:rsidR="00C01C5E" w:rsidRPr="00C01C5E" w:rsidRDefault="00C01C5E" w:rsidP="00C01C5E">
            <w:pPr>
              <w:framePr w:w="3227" w:h="1681" w:hSpace="141" w:wrap="auto" w:vAnchor="text" w:hAnchor="page" w:x="1750" w:y="139"/>
              <w:spacing w:line="220" w:lineRule="exact"/>
              <w:jc w:val="center"/>
              <w:rPr>
                <w:b/>
                <w:bCs/>
                <w:noProof/>
              </w:rPr>
            </w:pPr>
          </w:p>
          <w:p w:rsidR="00C01C5E" w:rsidRPr="00C01C5E" w:rsidRDefault="00C01C5E" w:rsidP="00C01C5E">
            <w:pPr>
              <w:keepNext/>
              <w:jc w:val="center"/>
              <w:outlineLvl w:val="0"/>
              <w:rPr>
                <w:b/>
                <w:bCs/>
                <w:noProof/>
                <w:sz w:val="28"/>
                <w:szCs w:val="28"/>
                <w:lang w:val="x-none" w:eastAsia="x-none"/>
              </w:rPr>
            </w:pPr>
            <w:r w:rsidRPr="00C01C5E">
              <w:rPr>
                <w:b/>
                <w:bCs/>
                <w:noProof/>
                <w:sz w:val="28"/>
                <w:szCs w:val="28"/>
                <w:lang w:val="x-none" w:eastAsia="x-none"/>
              </w:rPr>
              <w:t>ЙЫШĂНУ</w:t>
            </w:r>
          </w:p>
          <w:p w:rsidR="00C01C5E" w:rsidRPr="00C01C5E" w:rsidRDefault="00C01C5E" w:rsidP="00C01C5E">
            <w:pPr>
              <w:widowControl w:val="0"/>
              <w:autoSpaceDE w:val="0"/>
              <w:autoSpaceDN w:val="0"/>
              <w:adjustRightInd w:val="0"/>
              <w:jc w:val="center"/>
              <w:rPr>
                <w:b/>
                <w:bCs/>
                <w:noProof/>
                <w:sz w:val="22"/>
                <w:szCs w:val="22"/>
              </w:rPr>
            </w:pPr>
          </w:p>
          <w:p w:rsidR="00C01C5E" w:rsidRPr="00C01C5E" w:rsidRDefault="00C01C5E" w:rsidP="00C01C5E">
            <w:pPr>
              <w:widowControl w:val="0"/>
              <w:autoSpaceDE w:val="0"/>
              <w:autoSpaceDN w:val="0"/>
              <w:adjustRightInd w:val="0"/>
              <w:jc w:val="center"/>
              <w:rPr>
                <w:noProof/>
              </w:rPr>
            </w:pPr>
            <w:r w:rsidRPr="00C01C5E">
              <w:rPr>
                <w:rFonts w:cs="Arial"/>
                <w:noProof/>
              </w:rPr>
              <w:t xml:space="preserve">_____11.11. </w:t>
            </w:r>
            <w:r w:rsidRPr="00C01C5E">
              <w:rPr>
                <w:noProof/>
              </w:rPr>
              <w:t>202</w:t>
            </w:r>
            <w:r w:rsidRPr="00C01C5E">
              <w:rPr>
                <w:rFonts w:cs="Arial"/>
                <w:noProof/>
              </w:rPr>
              <w:t xml:space="preserve">5 </w:t>
            </w:r>
            <w:r w:rsidRPr="00C01C5E">
              <w:rPr>
                <w:rFonts w:ascii="Arial Cyr Chuv" w:hAnsi="Arial Cyr Chuv" w:cs="Arial"/>
              </w:rPr>
              <w:t>=</w:t>
            </w:r>
            <w:r w:rsidRPr="00C01C5E">
              <w:rPr>
                <w:rFonts w:cs="Arial"/>
              </w:rPr>
              <w:t>.</w:t>
            </w:r>
            <w:r w:rsidRPr="00C01C5E">
              <w:rPr>
                <w:noProof/>
              </w:rPr>
              <w:t xml:space="preserve"> </w:t>
            </w:r>
            <w:r w:rsidRPr="00C01C5E">
              <w:rPr>
                <w:rFonts w:cs="Arial"/>
                <w:noProof/>
              </w:rPr>
              <w:t>_1642_</w:t>
            </w:r>
            <w:r w:rsidRPr="00C01C5E">
              <w:rPr>
                <w:noProof/>
              </w:rPr>
              <w:t xml:space="preserve"> №</w:t>
            </w:r>
          </w:p>
          <w:p w:rsidR="00C01C5E" w:rsidRPr="00C01C5E" w:rsidRDefault="00C01C5E" w:rsidP="00C01C5E">
            <w:pPr>
              <w:widowControl w:val="0"/>
              <w:autoSpaceDE w:val="0"/>
              <w:autoSpaceDN w:val="0"/>
              <w:adjustRightInd w:val="0"/>
              <w:jc w:val="center"/>
              <w:rPr>
                <w:noProof/>
              </w:rPr>
            </w:pPr>
            <w:r w:rsidRPr="00C01C5E">
              <w:rPr>
                <w:bCs/>
                <w:noProof/>
              </w:rPr>
              <w:t>Ç</w:t>
            </w:r>
            <w:r w:rsidRPr="00C01C5E">
              <w:rPr>
                <w:noProof/>
              </w:rPr>
              <w:t>ěмěрле хули</w:t>
            </w:r>
          </w:p>
        </w:tc>
        <w:tc>
          <w:tcPr>
            <w:tcW w:w="1418" w:type="dxa"/>
            <w:vMerge/>
          </w:tcPr>
          <w:p w:rsidR="00C01C5E" w:rsidRPr="00C01C5E" w:rsidRDefault="00C01C5E" w:rsidP="00C01C5E">
            <w:pPr>
              <w:widowControl w:val="0"/>
              <w:autoSpaceDE w:val="0"/>
              <w:autoSpaceDN w:val="0"/>
              <w:adjustRightInd w:val="0"/>
              <w:ind w:left="-108" w:right="-100"/>
              <w:jc w:val="center"/>
            </w:pPr>
          </w:p>
        </w:tc>
        <w:tc>
          <w:tcPr>
            <w:tcW w:w="4127" w:type="dxa"/>
            <w:hideMark/>
          </w:tcPr>
          <w:p w:rsidR="00C01C5E" w:rsidRPr="00C01C5E" w:rsidRDefault="00C01C5E" w:rsidP="00C01C5E">
            <w:pPr>
              <w:jc w:val="center"/>
              <w:rPr>
                <w:b/>
                <w:caps/>
                <w:sz w:val="22"/>
                <w:szCs w:val="22"/>
              </w:rPr>
            </w:pPr>
            <w:r w:rsidRPr="00C01C5E">
              <w:rPr>
                <w:b/>
                <w:caps/>
                <w:sz w:val="22"/>
                <w:szCs w:val="22"/>
              </w:rPr>
              <w:t xml:space="preserve">администрация </w:t>
            </w:r>
          </w:p>
          <w:p w:rsidR="00C01C5E" w:rsidRPr="00C01C5E" w:rsidRDefault="00C01C5E" w:rsidP="00C01C5E">
            <w:pPr>
              <w:jc w:val="center"/>
              <w:rPr>
                <w:b/>
                <w:caps/>
                <w:sz w:val="22"/>
                <w:szCs w:val="22"/>
              </w:rPr>
            </w:pPr>
            <w:r w:rsidRPr="00C01C5E">
              <w:rPr>
                <w:b/>
                <w:caps/>
                <w:sz w:val="22"/>
                <w:szCs w:val="22"/>
              </w:rPr>
              <w:t xml:space="preserve">ШУМЕРЛИНСКОГО </w:t>
            </w:r>
          </w:p>
          <w:p w:rsidR="00C01C5E" w:rsidRPr="00C01C5E" w:rsidRDefault="00C01C5E" w:rsidP="00C01C5E">
            <w:pPr>
              <w:jc w:val="center"/>
              <w:rPr>
                <w:b/>
                <w:caps/>
                <w:sz w:val="22"/>
                <w:szCs w:val="22"/>
              </w:rPr>
            </w:pPr>
            <w:r w:rsidRPr="00C01C5E">
              <w:rPr>
                <w:b/>
                <w:caps/>
                <w:sz w:val="22"/>
                <w:szCs w:val="22"/>
              </w:rPr>
              <w:t>МУНИЦИПАЛЬНОГО ОКРУГА</w:t>
            </w:r>
          </w:p>
          <w:p w:rsidR="00C01C5E" w:rsidRPr="00C01C5E" w:rsidRDefault="00C01C5E" w:rsidP="00C01C5E">
            <w:pPr>
              <w:rPr>
                <w:b/>
                <w:caps/>
                <w:sz w:val="16"/>
              </w:rPr>
            </w:pPr>
          </w:p>
          <w:p w:rsidR="00C01C5E" w:rsidRPr="00C01C5E" w:rsidRDefault="00C01C5E" w:rsidP="00C01C5E">
            <w:pPr>
              <w:keepNext/>
              <w:jc w:val="center"/>
              <w:outlineLvl w:val="0"/>
              <w:rPr>
                <w:b/>
                <w:sz w:val="28"/>
                <w:szCs w:val="28"/>
                <w:lang w:val="x-none" w:eastAsia="x-none"/>
              </w:rPr>
            </w:pPr>
            <w:r w:rsidRPr="00C01C5E">
              <w:rPr>
                <w:b/>
                <w:sz w:val="28"/>
                <w:szCs w:val="28"/>
                <w:lang w:val="x-none" w:eastAsia="x-none"/>
              </w:rPr>
              <w:t>ПОСТАНОВЛЕНИЕ</w:t>
            </w:r>
          </w:p>
          <w:p w:rsidR="00C01C5E" w:rsidRPr="00C01C5E" w:rsidRDefault="00C01C5E" w:rsidP="00C01C5E">
            <w:pPr>
              <w:widowControl w:val="0"/>
              <w:autoSpaceDE w:val="0"/>
              <w:autoSpaceDN w:val="0"/>
              <w:adjustRightInd w:val="0"/>
              <w:jc w:val="center"/>
              <w:rPr>
                <w:b/>
                <w:bCs/>
                <w:noProof/>
                <w:sz w:val="22"/>
                <w:szCs w:val="22"/>
              </w:rPr>
            </w:pPr>
          </w:p>
          <w:p w:rsidR="00C01C5E" w:rsidRPr="00C01C5E" w:rsidRDefault="00C01C5E" w:rsidP="00C01C5E">
            <w:pPr>
              <w:widowControl w:val="0"/>
              <w:autoSpaceDE w:val="0"/>
              <w:autoSpaceDN w:val="0"/>
              <w:adjustRightInd w:val="0"/>
              <w:jc w:val="center"/>
              <w:rPr>
                <w:bCs/>
                <w:noProof/>
              </w:rPr>
            </w:pPr>
            <w:r w:rsidRPr="00C01C5E">
              <w:rPr>
                <w:rFonts w:cs="Arial"/>
                <w:bCs/>
                <w:noProof/>
              </w:rPr>
              <w:t xml:space="preserve">____11.11._ </w:t>
            </w:r>
            <w:r w:rsidRPr="00C01C5E">
              <w:rPr>
                <w:bCs/>
                <w:noProof/>
              </w:rPr>
              <w:t>202</w:t>
            </w:r>
            <w:r w:rsidRPr="00C01C5E">
              <w:rPr>
                <w:rFonts w:cs="Arial"/>
                <w:bCs/>
                <w:noProof/>
              </w:rPr>
              <w:t xml:space="preserve">5 г. </w:t>
            </w:r>
            <w:r w:rsidRPr="00C01C5E">
              <w:rPr>
                <w:bCs/>
                <w:noProof/>
              </w:rPr>
              <w:t xml:space="preserve">№ </w:t>
            </w:r>
            <w:r w:rsidRPr="00C01C5E">
              <w:rPr>
                <w:rFonts w:cs="Arial"/>
                <w:bCs/>
                <w:noProof/>
              </w:rPr>
              <w:t>__1642_</w:t>
            </w:r>
          </w:p>
          <w:p w:rsidR="00C01C5E" w:rsidRPr="00C01C5E" w:rsidRDefault="00C01C5E" w:rsidP="00C01C5E">
            <w:pPr>
              <w:widowControl w:val="0"/>
              <w:autoSpaceDE w:val="0"/>
              <w:autoSpaceDN w:val="0"/>
              <w:adjustRightInd w:val="0"/>
              <w:jc w:val="center"/>
              <w:rPr>
                <w:noProof/>
              </w:rPr>
            </w:pPr>
            <w:r w:rsidRPr="00C01C5E">
              <w:rPr>
                <w:bCs/>
                <w:noProof/>
              </w:rPr>
              <w:t>город Шумерля</w:t>
            </w:r>
          </w:p>
        </w:tc>
      </w:tr>
    </w:tbl>
    <w:p w:rsidR="00C01C5E" w:rsidRPr="00C01C5E" w:rsidRDefault="00C01C5E" w:rsidP="00C01C5E">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1"/>
      </w:tblGrid>
      <w:tr w:rsidR="00C01C5E" w:rsidRPr="00C01C5E" w:rsidTr="00087123">
        <w:trPr>
          <w:trHeight w:val="646"/>
        </w:trPr>
        <w:tc>
          <w:tcPr>
            <w:tcW w:w="9841" w:type="dxa"/>
            <w:tcBorders>
              <w:top w:val="nil"/>
              <w:left w:val="nil"/>
              <w:bottom w:val="nil"/>
              <w:right w:val="nil"/>
            </w:tcBorders>
          </w:tcPr>
          <w:p w:rsidR="00087123" w:rsidRDefault="00C01C5E" w:rsidP="00087123">
            <w:pPr>
              <w:widowControl w:val="0"/>
              <w:autoSpaceDE w:val="0"/>
              <w:autoSpaceDN w:val="0"/>
              <w:adjustRightInd w:val="0"/>
              <w:jc w:val="center"/>
              <w:rPr>
                <w:b/>
              </w:rPr>
            </w:pPr>
            <w:r w:rsidRPr="00C01C5E">
              <w:rPr>
                <w:b/>
              </w:rPr>
              <w:t>Об утверждении норматива стоимости 1 квадратного метра общей площади ж</w:t>
            </w:r>
            <w:r w:rsidRPr="00C01C5E">
              <w:rPr>
                <w:b/>
              </w:rPr>
              <w:t>и</w:t>
            </w:r>
            <w:r w:rsidRPr="00C01C5E">
              <w:rPr>
                <w:b/>
              </w:rPr>
              <w:t xml:space="preserve">лья </w:t>
            </w:r>
          </w:p>
          <w:p w:rsidR="00087123" w:rsidRDefault="00C01C5E" w:rsidP="00087123">
            <w:pPr>
              <w:widowControl w:val="0"/>
              <w:autoSpaceDE w:val="0"/>
              <w:autoSpaceDN w:val="0"/>
              <w:adjustRightInd w:val="0"/>
              <w:jc w:val="center"/>
              <w:rPr>
                <w:b/>
              </w:rPr>
            </w:pPr>
            <w:r w:rsidRPr="00C01C5E">
              <w:rPr>
                <w:b/>
              </w:rPr>
              <w:t xml:space="preserve">по Шумерлинскому муниципальному округу Чувашской Республики </w:t>
            </w:r>
          </w:p>
          <w:p w:rsidR="00C01C5E" w:rsidRPr="00C01C5E" w:rsidRDefault="00C01C5E" w:rsidP="00087123">
            <w:pPr>
              <w:widowControl w:val="0"/>
              <w:autoSpaceDE w:val="0"/>
              <w:autoSpaceDN w:val="0"/>
              <w:adjustRightInd w:val="0"/>
              <w:jc w:val="center"/>
              <w:rPr>
                <w:b/>
              </w:rPr>
            </w:pPr>
            <w:r w:rsidRPr="00C01C5E">
              <w:rPr>
                <w:b/>
              </w:rPr>
              <w:t>на I</w:t>
            </w:r>
            <w:r w:rsidRPr="00C01C5E">
              <w:rPr>
                <w:b/>
                <w:lang w:val="en-US"/>
              </w:rPr>
              <w:t>I</w:t>
            </w:r>
            <w:r w:rsidRPr="00C01C5E">
              <w:rPr>
                <w:b/>
              </w:rPr>
              <w:t>I квартал 2025 г.</w:t>
            </w:r>
          </w:p>
          <w:p w:rsidR="00C01C5E" w:rsidRPr="00C01C5E" w:rsidRDefault="00C01C5E" w:rsidP="00C01C5E">
            <w:pPr>
              <w:widowControl w:val="0"/>
              <w:autoSpaceDE w:val="0"/>
              <w:autoSpaceDN w:val="0"/>
              <w:adjustRightInd w:val="0"/>
              <w:jc w:val="both"/>
              <w:rPr>
                <w:b/>
                <w:lang w:val="x-none"/>
              </w:rPr>
            </w:pPr>
          </w:p>
        </w:tc>
      </w:tr>
    </w:tbl>
    <w:p w:rsidR="00C01C5E" w:rsidRPr="00C01C5E" w:rsidRDefault="00C01C5E" w:rsidP="00C01C5E">
      <w:pPr>
        <w:widowControl w:val="0"/>
        <w:autoSpaceDE w:val="0"/>
        <w:autoSpaceDN w:val="0"/>
        <w:adjustRightInd w:val="0"/>
        <w:ind w:firstLine="708"/>
        <w:jc w:val="both"/>
        <w:rPr>
          <w:lang w:val="x-none" w:eastAsia="x-none"/>
        </w:rPr>
      </w:pPr>
      <w:r w:rsidRPr="00C01C5E">
        <w:rPr>
          <w:lang w:val="x-none" w:eastAsia="x-none"/>
        </w:rPr>
        <w:t xml:space="preserve">В соответствии с Законами Чувашской Республики от 17 октября 2005 г. № 42 «О регулировании жилищных отношений», от 29 ноября 2024 г. </w:t>
      </w:r>
      <w:proofErr w:type="gramStart"/>
      <w:r w:rsidRPr="00C01C5E">
        <w:rPr>
          <w:lang w:eastAsia="x-none"/>
        </w:rPr>
        <w:t>№</w:t>
      </w:r>
      <w:r w:rsidRPr="00C01C5E">
        <w:rPr>
          <w:lang w:val="x-none" w:eastAsia="x-none"/>
        </w:rPr>
        <w:t xml:space="preserve"> 83</w:t>
      </w:r>
      <w:r w:rsidRPr="00C01C5E">
        <w:rPr>
          <w:lang w:eastAsia="x-none"/>
        </w:rPr>
        <w:t xml:space="preserve"> «</w:t>
      </w:r>
      <w:r w:rsidRPr="00C01C5E">
        <w:rPr>
          <w:lang w:val="x-none" w:eastAsia="x-none"/>
        </w:rPr>
        <w:t>О республиканском бюджете Чувашской Республики на 2025 год и на плановый период 2026 и 2027 годов</w:t>
      </w:r>
      <w:r w:rsidRPr="00C01C5E">
        <w:rPr>
          <w:lang w:eastAsia="x-none"/>
        </w:rPr>
        <w:t>»</w:t>
      </w:r>
      <w:r w:rsidRPr="00C01C5E">
        <w:rPr>
          <w:lang w:val="x-none" w:eastAsia="x-none"/>
        </w:rPr>
        <w:t xml:space="preserve">, постановлением Правительства Российской Федерации от 17 декабря 2010 г.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приказом </w:t>
      </w:r>
      <w:r w:rsidRPr="00C01C5E">
        <w:t>Министерства строительства и жилищно-коммунального хозяйства Российской Федерации от 2 июля 2025 г. № 394</w:t>
      </w:r>
      <w:proofErr w:type="gramEnd"/>
      <w:r w:rsidRPr="00C01C5E">
        <w:t>/</w:t>
      </w:r>
      <w:proofErr w:type="spellStart"/>
      <w:proofErr w:type="gramStart"/>
      <w:r w:rsidRPr="00C01C5E">
        <w:t>пр</w:t>
      </w:r>
      <w:proofErr w:type="spellEnd"/>
      <w:proofErr w:type="gramEnd"/>
      <w:r w:rsidRPr="00C01C5E">
        <w:t xml:space="preserve"> «О нормативе стоимости одн</w:t>
      </w:r>
      <w:r w:rsidRPr="00C01C5E">
        <w:t>о</w:t>
      </w:r>
      <w:r w:rsidRPr="00C01C5E">
        <w:t>го квадратного метра общей площади жилого помещения по Российской Федерации на вт</w:t>
      </w:r>
      <w:r w:rsidRPr="00C01C5E">
        <w:t>о</w:t>
      </w:r>
      <w:r w:rsidRPr="00C01C5E">
        <w:t>рое полугодие 2025 года и средней рыночной стоимости одного квадратного метра общей площади жилого помещ</w:t>
      </w:r>
      <w:r w:rsidRPr="00C01C5E">
        <w:t>е</w:t>
      </w:r>
      <w:r w:rsidRPr="00C01C5E">
        <w:t>ния по субъектам Российской Федерации на III квартал 2025 года»</w:t>
      </w:r>
      <w:r w:rsidRPr="00C01C5E">
        <w:rPr>
          <w:lang w:eastAsia="x-none"/>
        </w:rPr>
        <w:t>, Уставом Шумерлинского муниципального округа Чувашской Республики</w:t>
      </w:r>
      <w:r w:rsidRPr="00C01C5E">
        <w:rPr>
          <w:lang w:val="x-none" w:eastAsia="x-none"/>
        </w:rPr>
        <w:t xml:space="preserve"> администрация Шумерлинского муниципального округа Чувашской Республики п о с т а н о в л я е т:</w:t>
      </w:r>
    </w:p>
    <w:p w:rsidR="00C01C5E" w:rsidRPr="00C01C5E" w:rsidRDefault="00C01C5E" w:rsidP="00C01C5E">
      <w:pPr>
        <w:widowControl w:val="0"/>
        <w:autoSpaceDE w:val="0"/>
        <w:autoSpaceDN w:val="0"/>
        <w:adjustRightInd w:val="0"/>
        <w:ind w:firstLine="720"/>
        <w:jc w:val="both"/>
        <w:rPr>
          <w:lang w:val="x-none" w:eastAsia="x-none"/>
        </w:rPr>
      </w:pPr>
      <w:r w:rsidRPr="00C01C5E">
        <w:rPr>
          <w:lang w:eastAsia="x-none"/>
        </w:rPr>
        <w:t xml:space="preserve">1. </w:t>
      </w:r>
      <w:r w:rsidRPr="00C01C5E">
        <w:rPr>
          <w:lang w:val="x-none" w:eastAsia="x-none"/>
        </w:rPr>
        <w:t xml:space="preserve">Утвердить норматив стоимости 1 квадратного метра общей площади жилья по </w:t>
      </w:r>
      <w:r w:rsidRPr="00C01C5E">
        <w:rPr>
          <w:lang w:eastAsia="x-none"/>
        </w:rPr>
        <w:t>Ш</w:t>
      </w:r>
      <w:r w:rsidRPr="00C01C5E">
        <w:rPr>
          <w:lang w:eastAsia="x-none"/>
        </w:rPr>
        <w:t>у</w:t>
      </w:r>
      <w:r w:rsidRPr="00C01C5E">
        <w:rPr>
          <w:lang w:eastAsia="x-none"/>
        </w:rPr>
        <w:t>мерлинскому муниципальному округу</w:t>
      </w:r>
      <w:r w:rsidRPr="00C01C5E">
        <w:rPr>
          <w:lang w:val="x-none" w:eastAsia="x-none"/>
        </w:rPr>
        <w:t xml:space="preserve"> на I</w:t>
      </w:r>
      <w:r w:rsidRPr="00C01C5E">
        <w:rPr>
          <w:lang w:val="en-US" w:eastAsia="x-none"/>
        </w:rPr>
        <w:t>I</w:t>
      </w:r>
      <w:r w:rsidRPr="00C01C5E">
        <w:rPr>
          <w:lang w:val="x-none" w:eastAsia="x-none"/>
        </w:rPr>
        <w:t>I квартал 202</w:t>
      </w:r>
      <w:r w:rsidRPr="00C01C5E">
        <w:rPr>
          <w:lang w:eastAsia="x-none"/>
        </w:rPr>
        <w:t>5</w:t>
      </w:r>
      <w:r w:rsidRPr="00C01C5E">
        <w:rPr>
          <w:lang w:val="x-none" w:eastAsia="x-none"/>
        </w:rPr>
        <w:t xml:space="preserve"> года для расчета размера социальной выплаты молодым семьям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исчисления расчетного показателя при признании граждан малоимущими в целях предоставления жилых помещений муниципального жилищного фонда </w:t>
      </w:r>
      <w:r w:rsidRPr="00C01C5E">
        <w:rPr>
          <w:lang w:eastAsia="x-none"/>
        </w:rPr>
        <w:t>Шумерлинского муниципального округа</w:t>
      </w:r>
      <w:r w:rsidRPr="00C01C5E">
        <w:rPr>
          <w:lang w:val="x-none" w:eastAsia="x-none"/>
        </w:rPr>
        <w:t xml:space="preserve"> Чувашской </w:t>
      </w:r>
      <w:r w:rsidRPr="00C01C5E">
        <w:rPr>
          <w:lang w:val="x-none" w:eastAsia="x-none"/>
        </w:rPr>
        <w:lastRenderedPageBreak/>
        <w:t xml:space="preserve">Республики по договорам социального найма в размере </w:t>
      </w:r>
      <w:r w:rsidRPr="00C01C5E">
        <w:rPr>
          <w:lang w:eastAsia="x-none"/>
        </w:rPr>
        <w:t>50 000</w:t>
      </w:r>
      <w:r w:rsidRPr="00C01C5E">
        <w:rPr>
          <w:lang w:val="x-none" w:eastAsia="x-none"/>
        </w:rPr>
        <w:t xml:space="preserve"> (</w:t>
      </w:r>
      <w:r w:rsidRPr="00C01C5E">
        <w:rPr>
          <w:lang w:eastAsia="x-none"/>
        </w:rPr>
        <w:t>пятьдесят</w:t>
      </w:r>
      <w:r w:rsidRPr="00C01C5E">
        <w:rPr>
          <w:lang w:val="x-none" w:eastAsia="x-none"/>
        </w:rPr>
        <w:t xml:space="preserve"> тысяч) рублей 00 копеек.</w:t>
      </w:r>
    </w:p>
    <w:p w:rsidR="00C01C5E" w:rsidRPr="00C01C5E" w:rsidRDefault="00C01C5E" w:rsidP="00C01C5E">
      <w:pPr>
        <w:widowControl w:val="0"/>
        <w:autoSpaceDE w:val="0"/>
        <w:autoSpaceDN w:val="0"/>
        <w:adjustRightInd w:val="0"/>
        <w:ind w:firstLine="720"/>
        <w:jc w:val="both"/>
      </w:pPr>
      <w:r w:rsidRPr="00C01C5E">
        <w:rPr>
          <w:lang w:val="x-none" w:eastAsia="x-none"/>
        </w:rPr>
        <w:t>2. Настоящее постановление вступает в силу после его официального опубликования.</w:t>
      </w:r>
    </w:p>
    <w:p w:rsidR="00C01C5E" w:rsidRPr="00C01C5E" w:rsidRDefault="00C01C5E" w:rsidP="00C01C5E">
      <w:pPr>
        <w:widowControl w:val="0"/>
        <w:autoSpaceDE w:val="0"/>
        <w:autoSpaceDN w:val="0"/>
        <w:adjustRightInd w:val="0"/>
        <w:ind w:firstLine="720"/>
        <w:jc w:val="both"/>
      </w:pPr>
    </w:p>
    <w:p w:rsidR="00C01C5E" w:rsidRPr="00C01C5E" w:rsidRDefault="00C01C5E" w:rsidP="00C01C5E">
      <w:pPr>
        <w:widowControl w:val="0"/>
        <w:autoSpaceDE w:val="0"/>
        <w:autoSpaceDN w:val="0"/>
        <w:adjustRightInd w:val="0"/>
        <w:ind w:firstLine="720"/>
        <w:jc w:val="both"/>
      </w:pPr>
    </w:p>
    <w:p w:rsidR="00C01C5E" w:rsidRPr="00C01C5E" w:rsidRDefault="00C01C5E" w:rsidP="00C01C5E">
      <w:pPr>
        <w:widowControl w:val="0"/>
        <w:autoSpaceDE w:val="0"/>
        <w:autoSpaceDN w:val="0"/>
        <w:adjustRightInd w:val="0"/>
        <w:ind w:firstLine="720"/>
        <w:jc w:val="both"/>
      </w:pPr>
    </w:p>
    <w:p w:rsidR="00C01C5E" w:rsidRPr="00C01C5E" w:rsidRDefault="00C01C5E" w:rsidP="00C01C5E">
      <w:pPr>
        <w:widowControl w:val="0"/>
        <w:autoSpaceDE w:val="0"/>
        <w:autoSpaceDN w:val="0"/>
        <w:adjustRightInd w:val="0"/>
        <w:jc w:val="both"/>
      </w:pPr>
      <w:proofErr w:type="spellStart"/>
      <w:r w:rsidRPr="00C01C5E">
        <w:t>Врип</w:t>
      </w:r>
      <w:proofErr w:type="spellEnd"/>
      <w:r w:rsidRPr="00C01C5E">
        <w:t xml:space="preserve"> главы Шумерлинского</w:t>
      </w:r>
    </w:p>
    <w:p w:rsidR="00C01C5E" w:rsidRPr="00C01C5E" w:rsidRDefault="00C01C5E" w:rsidP="00C01C5E">
      <w:pPr>
        <w:widowControl w:val="0"/>
        <w:autoSpaceDE w:val="0"/>
        <w:autoSpaceDN w:val="0"/>
        <w:adjustRightInd w:val="0"/>
        <w:jc w:val="both"/>
      </w:pPr>
      <w:r w:rsidRPr="00C01C5E">
        <w:t>муниципального округа</w:t>
      </w:r>
    </w:p>
    <w:p w:rsidR="00C01C5E" w:rsidRPr="00C01C5E" w:rsidRDefault="00C01C5E" w:rsidP="00C01C5E">
      <w:pPr>
        <w:widowControl w:val="0"/>
        <w:autoSpaceDE w:val="0"/>
        <w:autoSpaceDN w:val="0"/>
        <w:adjustRightInd w:val="0"/>
        <w:jc w:val="both"/>
      </w:pPr>
      <w:r w:rsidRPr="00C01C5E">
        <w:t>Чувашской Республики</w:t>
      </w:r>
      <w:r w:rsidRPr="00C01C5E">
        <w:tab/>
      </w:r>
      <w:r w:rsidRPr="00C01C5E">
        <w:tab/>
      </w:r>
      <w:r w:rsidRPr="00C01C5E">
        <w:tab/>
      </w:r>
      <w:r w:rsidRPr="00C01C5E">
        <w:tab/>
      </w:r>
      <w:r w:rsidRPr="00C01C5E">
        <w:tab/>
      </w:r>
      <w:r w:rsidRPr="00C01C5E">
        <w:tab/>
      </w:r>
      <w:r w:rsidRPr="00C01C5E">
        <w:tab/>
      </w:r>
      <w:r w:rsidRPr="00C01C5E">
        <w:tab/>
        <w:t xml:space="preserve">   О.М. Краснова</w:t>
      </w:r>
    </w:p>
    <w:p w:rsidR="00C01C5E" w:rsidRPr="00C01C5E" w:rsidRDefault="00C01C5E" w:rsidP="00C01C5E">
      <w:pPr>
        <w:widowControl w:val="0"/>
        <w:autoSpaceDE w:val="0"/>
        <w:autoSpaceDN w:val="0"/>
        <w:adjustRightInd w:val="0"/>
        <w:ind w:firstLine="720"/>
        <w:jc w:val="both"/>
        <w:rPr>
          <w:bCs/>
        </w:rPr>
      </w:pPr>
      <w:bookmarkStart w:id="0" w:name="Par89"/>
      <w:bookmarkEnd w:id="0"/>
    </w:p>
    <w:p w:rsidR="00C01C5E" w:rsidRPr="00C01C5E" w:rsidRDefault="00C01C5E" w:rsidP="00C01C5E">
      <w:pPr>
        <w:widowControl w:val="0"/>
        <w:autoSpaceDE w:val="0"/>
        <w:autoSpaceDN w:val="0"/>
        <w:adjustRightInd w:val="0"/>
        <w:ind w:firstLine="720"/>
        <w:jc w:val="both"/>
      </w:pPr>
    </w:p>
    <w:p w:rsidR="00C01C5E" w:rsidRPr="00C01C5E" w:rsidRDefault="00C01C5E" w:rsidP="00C01C5E">
      <w:pPr>
        <w:widowControl w:val="0"/>
        <w:autoSpaceDE w:val="0"/>
        <w:autoSpaceDN w:val="0"/>
        <w:adjustRightInd w:val="0"/>
        <w:jc w:val="both"/>
        <w:rPr>
          <w:sz w:val="18"/>
          <w:szCs w:val="18"/>
        </w:rPr>
      </w:pPr>
      <w:r w:rsidRPr="00C01C5E">
        <w:rPr>
          <w:sz w:val="18"/>
          <w:szCs w:val="18"/>
        </w:rPr>
        <w:t>Трошина Т.А.,</w:t>
      </w:r>
    </w:p>
    <w:p w:rsidR="00C01C5E" w:rsidRPr="00C01C5E" w:rsidRDefault="00C01C5E" w:rsidP="00C01C5E">
      <w:pPr>
        <w:widowControl w:val="0"/>
        <w:autoSpaceDE w:val="0"/>
        <w:autoSpaceDN w:val="0"/>
        <w:adjustRightInd w:val="0"/>
        <w:jc w:val="both"/>
        <w:rPr>
          <w:sz w:val="18"/>
          <w:szCs w:val="18"/>
        </w:rPr>
      </w:pPr>
      <w:r w:rsidRPr="00C01C5E">
        <w:rPr>
          <w:sz w:val="18"/>
          <w:szCs w:val="18"/>
        </w:rPr>
        <w:t>2-13-15</w:t>
      </w:r>
    </w:p>
    <w:p w:rsidR="00C01C5E" w:rsidRDefault="00C01C5E" w:rsidP="003E090D">
      <w:pPr>
        <w:jc w:val="both"/>
        <w:rPr>
          <w:bCs/>
        </w:rPr>
      </w:pPr>
    </w:p>
    <w:p w:rsidR="00C01C5E" w:rsidRDefault="00C01C5E" w:rsidP="003E090D">
      <w:pPr>
        <w:jc w:val="both"/>
        <w:rPr>
          <w:bCs/>
        </w:rPr>
      </w:pPr>
    </w:p>
    <w:p w:rsidR="00087123" w:rsidRDefault="00087123" w:rsidP="003E090D">
      <w:pPr>
        <w:jc w:val="both"/>
        <w:rPr>
          <w:bCs/>
        </w:rPr>
      </w:pPr>
    </w:p>
    <w:p w:rsidR="00C01C5E" w:rsidRDefault="00C01C5E" w:rsidP="003E090D">
      <w:pPr>
        <w:jc w:val="both"/>
        <w:rPr>
          <w:bCs/>
        </w:rPr>
      </w:pPr>
    </w:p>
    <w:tbl>
      <w:tblPr>
        <w:tblW w:w="0" w:type="auto"/>
        <w:tblInd w:w="108" w:type="dxa"/>
        <w:tblLayout w:type="fixed"/>
        <w:tblLook w:val="04A0" w:firstRow="1" w:lastRow="0" w:firstColumn="1" w:lastColumn="0" w:noHBand="0" w:noVBand="1"/>
      </w:tblPr>
      <w:tblGrid>
        <w:gridCol w:w="4111"/>
        <w:gridCol w:w="1418"/>
        <w:gridCol w:w="4127"/>
      </w:tblGrid>
      <w:tr w:rsidR="00C01C5E" w:rsidRPr="00C01C5E" w:rsidTr="00C01C5E">
        <w:trPr>
          <w:cantSplit/>
          <w:trHeight w:val="1274"/>
        </w:trPr>
        <w:tc>
          <w:tcPr>
            <w:tcW w:w="4111" w:type="dxa"/>
            <w:vAlign w:val="bottom"/>
            <w:hideMark/>
          </w:tcPr>
          <w:p w:rsidR="00C01C5E" w:rsidRPr="00C01C5E" w:rsidRDefault="00C01C5E" w:rsidP="00C01C5E">
            <w:pPr>
              <w:jc w:val="center"/>
              <w:rPr>
                <w:b/>
                <w:bCs/>
                <w:noProof/>
              </w:rPr>
            </w:pPr>
            <w:r w:rsidRPr="00C01C5E">
              <w:rPr>
                <w:b/>
                <w:bCs/>
                <w:noProof/>
              </w:rPr>
              <w:t>ЧĂВАШ РЕСПУБЛИКИН</w:t>
            </w:r>
          </w:p>
        </w:tc>
        <w:tc>
          <w:tcPr>
            <w:tcW w:w="1418" w:type="dxa"/>
            <w:vMerge w:val="restart"/>
          </w:tcPr>
          <w:p w:rsidR="00C01C5E" w:rsidRPr="00C01C5E" w:rsidRDefault="00C01C5E" w:rsidP="00C01C5E">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01C5E" w:rsidRPr="00C01C5E" w:rsidRDefault="00C01C5E" w:rsidP="00C01C5E">
            <w:pPr>
              <w:jc w:val="center"/>
              <w:rPr>
                <w:b/>
                <w:bCs/>
                <w:noProof/>
              </w:rPr>
            </w:pPr>
            <w:r w:rsidRPr="00C01C5E">
              <w:rPr>
                <w:b/>
                <w:bCs/>
                <w:noProof/>
              </w:rPr>
              <w:t>ЧУВАШСКАЯ РЕСПУБЛИКА</w:t>
            </w:r>
          </w:p>
        </w:tc>
      </w:tr>
      <w:tr w:rsidR="00C01C5E" w:rsidRPr="00C01C5E" w:rsidTr="00C01C5E">
        <w:trPr>
          <w:cantSplit/>
          <w:trHeight w:val="550"/>
        </w:trPr>
        <w:tc>
          <w:tcPr>
            <w:tcW w:w="4111" w:type="dxa"/>
            <w:hideMark/>
          </w:tcPr>
          <w:p w:rsidR="00C01C5E" w:rsidRPr="00C01C5E" w:rsidRDefault="00C01C5E" w:rsidP="00C01C5E">
            <w:pPr>
              <w:jc w:val="center"/>
              <w:rPr>
                <w:b/>
                <w:bCs/>
                <w:noProof/>
              </w:rPr>
            </w:pPr>
            <w:r w:rsidRPr="00C01C5E">
              <w:rPr>
                <w:b/>
                <w:bCs/>
                <w:noProof/>
              </w:rPr>
              <w:t xml:space="preserve">ÇĚМĚРЛЕ </w:t>
            </w:r>
          </w:p>
          <w:p w:rsidR="00C01C5E" w:rsidRPr="00C01C5E" w:rsidRDefault="00C01C5E" w:rsidP="00C01C5E">
            <w:pPr>
              <w:framePr w:w="3227" w:h="1681" w:hSpace="141" w:wrap="auto" w:vAnchor="text" w:hAnchor="page" w:x="1750" w:y="139"/>
              <w:spacing w:line="220" w:lineRule="exact"/>
              <w:jc w:val="center"/>
              <w:rPr>
                <w:b/>
                <w:caps/>
                <w:snapToGrid w:val="0"/>
              </w:rPr>
            </w:pPr>
            <w:r w:rsidRPr="00C01C5E">
              <w:rPr>
                <w:b/>
                <w:bCs/>
                <w:noProof/>
              </w:rPr>
              <w:t xml:space="preserve">МУНИЦИПАЛЛĂ ОКРУГĔН </w:t>
            </w:r>
            <w:r w:rsidRPr="00C01C5E">
              <w:rPr>
                <w:b/>
                <w:caps/>
                <w:snapToGrid w:val="0"/>
              </w:rPr>
              <w:t>АДМИНИСТРАЦИЙĚ</w:t>
            </w:r>
          </w:p>
          <w:p w:rsidR="00C01C5E" w:rsidRPr="00C01C5E" w:rsidRDefault="00C01C5E" w:rsidP="00C01C5E">
            <w:pPr>
              <w:framePr w:w="3227" w:h="1681" w:hSpace="141" w:wrap="auto" w:vAnchor="text" w:hAnchor="page" w:x="1750" w:y="139"/>
              <w:spacing w:line="220" w:lineRule="exact"/>
              <w:jc w:val="center"/>
              <w:rPr>
                <w:b/>
                <w:bCs/>
                <w:noProof/>
              </w:rPr>
            </w:pPr>
          </w:p>
          <w:p w:rsidR="00C01C5E" w:rsidRPr="00C01C5E" w:rsidRDefault="00C01C5E" w:rsidP="00C01C5E">
            <w:pPr>
              <w:keepNext/>
              <w:jc w:val="center"/>
              <w:outlineLvl w:val="0"/>
              <w:rPr>
                <w:b/>
                <w:bCs/>
                <w:noProof/>
                <w:sz w:val="28"/>
                <w:szCs w:val="28"/>
                <w:lang w:val="x-none" w:eastAsia="x-none"/>
              </w:rPr>
            </w:pPr>
            <w:r w:rsidRPr="00C01C5E">
              <w:rPr>
                <w:b/>
                <w:bCs/>
                <w:noProof/>
                <w:sz w:val="28"/>
                <w:szCs w:val="28"/>
                <w:lang w:val="x-none" w:eastAsia="x-none"/>
              </w:rPr>
              <w:t>ЙЫШĂНУ</w:t>
            </w:r>
          </w:p>
          <w:p w:rsidR="00C01C5E" w:rsidRPr="00C01C5E" w:rsidRDefault="00C01C5E" w:rsidP="00C01C5E">
            <w:pPr>
              <w:jc w:val="center"/>
              <w:rPr>
                <w:b/>
                <w:bCs/>
                <w:noProof/>
                <w:sz w:val="22"/>
                <w:szCs w:val="22"/>
              </w:rPr>
            </w:pPr>
          </w:p>
          <w:p w:rsidR="00C01C5E" w:rsidRPr="00C01C5E" w:rsidRDefault="00C01C5E" w:rsidP="00C01C5E">
            <w:pPr>
              <w:jc w:val="center"/>
              <w:rPr>
                <w:noProof/>
              </w:rPr>
            </w:pPr>
            <w:r w:rsidRPr="00C01C5E">
              <w:rPr>
                <w:noProof/>
              </w:rPr>
              <w:t xml:space="preserve">____12.11._ 2025 </w:t>
            </w:r>
            <w:r w:rsidRPr="00C01C5E">
              <w:rPr>
                <w:rFonts w:ascii="Arial Cyr Chuv" w:hAnsi="Arial Cyr Chuv"/>
              </w:rPr>
              <w:t>=</w:t>
            </w:r>
            <w:r w:rsidRPr="00C01C5E">
              <w:t>.</w:t>
            </w:r>
            <w:r w:rsidRPr="00C01C5E">
              <w:rPr>
                <w:noProof/>
              </w:rPr>
              <w:t xml:space="preserve"> _1672__ №</w:t>
            </w:r>
          </w:p>
          <w:p w:rsidR="00C01C5E" w:rsidRPr="00C01C5E" w:rsidRDefault="00C01C5E" w:rsidP="00C01C5E">
            <w:pPr>
              <w:jc w:val="center"/>
              <w:rPr>
                <w:noProof/>
              </w:rPr>
            </w:pPr>
            <w:r w:rsidRPr="00C01C5E">
              <w:rPr>
                <w:bCs/>
                <w:noProof/>
              </w:rPr>
              <w:t>Ç</w:t>
            </w:r>
            <w:r w:rsidRPr="00C01C5E">
              <w:rPr>
                <w:noProof/>
              </w:rPr>
              <w:t>ěмěрле хули</w:t>
            </w:r>
          </w:p>
        </w:tc>
        <w:tc>
          <w:tcPr>
            <w:tcW w:w="1418" w:type="dxa"/>
            <w:vMerge/>
          </w:tcPr>
          <w:p w:rsidR="00C01C5E" w:rsidRPr="00C01C5E" w:rsidRDefault="00C01C5E" w:rsidP="00C01C5E">
            <w:pPr>
              <w:ind w:left="-108" w:right="-100"/>
              <w:jc w:val="center"/>
            </w:pPr>
          </w:p>
        </w:tc>
        <w:tc>
          <w:tcPr>
            <w:tcW w:w="4127" w:type="dxa"/>
            <w:hideMark/>
          </w:tcPr>
          <w:p w:rsidR="00C01C5E" w:rsidRPr="00C01C5E" w:rsidRDefault="00C01C5E" w:rsidP="00C01C5E">
            <w:pPr>
              <w:jc w:val="center"/>
              <w:rPr>
                <w:b/>
                <w:caps/>
                <w:sz w:val="22"/>
                <w:szCs w:val="22"/>
              </w:rPr>
            </w:pPr>
            <w:r w:rsidRPr="00C01C5E">
              <w:rPr>
                <w:b/>
                <w:caps/>
                <w:sz w:val="22"/>
                <w:szCs w:val="22"/>
              </w:rPr>
              <w:t xml:space="preserve">администрация </w:t>
            </w:r>
          </w:p>
          <w:p w:rsidR="00C01C5E" w:rsidRPr="00C01C5E" w:rsidRDefault="00C01C5E" w:rsidP="00C01C5E">
            <w:pPr>
              <w:jc w:val="center"/>
              <w:rPr>
                <w:b/>
                <w:caps/>
                <w:sz w:val="22"/>
                <w:szCs w:val="22"/>
              </w:rPr>
            </w:pPr>
            <w:r w:rsidRPr="00C01C5E">
              <w:rPr>
                <w:b/>
                <w:caps/>
                <w:sz w:val="22"/>
                <w:szCs w:val="22"/>
              </w:rPr>
              <w:t xml:space="preserve">ШУМЕРЛИНСКОГО </w:t>
            </w:r>
          </w:p>
          <w:p w:rsidR="00C01C5E" w:rsidRPr="00C01C5E" w:rsidRDefault="00C01C5E" w:rsidP="00C01C5E">
            <w:pPr>
              <w:jc w:val="center"/>
              <w:rPr>
                <w:b/>
                <w:caps/>
                <w:sz w:val="22"/>
                <w:szCs w:val="22"/>
              </w:rPr>
            </w:pPr>
            <w:r w:rsidRPr="00C01C5E">
              <w:rPr>
                <w:b/>
                <w:caps/>
                <w:sz w:val="22"/>
                <w:szCs w:val="22"/>
              </w:rPr>
              <w:t>МУНИЦИПАЛЬНОГО ОКРУГА</w:t>
            </w:r>
          </w:p>
          <w:p w:rsidR="00C01C5E" w:rsidRPr="00C01C5E" w:rsidRDefault="00C01C5E" w:rsidP="00C01C5E">
            <w:pPr>
              <w:rPr>
                <w:b/>
                <w:caps/>
                <w:sz w:val="16"/>
              </w:rPr>
            </w:pPr>
          </w:p>
          <w:p w:rsidR="00C01C5E" w:rsidRPr="00C01C5E" w:rsidRDefault="00C01C5E" w:rsidP="00C01C5E">
            <w:pPr>
              <w:keepNext/>
              <w:jc w:val="center"/>
              <w:outlineLvl w:val="0"/>
              <w:rPr>
                <w:b/>
                <w:sz w:val="28"/>
                <w:szCs w:val="28"/>
                <w:lang w:val="x-none" w:eastAsia="x-none"/>
              </w:rPr>
            </w:pPr>
            <w:r w:rsidRPr="00C01C5E">
              <w:rPr>
                <w:b/>
                <w:sz w:val="28"/>
                <w:szCs w:val="28"/>
                <w:lang w:val="x-none" w:eastAsia="x-none"/>
              </w:rPr>
              <w:t>ПОСТАНОВЛЕНИЕ</w:t>
            </w:r>
          </w:p>
          <w:p w:rsidR="00C01C5E" w:rsidRPr="00C01C5E" w:rsidRDefault="00C01C5E" w:rsidP="00C01C5E">
            <w:pPr>
              <w:jc w:val="center"/>
              <w:rPr>
                <w:b/>
                <w:bCs/>
                <w:noProof/>
                <w:sz w:val="22"/>
                <w:szCs w:val="22"/>
              </w:rPr>
            </w:pPr>
          </w:p>
          <w:p w:rsidR="00C01C5E" w:rsidRPr="00C01C5E" w:rsidRDefault="00C01C5E" w:rsidP="00C01C5E">
            <w:pPr>
              <w:jc w:val="center"/>
              <w:rPr>
                <w:bCs/>
                <w:noProof/>
              </w:rPr>
            </w:pPr>
            <w:r w:rsidRPr="00C01C5E">
              <w:rPr>
                <w:bCs/>
                <w:noProof/>
              </w:rPr>
              <w:t>___12.11.2025 г. № _1672_</w:t>
            </w:r>
          </w:p>
          <w:p w:rsidR="00C01C5E" w:rsidRPr="00C01C5E" w:rsidRDefault="00C01C5E" w:rsidP="00C01C5E">
            <w:pPr>
              <w:jc w:val="center"/>
              <w:rPr>
                <w:noProof/>
              </w:rPr>
            </w:pPr>
            <w:r w:rsidRPr="00C01C5E">
              <w:rPr>
                <w:bCs/>
                <w:noProof/>
              </w:rPr>
              <w:t>город Шумерля</w:t>
            </w:r>
          </w:p>
        </w:tc>
      </w:tr>
    </w:tbl>
    <w:p w:rsidR="00C01C5E" w:rsidRPr="00C01C5E" w:rsidRDefault="00C01C5E" w:rsidP="00C01C5E">
      <w:pPr>
        <w:keepNext/>
        <w:jc w:val="both"/>
        <w:outlineLvl w:val="0"/>
        <w:rPr>
          <w:lang w:val="x-none" w:eastAsia="x-none"/>
        </w:rPr>
      </w:pPr>
    </w:p>
    <w:tbl>
      <w:tblPr>
        <w:tblW w:w="0" w:type="auto"/>
        <w:tblLayout w:type="fixed"/>
        <w:tblLook w:val="0000" w:firstRow="0" w:lastRow="0" w:firstColumn="0" w:lastColumn="0" w:noHBand="0" w:noVBand="0"/>
      </w:tblPr>
      <w:tblGrid>
        <w:gridCol w:w="9747"/>
      </w:tblGrid>
      <w:tr w:rsidR="00C01C5E" w:rsidRPr="00C01C5E" w:rsidTr="00087123">
        <w:tblPrEx>
          <w:tblCellMar>
            <w:top w:w="0" w:type="dxa"/>
            <w:bottom w:w="0" w:type="dxa"/>
          </w:tblCellMar>
        </w:tblPrEx>
        <w:trPr>
          <w:trHeight w:val="918"/>
        </w:trPr>
        <w:tc>
          <w:tcPr>
            <w:tcW w:w="9747" w:type="dxa"/>
          </w:tcPr>
          <w:p w:rsidR="00C01C5E" w:rsidRPr="00C01C5E" w:rsidRDefault="00C01C5E" w:rsidP="00087123">
            <w:pPr>
              <w:autoSpaceDE w:val="0"/>
              <w:autoSpaceDN w:val="0"/>
              <w:adjustRightInd w:val="0"/>
              <w:jc w:val="center"/>
              <w:rPr>
                <w:b/>
                <w:bCs/>
                <w:color w:val="000000"/>
              </w:rPr>
            </w:pPr>
            <w:r w:rsidRPr="00C01C5E">
              <w:rPr>
                <w:b/>
                <w:bCs/>
                <w:color w:val="000000"/>
              </w:rPr>
              <w:t>Об утверждении административного регламента администрации Шумерлинского м</w:t>
            </w:r>
            <w:r w:rsidRPr="00C01C5E">
              <w:rPr>
                <w:b/>
                <w:bCs/>
                <w:color w:val="000000"/>
              </w:rPr>
              <w:t>у</w:t>
            </w:r>
            <w:r w:rsidRPr="00C01C5E">
              <w:rPr>
                <w:b/>
                <w:bCs/>
                <w:color w:val="000000"/>
              </w:rPr>
              <w:t>ниципального округа предоставления муниципальной услуги «Присвоение спорти</w:t>
            </w:r>
            <w:r w:rsidRPr="00C01C5E">
              <w:rPr>
                <w:b/>
                <w:bCs/>
                <w:color w:val="000000"/>
              </w:rPr>
              <w:t>в</w:t>
            </w:r>
            <w:r w:rsidRPr="00C01C5E">
              <w:rPr>
                <w:b/>
                <w:bCs/>
                <w:color w:val="000000"/>
              </w:rPr>
              <w:t>ных разрядов и квалификационных к</w:t>
            </w:r>
            <w:r w:rsidRPr="00C01C5E">
              <w:rPr>
                <w:b/>
                <w:bCs/>
                <w:color w:val="000000"/>
              </w:rPr>
              <w:t>а</w:t>
            </w:r>
            <w:r w:rsidRPr="00C01C5E">
              <w:rPr>
                <w:b/>
                <w:bCs/>
                <w:color w:val="000000"/>
              </w:rPr>
              <w:t>тегорий спортивных судей»</w:t>
            </w:r>
          </w:p>
        </w:tc>
      </w:tr>
    </w:tbl>
    <w:p w:rsidR="00C01C5E" w:rsidRPr="00C01C5E" w:rsidRDefault="00C01C5E" w:rsidP="00C01C5E">
      <w:pPr>
        <w:jc w:val="both"/>
      </w:pPr>
    </w:p>
    <w:p w:rsidR="00C01C5E" w:rsidRPr="00C01C5E" w:rsidRDefault="00C01C5E" w:rsidP="00C01C5E">
      <w:pPr>
        <w:autoSpaceDE w:val="0"/>
        <w:autoSpaceDN w:val="0"/>
        <w:adjustRightInd w:val="0"/>
        <w:ind w:firstLine="567"/>
        <w:jc w:val="both"/>
        <w:rPr>
          <w:color w:val="000000"/>
        </w:rPr>
      </w:pPr>
      <w:r w:rsidRPr="00C01C5E">
        <w:rPr>
          <w:color w:val="000000"/>
        </w:rPr>
        <w:t>В соответствии с Федеральными законами от 6 октября 2003 г. № 131-ФЗ</w:t>
      </w:r>
      <w:r w:rsidRPr="00C01C5E">
        <w:rPr>
          <w:color w:val="0F6CC0"/>
        </w:rPr>
        <w:t xml:space="preserve"> </w:t>
      </w:r>
      <w:r w:rsidRPr="00C01C5E">
        <w:rPr>
          <w:color w:val="000000"/>
        </w:rPr>
        <w:t>«Об общих принципах организации местного самоуправления в Российской Федерации», от 27 июля 2010 г. № 210-ФЗ «Об организации предоставления государственных и муниципальных услуг», Уставом Шумерлинского муниципального округа Чувашской Республики и в целях повышения качества предоста</w:t>
      </w:r>
      <w:r w:rsidRPr="00C01C5E">
        <w:rPr>
          <w:color w:val="000000"/>
        </w:rPr>
        <w:t>в</w:t>
      </w:r>
      <w:r w:rsidRPr="00C01C5E">
        <w:rPr>
          <w:color w:val="000000"/>
        </w:rPr>
        <w:t xml:space="preserve">ления муниципальной услуги администрация Шумерлинского муниципального округа Чувашской Республики </w:t>
      </w:r>
      <w:proofErr w:type="gramStart"/>
      <w:r w:rsidRPr="00C01C5E">
        <w:rPr>
          <w:color w:val="000000"/>
        </w:rPr>
        <w:t>п</w:t>
      </w:r>
      <w:proofErr w:type="gramEnd"/>
      <w:r w:rsidRPr="00C01C5E">
        <w:rPr>
          <w:color w:val="000000"/>
        </w:rPr>
        <w:t xml:space="preserve"> о с т а н о в </w:t>
      </w:r>
      <w:proofErr w:type="gramStart"/>
      <w:r w:rsidRPr="00C01C5E">
        <w:rPr>
          <w:color w:val="000000"/>
        </w:rPr>
        <w:t>л</w:t>
      </w:r>
      <w:proofErr w:type="gramEnd"/>
      <w:r w:rsidRPr="00C01C5E">
        <w:rPr>
          <w:color w:val="000000"/>
        </w:rPr>
        <w:t xml:space="preserve"> я е т:</w:t>
      </w:r>
    </w:p>
    <w:p w:rsidR="00C01C5E" w:rsidRPr="00C01C5E" w:rsidRDefault="00C01C5E" w:rsidP="00C01C5E">
      <w:pPr>
        <w:autoSpaceDE w:val="0"/>
        <w:autoSpaceDN w:val="0"/>
        <w:adjustRightInd w:val="0"/>
        <w:ind w:firstLine="567"/>
        <w:jc w:val="both"/>
        <w:rPr>
          <w:color w:val="000000"/>
        </w:rPr>
      </w:pPr>
      <w:r w:rsidRPr="00C01C5E">
        <w:rPr>
          <w:color w:val="000000"/>
        </w:rPr>
        <w:t>1. Утвердить административный регламент администрации Шумерлинского муниц</w:t>
      </w:r>
      <w:r w:rsidRPr="00C01C5E">
        <w:rPr>
          <w:color w:val="000000"/>
        </w:rPr>
        <w:t>и</w:t>
      </w:r>
      <w:r w:rsidRPr="00C01C5E">
        <w:rPr>
          <w:color w:val="000000"/>
        </w:rPr>
        <w:t>пального округа Чувашской Республики предоставления муниципальной услуги «Присво</w:t>
      </w:r>
      <w:r w:rsidRPr="00C01C5E">
        <w:rPr>
          <w:color w:val="000000"/>
        </w:rPr>
        <w:t>е</w:t>
      </w:r>
      <w:r w:rsidRPr="00C01C5E">
        <w:rPr>
          <w:color w:val="000000"/>
        </w:rPr>
        <w:t>ние спортивных разрядов и квалификационных категорий спортивных судей» согласно пр</w:t>
      </w:r>
      <w:r w:rsidRPr="00C01C5E">
        <w:rPr>
          <w:color w:val="000000"/>
        </w:rPr>
        <w:t>и</w:t>
      </w:r>
      <w:r w:rsidRPr="00C01C5E">
        <w:rPr>
          <w:color w:val="000000"/>
        </w:rPr>
        <w:t>ложению.</w:t>
      </w:r>
    </w:p>
    <w:p w:rsidR="00C01C5E" w:rsidRPr="00C01C5E" w:rsidRDefault="00C01C5E" w:rsidP="00C01C5E">
      <w:pPr>
        <w:autoSpaceDE w:val="0"/>
        <w:autoSpaceDN w:val="0"/>
        <w:adjustRightInd w:val="0"/>
        <w:ind w:firstLine="567"/>
        <w:jc w:val="both"/>
        <w:rPr>
          <w:color w:val="000000"/>
        </w:rPr>
      </w:pPr>
      <w:r w:rsidRPr="00C01C5E">
        <w:rPr>
          <w:color w:val="000000"/>
        </w:rPr>
        <w:t>2. Настоящее постановление вступает в силу со дня его официального опубликования.</w:t>
      </w:r>
    </w:p>
    <w:p w:rsidR="00C01C5E" w:rsidRPr="00C01C5E" w:rsidRDefault="00C01C5E" w:rsidP="00C01C5E">
      <w:pPr>
        <w:autoSpaceDE w:val="0"/>
        <w:autoSpaceDN w:val="0"/>
        <w:adjustRightInd w:val="0"/>
        <w:ind w:firstLine="567"/>
        <w:jc w:val="both"/>
        <w:rPr>
          <w:color w:val="000000"/>
        </w:rPr>
      </w:pPr>
      <w:r w:rsidRPr="00C01C5E">
        <w:rPr>
          <w:color w:val="000000"/>
        </w:rPr>
        <w:t xml:space="preserve">3. </w:t>
      </w:r>
      <w:proofErr w:type="gramStart"/>
      <w:r w:rsidRPr="00C01C5E">
        <w:rPr>
          <w:color w:val="000000"/>
        </w:rPr>
        <w:t>Контроль за</w:t>
      </w:r>
      <w:proofErr w:type="gramEnd"/>
      <w:r w:rsidRPr="00C01C5E">
        <w:rPr>
          <w:color w:val="000000"/>
        </w:rPr>
        <w:t xml:space="preserve"> исполнением настоящего постановления возложить на заместителя гл</w:t>
      </w:r>
      <w:r w:rsidRPr="00C01C5E">
        <w:rPr>
          <w:color w:val="000000"/>
        </w:rPr>
        <w:t>а</w:t>
      </w:r>
      <w:r w:rsidRPr="00C01C5E">
        <w:rPr>
          <w:color w:val="000000"/>
        </w:rPr>
        <w:t>вы администрации – начальника отдела о</w:t>
      </w:r>
      <w:r w:rsidRPr="00C01C5E">
        <w:rPr>
          <w:color w:val="000000"/>
        </w:rPr>
        <w:t>б</w:t>
      </w:r>
      <w:r w:rsidRPr="00C01C5E">
        <w:rPr>
          <w:color w:val="000000"/>
        </w:rPr>
        <w:t xml:space="preserve">разования, молодежной и социальной политики администрации Шумерлинского муниципального округа. </w:t>
      </w:r>
    </w:p>
    <w:p w:rsidR="00C01C5E" w:rsidRPr="00C01C5E" w:rsidRDefault="00C01C5E" w:rsidP="00C01C5E">
      <w:pPr>
        <w:jc w:val="both"/>
        <w:rPr>
          <w:color w:val="000000"/>
        </w:rPr>
      </w:pPr>
    </w:p>
    <w:p w:rsidR="00C01C5E" w:rsidRPr="00C01C5E" w:rsidRDefault="00C01C5E" w:rsidP="00C01C5E">
      <w:pPr>
        <w:jc w:val="both"/>
      </w:pPr>
    </w:p>
    <w:p w:rsidR="00C01C5E" w:rsidRPr="00C01C5E" w:rsidRDefault="00C01C5E" w:rsidP="00C01C5E">
      <w:pPr>
        <w:jc w:val="both"/>
      </w:pPr>
      <w:proofErr w:type="spellStart"/>
      <w:r w:rsidRPr="00C01C5E">
        <w:t>Врип</w:t>
      </w:r>
      <w:proofErr w:type="spellEnd"/>
      <w:r w:rsidRPr="00C01C5E">
        <w:t xml:space="preserve"> главы Шумерлинского</w:t>
      </w:r>
    </w:p>
    <w:p w:rsidR="00C01C5E" w:rsidRPr="00C01C5E" w:rsidRDefault="00C01C5E" w:rsidP="00C01C5E">
      <w:pPr>
        <w:jc w:val="both"/>
      </w:pPr>
      <w:r w:rsidRPr="00C01C5E">
        <w:t>муниципального округа                                                                                              О.М. Краснова</w:t>
      </w:r>
    </w:p>
    <w:p w:rsidR="00C01C5E" w:rsidRPr="00C01C5E" w:rsidRDefault="00C01C5E" w:rsidP="00C01C5E">
      <w:pPr>
        <w:jc w:val="both"/>
        <w:rPr>
          <w:sz w:val="20"/>
          <w:szCs w:val="20"/>
        </w:rPr>
      </w:pPr>
    </w:p>
    <w:p w:rsidR="00C01C5E" w:rsidRPr="00C01C5E" w:rsidRDefault="00C01C5E" w:rsidP="00C01C5E">
      <w:pPr>
        <w:jc w:val="both"/>
        <w:rPr>
          <w:sz w:val="20"/>
          <w:szCs w:val="20"/>
        </w:rPr>
      </w:pPr>
    </w:p>
    <w:p w:rsidR="00C01C5E" w:rsidRPr="00C01C5E" w:rsidRDefault="00C01C5E" w:rsidP="00C01C5E">
      <w:pPr>
        <w:jc w:val="both"/>
        <w:rPr>
          <w:sz w:val="20"/>
          <w:szCs w:val="20"/>
        </w:rPr>
      </w:pPr>
      <w:r w:rsidRPr="00C01C5E">
        <w:rPr>
          <w:sz w:val="20"/>
          <w:szCs w:val="20"/>
        </w:rPr>
        <w:lastRenderedPageBreak/>
        <w:t>Железин А.Р.,</w:t>
      </w:r>
    </w:p>
    <w:p w:rsidR="00C01C5E" w:rsidRDefault="00C01C5E" w:rsidP="00C01C5E">
      <w:pPr>
        <w:spacing w:line="100" w:lineRule="atLeast"/>
        <w:ind w:right="1"/>
        <w:rPr>
          <w:sz w:val="20"/>
          <w:szCs w:val="20"/>
          <w:lang w:eastAsia="x-none"/>
        </w:rPr>
      </w:pPr>
      <w:r w:rsidRPr="00C01C5E">
        <w:rPr>
          <w:sz w:val="20"/>
          <w:szCs w:val="20"/>
          <w:lang w:val="x-none" w:eastAsia="x-none"/>
        </w:rPr>
        <w:t>2-13-15</w:t>
      </w:r>
    </w:p>
    <w:p w:rsidR="00C01C5E" w:rsidRPr="00C01C5E" w:rsidRDefault="00C01C5E" w:rsidP="00C01C5E">
      <w:pPr>
        <w:tabs>
          <w:tab w:val="left" w:pos="2280"/>
        </w:tabs>
        <w:ind w:left="4800" w:firstLine="2280"/>
      </w:pPr>
      <w:r w:rsidRPr="00C01C5E">
        <w:t xml:space="preserve">Приложение </w:t>
      </w:r>
    </w:p>
    <w:p w:rsidR="00C01C5E" w:rsidRPr="00C01C5E" w:rsidRDefault="00C01C5E" w:rsidP="00C01C5E">
      <w:pPr>
        <w:ind w:left="6300"/>
      </w:pPr>
      <w:r w:rsidRPr="00C01C5E">
        <w:t>к постановлению администр</w:t>
      </w:r>
      <w:r w:rsidRPr="00C01C5E">
        <w:t>а</w:t>
      </w:r>
      <w:r w:rsidRPr="00C01C5E">
        <w:t>ции Шумерлинского муниц</w:t>
      </w:r>
      <w:r w:rsidRPr="00C01C5E">
        <w:t>и</w:t>
      </w:r>
      <w:r w:rsidRPr="00C01C5E">
        <w:t>пального окр</w:t>
      </w:r>
      <w:r w:rsidRPr="00C01C5E">
        <w:t>у</w:t>
      </w:r>
      <w:r w:rsidRPr="00C01C5E">
        <w:t>га</w:t>
      </w:r>
    </w:p>
    <w:p w:rsidR="00C01C5E" w:rsidRPr="00C01C5E" w:rsidRDefault="00C01C5E" w:rsidP="00C01C5E">
      <w:pPr>
        <w:ind w:left="6300"/>
      </w:pPr>
      <w:r w:rsidRPr="00C01C5E">
        <w:t>от ____12.11. 2025 г. № _1672_</w:t>
      </w:r>
    </w:p>
    <w:p w:rsidR="00C01C5E" w:rsidRPr="00C01C5E" w:rsidRDefault="00C01C5E" w:rsidP="00C01C5E">
      <w:pPr>
        <w:tabs>
          <w:tab w:val="left" w:pos="2280"/>
        </w:tabs>
      </w:pPr>
    </w:p>
    <w:p w:rsidR="00C01C5E" w:rsidRPr="00C01C5E" w:rsidRDefault="00C01C5E" w:rsidP="00C01C5E">
      <w:pPr>
        <w:tabs>
          <w:tab w:val="left" w:pos="2280"/>
        </w:tabs>
      </w:pPr>
    </w:p>
    <w:p w:rsidR="00C01C5E" w:rsidRPr="00C01C5E" w:rsidRDefault="00C01C5E" w:rsidP="00C01C5E">
      <w:pPr>
        <w:autoSpaceDE w:val="0"/>
        <w:autoSpaceDN w:val="0"/>
        <w:adjustRightInd w:val="0"/>
        <w:jc w:val="center"/>
        <w:rPr>
          <w:b/>
          <w:bCs/>
          <w:color w:val="000000"/>
        </w:rPr>
      </w:pPr>
      <w:r w:rsidRPr="00C01C5E">
        <w:rPr>
          <w:b/>
          <w:bCs/>
          <w:color w:val="000000"/>
        </w:rPr>
        <w:t>Административный регламент</w:t>
      </w:r>
    </w:p>
    <w:p w:rsidR="00C01C5E" w:rsidRPr="00C01C5E" w:rsidRDefault="00C01C5E" w:rsidP="00C01C5E">
      <w:pPr>
        <w:autoSpaceDE w:val="0"/>
        <w:autoSpaceDN w:val="0"/>
        <w:adjustRightInd w:val="0"/>
        <w:jc w:val="center"/>
        <w:rPr>
          <w:b/>
          <w:bCs/>
          <w:color w:val="000000"/>
        </w:rPr>
      </w:pPr>
      <w:r w:rsidRPr="00C01C5E">
        <w:rPr>
          <w:b/>
          <w:bCs/>
          <w:color w:val="000000"/>
        </w:rPr>
        <w:t xml:space="preserve">администрации Шумерлинского муниципального округа </w:t>
      </w:r>
    </w:p>
    <w:p w:rsidR="00C01C5E" w:rsidRPr="00C01C5E" w:rsidRDefault="00C01C5E" w:rsidP="00C01C5E">
      <w:pPr>
        <w:autoSpaceDE w:val="0"/>
        <w:autoSpaceDN w:val="0"/>
        <w:adjustRightInd w:val="0"/>
        <w:jc w:val="center"/>
        <w:rPr>
          <w:b/>
          <w:bCs/>
          <w:color w:val="000000"/>
        </w:rPr>
      </w:pPr>
      <w:r w:rsidRPr="00C01C5E">
        <w:rPr>
          <w:b/>
          <w:bCs/>
          <w:color w:val="000000"/>
        </w:rPr>
        <w:t xml:space="preserve">предоставления муниципальной услуги </w:t>
      </w:r>
    </w:p>
    <w:p w:rsidR="00C01C5E" w:rsidRPr="00C01C5E" w:rsidRDefault="00C01C5E" w:rsidP="00C01C5E">
      <w:pPr>
        <w:autoSpaceDE w:val="0"/>
        <w:autoSpaceDN w:val="0"/>
        <w:adjustRightInd w:val="0"/>
        <w:jc w:val="center"/>
        <w:rPr>
          <w:b/>
          <w:bCs/>
          <w:color w:val="000000"/>
        </w:rPr>
      </w:pPr>
      <w:r w:rsidRPr="00C01C5E">
        <w:rPr>
          <w:b/>
          <w:bCs/>
          <w:color w:val="000000"/>
        </w:rPr>
        <w:t>«Присвоение спортивных разрядов и квалификационных категорий спортивных судей»</w:t>
      </w:r>
    </w:p>
    <w:p w:rsidR="00C01C5E" w:rsidRPr="00C01C5E" w:rsidRDefault="00C01C5E" w:rsidP="00C01C5E">
      <w:pPr>
        <w:autoSpaceDE w:val="0"/>
        <w:autoSpaceDN w:val="0"/>
        <w:adjustRightInd w:val="0"/>
        <w:spacing w:line="238" w:lineRule="auto"/>
        <w:ind w:left="660"/>
        <w:jc w:val="center"/>
        <w:rPr>
          <w:b/>
        </w:rPr>
      </w:pPr>
    </w:p>
    <w:p w:rsidR="00C01C5E" w:rsidRPr="00C01C5E" w:rsidRDefault="00C01C5E" w:rsidP="00087123">
      <w:pPr>
        <w:keepNext/>
        <w:keepLines/>
        <w:widowControl w:val="0"/>
        <w:numPr>
          <w:ilvl w:val="0"/>
          <w:numId w:val="1"/>
        </w:numPr>
        <w:tabs>
          <w:tab w:val="left" w:pos="4225"/>
        </w:tabs>
        <w:spacing w:after="474"/>
        <w:ind w:left="3960"/>
        <w:jc w:val="both"/>
        <w:outlineLvl w:val="1"/>
      </w:pPr>
      <w:bookmarkStart w:id="1" w:name="bookmark2"/>
      <w:r w:rsidRPr="00C01C5E">
        <w:rPr>
          <w:b/>
          <w:color w:val="000000"/>
          <w:lang w:bidi="ru-RU"/>
        </w:rPr>
        <w:t>Общие положения</w:t>
      </w:r>
      <w:bookmarkEnd w:id="1"/>
    </w:p>
    <w:p w:rsidR="00C01C5E" w:rsidRPr="00C01C5E" w:rsidRDefault="00C01C5E" w:rsidP="00087123">
      <w:pPr>
        <w:keepNext/>
        <w:keepLines/>
        <w:widowControl w:val="0"/>
        <w:numPr>
          <w:ilvl w:val="0"/>
          <w:numId w:val="2"/>
        </w:numPr>
        <w:tabs>
          <w:tab w:val="left" w:pos="2402"/>
        </w:tabs>
        <w:spacing w:after="330"/>
        <w:ind w:left="1960"/>
        <w:jc w:val="both"/>
        <w:outlineLvl w:val="1"/>
      </w:pPr>
      <w:bookmarkStart w:id="2" w:name="bookmark3"/>
      <w:r w:rsidRPr="00C01C5E">
        <w:rPr>
          <w:b/>
          <w:color w:val="000000"/>
          <w:lang w:bidi="ru-RU"/>
        </w:rPr>
        <w:t>Предмет регулирования административного регламента</w:t>
      </w:r>
      <w:bookmarkEnd w:id="2"/>
    </w:p>
    <w:p w:rsidR="00C01C5E" w:rsidRPr="00C01C5E" w:rsidRDefault="00C01C5E" w:rsidP="00C01C5E">
      <w:pPr>
        <w:widowControl w:val="0"/>
        <w:spacing w:after="324" w:line="250" w:lineRule="exact"/>
        <w:ind w:firstLine="760"/>
        <w:jc w:val="both"/>
        <w:rPr>
          <w:lang w:val="x-none" w:eastAsia="x-none"/>
        </w:rPr>
      </w:pPr>
      <w:bookmarkStart w:id="3" w:name="bookmark4"/>
      <w:r w:rsidRPr="00C01C5E">
        <w:rPr>
          <w:lang w:val="x-none" w:eastAsia="x-none"/>
        </w:rPr>
        <w:t xml:space="preserve">Административный регламент предоставления муниципальной услуги «Присвоение спортивных разрядов и квалификационных категорий спортивных судей» (далее - Административный регламент, муниципальная услуга) регулирует порядок присвоения спортивных разрядов «второй спортивный разряд», «третий спортивный разряд» (за исключением военно-прикладных и служебно-прикладных видов спорта) по видам спорта, включенным во всероссийский реестр видов спорта (далее - спортивный разряд), порядок присвоения квалификационных категорий спортивных судей «спортивный судья второй категории», «спортивный судья третьей категории» (за исключением военно-прикладных и служебно-прикладных видов спорта) (далее - квалификационная категория спортивного судьи) в </w:t>
      </w:r>
      <w:proofErr w:type="spellStart"/>
      <w:r w:rsidRPr="00C01C5E">
        <w:rPr>
          <w:lang w:val="x-none" w:eastAsia="x-none"/>
        </w:rPr>
        <w:t>Шумерлинском</w:t>
      </w:r>
      <w:proofErr w:type="spellEnd"/>
      <w:r w:rsidRPr="00C01C5E">
        <w:rPr>
          <w:lang w:val="x-none" w:eastAsia="x-none"/>
        </w:rPr>
        <w:t xml:space="preserve"> муниципальном округе, процедуру предоставления муниципальной услуги, определяет сроки и последовательность действий (административных процедур) администрации Шумерлинского муниципального округа при предоставлении муниципальной услуги.</w:t>
      </w:r>
      <w:bookmarkEnd w:id="3"/>
    </w:p>
    <w:p w:rsidR="00C01C5E" w:rsidRPr="00C01C5E" w:rsidRDefault="00C01C5E" w:rsidP="00087123">
      <w:pPr>
        <w:keepNext/>
        <w:keepLines/>
        <w:widowControl w:val="0"/>
        <w:numPr>
          <w:ilvl w:val="0"/>
          <w:numId w:val="2"/>
        </w:numPr>
        <w:tabs>
          <w:tab w:val="left" w:pos="4407"/>
        </w:tabs>
        <w:spacing w:after="330" w:line="220" w:lineRule="exact"/>
        <w:ind w:left="3960"/>
        <w:jc w:val="both"/>
        <w:outlineLvl w:val="1"/>
      </w:pPr>
      <w:bookmarkStart w:id="4" w:name="bookmark5"/>
      <w:r w:rsidRPr="00C01C5E">
        <w:rPr>
          <w:b/>
          <w:color w:val="000000"/>
          <w:lang w:bidi="ru-RU"/>
        </w:rPr>
        <w:t>Круг заявителей</w:t>
      </w:r>
      <w:bookmarkEnd w:id="4"/>
    </w:p>
    <w:p w:rsidR="00C01C5E" w:rsidRPr="00C01C5E" w:rsidRDefault="00C01C5E" w:rsidP="00087123">
      <w:pPr>
        <w:widowControl w:val="0"/>
        <w:numPr>
          <w:ilvl w:val="0"/>
          <w:numId w:val="3"/>
        </w:numPr>
        <w:tabs>
          <w:tab w:val="left" w:pos="1475"/>
        </w:tabs>
        <w:spacing w:line="250" w:lineRule="exact"/>
        <w:ind w:firstLine="760"/>
        <w:jc w:val="both"/>
        <w:rPr>
          <w:lang w:val="x-none" w:eastAsia="x-none"/>
        </w:rPr>
      </w:pPr>
      <w:r w:rsidRPr="00C01C5E">
        <w:rPr>
          <w:lang w:val="x-none" w:eastAsia="x-none"/>
        </w:rPr>
        <w:t>Заявителями на присвоение спортивных разрядов являются обратившиеся в</w:t>
      </w:r>
      <w:bookmarkStart w:id="5" w:name="bookmark6"/>
      <w:r w:rsidRPr="00C01C5E">
        <w:rPr>
          <w:lang w:val="x-none" w:eastAsia="x-none"/>
        </w:rPr>
        <w:t xml:space="preserve"> администрацию Шумерлинского муниципального округа с заявлением о предоставлении муниципальной услуги региональные спортивные федерации или местные спортивные федерации по месту их территориальной сферы деятельности, в случае их отсутствия или приостановления действия государственной аккредитации региональной спортивной федерации - физкультурно-спортивные организации, организации, реализующие дополнительную образовательную программу спортивной подготовки или</w:t>
      </w:r>
      <w:bookmarkEnd w:id="5"/>
      <w:r w:rsidRPr="00C01C5E">
        <w:rPr>
          <w:lang w:val="x-none" w:eastAsia="x-none"/>
        </w:rPr>
        <w:t xml:space="preserve"> образовательные организации, к которой принадлежит спортсмен, по месту их нахождения.</w:t>
      </w:r>
    </w:p>
    <w:p w:rsidR="00C01C5E" w:rsidRPr="00C01C5E" w:rsidRDefault="00C01C5E" w:rsidP="00087123">
      <w:pPr>
        <w:widowControl w:val="0"/>
        <w:numPr>
          <w:ilvl w:val="0"/>
          <w:numId w:val="3"/>
        </w:numPr>
        <w:tabs>
          <w:tab w:val="left" w:pos="1340"/>
        </w:tabs>
        <w:spacing w:line="250" w:lineRule="exact"/>
        <w:ind w:firstLine="760"/>
        <w:jc w:val="both"/>
        <w:rPr>
          <w:lang w:val="x-none" w:eastAsia="x-none"/>
        </w:rPr>
      </w:pPr>
      <w:bookmarkStart w:id="6" w:name="bookmark7"/>
      <w:r w:rsidRPr="00C01C5E">
        <w:rPr>
          <w:lang w:val="x-none" w:eastAsia="x-none"/>
        </w:rPr>
        <w:t>Заявителями на присвоение квалификационных категорий спортивных судей являются обратившиеся в администрацию Шумерлинского муниципального округа с заявлением о предоставлении муниципальной услуги региональные спортивные федерации по месту их территориальной сферы деятельности или физкультурно-спортивные организации, организации, реализующие дополнительную образовательную программу спортивной подготовки.</w:t>
      </w:r>
      <w:bookmarkEnd w:id="6"/>
    </w:p>
    <w:p w:rsidR="00C01C5E" w:rsidRPr="00C01C5E" w:rsidRDefault="00C01C5E" w:rsidP="00087123">
      <w:pPr>
        <w:widowControl w:val="0"/>
        <w:numPr>
          <w:ilvl w:val="0"/>
          <w:numId w:val="3"/>
        </w:numPr>
        <w:tabs>
          <w:tab w:val="left" w:pos="1340"/>
        </w:tabs>
        <w:spacing w:after="300" w:line="250" w:lineRule="exact"/>
        <w:ind w:firstLine="760"/>
        <w:jc w:val="both"/>
        <w:rPr>
          <w:lang w:val="x-none" w:eastAsia="x-none"/>
        </w:rPr>
      </w:pPr>
      <w:r w:rsidRPr="00C01C5E">
        <w:rPr>
          <w:lang w:val="x-none" w:eastAsia="x-none"/>
        </w:rPr>
        <w:t>Заявителями также могут являться представители лиц, указанных в</w:t>
      </w:r>
      <w:hyperlink w:anchor="bookmark6" w:tooltip="Current Document">
        <w:r w:rsidRPr="00C01C5E">
          <w:rPr>
            <w:lang w:val="x-none" w:eastAsia="x-none"/>
          </w:rPr>
          <w:t xml:space="preserve"> </w:t>
        </w:r>
        <w:r w:rsidRPr="00C01C5E">
          <w:rPr>
            <w:rFonts w:eastAsia="Arial"/>
            <w:color w:val="000000"/>
            <w:shd w:val="clear" w:color="auto" w:fill="FFFFFF"/>
            <w:lang w:bidi="ru-RU"/>
          </w:rPr>
          <w:t xml:space="preserve">пунктах 1.2.1 </w:t>
        </w:r>
      </w:hyperlink>
      <w:r w:rsidRPr="00C01C5E">
        <w:rPr>
          <w:lang w:val="x-none" w:eastAsia="x-none"/>
        </w:rPr>
        <w:t>и</w:t>
      </w:r>
      <w:hyperlink w:anchor="bookmark7" w:tooltip="Current Document">
        <w:r w:rsidRPr="00C01C5E">
          <w:rPr>
            <w:lang w:val="x-none" w:eastAsia="x-none"/>
          </w:rPr>
          <w:t xml:space="preserve"> </w:t>
        </w:r>
        <w:r w:rsidRPr="00C01C5E">
          <w:rPr>
            <w:rFonts w:eastAsia="Arial"/>
            <w:color w:val="000000"/>
            <w:shd w:val="clear" w:color="auto" w:fill="FFFFFF"/>
            <w:lang w:bidi="ru-RU"/>
          </w:rPr>
          <w:t>1.2.2</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 действующие на основании доверенности, оформленной в установленном законодательством порядке (далее - представитель Заявителя).</w:t>
      </w:r>
    </w:p>
    <w:p w:rsidR="00C01C5E" w:rsidRPr="00C01C5E" w:rsidRDefault="00C01C5E" w:rsidP="00087123">
      <w:pPr>
        <w:widowControl w:val="0"/>
        <w:numPr>
          <w:ilvl w:val="0"/>
          <w:numId w:val="2"/>
        </w:numPr>
        <w:tabs>
          <w:tab w:val="left" w:pos="601"/>
        </w:tabs>
        <w:spacing w:after="304" w:line="250" w:lineRule="exact"/>
        <w:ind w:firstLine="220"/>
        <w:jc w:val="center"/>
      </w:pPr>
      <w:r w:rsidRPr="00C01C5E">
        <w:rPr>
          <w:b/>
          <w:bCs/>
          <w:color w:val="000000"/>
          <w:lang w:bidi="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w:t>
      </w:r>
      <w:r w:rsidRPr="00C01C5E">
        <w:rPr>
          <w:b/>
          <w:bCs/>
          <w:color w:val="000000"/>
          <w:lang w:bidi="ru-RU"/>
        </w:rPr>
        <w:t>а</w:t>
      </w:r>
      <w:r w:rsidRPr="00C01C5E">
        <w:rPr>
          <w:b/>
          <w:bCs/>
          <w:color w:val="000000"/>
          <w:lang w:bidi="ru-RU"/>
        </w:rPr>
        <w:t xml:space="preserve">явителя, определенным в результате анкетирования, проводимого администрацией </w:t>
      </w:r>
      <w:r w:rsidRPr="00C01C5E">
        <w:rPr>
          <w:b/>
        </w:rPr>
        <w:lastRenderedPageBreak/>
        <w:t>Шумерлинского муниципального округа</w:t>
      </w:r>
      <w:r w:rsidRPr="00C01C5E">
        <w:rPr>
          <w:b/>
          <w:bCs/>
          <w:color w:val="000000"/>
          <w:lang w:bidi="ru-RU"/>
        </w:rPr>
        <w:t xml:space="preserve"> (далее - профилирование), а также результата, за предоставлением котор</w:t>
      </w:r>
      <w:r w:rsidRPr="00C01C5E">
        <w:rPr>
          <w:b/>
          <w:bCs/>
          <w:color w:val="000000"/>
          <w:lang w:bidi="ru-RU"/>
        </w:rPr>
        <w:t>о</w:t>
      </w:r>
      <w:r w:rsidRPr="00C01C5E">
        <w:rPr>
          <w:b/>
          <w:bCs/>
          <w:color w:val="000000"/>
          <w:lang w:bidi="ru-RU"/>
        </w:rPr>
        <w:t>го обратился заявитель</w:t>
      </w:r>
    </w:p>
    <w:p w:rsidR="00C01C5E" w:rsidRPr="00C01C5E" w:rsidRDefault="00C01C5E" w:rsidP="00C01C5E">
      <w:pPr>
        <w:widowControl w:val="0"/>
        <w:spacing w:line="245" w:lineRule="exact"/>
        <w:ind w:firstLine="760"/>
        <w:jc w:val="both"/>
        <w:rPr>
          <w:lang w:val="x-none" w:eastAsia="x-none"/>
        </w:rPr>
      </w:pPr>
      <w:r w:rsidRPr="00C01C5E">
        <w:rPr>
          <w:lang w:val="x-none" w:eastAsia="x-none"/>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01C5E" w:rsidRPr="00C01C5E" w:rsidRDefault="00C01C5E" w:rsidP="00C01C5E">
      <w:pPr>
        <w:widowControl w:val="0"/>
        <w:spacing w:after="320" w:line="245" w:lineRule="exact"/>
        <w:ind w:firstLine="760"/>
        <w:jc w:val="both"/>
        <w:rPr>
          <w:lang w:val="x-none" w:eastAsia="x-none"/>
        </w:rPr>
      </w:pPr>
      <w:r w:rsidRPr="00C01C5E">
        <w:rPr>
          <w:lang w:val="x-none" w:eastAsia="x-none"/>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C01C5E" w:rsidRPr="00C01C5E" w:rsidRDefault="00C01C5E" w:rsidP="00C01C5E">
      <w:pPr>
        <w:keepNext/>
        <w:keepLines/>
        <w:spacing w:after="469" w:line="220" w:lineRule="exact"/>
        <w:jc w:val="center"/>
      </w:pPr>
      <w:bookmarkStart w:id="7" w:name="bookmark8"/>
      <w:r w:rsidRPr="00C01C5E">
        <w:rPr>
          <w:b/>
          <w:color w:val="000000"/>
          <w:lang w:bidi="ru-RU"/>
        </w:rPr>
        <w:t>II. Стандарт предоставления муниципальной услуги</w:t>
      </w:r>
      <w:bookmarkEnd w:id="7"/>
    </w:p>
    <w:p w:rsidR="00C01C5E" w:rsidRPr="00C01C5E" w:rsidRDefault="00C01C5E" w:rsidP="00087123">
      <w:pPr>
        <w:keepNext/>
        <w:keepLines/>
        <w:widowControl w:val="0"/>
        <w:numPr>
          <w:ilvl w:val="0"/>
          <w:numId w:val="4"/>
        </w:numPr>
        <w:tabs>
          <w:tab w:val="left" w:pos="3312"/>
        </w:tabs>
        <w:spacing w:after="330" w:line="220" w:lineRule="exact"/>
        <w:ind w:left="2860"/>
        <w:jc w:val="both"/>
        <w:outlineLvl w:val="1"/>
      </w:pPr>
      <w:bookmarkStart w:id="8" w:name="bookmark9"/>
      <w:r w:rsidRPr="00C01C5E">
        <w:rPr>
          <w:b/>
          <w:color w:val="000000"/>
          <w:lang w:bidi="ru-RU"/>
        </w:rPr>
        <w:t>Наименование муниципальной услуги</w:t>
      </w:r>
      <w:bookmarkEnd w:id="8"/>
    </w:p>
    <w:p w:rsidR="00C01C5E" w:rsidRPr="00C01C5E" w:rsidRDefault="00C01C5E" w:rsidP="00C01C5E">
      <w:pPr>
        <w:widowControl w:val="0"/>
        <w:spacing w:line="250" w:lineRule="exact"/>
        <w:ind w:firstLine="760"/>
        <w:jc w:val="both"/>
        <w:rPr>
          <w:lang w:val="x-none" w:eastAsia="x-none"/>
        </w:rPr>
      </w:pPr>
      <w:r w:rsidRPr="00C01C5E">
        <w:rPr>
          <w:lang w:val="x-none" w:eastAsia="x-none"/>
        </w:rPr>
        <w:t>Муниципальная услуга имеет следующее наименование:</w:t>
      </w: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«Присвоение спортивных разрядов и квалификационных категорий спортивных судей».</w:t>
      </w:r>
    </w:p>
    <w:p w:rsidR="00C01C5E" w:rsidRPr="00C01C5E" w:rsidRDefault="00C01C5E" w:rsidP="00087123">
      <w:pPr>
        <w:keepNext/>
        <w:keepLines/>
        <w:widowControl w:val="0"/>
        <w:numPr>
          <w:ilvl w:val="0"/>
          <w:numId w:val="4"/>
        </w:numPr>
        <w:tabs>
          <w:tab w:val="left" w:pos="1932"/>
        </w:tabs>
        <w:spacing w:line="220" w:lineRule="exact"/>
        <w:ind w:left="1480"/>
        <w:jc w:val="both"/>
        <w:outlineLvl w:val="1"/>
      </w:pPr>
      <w:bookmarkStart w:id="9" w:name="bookmark10"/>
      <w:r w:rsidRPr="00C01C5E">
        <w:rPr>
          <w:b/>
          <w:color w:val="000000"/>
          <w:lang w:bidi="ru-RU"/>
        </w:rPr>
        <w:t>Наименование органа, предоставляющего муниципальную услугу</w:t>
      </w:r>
      <w:bookmarkEnd w:id="9"/>
    </w:p>
    <w:p w:rsidR="00C01C5E" w:rsidRPr="00C01C5E" w:rsidRDefault="00C01C5E" w:rsidP="00C01C5E">
      <w:pPr>
        <w:keepNext/>
        <w:keepLines/>
        <w:widowControl w:val="0"/>
        <w:tabs>
          <w:tab w:val="left" w:pos="1932"/>
        </w:tabs>
        <w:spacing w:line="220" w:lineRule="exact"/>
        <w:ind w:left="1480"/>
        <w:jc w:val="both"/>
        <w:outlineLvl w:val="1"/>
      </w:pP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Муниципальная услуга предоставляется администрацией Шумерлинского муниципального округа (далее также - администрация) через отраслевой орган – отдел культуры, физической культуры и спорта администрации Шумерлинского муниципального округа Чувашской Республики (далее - уполномоченный орган).</w:t>
      </w:r>
    </w:p>
    <w:p w:rsidR="00C01C5E" w:rsidRPr="00C01C5E" w:rsidRDefault="00C01C5E" w:rsidP="00087123">
      <w:pPr>
        <w:keepNext/>
        <w:keepLines/>
        <w:widowControl w:val="0"/>
        <w:numPr>
          <w:ilvl w:val="0"/>
          <w:numId w:val="4"/>
        </w:numPr>
        <w:tabs>
          <w:tab w:val="left" w:pos="2738"/>
        </w:tabs>
        <w:spacing w:after="325" w:line="220" w:lineRule="exact"/>
        <w:ind w:left="2280"/>
        <w:jc w:val="both"/>
        <w:outlineLvl w:val="1"/>
      </w:pPr>
      <w:bookmarkStart w:id="10" w:name="bookmark11"/>
      <w:r w:rsidRPr="00C01C5E">
        <w:rPr>
          <w:b/>
          <w:color w:val="000000"/>
          <w:lang w:bidi="ru-RU"/>
        </w:rPr>
        <w:t>Результат предоставления муниципальной услуги</w:t>
      </w:r>
      <w:bookmarkEnd w:id="10"/>
    </w:p>
    <w:p w:rsidR="00C01C5E" w:rsidRPr="00C01C5E" w:rsidRDefault="00C01C5E" w:rsidP="00087123">
      <w:pPr>
        <w:widowControl w:val="0"/>
        <w:numPr>
          <w:ilvl w:val="0"/>
          <w:numId w:val="5"/>
        </w:numPr>
        <w:tabs>
          <w:tab w:val="left" w:pos="1346"/>
        </w:tabs>
        <w:spacing w:line="250" w:lineRule="exact"/>
        <w:ind w:firstLine="760"/>
        <w:jc w:val="both"/>
        <w:rPr>
          <w:lang w:val="x-none" w:eastAsia="x-none"/>
        </w:rPr>
      </w:pPr>
      <w:r w:rsidRPr="00C01C5E">
        <w:rPr>
          <w:lang w:val="x-none" w:eastAsia="x-none"/>
        </w:rPr>
        <w:t>Результатом предоставления муниципальной услуги при присвоении спортивных разрядов является:</w:t>
      </w:r>
    </w:p>
    <w:p w:rsidR="00C01C5E" w:rsidRPr="00C01C5E" w:rsidRDefault="00C01C5E" w:rsidP="00087123">
      <w:pPr>
        <w:widowControl w:val="0"/>
        <w:numPr>
          <w:ilvl w:val="0"/>
          <w:numId w:val="6"/>
        </w:numPr>
        <w:tabs>
          <w:tab w:val="left" w:pos="1506"/>
        </w:tabs>
        <w:spacing w:line="250" w:lineRule="exact"/>
        <w:ind w:firstLine="760"/>
        <w:jc w:val="both"/>
        <w:rPr>
          <w:lang w:val="x-none" w:eastAsia="x-none"/>
        </w:rPr>
      </w:pPr>
      <w:r w:rsidRPr="00C01C5E">
        <w:rPr>
          <w:lang w:val="x-none" w:eastAsia="x-none"/>
        </w:rPr>
        <w:t>при обращении за присвоением спортивного разряда - решение о присвоении спортивного разряда или решение об отказе в присвоении спортивного разряда;</w:t>
      </w:r>
    </w:p>
    <w:p w:rsidR="00C01C5E" w:rsidRPr="00C01C5E" w:rsidRDefault="00C01C5E" w:rsidP="00087123">
      <w:pPr>
        <w:widowControl w:val="0"/>
        <w:numPr>
          <w:ilvl w:val="0"/>
          <w:numId w:val="6"/>
        </w:numPr>
        <w:tabs>
          <w:tab w:val="left" w:pos="1506"/>
        </w:tabs>
        <w:spacing w:line="250" w:lineRule="exact"/>
        <w:ind w:firstLine="760"/>
        <w:jc w:val="both"/>
        <w:rPr>
          <w:lang w:val="x-none" w:eastAsia="x-none"/>
        </w:rPr>
      </w:pPr>
      <w:r w:rsidRPr="00C01C5E">
        <w:rPr>
          <w:lang w:val="x-none" w:eastAsia="x-none"/>
        </w:rPr>
        <w:t>при обращении за подтверждением спортивного разряда - решение о подтверждении спортивного разряда или решение об отказе в подтверждении спортивного разряда.</w:t>
      </w:r>
    </w:p>
    <w:p w:rsidR="00C01C5E" w:rsidRPr="00C01C5E" w:rsidRDefault="00C01C5E" w:rsidP="00087123">
      <w:pPr>
        <w:widowControl w:val="0"/>
        <w:numPr>
          <w:ilvl w:val="0"/>
          <w:numId w:val="5"/>
        </w:numPr>
        <w:tabs>
          <w:tab w:val="left" w:pos="1504"/>
        </w:tabs>
        <w:spacing w:line="250" w:lineRule="exact"/>
        <w:ind w:firstLine="760"/>
        <w:jc w:val="both"/>
        <w:rPr>
          <w:lang w:val="x-none" w:eastAsia="x-none"/>
        </w:rPr>
      </w:pPr>
      <w:r w:rsidRPr="00C01C5E">
        <w:rPr>
          <w:lang w:val="x-none" w:eastAsia="x-none"/>
        </w:rPr>
        <w:t>Результатом предоставления муниципальной услуги при присвоении квалификационной категории спортивного судьи является решение о присвоении квалификационной категории спортивного судьи или решение об отказе в присвоении квалификационной категории спортивного судьи.</w:t>
      </w:r>
    </w:p>
    <w:p w:rsidR="00C01C5E" w:rsidRPr="00C01C5E" w:rsidRDefault="00C01C5E" w:rsidP="00087123">
      <w:pPr>
        <w:widowControl w:val="0"/>
        <w:numPr>
          <w:ilvl w:val="0"/>
          <w:numId w:val="5"/>
        </w:numPr>
        <w:tabs>
          <w:tab w:val="left" w:pos="1346"/>
        </w:tabs>
        <w:spacing w:line="250" w:lineRule="exact"/>
        <w:ind w:firstLine="760"/>
        <w:jc w:val="both"/>
        <w:rPr>
          <w:lang w:val="x-none" w:eastAsia="x-none"/>
        </w:rPr>
      </w:pPr>
      <w:r w:rsidRPr="00C01C5E">
        <w:rPr>
          <w:lang w:val="x-none" w:eastAsia="x-none"/>
        </w:rPr>
        <w:t>Документом, содержащим положительное решение о предоставлении муниципальной услуги, является постановление администрации Шумерлинского муниципального округа о присвоении спортивного разряда, подтверждении спортивного разряда, присвоении квалификационной категории спортивного судьи, содержащее: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дату;</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номер;</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информацию о принятом решении;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подпись должностного лица, принявшего решение.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Документом, содержащим решение об отказе в предоставлении муниципальной услуги, является уведомление об отказе в присвоении спортивного разряда, подтверждении спортивного разряда, присвоении квалификационной категории спортивного судьи, содержащее: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дату;</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номер;</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информацию о принятом решении;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основания и причины отказа;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подпись должностного лица, принявшего решение.</w:t>
      </w:r>
    </w:p>
    <w:p w:rsidR="00C01C5E" w:rsidRPr="00C01C5E" w:rsidRDefault="00C01C5E" w:rsidP="00087123">
      <w:pPr>
        <w:widowControl w:val="0"/>
        <w:numPr>
          <w:ilvl w:val="0"/>
          <w:numId w:val="5"/>
        </w:numPr>
        <w:tabs>
          <w:tab w:val="left" w:pos="1341"/>
        </w:tabs>
        <w:spacing w:line="250" w:lineRule="exact"/>
        <w:ind w:firstLine="760"/>
        <w:jc w:val="both"/>
        <w:rPr>
          <w:lang w:val="x-none" w:eastAsia="x-none"/>
        </w:rPr>
      </w:pPr>
      <w:r w:rsidRPr="00C01C5E">
        <w:rPr>
          <w:lang w:val="x-none" w:eastAsia="x-none"/>
        </w:rPr>
        <w:t xml:space="preserve">Документы, являющиеся результатом предоставления муниципальной услуги, могут быть выданы по выбору заявителя при личном посещении, направлены посредством </w:t>
      </w:r>
      <w:r w:rsidRPr="00C01C5E">
        <w:rPr>
          <w:lang w:val="x-none" w:eastAsia="x-none"/>
        </w:rPr>
        <w:lastRenderedPageBreak/>
        <w:t>электронной почты.</w:t>
      </w: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В случае подачи заявления посредством</w:t>
      </w:r>
      <w:hyperlink r:id="rId11"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 результат предоставления муниципальной услуги предоставляется в порядке, предусмотренном Административным регламентом.</w:t>
      </w:r>
    </w:p>
    <w:p w:rsidR="00C01C5E" w:rsidRPr="00C01C5E" w:rsidRDefault="00C01C5E" w:rsidP="00087123">
      <w:pPr>
        <w:keepNext/>
        <w:keepLines/>
        <w:widowControl w:val="0"/>
        <w:numPr>
          <w:ilvl w:val="0"/>
          <w:numId w:val="4"/>
        </w:numPr>
        <w:tabs>
          <w:tab w:val="left" w:pos="2983"/>
        </w:tabs>
        <w:spacing w:after="349" w:line="220" w:lineRule="exact"/>
        <w:ind w:left="2520"/>
        <w:jc w:val="both"/>
        <w:outlineLvl w:val="1"/>
      </w:pPr>
      <w:bookmarkStart w:id="11" w:name="bookmark12"/>
      <w:r w:rsidRPr="00C01C5E">
        <w:rPr>
          <w:b/>
          <w:color w:val="000000"/>
          <w:lang w:bidi="ru-RU"/>
        </w:rPr>
        <w:t>Срок предоставления муниципальной услуги</w:t>
      </w:r>
      <w:bookmarkEnd w:id="11"/>
    </w:p>
    <w:p w:rsidR="00C01C5E" w:rsidRPr="00C01C5E" w:rsidRDefault="00C01C5E" w:rsidP="00087123">
      <w:pPr>
        <w:widowControl w:val="0"/>
        <w:numPr>
          <w:ilvl w:val="0"/>
          <w:numId w:val="7"/>
        </w:numPr>
        <w:tabs>
          <w:tab w:val="left" w:pos="1381"/>
        </w:tabs>
        <w:spacing w:after="34" w:line="220" w:lineRule="exact"/>
        <w:ind w:firstLine="760"/>
        <w:jc w:val="both"/>
        <w:rPr>
          <w:lang w:val="x-none" w:eastAsia="x-none"/>
        </w:rPr>
      </w:pPr>
      <w:r w:rsidRPr="00C01C5E">
        <w:rPr>
          <w:lang w:val="x-none" w:eastAsia="x-none"/>
        </w:rPr>
        <w:t>Решение о предоставлении муниципальной услуги принимается:</w:t>
      </w:r>
    </w:p>
    <w:p w:rsidR="00C01C5E" w:rsidRPr="00C01C5E" w:rsidRDefault="00C01C5E" w:rsidP="00087123">
      <w:pPr>
        <w:widowControl w:val="0"/>
        <w:numPr>
          <w:ilvl w:val="0"/>
          <w:numId w:val="8"/>
        </w:numPr>
        <w:tabs>
          <w:tab w:val="left" w:pos="1509"/>
        </w:tabs>
        <w:spacing w:line="250" w:lineRule="exact"/>
        <w:ind w:firstLine="760"/>
        <w:jc w:val="both"/>
        <w:rPr>
          <w:lang w:val="x-none" w:eastAsia="x-none"/>
        </w:rPr>
      </w:pPr>
      <w:r w:rsidRPr="00C01C5E">
        <w:rPr>
          <w:lang w:val="x-none" w:eastAsia="x-none"/>
        </w:rPr>
        <w:t>при обращении за присвоением спортивного разряда, подтверждением спортивного разряда - в срок не более 19 рабочих дней со дня регистрации документов для присвоения спортивного разряда;</w:t>
      </w:r>
    </w:p>
    <w:p w:rsidR="00C01C5E" w:rsidRPr="00C01C5E" w:rsidRDefault="00C01C5E" w:rsidP="00C01C5E">
      <w:pPr>
        <w:widowControl w:val="0"/>
        <w:tabs>
          <w:tab w:val="left" w:pos="1498"/>
        </w:tabs>
        <w:spacing w:line="250" w:lineRule="exact"/>
        <w:ind w:firstLine="760"/>
        <w:jc w:val="both"/>
        <w:rPr>
          <w:lang w:val="x-none" w:eastAsia="x-none"/>
        </w:rPr>
      </w:pPr>
      <w:r w:rsidRPr="00C01C5E">
        <w:rPr>
          <w:lang w:val="x-none" w:eastAsia="x-none"/>
        </w:rPr>
        <w:t>2.4.1.2.</w:t>
      </w:r>
      <w:r w:rsidRPr="00C01C5E">
        <w:rPr>
          <w:lang w:val="x-none" w:eastAsia="x-none"/>
        </w:rPr>
        <w:tab/>
        <w:t>при обращении за присвоением квалификационной категории спортивного судьи - в срок не более 19 рабочих дней со дня регистрации документов для присвоения квалификационной категории спортивного судьи.</w:t>
      </w:r>
    </w:p>
    <w:p w:rsidR="00C01C5E" w:rsidRPr="00C01C5E" w:rsidRDefault="00C01C5E" w:rsidP="00C01C5E">
      <w:pPr>
        <w:widowControl w:val="0"/>
        <w:spacing w:line="250" w:lineRule="exact"/>
        <w:ind w:firstLine="760"/>
        <w:jc w:val="both"/>
        <w:rPr>
          <w:lang w:val="x-none" w:eastAsia="x-none"/>
        </w:rPr>
      </w:pPr>
      <w:r w:rsidRPr="00C01C5E">
        <w:rPr>
          <w:iCs/>
          <w:color w:val="000000"/>
          <w:shd w:val="clear" w:color="auto" w:fill="FFFFFF"/>
          <w:lang w:bidi="ru-RU"/>
        </w:rPr>
        <w:t>2.4.2.</w:t>
      </w:r>
      <w:r w:rsidRPr="00C01C5E">
        <w:rPr>
          <w:lang w:val="x-none" w:eastAsia="x-none"/>
        </w:rPr>
        <w:t xml:space="preserve"> Копия решения о присвоении:</w:t>
      </w:r>
    </w:p>
    <w:p w:rsidR="00C01C5E" w:rsidRPr="00C01C5E" w:rsidRDefault="00C01C5E" w:rsidP="00087123">
      <w:pPr>
        <w:widowControl w:val="0"/>
        <w:numPr>
          <w:ilvl w:val="0"/>
          <w:numId w:val="9"/>
        </w:numPr>
        <w:tabs>
          <w:tab w:val="left" w:pos="1503"/>
        </w:tabs>
        <w:spacing w:line="250" w:lineRule="exact"/>
        <w:ind w:firstLine="760"/>
        <w:jc w:val="both"/>
        <w:rPr>
          <w:lang w:val="x-none" w:eastAsia="x-none"/>
        </w:rPr>
      </w:pPr>
      <w:r w:rsidRPr="00C01C5E">
        <w:rPr>
          <w:lang w:val="x-none" w:eastAsia="x-none"/>
        </w:rPr>
        <w:t xml:space="preserve">спортивного разряда, подтверждении спортивного разряда или об отказе в присвоении спортивного разряда в течение 3 рабочих дней со дня его принятия направляется Заявителю на адрес электронной почты, указанной Заявителем, или вручается лично под подпись, и (или) размещается на </w:t>
      </w:r>
      <w:hyperlink r:id="rId12" w:history="1">
        <w:r w:rsidRPr="00C01C5E">
          <w:rPr>
            <w:color w:val="000000"/>
            <w:lang w:val="x-none" w:eastAsia="x-none"/>
          </w:rPr>
          <w:t xml:space="preserve">официальном сайте </w:t>
        </w:r>
      </w:hyperlink>
      <w:r w:rsidRPr="00C01C5E">
        <w:rPr>
          <w:lang w:val="x-none" w:eastAsia="x-none"/>
        </w:rPr>
        <w:t>Уполномоченного органа в информационно-телекоммуникационной сети «Интернет»;</w:t>
      </w:r>
    </w:p>
    <w:p w:rsidR="00C01C5E" w:rsidRPr="00C01C5E" w:rsidRDefault="00C01C5E" w:rsidP="00087123">
      <w:pPr>
        <w:widowControl w:val="0"/>
        <w:numPr>
          <w:ilvl w:val="0"/>
          <w:numId w:val="9"/>
        </w:numPr>
        <w:tabs>
          <w:tab w:val="left" w:pos="1498"/>
        </w:tabs>
        <w:spacing w:after="60" w:line="250" w:lineRule="exact"/>
        <w:ind w:firstLine="760"/>
        <w:jc w:val="both"/>
        <w:rPr>
          <w:lang w:val="x-none" w:eastAsia="x-none"/>
        </w:rPr>
      </w:pPr>
      <w:r w:rsidRPr="00C01C5E">
        <w:rPr>
          <w:lang w:val="x-none" w:eastAsia="x-none"/>
        </w:rPr>
        <w:t>квалификационной категории спортивного судьи или об отказе в присвоении квалификационной категории спортивного судьи в течение 10 рабочих дней со дня его принятия направляется Заявителю на адрес электронной почты, указанной Заявителем, или вручается лично под подпись, и (или) размещается на</w:t>
      </w:r>
      <w:hyperlink r:id="rId13" w:history="1">
        <w:r w:rsidRPr="00C01C5E">
          <w:rPr>
            <w:color w:val="000000"/>
            <w:lang w:val="x-none" w:eastAsia="x-none"/>
          </w:rPr>
          <w:t xml:space="preserve"> официальном сайте </w:t>
        </w:r>
      </w:hyperlink>
      <w:r w:rsidRPr="00C01C5E">
        <w:rPr>
          <w:lang w:val="x-none" w:eastAsia="x-none"/>
        </w:rPr>
        <w:t>Уполномоченного органа в информационно-телекоммуникационной сети «Интернет».</w:t>
      </w:r>
    </w:p>
    <w:p w:rsidR="00C01C5E" w:rsidRPr="00C01C5E" w:rsidRDefault="00C01C5E" w:rsidP="00087123">
      <w:pPr>
        <w:widowControl w:val="0"/>
        <w:numPr>
          <w:ilvl w:val="0"/>
          <w:numId w:val="10"/>
        </w:numPr>
        <w:tabs>
          <w:tab w:val="left" w:pos="1429"/>
        </w:tabs>
        <w:spacing w:after="60" w:line="250" w:lineRule="exact"/>
        <w:ind w:firstLine="760"/>
        <w:jc w:val="both"/>
        <w:rPr>
          <w:lang w:val="x-none" w:eastAsia="x-none"/>
        </w:rPr>
      </w:pPr>
      <w:r w:rsidRPr="00C01C5E">
        <w:rPr>
          <w:lang w:val="x-none" w:eastAsia="x-none"/>
        </w:rPr>
        <w:t>Срок возврата документов Заявителю в случае предоставления документов, не соответствующих требованиям, предусмотренным</w:t>
      </w:r>
      <w:hyperlink w:anchor="bookmark23" w:tooltip="Current Document">
        <w:r w:rsidRPr="00C01C5E">
          <w:rPr>
            <w:lang w:val="x-none" w:eastAsia="x-none"/>
          </w:rPr>
          <w:t xml:space="preserve"> </w:t>
        </w:r>
        <w:r w:rsidRPr="00C01C5E">
          <w:rPr>
            <w:rFonts w:eastAsia="Arial"/>
            <w:color w:val="000000"/>
            <w:shd w:val="clear" w:color="auto" w:fill="FFFFFF"/>
            <w:lang w:bidi="ru-RU"/>
          </w:rPr>
          <w:t xml:space="preserve">пунктом </w:t>
        </w:r>
        <w:r w:rsidRPr="00C01C5E">
          <w:rPr>
            <w:lang w:val="x-none" w:eastAsia="x-none"/>
          </w:rPr>
          <w:t xml:space="preserve">2.6.1 </w:t>
        </w:r>
      </w:hyperlink>
      <w:r w:rsidRPr="00C01C5E">
        <w:rPr>
          <w:lang w:val="x-none" w:eastAsia="x-none"/>
        </w:rPr>
        <w:t>Административного регламента, или лицом, не являющимся Заявителем в соответствии с</w:t>
      </w:r>
      <w:hyperlink w:anchor="bookmark4" w:tooltip="Current Document">
        <w:r w:rsidRPr="00C01C5E">
          <w:rPr>
            <w:lang w:val="x-none" w:eastAsia="x-none"/>
          </w:rPr>
          <w:t xml:space="preserve"> </w:t>
        </w:r>
        <w:r w:rsidRPr="00C01C5E">
          <w:rPr>
            <w:rFonts w:eastAsia="Arial"/>
            <w:color w:val="000000"/>
            <w:shd w:val="clear" w:color="auto" w:fill="FFFFFF"/>
            <w:lang w:bidi="ru-RU"/>
          </w:rPr>
          <w:t xml:space="preserve">подразделом </w:t>
        </w:r>
        <w:r w:rsidRPr="00C01C5E">
          <w:rPr>
            <w:lang w:val="x-none" w:eastAsia="x-none"/>
          </w:rPr>
          <w:t xml:space="preserve">1.2 </w:t>
        </w:r>
      </w:hyperlink>
      <w:r w:rsidRPr="00C01C5E">
        <w:rPr>
          <w:lang w:val="x-none" w:eastAsia="x-none"/>
        </w:rPr>
        <w:t>Административного регламента, составляет 3 рабочих дня с момента их представления.</w:t>
      </w:r>
    </w:p>
    <w:p w:rsidR="00C01C5E" w:rsidRPr="00C01C5E" w:rsidRDefault="00C01C5E" w:rsidP="00087123">
      <w:pPr>
        <w:widowControl w:val="0"/>
        <w:numPr>
          <w:ilvl w:val="0"/>
          <w:numId w:val="10"/>
        </w:numPr>
        <w:tabs>
          <w:tab w:val="left" w:pos="1429"/>
        </w:tabs>
        <w:spacing w:after="324" w:line="250" w:lineRule="exact"/>
        <w:ind w:firstLine="760"/>
        <w:jc w:val="both"/>
        <w:rPr>
          <w:lang w:val="x-none" w:eastAsia="x-none"/>
        </w:rPr>
      </w:pPr>
      <w:r w:rsidRPr="00C01C5E">
        <w:rPr>
          <w:lang w:val="x-none" w:eastAsia="x-none"/>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C01C5E" w:rsidRPr="00C01C5E" w:rsidRDefault="00C01C5E" w:rsidP="00087123">
      <w:pPr>
        <w:keepNext/>
        <w:keepLines/>
        <w:widowControl w:val="0"/>
        <w:numPr>
          <w:ilvl w:val="0"/>
          <w:numId w:val="4"/>
        </w:numPr>
        <w:tabs>
          <w:tab w:val="left" w:pos="1972"/>
        </w:tabs>
        <w:spacing w:after="325" w:line="220" w:lineRule="exact"/>
        <w:ind w:left="1520"/>
        <w:jc w:val="both"/>
        <w:outlineLvl w:val="1"/>
      </w:pPr>
      <w:bookmarkStart w:id="12" w:name="bookmark19"/>
      <w:r w:rsidRPr="00C01C5E">
        <w:rPr>
          <w:b/>
          <w:color w:val="000000"/>
          <w:lang w:bidi="ru-RU"/>
        </w:rPr>
        <w:t>Правовые основания для предоставления муниципальной услуги</w:t>
      </w:r>
      <w:bookmarkEnd w:id="12"/>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Шумерлинского муниципального округа, их должностных лиц, муниципальных служащих администрации Шумерлинского муниципального округа размещается на</w:t>
      </w:r>
      <w:hyperlink r:id="rId14" w:history="1">
        <w:r w:rsidRPr="00C01C5E">
          <w:rPr>
            <w:color w:val="000000"/>
            <w:lang w:val="x-none" w:eastAsia="x-none"/>
          </w:rPr>
          <w:t xml:space="preserve"> официальном сайте </w:t>
        </w:r>
      </w:hyperlink>
      <w:r w:rsidRPr="00C01C5E">
        <w:rPr>
          <w:lang w:val="x-none" w:eastAsia="x-none"/>
        </w:rPr>
        <w:t xml:space="preserve"> Шумерлинского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w:t>
      </w:r>
      <w:hyperlink r:id="rId15" w:history="1">
        <w:r w:rsidRPr="00C01C5E">
          <w:rPr>
            <w:color w:val="000000"/>
            <w:lang w:val="x-none" w:eastAsia="x-none"/>
          </w:rPr>
          <w:t xml:space="preserve"> Едином портале</w:t>
        </w:r>
      </w:hyperlink>
      <w:r w:rsidRPr="00C01C5E">
        <w:rPr>
          <w:rFonts w:eastAsia="Arial"/>
          <w:color w:val="000000"/>
          <w:shd w:val="clear" w:color="auto" w:fill="FFFFFF"/>
          <w:lang w:bidi="ru-RU"/>
        </w:rPr>
        <w:t xml:space="preserve"> </w:t>
      </w:r>
      <w:r w:rsidRPr="00C01C5E">
        <w:rPr>
          <w:lang w:val="x-none" w:eastAsia="x-none"/>
        </w:rPr>
        <w:t>государственных и муниципальных услуг.</w:t>
      </w:r>
    </w:p>
    <w:p w:rsidR="00C01C5E" w:rsidRPr="00C01C5E" w:rsidRDefault="00C01C5E" w:rsidP="00087123">
      <w:pPr>
        <w:keepNext/>
        <w:keepLines/>
        <w:widowControl w:val="0"/>
        <w:numPr>
          <w:ilvl w:val="0"/>
          <w:numId w:val="4"/>
        </w:numPr>
        <w:tabs>
          <w:tab w:val="left" w:pos="672"/>
        </w:tabs>
        <w:spacing w:line="220" w:lineRule="exact"/>
        <w:ind w:left="220"/>
        <w:jc w:val="center"/>
        <w:outlineLvl w:val="1"/>
      </w:pPr>
      <w:bookmarkStart w:id="13" w:name="bookmark20"/>
      <w:bookmarkStart w:id="14" w:name="bookmark21"/>
      <w:r w:rsidRPr="00C01C5E">
        <w:rPr>
          <w:b/>
          <w:color w:val="000000"/>
          <w:lang w:bidi="ru-RU"/>
        </w:rPr>
        <w:t>Исчерпывающий перечень документов,</w:t>
      </w:r>
    </w:p>
    <w:p w:rsidR="00C01C5E" w:rsidRPr="00C01C5E" w:rsidRDefault="00C01C5E" w:rsidP="00C01C5E">
      <w:pPr>
        <w:keepNext/>
        <w:keepLines/>
        <w:widowControl w:val="0"/>
        <w:tabs>
          <w:tab w:val="left" w:pos="672"/>
        </w:tabs>
        <w:spacing w:line="220" w:lineRule="exact"/>
        <w:ind w:left="220"/>
        <w:jc w:val="center"/>
        <w:outlineLvl w:val="1"/>
      </w:pPr>
      <w:proofErr w:type="gramStart"/>
      <w:r w:rsidRPr="00C01C5E">
        <w:rPr>
          <w:b/>
          <w:color w:val="000000"/>
          <w:lang w:bidi="ru-RU"/>
        </w:rPr>
        <w:t>необходимых</w:t>
      </w:r>
      <w:proofErr w:type="gramEnd"/>
      <w:r w:rsidRPr="00C01C5E">
        <w:rPr>
          <w:b/>
          <w:color w:val="000000"/>
          <w:lang w:bidi="ru-RU"/>
        </w:rPr>
        <w:t xml:space="preserve"> для предоставления муниципальной</w:t>
      </w:r>
      <w:bookmarkEnd w:id="13"/>
      <w:bookmarkEnd w:id="14"/>
    </w:p>
    <w:p w:rsidR="00C01C5E" w:rsidRPr="00C01C5E" w:rsidRDefault="00C01C5E" w:rsidP="00C01C5E">
      <w:pPr>
        <w:keepNext/>
        <w:keepLines/>
        <w:spacing w:after="354" w:line="220" w:lineRule="exact"/>
        <w:jc w:val="center"/>
      </w:pPr>
      <w:bookmarkStart w:id="15" w:name="bookmark22"/>
      <w:r w:rsidRPr="00C01C5E">
        <w:rPr>
          <w:b/>
          <w:color w:val="000000"/>
          <w:lang w:bidi="ru-RU"/>
        </w:rPr>
        <w:t>услуги, порядок их представления</w:t>
      </w:r>
      <w:bookmarkEnd w:id="15"/>
    </w:p>
    <w:p w:rsidR="00C01C5E" w:rsidRPr="00C01C5E" w:rsidRDefault="00C01C5E" w:rsidP="00087123">
      <w:pPr>
        <w:widowControl w:val="0"/>
        <w:numPr>
          <w:ilvl w:val="0"/>
          <w:numId w:val="11"/>
        </w:numPr>
        <w:tabs>
          <w:tab w:val="left" w:pos="1429"/>
        </w:tabs>
        <w:spacing w:line="220" w:lineRule="exact"/>
        <w:ind w:firstLine="760"/>
        <w:jc w:val="both"/>
        <w:rPr>
          <w:lang w:val="x-none" w:eastAsia="x-none"/>
        </w:rPr>
      </w:pPr>
      <w:r w:rsidRPr="00C01C5E">
        <w:rPr>
          <w:lang w:val="x-none" w:eastAsia="x-none"/>
        </w:rPr>
        <w:t>Сведения и документы, которые заявитель должен представить самостоятельно:</w:t>
      </w:r>
    </w:p>
    <w:p w:rsidR="00C01C5E" w:rsidRPr="00C01C5E" w:rsidRDefault="00C01C5E" w:rsidP="00087123">
      <w:pPr>
        <w:widowControl w:val="0"/>
        <w:numPr>
          <w:ilvl w:val="0"/>
          <w:numId w:val="12"/>
        </w:numPr>
        <w:tabs>
          <w:tab w:val="left" w:pos="1498"/>
        </w:tabs>
        <w:spacing w:line="254" w:lineRule="exact"/>
        <w:ind w:firstLine="760"/>
        <w:jc w:val="both"/>
        <w:rPr>
          <w:lang w:val="x-none" w:eastAsia="x-none"/>
        </w:rPr>
      </w:pPr>
      <w:r w:rsidRPr="00C01C5E">
        <w:rPr>
          <w:lang w:val="x-none" w:eastAsia="x-none"/>
        </w:rPr>
        <w:t>Для принятия решения о присвоении (подтверждении) спортивного разряда необходимы следующие документы:</w:t>
      </w:r>
    </w:p>
    <w:p w:rsidR="00C01C5E" w:rsidRPr="00C01C5E" w:rsidRDefault="00C01C5E" w:rsidP="00C01C5E">
      <w:pPr>
        <w:widowControl w:val="0"/>
        <w:tabs>
          <w:tab w:val="left" w:pos="1498"/>
        </w:tabs>
        <w:spacing w:line="254" w:lineRule="exact"/>
        <w:ind w:firstLine="709"/>
        <w:jc w:val="both"/>
        <w:rPr>
          <w:lang w:val="x-none" w:eastAsia="x-none"/>
        </w:rPr>
      </w:pPr>
      <w:r w:rsidRPr="00C01C5E">
        <w:rPr>
          <w:lang w:val="x-none" w:eastAsia="x-none"/>
        </w:rPr>
        <w:t xml:space="preserve">представление о присвоении (подтверждении) спортивного разряда, составленное по рекомендуемому образцу, приведенному в </w:t>
      </w:r>
      <w:hyperlink r:id="rId16" w:history="1">
        <w:r w:rsidRPr="00C01C5E">
          <w:rPr>
            <w:color w:val="000000"/>
            <w:lang w:val="x-none" w:eastAsia="x-none"/>
          </w:rPr>
          <w:t xml:space="preserve">приложении </w:t>
        </w:r>
        <w:r w:rsidRPr="00C01C5E">
          <w:rPr>
            <w:color w:val="000000"/>
            <w:lang w:val="x-none" w:eastAsia="en-US" w:bidi="en-US"/>
          </w:rPr>
          <w:t xml:space="preserve">№ </w:t>
        </w:r>
        <w:r w:rsidRPr="00C01C5E">
          <w:rPr>
            <w:color w:val="000000"/>
            <w:lang w:val="x-none" w:eastAsia="x-none"/>
          </w:rPr>
          <w:t xml:space="preserve">1 </w:t>
        </w:r>
      </w:hyperlink>
      <w:r w:rsidRPr="00C01C5E">
        <w:rPr>
          <w:lang w:val="x-none" w:eastAsia="x-none"/>
        </w:rPr>
        <w:t xml:space="preserve">к Административному регламенту; </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копия протокола или выписка из протокола соревнования, подписанного </w:t>
      </w:r>
      <w:r w:rsidRPr="00C01C5E">
        <w:rPr>
          <w:lang w:val="x-none" w:eastAsia="x-none"/>
        </w:rPr>
        <w:lastRenderedPageBreak/>
        <w:t>председателем главной судейской коллегии соревнования (главным судьей), отражающего выполнение норм, требований и условий их выполнения - для присвоения всех спортивных разрядов;</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справки о составе и квалификации судейской коллегии, подписанной председателем судейской коллегии (главным судьей) (за исключением международных соревнований);</w:t>
      </w:r>
    </w:p>
    <w:p w:rsidR="00C01C5E" w:rsidRPr="00C01C5E" w:rsidRDefault="00C01C5E" w:rsidP="00C01C5E">
      <w:pPr>
        <w:widowControl w:val="0"/>
        <w:tabs>
          <w:tab w:val="left" w:pos="1505"/>
          <w:tab w:val="left" w:pos="2974"/>
          <w:tab w:val="left" w:pos="8666"/>
        </w:tabs>
        <w:spacing w:line="250" w:lineRule="exact"/>
        <w:ind w:firstLine="760"/>
        <w:jc w:val="both"/>
        <w:rPr>
          <w:lang w:val="x-none" w:eastAsia="x-none"/>
        </w:rPr>
      </w:pPr>
      <w:r w:rsidRPr="00C01C5E">
        <w:rPr>
          <w:lang w:val="x-none" w:eastAsia="x-none"/>
        </w:rPr>
        <w:t>копия</w:t>
      </w:r>
      <w:r w:rsidRPr="00C01C5E">
        <w:rPr>
          <w:lang w:val="x-none" w:eastAsia="x-none"/>
        </w:rPr>
        <w:tab/>
        <w:t>документа,</w:t>
      </w:r>
      <w:r w:rsidRPr="00C01C5E">
        <w:rPr>
          <w:lang w:val="x-none" w:eastAsia="x-none"/>
        </w:rPr>
        <w:tab/>
        <w:t>удостоверяющего принадлежность спортсмена к организации, осуществляющей деятельность в области физической культуры и спорта (в случае приостановления действия государственной аккредитации региональной спортивной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При подаче документов в электронной форме сведения из документа, удостоверяющего личность,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свидетельства о рождении (для лиц, не достигших возраста 14 лет). При подаче документов в электронной форме сведения из свидетельства о рождении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 В случае если свидетельство о рождении выдано на иностранном языке, необходимо представить оригинал и его нотариально заверенный перевод. При подаче документов в электронной форме, предоставляется нотариально удостоверенный перевод, подписанный</w:t>
      </w:r>
      <w:hyperlink r:id="rId17" w:history="1">
        <w:r w:rsidRPr="00C01C5E">
          <w:rPr>
            <w:color w:val="000000"/>
            <w:lang w:val="x-none" w:eastAsia="x-none"/>
          </w:rPr>
          <w:t xml:space="preserve"> ЭП </w:t>
        </w:r>
      </w:hyperlink>
      <w:r w:rsidRPr="00C01C5E">
        <w:rPr>
          <w:lang w:val="x-none" w:eastAsia="x-none"/>
        </w:rPr>
        <w:t>нотариуса;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положения (регламента) о физкультурном мероприятии и (или) спортивном соревновании, на котором спортсмен выполнил нормы, требования и условия их выполнения для присвоения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документа (справка, протокол), подписанного председателем главной судейской коллегии соревнования (главным судьей), содержащего сведения о количестве стран (для международных соревнований, не включенных в календарный план соответствующей международной спортивной федерации) или субъектов Российской Федерации (для всероссийских и межрегиональных соревнований), принявших участие в соответствующем соревновании.</w:t>
      </w:r>
    </w:p>
    <w:p w:rsidR="00C01C5E" w:rsidRPr="00C01C5E" w:rsidRDefault="00C01C5E" w:rsidP="00087123">
      <w:pPr>
        <w:widowControl w:val="0"/>
        <w:numPr>
          <w:ilvl w:val="0"/>
          <w:numId w:val="12"/>
        </w:numPr>
        <w:tabs>
          <w:tab w:val="left" w:pos="1505"/>
        </w:tabs>
        <w:spacing w:line="254" w:lineRule="exact"/>
        <w:ind w:firstLine="760"/>
        <w:jc w:val="both"/>
        <w:rPr>
          <w:lang w:val="x-none" w:eastAsia="x-none"/>
        </w:rPr>
      </w:pPr>
      <w:r w:rsidRPr="00C01C5E">
        <w:rPr>
          <w:lang w:val="x-none" w:eastAsia="x-none"/>
        </w:rPr>
        <w:t>Для принятия решения о присвоении квалификационной категории спортивного судьи необходимы следующие документы:</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представление к присвоению квалификационной категории спортивного судьи, заверенное региональной спортивной федерацией, составленное по рекомендуемому образцу, приведенному в </w:t>
      </w:r>
      <w:hyperlink r:id="rId18" w:history="1">
        <w:r w:rsidRPr="00C01C5E">
          <w:rPr>
            <w:color w:val="000000"/>
            <w:lang w:val="x-none" w:eastAsia="x-none"/>
          </w:rPr>
          <w:t xml:space="preserve">приложении </w:t>
        </w:r>
        <w:r w:rsidRPr="00C01C5E">
          <w:rPr>
            <w:color w:val="000000"/>
            <w:lang w:val="x-none" w:eastAsia="en-US" w:bidi="en-US"/>
          </w:rPr>
          <w:t xml:space="preserve">№ </w:t>
        </w:r>
        <w:r w:rsidRPr="00C01C5E">
          <w:rPr>
            <w:color w:val="000000"/>
            <w:lang w:val="x-none" w:eastAsia="x-none"/>
          </w:rPr>
          <w:t xml:space="preserve">2 </w:t>
        </w:r>
      </w:hyperlink>
      <w:r w:rsidRPr="00C01C5E">
        <w:rPr>
          <w:lang w:val="x-none" w:eastAsia="x-none"/>
        </w:rPr>
        <w:t>к Административному регламенту;</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заверенная печатью (при наличии) и подписью руководителя региональной спортивной федерации копия карточки учета судейской деятельности спортивного судьи, составленная по рекомендуемому образцу, приведенному в</w:t>
      </w:r>
      <w:hyperlink r:id="rId19" w:history="1"/>
      <w:r w:rsidRPr="00C01C5E">
        <w:rPr>
          <w:color w:val="000000"/>
          <w:lang w:val="x-none" w:eastAsia="x-none"/>
        </w:rPr>
        <w:t xml:space="preserve"> приложении № 3</w:t>
      </w:r>
      <w:r w:rsidRPr="00C01C5E">
        <w:rPr>
          <w:rFonts w:eastAsia="Arial"/>
          <w:color w:val="000000"/>
          <w:shd w:val="clear" w:color="auto" w:fill="FFFFFF"/>
          <w:lang w:bidi="ru-RU"/>
        </w:rPr>
        <w:t xml:space="preserve"> </w:t>
      </w:r>
      <w:r w:rsidRPr="00C01C5E">
        <w:rPr>
          <w:lang w:val="x-none" w:eastAsia="x-none"/>
        </w:rPr>
        <w:t>к Административному регламенту;</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 для граждан Российской Федерации;</w:t>
      </w:r>
    </w:p>
    <w:p w:rsidR="00C01C5E" w:rsidRPr="00C01C5E" w:rsidRDefault="00C01C5E" w:rsidP="00C01C5E">
      <w:pPr>
        <w:widowControl w:val="0"/>
        <w:tabs>
          <w:tab w:val="left" w:pos="1334"/>
        </w:tabs>
        <w:spacing w:line="250" w:lineRule="exact"/>
        <w:ind w:firstLine="760"/>
        <w:jc w:val="both"/>
        <w:rPr>
          <w:lang w:val="x-none" w:eastAsia="x-none"/>
        </w:rPr>
      </w:pPr>
      <w:r w:rsidRPr="00C01C5E">
        <w:rPr>
          <w:lang w:val="x-none" w:eastAsia="x-none"/>
        </w:rPr>
        <w:t xml:space="preserve">копия паспорта иностранного гражданина либо иного документа, установленного </w:t>
      </w:r>
      <w:hyperlink r:id="rId20" w:history="1">
        <w:r w:rsidRPr="00C01C5E">
          <w:rPr>
            <w:color w:val="000000"/>
            <w:lang w:val="x-none" w:eastAsia="x-none"/>
          </w:rPr>
          <w:t xml:space="preserve">Федеральным законом </w:t>
        </w:r>
      </w:hyperlink>
      <w:r w:rsidRPr="00C01C5E">
        <w:rPr>
          <w:lang w:val="x-none" w:eastAsia="x-none"/>
        </w:rPr>
        <w:t xml:space="preserve">от 25.07.2002 </w:t>
      </w:r>
      <w:r w:rsidRPr="00C01C5E">
        <w:rPr>
          <w:lang w:val="x-none" w:eastAsia="en-US" w:bidi="en-US"/>
        </w:rPr>
        <w:t xml:space="preserve">№ </w:t>
      </w:r>
      <w:r w:rsidRPr="00C01C5E">
        <w:rPr>
          <w:lang w:val="x-none" w:eastAsia="x-none"/>
        </w:rPr>
        <w:t>115-ФЗ «О правовом положении граждан в Российской Федерации»</w:t>
      </w:r>
      <w:r w:rsidRPr="00C01C5E">
        <w:rPr>
          <w:lang w:val="x-none" w:eastAsia="x-none"/>
        </w:rPr>
        <w:tab/>
        <w:t xml:space="preserve">(далее - Федеральный закон </w:t>
      </w:r>
      <w:r w:rsidRPr="00C01C5E">
        <w:rPr>
          <w:lang w:val="x-none" w:eastAsia="en-US" w:bidi="en-US"/>
        </w:rPr>
        <w:t xml:space="preserve">№ </w:t>
      </w:r>
      <w:r w:rsidRPr="00C01C5E">
        <w:rPr>
          <w:lang w:val="x-none" w:eastAsia="x-none"/>
        </w:rPr>
        <w:t xml:space="preserve">115-ФЗ)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 для иностранных граждан при </w:t>
      </w:r>
      <w:r w:rsidRPr="00C01C5E">
        <w:rPr>
          <w:lang w:val="x-none" w:eastAsia="x-none"/>
        </w:rPr>
        <w:lastRenderedPageBreak/>
        <w:t>подаче документов, выданных иностранным государством в электронной форме, предоставляются их удостоверенный перевод, подписанный</w:t>
      </w:r>
      <w:hyperlink r:id="rId21" w:history="1">
        <w:r w:rsidRPr="00C01C5E">
          <w:rPr>
            <w:color w:val="000000"/>
            <w:lang w:val="x-none" w:eastAsia="x-none"/>
          </w:rPr>
          <w:t xml:space="preserve"> ЭП</w:t>
        </w:r>
      </w:hyperlink>
      <w:r w:rsidRPr="00C01C5E">
        <w:rPr>
          <w:lang w:val="x-none" w:eastAsia="x-none"/>
        </w:rPr>
        <w:t xml:space="preserve"> нотариуса, на бумажном носителе - нотариально заверенная копия перевода;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копия документа, удостоверяющего личность лица без гражданства в Российской Федерации,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или копия иного документа, предусмотренного </w:t>
      </w:r>
      <w:hyperlink r:id="rId22" w:history="1">
        <w:r w:rsidRPr="00C01C5E">
          <w:rPr>
            <w:color w:val="000000"/>
            <w:lang w:val="x-none" w:eastAsia="x-none"/>
          </w:rPr>
          <w:t xml:space="preserve">Федеральным законом </w:t>
        </w:r>
      </w:hyperlink>
      <w:r w:rsidRPr="00C01C5E">
        <w:rPr>
          <w:lang w:val="x-none" w:eastAsia="en-US" w:bidi="en-US"/>
        </w:rPr>
        <w:t xml:space="preserve">№ </w:t>
      </w:r>
      <w:r w:rsidRPr="00C01C5E">
        <w:rPr>
          <w:lang w:val="x-none" w:eastAsia="x-none"/>
        </w:rPr>
        <w:t>115-ФЗ или признаваемого в соответствии с международным договором Российской Федерации в качестве документа, удостоверяющего личность лица без гражданства, - для лиц без гражданства при подаче документов, выданных иностранным государством в электронной форме, предоставляются их удостоверенный перевод, подписанный</w:t>
      </w:r>
      <w:hyperlink r:id="rId23" w:history="1">
        <w:r w:rsidRPr="00C01C5E">
          <w:rPr>
            <w:color w:val="000000"/>
            <w:lang w:val="x-none" w:eastAsia="x-none"/>
          </w:rPr>
          <w:t xml:space="preserve"> ЭП </w:t>
        </w:r>
      </w:hyperlink>
      <w:r w:rsidRPr="00C01C5E">
        <w:rPr>
          <w:lang w:val="x-none" w:eastAsia="x-none"/>
        </w:rPr>
        <w:t>нотариуса, на бумажном носителе - нотариально заверенная копия перевода;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военного билета - для военнослужащих, проходящих военную службу по призыву (в случае отсутствия паспорта гражданина Российской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копия удостоверения «мастер спорта России международного класса», «гроссмейстер России» или «мастер спорта России» (для кандидатов, имеющих соответствующее спортивное звание по виду спорта, по которому присваивается квалификационная категория спортивного судьи);</w:t>
      </w:r>
    </w:p>
    <w:p w:rsidR="00C01C5E" w:rsidRPr="00C01C5E" w:rsidRDefault="00C01C5E" w:rsidP="00087123">
      <w:pPr>
        <w:widowControl w:val="0"/>
        <w:numPr>
          <w:ilvl w:val="0"/>
          <w:numId w:val="12"/>
        </w:numPr>
        <w:tabs>
          <w:tab w:val="left" w:pos="1498"/>
        </w:tabs>
        <w:spacing w:line="250" w:lineRule="exact"/>
        <w:ind w:firstLine="760"/>
        <w:jc w:val="both"/>
        <w:rPr>
          <w:lang w:val="x-none" w:eastAsia="x-none"/>
        </w:rPr>
      </w:pPr>
      <w:r w:rsidRPr="00C01C5E">
        <w:rPr>
          <w:lang w:val="x-none" w:eastAsia="x-none"/>
        </w:rPr>
        <w:t>В случае если с заявлением о предоставлении муниципальной услуги обращается представитель Заявителя, дополнительно предоставляется доверенность от имени юридического лица за подписью его руководителя или иного лица, уполномоченного на это в соответствии с законодательством Российской Федерации и учредительными документами, подтверждающая полномочия представителя.</w:t>
      </w:r>
    </w:p>
    <w:p w:rsidR="00C01C5E" w:rsidRPr="00C01C5E" w:rsidRDefault="00C01C5E" w:rsidP="00087123">
      <w:pPr>
        <w:widowControl w:val="0"/>
        <w:numPr>
          <w:ilvl w:val="0"/>
          <w:numId w:val="12"/>
        </w:numPr>
        <w:spacing w:line="250" w:lineRule="exact"/>
        <w:ind w:firstLine="760"/>
        <w:jc w:val="both"/>
        <w:rPr>
          <w:lang w:val="x-none" w:eastAsia="x-none"/>
        </w:rPr>
      </w:pPr>
      <w:r w:rsidRPr="00C01C5E">
        <w:rPr>
          <w:lang w:val="x-none" w:eastAsia="x-none"/>
        </w:rPr>
        <w:t xml:space="preserve"> Обработка персональных данных граждан осуществляется в соответствии с </w:t>
      </w:r>
      <w:hyperlink r:id="rId24" w:history="1">
        <w:r w:rsidRPr="00C01C5E">
          <w:rPr>
            <w:color w:val="000000"/>
            <w:lang w:val="x-none" w:eastAsia="x-none"/>
          </w:rPr>
          <w:t xml:space="preserve">Федеральным законом </w:t>
        </w:r>
      </w:hyperlink>
      <w:r w:rsidRPr="00C01C5E">
        <w:rPr>
          <w:lang w:val="x-none" w:eastAsia="x-none"/>
        </w:rPr>
        <w:t>«О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«О персональных данных» заявитель дополнительно представляет документы, подтверждающие получение согласия лица, не являющегося заявителем,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C01C5E" w:rsidRPr="00C01C5E" w:rsidRDefault="00C01C5E" w:rsidP="00087123">
      <w:pPr>
        <w:widowControl w:val="0"/>
        <w:numPr>
          <w:ilvl w:val="0"/>
          <w:numId w:val="11"/>
        </w:numPr>
        <w:spacing w:line="250" w:lineRule="exact"/>
        <w:ind w:firstLine="760"/>
        <w:jc w:val="both"/>
        <w:rPr>
          <w:lang w:val="x-none" w:eastAsia="x-none"/>
        </w:rPr>
      </w:pPr>
      <w:r w:rsidRPr="00C01C5E">
        <w:rPr>
          <w:lang w:val="x-none" w:eastAsia="x-none"/>
        </w:rPr>
        <w:t xml:space="preserve"> Обязанность по предоставлению документов, указанных в</w:t>
      </w:r>
      <w:hyperlink w:anchor="bookmark23" w:tooltip="Current Document">
        <w:r w:rsidRPr="00C01C5E">
          <w:rPr>
            <w:lang w:val="x-none" w:eastAsia="x-none"/>
          </w:rPr>
          <w:t xml:space="preserve"> пункте 2.6.1</w:t>
        </w:r>
      </w:hyperlink>
      <w:r w:rsidRPr="00C01C5E">
        <w:rPr>
          <w:lang w:val="x-none" w:eastAsia="x-none"/>
        </w:rPr>
        <w:t xml:space="preserve"> Административного регламента, возложена на Заявителя.</w:t>
      </w:r>
    </w:p>
    <w:p w:rsidR="00C01C5E" w:rsidRPr="00C01C5E" w:rsidRDefault="00C01C5E" w:rsidP="00087123">
      <w:pPr>
        <w:widowControl w:val="0"/>
        <w:numPr>
          <w:ilvl w:val="0"/>
          <w:numId w:val="11"/>
        </w:numPr>
        <w:tabs>
          <w:tab w:val="left" w:pos="1426"/>
        </w:tabs>
        <w:spacing w:line="250" w:lineRule="exact"/>
        <w:ind w:firstLine="760"/>
        <w:jc w:val="both"/>
        <w:rPr>
          <w:lang w:val="x-none" w:eastAsia="x-none"/>
        </w:rPr>
      </w:pPr>
      <w:r w:rsidRPr="00C01C5E">
        <w:rPr>
          <w:lang w:val="x-none" w:eastAsia="x-none"/>
        </w:rPr>
        <w:t>Заявление и документы на предоставление муниципальной услуги могут быть представлены заявителем следующими способами: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путем личного обращения;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через организации федеральной почтовой связи;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 использованием информационно-телекоммуникационных технологий (в электронном виде), в том числе с использованием</w:t>
      </w:r>
      <w:hyperlink r:id="rId25"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 с момента создания соответствующей информационной и телекоммуникационной инфраструктуры.</w:t>
      </w:r>
    </w:p>
    <w:p w:rsidR="00C01C5E" w:rsidRPr="00C01C5E" w:rsidRDefault="00C01C5E" w:rsidP="00087123">
      <w:pPr>
        <w:widowControl w:val="0"/>
        <w:numPr>
          <w:ilvl w:val="0"/>
          <w:numId w:val="11"/>
        </w:numPr>
        <w:tabs>
          <w:tab w:val="left" w:pos="1426"/>
        </w:tabs>
        <w:spacing w:after="300" w:line="250" w:lineRule="exact"/>
        <w:ind w:firstLine="760"/>
        <w:jc w:val="both"/>
        <w:rPr>
          <w:lang w:val="x-none" w:eastAsia="x-none"/>
        </w:rPr>
      </w:pPr>
      <w:r w:rsidRPr="00C01C5E">
        <w:rPr>
          <w:lang w:val="x-none" w:eastAsia="x-none"/>
        </w:rPr>
        <w:t>Заявления и прилагаемые документы, указанные в</w:t>
      </w:r>
      <w:hyperlink w:anchor="bookmark23" w:tooltip="Current Document">
        <w:r w:rsidRPr="00C01C5E">
          <w:rPr>
            <w:lang w:val="x-none" w:eastAsia="x-none"/>
          </w:rPr>
          <w:t xml:space="preserve"> пункте 2.6.1 </w:t>
        </w:r>
      </w:hyperlink>
      <w:r w:rsidRPr="00C01C5E">
        <w:rPr>
          <w:lang w:val="x-none" w:eastAsia="x-none"/>
        </w:rPr>
        <w:t>Административного регламента, направляются (подаются) в администрацию Шумерлинского муниципального округа в электронной форме путем заполнения соответствующей формы запроса через личный кабинет на</w:t>
      </w:r>
      <w:hyperlink r:id="rId26" w:history="1">
        <w:r w:rsidRPr="00C01C5E">
          <w:rPr>
            <w:color w:val="000000"/>
            <w:lang w:val="x-none" w:eastAsia="x-none"/>
          </w:rPr>
          <w:t xml:space="preserve"> Едином портале</w:t>
        </w:r>
      </w:hyperlink>
      <w:r w:rsidRPr="00C01C5E">
        <w:rPr>
          <w:lang w:val="x-none" w:eastAsia="x-none"/>
        </w:rPr>
        <w:t xml:space="preserve"> государственных и муниципальных услуг.</w:t>
      </w:r>
    </w:p>
    <w:p w:rsidR="00C01C5E" w:rsidRPr="00C01C5E" w:rsidRDefault="00C01C5E" w:rsidP="00087123">
      <w:pPr>
        <w:keepNext/>
        <w:keepLines/>
        <w:widowControl w:val="0"/>
        <w:numPr>
          <w:ilvl w:val="0"/>
          <w:numId w:val="4"/>
        </w:numPr>
        <w:tabs>
          <w:tab w:val="left" w:pos="777"/>
        </w:tabs>
        <w:spacing w:line="220" w:lineRule="exact"/>
        <w:ind w:left="320"/>
        <w:jc w:val="center"/>
        <w:outlineLvl w:val="1"/>
      </w:pPr>
      <w:bookmarkStart w:id="16" w:name="bookmark29"/>
      <w:r w:rsidRPr="00C01C5E">
        <w:rPr>
          <w:b/>
          <w:color w:val="000000"/>
          <w:lang w:bidi="ru-RU"/>
        </w:rPr>
        <w:t>Исчерпывающий перечень оснований для отказа в приеме документов,</w:t>
      </w:r>
    </w:p>
    <w:p w:rsidR="00C01C5E" w:rsidRPr="00C01C5E" w:rsidRDefault="00C01C5E" w:rsidP="00C01C5E">
      <w:pPr>
        <w:keepNext/>
        <w:keepLines/>
        <w:widowControl w:val="0"/>
        <w:tabs>
          <w:tab w:val="left" w:pos="777"/>
        </w:tabs>
        <w:spacing w:line="220" w:lineRule="exact"/>
        <w:ind w:left="320"/>
        <w:jc w:val="center"/>
        <w:outlineLvl w:val="1"/>
      </w:pPr>
      <w:r w:rsidRPr="00C01C5E">
        <w:rPr>
          <w:b/>
          <w:color w:val="000000"/>
          <w:lang w:bidi="ru-RU"/>
        </w:rPr>
        <w:t>необходимых для</w:t>
      </w:r>
      <w:bookmarkEnd w:id="16"/>
    </w:p>
    <w:p w:rsidR="00C01C5E" w:rsidRPr="00C01C5E" w:rsidRDefault="00C01C5E" w:rsidP="00C01C5E">
      <w:pPr>
        <w:keepNext/>
        <w:keepLines/>
        <w:spacing w:after="330" w:line="220" w:lineRule="exact"/>
        <w:jc w:val="center"/>
      </w:pPr>
      <w:bookmarkStart w:id="17" w:name="bookmark30"/>
      <w:r w:rsidRPr="00C01C5E">
        <w:rPr>
          <w:b/>
          <w:color w:val="000000"/>
          <w:lang w:bidi="ru-RU"/>
        </w:rPr>
        <w:t>предоставления муниципальной услуги</w:t>
      </w:r>
      <w:bookmarkEnd w:id="17"/>
    </w:p>
    <w:p w:rsidR="00C01C5E" w:rsidRPr="00C01C5E" w:rsidRDefault="00C01C5E" w:rsidP="00C01C5E">
      <w:pPr>
        <w:widowControl w:val="0"/>
        <w:spacing w:line="250" w:lineRule="exact"/>
        <w:ind w:firstLine="760"/>
        <w:jc w:val="both"/>
        <w:rPr>
          <w:lang w:val="x-none" w:eastAsia="x-none"/>
        </w:rPr>
      </w:pPr>
      <w:r w:rsidRPr="00C01C5E">
        <w:rPr>
          <w:lang w:val="x-none" w:eastAsia="x-none"/>
        </w:rPr>
        <w:t>Оснований для отказа в приеме документов, необходимых для предоставления муниципальной услуги, не предусмотрено.</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подачи документов для присвоения спортивного разряда, не соответствующих требованиям, предусмотренным</w:t>
      </w:r>
      <w:hyperlink w:anchor="bookmark20" w:tooltip="Current Document">
        <w:r w:rsidRPr="00C01C5E">
          <w:rPr>
            <w:lang w:val="x-none" w:eastAsia="x-none"/>
          </w:rPr>
          <w:t xml:space="preserve"> </w:t>
        </w:r>
        <w:r w:rsidRPr="00C01C5E">
          <w:rPr>
            <w:rFonts w:eastAsia="Arial"/>
            <w:color w:val="000000"/>
            <w:shd w:val="clear" w:color="auto" w:fill="FFFFFF"/>
            <w:lang w:bidi="ru-RU"/>
          </w:rPr>
          <w:t xml:space="preserve">подразделом 2.6 </w:t>
        </w:r>
      </w:hyperlink>
      <w:r w:rsidRPr="00C01C5E">
        <w:rPr>
          <w:lang w:val="x-none" w:eastAsia="x-none"/>
        </w:rPr>
        <w:t>Административного регламента, с нарушением сроков обращения, установленных</w:t>
      </w:r>
      <w:hyperlink r:id="rId27" w:history="1">
        <w:r w:rsidRPr="00C01C5E">
          <w:rPr>
            <w:color w:val="000000"/>
            <w:lang w:val="x-none" w:eastAsia="x-none"/>
          </w:rPr>
          <w:t xml:space="preserve"> приказом </w:t>
        </w:r>
      </w:hyperlink>
      <w:proofErr w:type="spellStart"/>
      <w:r w:rsidRPr="00C01C5E">
        <w:rPr>
          <w:lang w:val="x-none" w:eastAsia="x-none"/>
        </w:rPr>
        <w:t>Минспорта</w:t>
      </w:r>
      <w:proofErr w:type="spellEnd"/>
      <w:r w:rsidRPr="00C01C5E">
        <w:rPr>
          <w:lang w:val="x-none" w:eastAsia="x-none"/>
        </w:rPr>
        <w:t xml:space="preserve"> России от 19.12.2022 </w:t>
      </w:r>
      <w:r w:rsidRPr="00C01C5E">
        <w:rPr>
          <w:lang w:val="x-none" w:eastAsia="en-US" w:bidi="en-US"/>
        </w:rPr>
        <w:t xml:space="preserve">№ </w:t>
      </w:r>
      <w:r w:rsidRPr="00C01C5E">
        <w:rPr>
          <w:lang w:val="x-none" w:eastAsia="x-none"/>
        </w:rPr>
        <w:t>1255 «Об утверждении положения о Единой всероссийской спортивной классификации» и</w:t>
      </w:r>
      <w:hyperlink r:id="rId28" w:history="1">
        <w:r w:rsidRPr="00C01C5E">
          <w:rPr>
            <w:color w:val="000000"/>
            <w:lang w:val="x-none" w:eastAsia="x-none"/>
          </w:rPr>
          <w:t xml:space="preserve"> приказом </w:t>
        </w:r>
      </w:hyperlink>
      <w:proofErr w:type="spellStart"/>
      <w:r w:rsidRPr="00C01C5E">
        <w:rPr>
          <w:lang w:val="x-none" w:eastAsia="x-none"/>
        </w:rPr>
        <w:t>Минспорта</w:t>
      </w:r>
      <w:proofErr w:type="spellEnd"/>
      <w:r w:rsidRPr="00C01C5E">
        <w:rPr>
          <w:lang w:val="x-none" w:eastAsia="x-none"/>
        </w:rPr>
        <w:t xml:space="preserve"> России от 28.02.2017 </w:t>
      </w:r>
      <w:r w:rsidRPr="00C01C5E">
        <w:rPr>
          <w:lang w:val="x-none" w:eastAsia="en-US" w:bidi="en-US"/>
        </w:rPr>
        <w:t xml:space="preserve">№ </w:t>
      </w:r>
      <w:r w:rsidRPr="00C01C5E">
        <w:rPr>
          <w:lang w:val="x-none" w:eastAsia="x-none"/>
        </w:rPr>
        <w:t xml:space="preserve">134 «Об утверждении положения о спортивных судьях», а также в отношении кандидатов, которые не </w:t>
      </w:r>
      <w:r w:rsidRPr="00C01C5E">
        <w:rPr>
          <w:lang w:val="x-none" w:eastAsia="x-none"/>
        </w:rPr>
        <w:lastRenderedPageBreak/>
        <w:t>соответствуют требованиям, установленным</w:t>
      </w:r>
      <w:hyperlink r:id="rId29" w:history="1">
        <w:r w:rsidRPr="00C01C5E">
          <w:rPr>
            <w:color w:val="000000"/>
            <w:lang w:val="x-none" w:eastAsia="x-none"/>
          </w:rPr>
          <w:t xml:space="preserve"> приказом </w:t>
        </w:r>
      </w:hyperlink>
      <w:proofErr w:type="spellStart"/>
      <w:r w:rsidRPr="00C01C5E">
        <w:rPr>
          <w:lang w:val="x-none" w:eastAsia="x-none"/>
        </w:rPr>
        <w:t>Минспорта</w:t>
      </w:r>
      <w:proofErr w:type="spellEnd"/>
      <w:r w:rsidRPr="00C01C5E">
        <w:rPr>
          <w:lang w:val="x-none" w:eastAsia="x-none"/>
        </w:rPr>
        <w:t xml:space="preserve"> России от 20.02.2017 </w:t>
      </w:r>
      <w:r w:rsidRPr="00C01C5E">
        <w:rPr>
          <w:lang w:val="x-none" w:eastAsia="en-US" w:bidi="en-US"/>
        </w:rPr>
        <w:t xml:space="preserve">№ </w:t>
      </w:r>
      <w:r w:rsidRPr="00C01C5E">
        <w:rPr>
          <w:lang w:val="x-none" w:eastAsia="x-none"/>
        </w:rPr>
        <w:t>108 «Об утверждении положения о Единой всероссийской спортивной классификации» и</w:t>
      </w:r>
      <w:hyperlink r:id="rId30" w:history="1">
        <w:r w:rsidRPr="00C01C5E">
          <w:rPr>
            <w:color w:val="000000"/>
            <w:lang w:val="x-none" w:eastAsia="x-none"/>
          </w:rPr>
          <w:t xml:space="preserve"> приказом</w:t>
        </w:r>
      </w:hyperlink>
      <w:r w:rsidRPr="00C01C5E">
        <w:rPr>
          <w:rFonts w:eastAsia="Arial"/>
          <w:color w:val="000000"/>
          <w:shd w:val="clear" w:color="auto" w:fill="FFFFFF"/>
          <w:lang w:bidi="ru-RU"/>
        </w:rPr>
        <w:t xml:space="preserve"> </w:t>
      </w:r>
      <w:proofErr w:type="spellStart"/>
      <w:r w:rsidRPr="00C01C5E">
        <w:rPr>
          <w:lang w:val="x-none" w:eastAsia="x-none"/>
        </w:rPr>
        <w:t>Минспорта</w:t>
      </w:r>
      <w:proofErr w:type="spellEnd"/>
      <w:r w:rsidRPr="00C01C5E">
        <w:rPr>
          <w:lang w:val="x-none" w:eastAsia="x-none"/>
        </w:rPr>
        <w:t xml:space="preserve"> России от 28.02.2017 </w:t>
      </w:r>
      <w:r w:rsidRPr="00C01C5E">
        <w:rPr>
          <w:lang w:val="x-none" w:eastAsia="en-US" w:bidi="en-US"/>
        </w:rPr>
        <w:t xml:space="preserve">№ </w:t>
      </w:r>
      <w:r w:rsidRPr="00C01C5E">
        <w:rPr>
          <w:lang w:val="x-none" w:eastAsia="x-none"/>
        </w:rPr>
        <w:t>134 «Об утверждении положения о спортивных судьях», администрация Шумерлинского муниципального округа  в течение 3 рабочих дней со дня их поступления возвращает их в спортивную федерацию, физкультурно-спортивную организацию, организацию, реализующую дополнительную образовательную программу спортивной подготовки, образовательную организацию, подразделение федерального органа, должностному лицу или Заявителю с указанием причин возврата.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возврата спортивная федерация, физкультурно-спортивная организация, организация, реализующая дополнительную образовательную программу спортивной подготовки, образовательная организация, подразделение федерального органа, должностное лицо или Заявитель в течение 20 рабочих дней со дня получения документов для присвоения спортивного разряда устраняют несоответствия и повторно направляют их для рассмотрения в администрацию Шумерлинского муниципального округа.</w:t>
      </w: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Решение о возврате документов, необходимых для предоставления муниципальной услуги, направляется Заявителю на адрес электронной почты, указанной Заявителем, с уведомлением о получении представленных документов в Уполномоченном органе или вручается лично, а при подаче заявления о предоставлении муниципальной услуги и документов, необходимых для предоставления муниципальной услуги, в электронной форме - направляется в личный кабинет Заявителя на</w:t>
      </w:r>
      <w:hyperlink r:id="rId31" w:history="1">
        <w:r w:rsidRPr="00C01C5E">
          <w:rPr>
            <w:color w:val="000000"/>
            <w:lang w:val="x-none" w:eastAsia="x-none"/>
          </w:rPr>
          <w:t xml:space="preserve"> Едином</w:t>
        </w:r>
      </w:hyperlink>
      <w:r w:rsidRPr="00C01C5E">
        <w:rPr>
          <w:rFonts w:eastAsia="Arial"/>
          <w:color w:val="000000"/>
          <w:shd w:val="clear" w:color="auto" w:fill="FFFFFF"/>
          <w:lang w:bidi="ru-RU"/>
        </w:rPr>
        <w:t xml:space="preserve"> </w:t>
      </w:r>
      <w:hyperlink r:id="rId32" w:history="1">
        <w:r w:rsidRPr="00C01C5E">
          <w:rPr>
            <w:color w:val="000000"/>
            <w:lang w:val="x-none" w:eastAsia="x-none"/>
          </w:rPr>
          <w:t xml:space="preserve">портале </w:t>
        </w:r>
      </w:hyperlink>
      <w:r w:rsidRPr="00C01C5E">
        <w:rPr>
          <w:lang w:val="x-none" w:eastAsia="x-none"/>
        </w:rPr>
        <w:t>государственных и муниципальных услуг.</w:t>
      </w:r>
    </w:p>
    <w:p w:rsidR="00C01C5E" w:rsidRPr="00C01C5E" w:rsidRDefault="00C01C5E" w:rsidP="00087123">
      <w:pPr>
        <w:keepNext/>
        <w:keepLines/>
        <w:widowControl w:val="0"/>
        <w:numPr>
          <w:ilvl w:val="0"/>
          <w:numId w:val="4"/>
        </w:numPr>
        <w:tabs>
          <w:tab w:val="left" w:pos="752"/>
        </w:tabs>
        <w:spacing w:line="220" w:lineRule="exact"/>
        <w:ind w:left="300"/>
        <w:jc w:val="center"/>
        <w:outlineLvl w:val="1"/>
        <w:rPr>
          <w:color w:val="000000"/>
        </w:rPr>
      </w:pPr>
      <w:bookmarkStart w:id="18" w:name="bookmark31"/>
      <w:r w:rsidRPr="00C01C5E">
        <w:rPr>
          <w:b/>
          <w:color w:val="000000"/>
          <w:lang w:bidi="ru-RU"/>
        </w:rPr>
        <w:t>Исчерпывающий перечень оснований для приостановления или</w:t>
      </w:r>
    </w:p>
    <w:p w:rsidR="00C01C5E" w:rsidRPr="00C01C5E" w:rsidRDefault="00C01C5E" w:rsidP="00C01C5E">
      <w:pPr>
        <w:keepNext/>
        <w:keepLines/>
        <w:widowControl w:val="0"/>
        <w:tabs>
          <w:tab w:val="left" w:pos="752"/>
        </w:tabs>
        <w:spacing w:line="220" w:lineRule="exact"/>
        <w:ind w:left="300"/>
        <w:jc w:val="center"/>
        <w:outlineLvl w:val="1"/>
        <w:rPr>
          <w:b/>
          <w:color w:val="000000"/>
          <w:lang w:bidi="ru-RU"/>
        </w:rPr>
      </w:pPr>
      <w:r w:rsidRPr="00C01C5E">
        <w:rPr>
          <w:b/>
          <w:color w:val="000000"/>
          <w:lang w:bidi="ru-RU"/>
        </w:rPr>
        <w:t>отказа в предоставлении</w:t>
      </w:r>
      <w:bookmarkStart w:id="19" w:name="bookmark32"/>
      <w:bookmarkEnd w:id="18"/>
      <w:r w:rsidRPr="00C01C5E">
        <w:rPr>
          <w:color w:val="000000"/>
        </w:rPr>
        <w:t xml:space="preserve"> </w:t>
      </w:r>
      <w:r w:rsidRPr="00C01C5E">
        <w:rPr>
          <w:b/>
          <w:color w:val="000000"/>
          <w:lang w:bidi="ru-RU"/>
        </w:rPr>
        <w:t>муниципальной услуги</w:t>
      </w:r>
      <w:bookmarkEnd w:id="19"/>
    </w:p>
    <w:p w:rsidR="00C01C5E" w:rsidRPr="00C01C5E" w:rsidRDefault="00C01C5E" w:rsidP="00C01C5E">
      <w:pPr>
        <w:keepNext/>
        <w:keepLines/>
        <w:widowControl w:val="0"/>
        <w:tabs>
          <w:tab w:val="left" w:pos="752"/>
        </w:tabs>
        <w:spacing w:line="220" w:lineRule="exact"/>
        <w:ind w:left="300"/>
        <w:jc w:val="center"/>
        <w:outlineLvl w:val="1"/>
        <w:rPr>
          <w:color w:val="000000"/>
        </w:rPr>
      </w:pPr>
    </w:p>
    <w:p w:rsidR="00C01C5E" w:rsidRPr="00C01C5E" w:rsidRDefault="00C01C5E" w:rsidP="00087123">
      <w:pPr>
        <w:widowControl w:val="0"/>
        <w:numPr>
          <w:ilvl w:val="0"/>
          <w:numId w:val="13"/>
        </w:numPr>
        <w:tabs>
          <w:tab w:val="left" w:pos="1488"/>
        </w:tabs>
        <w:spacing w:line="254" w:lineRule="exact"/>
        <w:ind w:firstLine="760"/>
        <w:jc w:val="both"/>
        <w:rPr>
          <w:lang w:val="x-none" w:eastAsia="x-none"/>
        </w:rPr>
      </w:pPr>
      <w:r w:rsidRPr="00C01C5E">
        <w:rPr>
          <w:lang w:val="x-none" w:eastAsia="x-none"/>
        </w:rPr>
        <w:t>Оснований для приостановления предоставления муниципальной услуги не предусмотрено.</w:t>
      </w:r>
    </w:p>
    <w:p w:rsidR="00C01C5E" w:rsidRPr="00C01C5E" w:rsidRDefault="00C01C5E" w:rsidP="00087123">
      <w:pPr>
        <w:widowControl w:val="0"/>
        <w:numPr>
          <w:ilvl w:val="0"/>
          <w:numId w:val="13"/>
        </w:numPr>
        <w:tabs>
          <w:tab w:val="left" w:pos="1375"/>
        </w:tabs>
        <w:spacing w:line="250" w:lineRule="exact"/>
        <w:ind w:firstLine="760"/>
        <w:jc w:val="both"/>
        <w:rPr>
          <w:lang w:val="x-none" w:eastAsia="x-none"/>
        </w:rPr>
      </w:pPr>
      <w:r w:rsidRPr="00C01C5E">
        <w:rPr>
          <w:lang w:val="x-none" w:eastAsia="x-none"/>
        </w:rPr>
        <w:t>Основаниями для отказа в присвоении спортивного разряда является:</w:t>
      </w:r>
    </w:p>
    <w:p w:rsidR="00C01C5E" w:rsidRPr="00C01C5E" w:rsidRDefault="00C01C5E" w:rsidP="00C01C5E">
      <w:pPr>
        <w:widowControl w:val="0"/>
        <w:spacing w:line="250" w:lineRule="exact"/>
        <w:ind w:firstLine="760"/>
        <w:rPr>
          <w:lang w:val="x-none" w:eastAsia="x-none"/>
        </w:rPr>
      </w:pPr>
      <w:r w:rsidRPr="00C01C5E">
        <w:rPr>
          <w:lang w:val="x-none" w:eastAsia="x-none"/>
        </w:rPr>
        <w:t>несоответствие результата спортсмена, указанного в документах для присвоения спортивного разряда, нормам, требованиям и условиям их выполнения, включенным в ЕВСК; спортивная дисквалификация спортсмена;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наличие решения соответствующей антидопинговой организации о нарушении спортсменом антидопинговых правил, принятого по результатам допинг-контроля, проведенного в рамках соревнований, на которых спортсмен выполнил норму, требования и условия их выполнения;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выявление недостоверных или неполных сведений в документах для присвоения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нарушение сроков подачи представления и документов для присвоения спортивного разряда.</w:t>
      </w:r>
    </w:p>
    <w:p w:rsidR="00C01C5E" w:rsidRPr="00C01C5E" w:rsidRDefault="00C01C5E" w:rsidP="00087123">
      <w:pPr>
        <w:widowControl w:val="0"/>
        <w:numPr>
          <w:ilvl w:val="0"/>
          <w:numId w:val="13"/>
        </w:numPr>
        <w:tabs>
          <w:tab w:val="left" w:pos="1375"/>
        </w:tabs>
        <w:spacing w:line="254" w:lineRule="exact"/>
        <w:ind w:left="760"/>
        <w:rPr>
          <w:lang w:val="x-none" w:eastAsia="x-none"/>
        </w:rPr>
      </w:pPr>
      <w:r w:rsidRPr="00C01C5E">
        <w:rPr>
          <w:lang w:val="x-none" w:eastAsia="x-none"/>
        </w:rPr>
        <w:t>Основаниями для отказа в подтверждении спортивного разряда является: несоответствие результата спортсмена, указанного в представлении, нормам, требованиям и</w:t>
      </w:r>
    </w:p>
    <w:p w:rsidR="00C01C5E" w:rsidRPr="00C01C5E" w:rsidRDefault="00C01C5E" w:rsidP="00C01C5E">
      <w:pPr>
        <w:widowControl w:val="0"/>
        <w:spacing w:line="250" w:lineRule="exact"/>
        <w:jc w:val="both"/>
        <w:rPr>
          <w:lang w:val="x-none" w:eastAsia="x-none"/>
        </w:rPr>
      </w:pPr>
      <w:r w:rsidRPr="00C01C5E">
        <w:rPr>
          <w:lang w:val="x-none" w:eastAsia="x-none"/>
        </w:rPr>
        <w:t>условиям их выполнения, включенным в ЕВСК;</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спортивная дисквалификация спортсмена, произошедшая до или в день проведения соревнования, на котором спортсмен подтвердил спортивный разряд;</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выявление недостоверных или неполных сведений в документах для присвоения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нарушение сроков подачи представления и документов для присвоения спортивного разряда.</w:t>
      </w:r>
    </w:p>
    <w:p w:rsidR="00C01C5E" w:rsidRPr="00C01C5E" w:rsidRDefault="00C01C5E" w:rsidP="00087123">
      <w:pPr>
        <w:widowControl w:val="0"/>
        <w:numPr>
          <w:ilvl w:val="0"/>
          <w:numId w:val="13"/>
        </w:numPr>
        <w:tabs>
          <w:tab w:val="left" w:pos="1375"/>
        </w:tabs>
        <w:spacing w:line="250" w:lineRule="exact"/>
        <w:ind w:left="760"/>
        <w:rPr>
          <w:lang w:val="x-none" w:eastAsia="x-none"/>
        </w:rPr>
      </w:pPr>
      <w:r w:rsidRPr="00C01C5E">
        <w:rPr>
          <w:lang w:val="x-none" w:eastAsia="x-none"/>
        </w:rPr>
        <w:t>Основанием для отказа в присвоении квалификационной категории является: выявление недостоверных сведений в документах для присвоения квалификационной категории; невыполнение Квалификационных требований.</w:t>
      </w:r>
    </w:p>
    <w:p w:rsidR="00C01C5E" w:rsidRPr="00C01C5E" w:rsidRDefault="00C01C5E" w:rsidP="00087123">
      <w:pPr>
        <w:widowControl w:val="0"/>
        <w:numPr>
          <w:ilvl w:val="0"/>
          <w:numId w:val="13"/>
        </w:numPr>
        <w:tabs>
          <w:tab w:val="left" w:pos="1508"/>
        </w:tabs>
        <w:spacing w:after="324" w:line="250" w:lineRule="exact"/>
        <w:ind w:firstLine="760"/>
        <w:jc w:val="both"/>
        <w:rPr>
          <w:lang w:val="x-none" w:eastAsia="x-none"/>
        </w:rPr>
      </w:pPr>
      <w:r w:rsidRPr="00C01C5E">
        <w:rPr>
          <w:lang w:val="x-none" w:eastAsia="x-none"/>
        </w:rPr>
        <w:t xml:space="preserve">Основанием для возврата документов, представленных для предоставления </w:t>
      </w:r>
      <w:r w:rsidRPr="00C01C5E">
        <w:rPr>
          <w:lang w:val="x-none" w:eastAsia="x-none"/>
        </w:rPr>
        <w:lastRenderedPageBreak/>
        <w:t>муниципальной услуги, является решение об отказе в приеме документов по основаниям, предусмотренным</w:t>
      </w:r>
      <w:hyperlink w:anchor="bookmark28" w:tooltip="Current Document">
        <w:r w:rsidRPr="00C01C5E">
          <w:rPr>
            <w:lang w:val="x-none" w:eastAsia="x-none"/>
          </w:rPr>
          <w:t xml:space="preserve"> </w:t>
        </w:r>
        <w:r w:rsidRPr="00C01C5E">
          <w:rPr>
            <w:rFonts w:eastAsia="Arial"/>
            <w:color w:val="000000"/>
            <w:shd w:val="clear" w:color="auto" w:fill="FFFFFF"/>
            <w:lang w:bidi="ru-RU"/>
          </w:rPr>
          <w:t xml:space="preserve">подразделом </w:t>
        </w:r>
        <w:r w:rsidRPr="00C01C5E">
          <w:rPr>
            <w:lang w:val="x-none" w:eastAsia="x-none"/>
          </w:rPr>
          <w:t>2.7</w:t>
        </w:r>
      </w:hyperlink>
      <w:r w:rsidRPr="00C01C5E">
        <w:rPr>
          <w:lang w:val="x-none" w:eastAsia="x-none"/>
        </w:rPr>
        <w:t xml:space="preserve"> Административного регламента, решение об отказе в присвоении спортивного разряда, подтверждении спортивного разряда, присвоении квалификационной категории спортивного судьи по основаниям, предусмотренным</w:t>
      </w:r>
      <w:hyperlink w:anchor="bookmark33" w:tooltip="Current Document">
        <w:r w:rsidRPr="00C01C5E">
          <w:rPr>
            <w:lang w:val="x-none" w:eastAsia="x-none"/>
          </w:rPr>
          <w:t xml:space="preserve"> </w:t>
        </w:r>
        <w:r w:rsidRPr="00C01C5E">
          <w:rPr>
            <w:rFonts w:eastAsia="Arial"/>
            <w:color w:val="000000"/>
            <w:shd w:val="clear" w:color="auto" w:fill="FFFFFF"/>
            <w:lang w:bidi="ru-RU"/>
          </w:rPr>
          <w:t>пункт</w:t>
        </w:r>
        <w:r w:rsidRPr="00C01C5E">
          <w:rPr>
            <w:rFonts w:eastAsia="Arial"/>
            <w:color w:val="000000"/>
            <w:shd w:val="clear" w:color="auto" w:fill="FFFFFF"/>
            <w:lang w:bidi="ru-RU"/>
          </w:rPr>
          <w:t>а</w:t>
        </w:r>
        <w:r w:rsidRPr="00C01C5E">
          <w:rPr>
            <w:rFonts w:eastAsia="Arial"/>
            <w:color w:val="000000"/>
            <w:shd w:val="clear" w:color="auto" w:fill="FFFFFF"/>
            <w:lang w:bidi="ru-RU"/>
          </w:rPr>
          <w:t xml:space="preserve">ми </w:t>
        </w:r>
        <w:r w:rsidRPr="00C01C5E">
          <w:rPr>
            <w:lang w:val="x-none" w:eastAsia="x-none"/>
          </w:rPr>
          <w:t>2.8.2</w:t>
        </w:r>
      </w:hyperlink>
      <w:r w:rsidRPr="00C01C5E">
        <w:rPr>
          <w:lang w:val="x-none" w:eastAsia="x-none"/>
        </w:rPr>
        <w:t xml:space="preserve">, </w:t>
      </w:r>
      <w:hyperlink w:anchor="bookmark34" w:tooltip="Current Document">
        <w:r w:rsidRPr="00C01C5E">
          <w:rPr>
            <w:lang w:val="x-none" w:eastAsia="x-none"/>
          </w:rPr>
          <w:t>2.8.3</w:t>
        </w:r>
      </w:hyperlink>
      <w:r w:rsidRPr="00C01C5E">
        <w:rPr>
          <w:lang w:val="x-none" w:eastAsia="x-none"/>
        </w:rPr>
        <w:t xml:space="preserve">, </w:t>
      </w:r>
      <w:hyperlink w:anchor="bookmark35" w:tooltip="Current Document">
        <w:r w:rsidRPr="00C01C5E">
          <w:rPr>
            <w:lang w:val="x-none" w:eastAsia="x-none"/>
          </w:rPr>
          <w:t>2.8.4</w:t>
        </w:r>
      </w:hyperlink>
      <w:r w:rsidRPr="00C01C5E">
        <w:rPr>
          <w:lang w:val="x-none" w:eastAsia="x-none"/>
        </w:rPr>
        <w:t xml:space="preserve"> Административного регламента соответственно.</w:t>
      </w:r>
    </w:p>
    <w:p w:rsidR="00C01C5E" w:rsidRPr="00C01C5E" w:rsidRDefault="00C01C5E" w:rsidP="00087123">
      <w:pPr>
        <w:keepNext/>
        <w:keepLines/>
        <w:widowControl w:val="0"/>
        <w:numPr>
          <w:ilvl w:val="0"/>
          <w:numId w:val="4"/>
        </w:numPr>
        <w:tabs>
          <w:tab w:val="left" w:pos="457"/>
        </w:tabs>
        <w:spacing w:line="220" w:lineRule="exact"/>
        <w:jc w:val="center"/>
        <w:outlineLvl w:val="1"/>
      </w:pPr>
      <w:bookmarkStart w:id="20" w:name="bookmark36"/>
      <w:r w:rsidRPr="00C01C5E">
        <w:rPr>
          <w:b/>
          <w:color w:val="000000"/>
          <w:lang w:bidi="ru-RU"/>
        </w:rPr>
        <w:t>Размер платы,</w:t>
      </w:r>
    </w:p>
    <w:p w:rsidR="00C01C5E" w:rsidRPr="00C01C5E" w:rsidRDefault="00C01C5E" w:rsidP="00C01C5E">
      <w:pPr>
        <w:keepNext/>
        <w:keepLines/>
        <w:widowControl w:val="0"/>
        <w:tabs>
          <w:tab w:val="left" w:pos="457"/>
        </w:tabs>
        <w:spacing w:line="220" w:lineRule="exact"/>
        <w:jc w:val="center"/>
        <w:outlineLvl w:val="1"/>
        <w:rPr>
          <w:b/>
          <w:color w:val="000000"/>
          <w:lang w:bidi="ru-RU"/>
        </w:rPr>
      </w:pPr>
      <w:r w:rsidRPr="00C01C5E">
        <w:rPr>
          <w:b/>
          <w:color w:val="000000"/>
          <w:lang w:bidi="ru-RU"/>
        </w:rPr>
        <w:t xml:space="preserve">взимаемой с заявителя при предоставлении муниципальной услуги, </w:t>
      </w:r>
    </w:p>
    <w:p w:rsidR="00C01C5E" w:rsidRPr="00C01C5E" w:rsidRDefault="00C01C5E" w:rsidP="00C01C5E">
      <w:pPr>
        <w:keepNext/>
        <w:keepLines/>
        <w:widowControl w:val="0"/>
        <w:tabs>
          <w:tab w:val="left" w:pos="457"/>
        </w:tabs>
        <w:spacing w:line="220" w:lineRule="exact"/>
        <w:jc w:val="center"/>
        <w:outlineLvl w:val="1"/>
        <w:rPr>
          <w:b/>
          <w:color w:val="000000"/>
          <w:lang w:bidi="ru-RU"/>
        </w:rPr>
      </w:pPr>
      <w:r w:rsidRPr="00C01C5E">
        <w:rPr>
          <w:b/>
          <w:color w:val="000000"/>
          <w:lang w:bidi="ru-RU"/>
        </w:rPr>
        <w:t>и способы</w:t>
      </w:r>
      <w:bookmarkStart w:id="21" w:name="bookmark37"/>
      <w:bookmarkEnd w:id="20"/>
      <w:r w:rsidRPr="00C01C5E">
        <w:t xml:space="preserve"> </w:t>
      </w:r>
      <w:r w:rsidRPr="00C01C5E">
        <w:rPr>
          <w:b/>
          <w:color w:val="000000"/>
          <w:lang w:bidi="ru-RU"/>
        </w:rPr>
        <w:t>ее взимания</w:t>
      </w:r>
      <w:bookmarkEnd w:id="21"/>
    </w:p>
    <w:p w:rsidR="00C01C5E" w:rsidRPr="00C01C5E" w:rsidRDefault="00C01C5E" w:rsidP="00C01C5E">
      <w:pPr>
        <w:keepNext/>
        <w:keepLines/>
        <w:widowControl w:val="0"/>
        <w:tabs>
          <w:tab w:val="left" w:pos="457"/>
        </w:tabs>
        <w:spacing w:line="220" w:lineRule="exact"/>
        <w:jc w:val="center"/>
        <w:outlineLvl w:val="1"/>
      </w:pPr>
    </w:p>
    <w:p w:rsidR="00C01C5E" w:rsidRPr="00C01C5E" w:rsidRDefault="00C01C5E" w:rsidP="00C01C5E">
      <w:pPr>
        <w:widowControl w:val="0"/>
        <w:spacing w:after="300" w:line="250" w:lineRule="exact"/>
        <w:ind w:firstLine="760"/>
        <w:jc w:val="both"/>
        <w:rPr>
          <w:lang w:val="x-none" w:eastAsia="x-none"/>
        </w:rPr>
      </w:pPr>
      <w:r w:rsidRPr="00C01C5E">
        <w:rPr>
          <w:lang w:val="x-none" w:eastAsia="x-none"/>
        </w:rPr>
        <w:t>Предоставление муниципальной услуги осуществляется без взимания государственной пошлины или иной платы.</w:t>
      </w:r>
    </w:p>
    <w:p w:rsidR="00C01C5E" w:rsidRPr="00C01C5E" w:rsidRDefault="00C01C5E" w:rsidP="00087123">
      <w:pPr>
        <w:keepNext/>
        <w:keepLines/>
        <w:widowControl w:val="0"/>
        <w:numPr>
          <w:ilvl w:val="0"/>
          <w:numId w:val="4"/>
        </w:numPr>
        <w:tabs>
          <w:tab w:val="left" w:pos="1197"/>
        </w:tabs>
        <w:spacing w:after="300" w:line="250" w:lineRule="exact"/>
        <w:ind w:left="380" w:firstLine="240"/>
        <w:jc w:val="center"/>
        <w:outlineLvl w:val="1"/>
      </w:pPr>
      <w:bookmarkStart w:id="22" w:name="bookmark38"/>
      <w:r w:rsidRPr="00C01C5E">
        <w:rPr>
          <w:b/>
          <w:color w:val="000000"/>
          <w:lang w:bidi="ru-RU"/>
        </w:rPr>
        <w:t>Максимальный срок ожидания в очереди при подаче заявления о предоста</w:t>
      </w:r>
      <w:r w:rsidRPr="00C01C5E">
        <w:rPr>
          <w:b/>
          <w:color w:val="000000"/>
          <w:lang w:bidi="ru-RU"/>
        </w:rPr>
        <w:t>в</w:t>
      </w:r>
      <w:r w:rsidRPr="00C01C5E">
        <w:rPr>
          <w:b/>
          <w:color w:val="000000"/>
          <w:lang w:bidi="ru-RU"/>
        </w:rPr>
        <w:t>лении муниципальной услуги и при получении результата предоставления муниц</w:t>
      </w:r>
      <w:r w:rsidRPr="00C01C5E">
        <w:rPr>
          <w:b/>
          <w:color w:val="000000"/>
          <w:lang w:bidi="ru-RU"/>
        </w:rPr>
        <w:t>и</w:t>
      </w:r>
      <w:r w:rsidRPr="00C01C5E">
        <w:rPr>
          <w:b/>
          <w:color w:val="000000"/>
          <w:lang w:bidi="ru-RU"/>
        </w:rPr>
        <w:t>пальной услуги</w:t>
      </w:r>
      <w:bookmarkEnd w:id="22"/>
    </w:p>
    <w:p w:rsidR="00C01C5E" w:rsidRPr="00C01C5E" w:rsidRDefault="00C01C5E" w:rsidP="00C01C5E">
      <w:pPr>
        <w:widowControl w:val="0"/>
        <w:spacing w:after="324" w:line="250" w:lineRule="exact"/>
        <w:ind w:firstLine="760"/>
        <w:jc w:val="both"/>
        <w:rPr>
          <w:lang w:val="x-none" w:eastAsia="x-none"/>
        </w:rPr>
      </w:pPr>
      <w:bookmarkStart w:id="23" w:name="bookmark39"/>
      <w:r w:rsidRPr="00C01C5E">
        <w:rPr>
          <w:lang w:val="x-none" w:eastAsia="x-none"/>
        </w:rPr>
        <w:t>Время ожидания в очереди при подаче документов, при получении консультации и получении результата предоставления муниципальной услуги Заявителями не должно превышать 15 минут.</w:t>
      </w:r>
      <w:bookmarkEnd w:id="23"/>
    </w:p>
    <w:p w:rsidR="00C01C5E" w:rsidRPr="00C01C5E" w:rsidRDefault="00C01C5E" w:rsidP="00087123">
      <w:pPr>
        <w:keepNext/>
        <w:keepLines/>
        <w:widowControl w:val="0"/>
        <w:numPr>
          <w:ilvl w:val="0"/>
          <w:numId w:val="4"/>
        </w:numPr>
        <w:tabs>
          <w:tab w:val="left" w:pos="1582"/>
        </w:tabs>
        <w:spacing w:after="330" w:line="220" w:lineRule="exact"/>
        <w:ind w:left="1020"/>
        <w:jc w:val="center"/>
        <w:outlineLvl w:val="1"/>
      </w:pPr>
      <w:bookmarkStart w:id="24" w:name="bookmark40"/>
      <w:r w:rsidRPr="00C01C5E">
        <w:rPr>
          <w:b/>
          <w:color w:val="000000"/>
          <w:lang w:bidi="ru-RU"/>
        </w:rPr>
        <w:t>Срок и порядок регистрации заявления</w:t>
      </w:r>
      <w:r w:rsidRPr="00C01C5E">
        <w:rPr>
          <w:b/>
          <w:bCs/>
          <w:color w:val="000000"/>
          <w:lang w:bidi="ru-RU"/>
        </w:rPr>
        <w:t xml:space="preserve">, </w:t>
      </w:r>
      <w:r w:rsidRPr="00C01C5E">
        <w:rPr>
          <w:b/>
          <w:color w:val="000000"/>
          <w:lang w:bidi="ru-RU"/>
        </w:rPr>
        <w:t>в том числе в электронной фо</w:t>
      </w:r>
      <w:r w:rsidRPr="00C01C5E">
        <w:rPr>
          <w:b/>
          <w:color w:val="000000"/>
          <w:lang w:bidi="ru-RU"/>
        </w:rPr>
        <w:t>р</w:t>
      </w:r>
      <w:r w:rsidRPr="00C01C5E">
        <w:rPr>
          <w:b/>
          <w:color w:val="000000"/>
          <w:lang w:bidi="ru-RU"/>
        </w:rPr>
        <w:t>ме</w:t>
      </w:r>
      <w:bookmarkEnd w:id="24"/>
    </w:p>
    <w:p w:rsidR="00C01C5E" w:rsidRPr="00C01C5E" w:rsidRDefault="00C01C5E" w:rsidP="00C01C5E">
      <w:pPr>
        <w:widowControl w:val="0"/>
        <w:spacing w:line="250" w:lineRule="exact"/>
        <w:ind w:firstLine="760"/>
        <w:jc w:val="both"/>
        <w:rPr>
          <w:lang w:val="x-none" w:eastAsia="x-none"/>
        </w:rPr>
      </w:pPr>
      <w:r w:rsidRPr="00C01C5E">
        <w:rPr>
          <w:lang w:val="x-none" w:eastAsia="x-none"/>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журнале входящей документации в уполномоченном структурном подразделении администрации путем присвоения входящего номера и даты поступления документа;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системе электронного документооборота (далее - СЭД) с присвоением статуса «зарегистрировано»;</w:t>
      </w:r>
    </w:p>
    <w:p w:rsidR="00C01C5E" w:rsidRPr="00C01C5E" w:rsidRDefault="00C01C5E" w:rsidP="00C01C5E">
      <w:pPr>
        <w:widowControl w:val="0"/>
        <w:spacing w:after="296" w:line="245" w:lineRule="exact"/>
        <w:ind w:firstLine="760"/>
        <w:jc w:val="both"/>
        <w:rPr>
          <w:lang w:val="x-none" w:eastAsia="x-none"/>
        </w:rPr>
      </w:pPr>
      <w:r w:rsidRPr="00C01C5E">
        <w:rPr>
          <w:lang w:val="x-none" w:eastAsia="x-none"/>
        </w:rPr>
        <w:t>Если заявление поступило после 16 часов, датой регистрации считается следующий рабочий день за днем поступления заявления.</w:t>
      </w:r>
    </w:p>
    <w:p w:rsidR="00C01C5E" w:rsidRPr="00C01C5E" w:rsidRDefault="00C01C5E" w:rsidP="00087123">
      <w:pPr>
        <w:keepNext/>
        <w:keepLines/>
        <w:widowControl w:val="0"/>
        <w:numPr>
          <w:ilvl w:val="0"/>
          <w:numId w:val="4"/>
        </w:numPr>
        <w:tabs>
          <w:tab w:val="left" w:pos="1322"/>
        </w:tabs>
        <w:spacing w:after="325"/>
        <w:ind w:firstLine="760"/>
        <w:jc w:val="center"/>
        <w:outlineLvl w:val="1"/>
      </w:pPr>
      <w:bookmarkStart w:id="25" w:name="bookmark42"/>
      <w:r w:rsidRPr="00C01C5E">
        <w:rPr>
          <w:b/>
          <w:color w:val="000000"/>
          <w:lang w:bidi="ru-RU"/>
        </w:rPr>
        <w:t>Требования к помещениям</w:t>
      </w:r>
      <w:r w:rsidRPr="00C01C5E">
        <w:rPr>
          <w:b/>
          <w:bCs/>
          <w:color w:val="000000"/>
          <w:lang w:bidi="ru-RU"/>
        </w:rPr>
        <w:t>,</w:t>
      </w:r>
    </w:p>
    <w:p w:rsidR="00C01C5E" w:rsidRPr="00C01C5E" w:rsidRDefault="00C01C5E" w:rsidP="00C01C5E">
      <w:pPr>
        <w:keepNext/>
        <w:keepLines/>
        <w:widowControl w:val="0"/>
        <w:tabs>
          <w:tab w:val="left" w:pos="1322"/>
        </w:tabs>
        <w:spacing w:after="325"/>
        <w:jc w:val="center"/>
        <w:outlineLvl w:val="1"/>
      </w:pPr>
      <w:r w:rsidRPr="00C01C5E">
        <w:rPr>
          <w:b/>
          <w:color w:val="000000"/>
          <w:lang w:bidi="ru-RU"/>
        </w:rPr>
        <w:t xml:space="preserve">в </w:t>
      </w:r>
      <w:proofErr w:type="gramStart"/>
      <w:r w:rsidRPr="00C01C5E">
        <w:rPr>
          <w:b/>
          <w:color w:val="000000"/>
          <w:lang w:bidi="ru-RU"/>
        </w:rPr>
        <w:t>которых</w:t>
      </w:r>
      <w:proofErr w:type="gramEnd"/>
      <w:r w:rsidRPr="00C01C5E">
        <w:rPr>
          <w:b/>
          <w:color w:val="000000"/>
          <w:lang w:bidi="ru-RU"/>
        </w:rPr>
        <w:t xml:space="preserve"> предоставляется муниципальная услуга</w:t>
      </w:r>
      <w:bookmarkEnd w:id="25"/>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При предоставлении муниципальной услуги в соответствии с </w:t>
      </w:r>
      <w:hyperlink r:id="rId33" w:history="1">
        <w:r w:rsidRPr="00C01C5E">
          <w:rPr>
            <w:color w:val="000000"/>
            <w:lang w:val="x-none" w:eastAsia="x-none"/>
          </w:rPr>
          <w:t xml:space="preserve">законодательством </w:t>
        </w:r>
      </w:hyperlink>
      <w:r w:rsidRPr="00C01C5E">
        <w:rPr>
          <w:lang w:val="x-none" w:eastAsia="x-none"/>
        </w:rPr>
        <w:t>Российской Федерации о социальной защите инвалидов обеспечиваются условия для беспрепятственного доступа инвалидов в здание уполномоченного органа,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w:t>
      </w:r>
      <w:r w:rsidRPr="00C01C5E">
        <w:rPr>
          <w:lang w:val="en-US" w:eastAsia="en-US" w:bidi="en-US"/>
        </w:rPr>
        <w:t>I</w:t>
      </w:r>
      <w:r w:rsidRPr="00C01C5E">
        <w:rPr>
          <w:lang w:val="x-none" w:eastAsia="en-US" w:bidi="en-US"/>
        </w:rPr>
        <w:t xml:space="preserve">, </w:t>
      </w:r>
      <w:r w:rsidRPr="00C01C5E">
        <w:rPr>
          <w:lang w:val="x-none" w:eastAsia="x-none"/>
        </w:rPr>
        <w:t>II групп, и транспортных средств, перевозящих таких инвалидов и (или) детей-инвалидов, а также для граждан из числа инвалидов III группы в порядке, определяемом Правительством Российской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4" w:history="1">
        <w:r w:rsidRPr="00C01C5E">
          <w:rPr>
            <w:color w:val="000000"/>
            <w:lang w:val="x-none" w:eastAsia="x-none"/>
          </w:rPr>
          <w:t xml:space="preserve">законодательством </w:t>
        </w:r>
      </w:hyperlink>
      <w:r w:rsidRPr="00C01C5E">
        <w:rPr>
          <w:lang w:val="x-none" w:eastAsia="x-none"/>
        </w:rPr>
        <w:t>Российской</w:t>
      </w:r>
    </w:p>
    <w:p w:rsidR="00C01C5E" w:rsidRPr="00C01C5E" w:rsidRDefault="00C01C5E" w:rsidP="00C01C5E">
      <w:pPr>
        <w:widowControl w:val="0"/>
        <w:spacing w:line="250" w:lineRule="exact"/>
        <w:jc w:val="both"/>
        <w:rPr>
          <w:lang w:val="x-none" w:eastAsia="x-none"/>
        </w:rPr>
      </w:pPr>
      <w:r w:rsidRPr="00C01C5E">
        <w:rPr>
          <w:lang w:val="x-none" w:eastAsia="x-none"/>
        </w:rPr>
        <w:t>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Помещения для предоставления муниципальной услуги снабжаются </w:t>
      </w:r>
      <w:r w:rsidRPr="00C01C5E">
        <w:rPr>
          <w:lang w:val="x-none" w:eastAsia="x-none"/>
        </w:rPr>
        <w:lastRenderedPageBreak/>
        <w:t>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Шумерлинского муниципального округа, на</w:t>
      </w:r>
      <w:hyperlink r:id="rId35" w:history="1">
        <w:r w:rsidRPr="00C01C5E">
          <w:rPr>
            <w:color w:val="000000"/>
            <w:lang w:val="x-none" w:eastAsia="x-none"/>
          </w:rPr>
          <w:t xml:space="preserve"> официальном сайте</w:t>
        </w:r>
      </w:hyperlink>
      <w:r w:rsidRPr="00C01C5E">
        <w:rPr>
          <w:rFonts w:eastAsia="Arial"/>
          <w:color w:val="000000"/>
          <w:shd w:val="clear" w:color="auto" w:fill="FFFFFF"/>
          <w:lang w:bidi="ru-RU"/>
        </w:rPr>
        <w:t xml:space="preserve"> </w:t>
      </w:r>
      <w:r w:rsidRPr="00C01C5E">
        <w:rPr>
          <w:lang w:val="x-none" w:eastAsia="x-none"/>
        </w:rPr>
        <w:t>органа местного самоуправления, на</w:t>
      </w:r>
      <w:hyperlink r:id="rId36" w:history="1">
        <w:r w:rsidRPr="00C01C5E">
          <w:rPr>
            <w:color w:val="000000"/>
            <w:lang w:val="x-none" w:eastAsia="x-none"/>
          </w:rPr>
          <w:t xml:space="preserve"> Едином портале</w:t>
        </w:r>
      </w:hyperlink>
      <w:r w:rsidRPr="00C01C5E">
        <w:rPr>
          <w:rFonts w:eastAsia="Arial"/>
          <w:color w:val="000000"/>
          <w:shd w:val="clear" w:color="auto" w:fill="FFFFFF"/>
          <w:lang w:bidi="ru-RU"/>
        </w:rPr>
        <w:t xml:space="preserve"> </w:t>
      </w:r>
      <w:r w:rsidRPr="00C01C5E">
        <w:rPr>
          <w:lang w:val="x-none" w:eastAsia="x-none"/>
        </w:rPr>
        <w:t>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уполномоченного органа.</w:t>
      </w:r>
    </w:p>
    <w:p w:rsidR="00C01C5E" w:rsidRPr="00C01C5E" w:rsidRDefault="00C01C5E" w:rsidP="00087123">
      <w:pPr>
        <w:keepNext/>
        <w:keepLines/>
        <w:widowControl w:val="0"/>
        <w:numPr>
          <w:ilvl w:val="0"/>
          <w:numId w:val="4"/>
        </w:numPr>
        <w:tabs>
          <w:tab w:val="left" w:pos="2322"/>
        </w:tabs>
        <w:spacing w:after="325" w:line="220" w:lineRule="exact"/>
        <w:ind w:left="1760"/>
        <w:jc w:val="center"/>
        <w:outlineLvl w:val="1"/>
        <w:rPr>
          <w:color w:val="000000"/>
        </w:rPr>
      </w:pPr>
      <w:bookmarkStart w:id="26" w:name="bookmark43"/>
      <w:r w:rsidRPr="00C01C5E">
        <w:rPr>
          <w:b/>
          <w:color w:val="000000"/>
          <w:lang w:bidi="ru-RU"/>
        </w:rPr>
        <w:t>Показатели доступности и качества муниципальной услуги</w:t>
      </w:r>
      <w:bookmarkEnd w:id="26"/>
    </w:p>
    <w:p w:rsidR="00C01C5E" w:rsidRPr="00C01C5E" w:rsidRDefault="00C01C5E" w:rsidP="00087123">
      <w:pPr>
        <w:widowControl w:val="0"/>
        <w:numPr>
          <w:ilvl w:val="0"/>
          <w:numId w:val="14"/>
        </w:numPr>
        <w:tabs>
          <w:tab w:val="left" w:pos="1486"/>
        </w:tabs>
        <w:spacing w:line="250" w:lineRule="exact"/>
        <w:ind w:firstLine="760"/>
        <w:jc w:val="both"/>
        <w:rPr>
          <w:lang w:val="x-none" w:eastAsia="x-none"/>
        </w:rPr>
      </w:pPr>
      <w:r w:rsidRPr="00C01C5E">
        <w:rPr>
          <w:lang w:val="x-none" w:eastAsia="x-none"/>
        </w:rPr>
        <w:t>Показателями доступности муниципальной услуги являются: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обеспечение информирования о работе уполномоченного органа и предоставляемой муниципальной услуге (размещение информации на</w:t>
      </w:r>
      <w:hyperlink r:id="rId37" w:history="1">
        <w:r w:rsidRPr="00C01C5E">
          <w:rPr>
            <w:color w:val="000000"/>
            <w:lang w:val="x-none" w:eastAsia="x-none"/>
          </w:rPr>
          <w:t xml:space="preserve"> Едином портале</w:t>
        </w:r>
      </w:hyperlink>
      <w:r w:rsidRPr="00C01C5E">
        <w:rPr>
          <w:rFonts w:eastAsia="Arial"/>
          <w:color w:val="000000"/>
          <w:shd w:val="clear" w:color="auto" w:fill="FFFFFF"/>
          <w:lang w:bidi="ru-RU"/>
        </w:rPr>
        <w:t xml:space="preserve"> </w:t>
      </w:r>
      <w:r w:rsidRPr="00C01C5E">
        <w:rPr>
          <w:lang w:val="x-none" w:eastAsia="x-none"/>
        </w:rPr>
        <w:t>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условия доступа к территории, зданию администрации, уполномоченного органа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обеспечение свободного доступа в здание администрации, уполномоченного органа;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доступность электронных форм документов, необходимых для предоставления муниципальной</w:t>
      </w:r>
    </w:p>
    <w:p w:rsidR="00C01C5E" w:rsidRPr="00C01C5E" w:rsidRDefault="00C01C5E" w:rsidP="00C01C5E">
      <w:pPr>
        <w:widowControl w:val="0"/>
        <w:spacing w:line="250" w:lineRule="exact"/>
        <w:jc w:val="both"/>
        <w:rPr>
          <w:lang w:val="x-none" w:eastAsia="x-none"/>
        </w:rPr>
      </w:pPr>
      <w:r w:rsidRPr="00C01C5E">
        <w:rPr>
          <w:lang w:val="x-none" w:eastAsia="x-none"/>
        </w:rPr>
        <w:t>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возможность подачи заявления на получение муниципальной услуги и документов в электронной форме;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предоставление муниципальной услуги в соответствии с вариантом предоставления муниципальной услуги.</w:t>
      </w:r>
    </w:p>
    <w:p w:rsidR="00C01C5E" w:rsidRPr="00C01C5E" w:rsidRDefault="00C01C5E" w:rsidP="00087123">
      <w:pPr>
        <w:widowControl w:val="0"/>
        <w:numPr>
          <w:ilvl w:val="0"/>
          <w:numId w:val="14"/>
        </w:numPr>
        <w:tabs>
          <w:tab w:val="left" w:pos="1486"/>
        </w:tabs>
        <w:spacing w:line="250" w:lineRule="exact"/>
        <w:ind w:firstLine="760"/>
        <w:jc w:val="both"/>
        <w:rPr>
          <w:lang w:val="x-none" w:eastAsia="x-none"/>
        </w:rPr>
      </w:pPr>
      <w:r w:rsidRPr="00C01C5E">
        <w:rPr>
          <w:lang w:val="x-none" w:eastAsia="x-none"/>
        </w:rPr>
        <w:t>Показателями качества муниципальной услуги являются: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компетентность специалистов, предоставляющих муниципальную услугу, в вопросах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строгое соблюдение стандарта и порядка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эффективность и своевременность рассмотрения поступивших обращений по вопросам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своевременное предоставление муниципальной услуги (отсутствие нарушений сроков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удобство информирования заявителя о ходе предоставления муниципальной услуги, а также</w:t>
      </w:r>
    </w:p>
    <w:p w:rsidR="00C01C5E" w:rsidRPr="00C01C5E" w:rsidRDefault="00C01C5E" w:rsidP="00C01C5E">
      <w:pPr>
        <w:widowControl w:val="0"/>
        <w:spacing w:line="254" w:lineRule="exact"/>
        <w:ind w:left="220"/>
        <w:rPr>
          <w:lang w:val="x-none" w:eastAsia="x-none"/>
        </w:rPr>
      </w:pPr>
      <w:r w:rsidRPr="00C01C5E">
        <w:rPr>
          <w:lang w:val="x-none" w:eastAsia="x-none"/>
        </w:rPr>
        <w:t>получения результата предоставления муниципальной услуги;</w:t>
      </w:r>
    </w:p>
    <w:p w:rsidR="00C01C5E" w:rsidRPr="00C01C5E" w:rsidRDefault="00C01C5E" w:rsidP="00C01C5E">
      <w:pPr>
        <w:widowControl w:val="0"/>
        <w:spacing w:after="244" w:line="254" w:lineRule="exact"/>
        <w:ind w:left="760" w:right="1620"/>
        <w:rPr>
          <w:lang w:val="x-none" w:eastAsia="x-none"/>
        </w:rPr>
      </w:pPr>
      <w:r w:rsidRPr="00C01C5E">
        <w:rPr>
          <w:lang w:val="x-none" w:eastAsia="x-none"/>
        </w:rPr>
        <w:t xml:space="preserve">удовлетворенность заявителя качеством предоставления </w:t>
      </w:r>
      <w:r w:rsidRPr="00C01C5E">
        <w:rPr>
          <w:lang w:val="x-none" w:eastAsia="x-none"/>
        </w:rPr>
        <w:lastRenderedPageBreak/>
        <w:t>муниципальной услуги; отсутствие жалоб.</w:t>
      </w:r>
    </w:p>
    <w:p w:rsidR="00C01C5E" w:rsidRPr="00C01C5E" w:rsidRDefault="00C01C5E" w:rsidP="00087123">
      <w:pPr>
        <w:keepNext/>
        <w:keepLines/>
        <w:widowControl w:val="0"/>
        <w:numPr>
          <w:ilvl w:val="1"/>
          <w:numId w:val="14"/>
        </w:numPr>
        <w:tabs>
          <w:tab w:val="left" w:pos="902"/>
        </w:tabs>
        <w:spacing w:line="250" w:lineRule="exact"/>
        <w:ind w:left="460" w:hanging="120"/>
        <w:jc w:val="center"/>
        <w:outlineLvl w:val="1"/>
      </w:pPr>
      <w:bookmarkStart w:id="27" w:name="bookmark45"/>
      <w:r w:rsidRPr="00C01C5E">
        <w:rPr>
          <w:b/>
          <w:color w:val="000000"/>
          <w:lang w:bidi="ru-RU"/>
        </w:rPr>
        <w:t>Иные требования к предоставлению муниципальной услуги, в том числе уч</w:t>
      </w:r>
      <w:r w:rsidRPr="00C01C5E">
        <w:rPr>
          <w:b/>
          <w:color w:val="000000"/>
          <w:lang w:bidi="ru-RU"/>
        </w:rPr>
        <w:t>и</w:t>
      </w:r>
      <w:r w:rsidRPr="00C01C5E">
        <w:rPr>
          <w:b/>
          <w:color w:val="000000"/>
          <w:lang w:bidi="ru-RU"/>
        </w:rPr>
        <w:t>тывающие особенности предоставления муниципальных услуг в МФЦ и особенн</w:t>
      </w:r>
      <w:r w:rsidRPr="00C01C5E">
        <w:rPr>
          <w:b/>
          <w:color w:val="000000"/>
          <w:lang w:bidi="ru-RU"/>
        </w:rPr>
        <w:t>о</w:t>
      </w:r>
      <w:r w:rsidRPr="00C01C5E">
        <w:rPr>
          <w:b/>
          <w:color w:val="000000"/>
          <w:lang w:bidi="ru-RU"/>
        </w:rPr>
        <w:t>сти предоставления</w:t>
      </w:r>
      <w:bookmarkStart w:id="28" w:name="bookmark46"/>
      <w:bookmarkEnd w:id="27"/>
      <w:r w:rsidRPr="00C01C5E">
        <w:t xml:space="preserve"> </w:t>
      </w:r>
      <w:r w:rsidRPr="00C01C5E">
        <w:rPr>
          <w:b/>
          <w:color w:val="000000"/>
          <w:lang w:bidi="ru-RU"/>
        </w:rPr>
        <w:t>муниципальных услуг в электронной форме</w:t>
      </w:r>
      <w:bookmarkEnd w:id="28"/>
    </w:p>
    <w:p w:rsidR="00C01C5E" w:rsidRPr="00C01C5E" w:rsidRDefault="00C01C5E" w:rsidP="00C01C5E">
      <w:pPr>
        <w:keepNext/>
        <w:keepLines/>
        <w:widowControl w:val="0"/>
        <w:tabs>
          <w:tab w:val="left" w:pos="902"/>
        </w:tabs>
        <w:spacing w:line="250" w:lineRule="exact"/>
        <w:ind w:left="460"/>
        <w:outlineLvl w:val="1"/>
      </w:pPr>
    </w:p>
    <w:p w:rsidR="00C01C5E" w:rsidRPr="00C01C5E" w:rsidRDefault="00C01C5E" w:rsidP="00087123">
      <w:pPr>
        <w:widowControl w:val="0"/>
        <w:numPr>
          <w:ilvl w:val="2"/>
          <w:numId w:val="14"/>
        </w:numPr>
        <w:tabs>
          <w:tab w:val="left" w:pos="1475"/>
        </w:tabs>
        <w:spacing w:line="250" w:lineRule="exact"/>
        <w:ind w:firstLine="760"/>
        <w:jc w:val="both"/>
        <w:rPr>
          <w:lang w:val="x-none" w:eastAsia="x-none"/>
        </w:rPr>
      </w:pPr>
      <w:r w:rsidRPr="00C01C5E">
        <w:rPr>
          <w:lang w:val="x-none" w:eastAsia="x-none"/>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01C5E" w:rsidRPr="00C01C5E" w:rsidRDefault="00C01C5E" w:rsidP="00087123">
      <w:pPr>
        <w:widowControl w:val="0"/>
        <w:numPr>
          <w:ilvl w:val="2"/>
          <w:numId w:val="14"/>
        </w:numPr>
        <w:tabs>
          <w:tab w:val="left" w:pos="1475"/>
        </w:tabs>
        <w:spacing w:line="250" w:lineRule="exact"/>
        <w:ind w:firstLine="760"/>
        <w:jc w:val="both"/>
        <w:rPr>
          <w:lang w:val="x-none" w:eastAsia="x-none"/>
        </w:rPr>
      </w:pPr>
      <w:r w:rsidRPr="00C01C5E">
        <w:rPr>
          <w:lang w:val="x-none" w:eastAsia="x-none"/>
        </w:rPr>
        <w:t>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w:t>
      </w:r>
      <w:hyperlink r:id="rId38" w:history="1">
        <w:r w:rsidRPr="00C01C5E">
          <w:rPr>
            <w:color w:val="000000"/>
            <w:lang w:val="x-none" w:eastAsia="x-none"/>
          </w:rPr>
          <w:t xml:space="preserve"> частью 1 статьи 7 </w:t>
        </w:r>
      </w:hyperlink>
      <w:r w:rsidRPr="00C01C5E">
        <w:rPr>
          <w:lang w:val="x-none" w:eastAsia="x-none"/>
        </w:rPr>
        <w:t>Федерального закона «Об организации предоставления государственных и муниципальных услуг».</w:t>
      </w:r>
    </w:p>
    <w:p w:rsidR="00C01C5E" w:rsidRPr="00C01C5E" w:rsidRDefault="00C01C5E" w:rsidP="00087123">
      <w:pPr>
        <w:widowControl w:val="0"/>
        <w:numPr>
          <w:ilvl w:val="2"/>
          <w:numId w:val="14"/>
        </w:numPr>
        <w:spacing w:line="250" w:lineRule="exact"/>
        <w:ind w:firstLine="760"/>
        <w:jc w:val="both"/>
        <w:rPr>
          <w:lang w:val="x-none" w:eastAsia="x-none"/>
        </w:rPr>
      </w:pPr>
      <w:r w:rsidRPr="00C01C5E">
        <w:rPr>
          <w:lang w:val="x-none" w:eastAsia="x-none"/>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государственных и (или) муниципальных услуг в МФЦ, в соответствии со </w:t>
      </w:r>
      <w:hyperlink r:id="rId39" w:history="1">
        <w:r w:rsidRPr="00C01C5E">
          <w:rPr>
            <w:color w:val="000000"/>
            <w:lang w:val="x-none" w:eastAsia="x-none"/>
          </w:rPr>
          <w:t xml:space="preserve">статьей 15.1 </w:t>
        </w:r>
      </w:hyperlink>
      <w:r w:rsidRPr="00C01C5E">
        <w:rPr>
          <w:lang w:val="x-none" w:eastAsia="x-none"/>
        </w:rPr>
        <w:t>Федерального закона «Об организации предоставления государственных и муниципальных услуг» не предусмотрена.</w:t>
      </w:r>
    </w:p>
    <w:p w:rsidR="00C01C5E" w:rsidRPr="00C01C5E" w:rsidRDefault="00C01C5E" w:rsidP="00087123">
      <w:pPr>
        <w:widowControl w:val="0"/>
        <w:numPr>
          <w:ilvl w:val="2"/>
          <w:numId w:val="14"/>
        </w:numPr>
        <w:tabs>
          <w:tab w:val="left" w:pos="1475"/>
        </w:tabs>
        <w:spacing w:line="250" w:lineRule="exact"/>
        <w:ind w:firstLine="760"/>
        <w:jc w:val="both"/>
        <w:rPr>
          <w:lang w:val="x-none" w:eastAsia="x-none"/>
        </w:rPr>
      </w:pPr>
      <w:r w:rsidRPr="00C01C5E">
        <w:rPr>
          <w:lang w:val="x-none" w:eastAsia="x-none"/>
        </w:rPr>
        <w:t>Предоставление муниципальной услуги в электронной форме осуществляется с использованием следующих информационных систем:</w:t>
      </w:r>
    </w:p>
    <w:p w:rsidR="00C01C5E" w:rsidRPr="00C01C5E" w:rsidRDefault="00C01C5E" w:rsidP="00C01C5E">
      <w:pPr>
        <w:ind w:firstLine="760"/>
      </w:pPr>
      <w:hyperlink r:id="rId40" w:history="1">
        <w:r w:rsidRPr="00C01C5E">
          <w:rPr>
            <w:color w:val="000000"/>
          </w:rPr>
          <w:t>Федеральный реестр государственных и муниципальных услуг</w:t>
        </w:r>
      </w:hyperlink>
      <w:r w:rsidRPr="00C01C5E">
        <w:rPr>
          <w:rFonts w:eastAsia="Arial"/>
          <w:color w:val="000000"/>
          <w:lang w:bidi="ru-RU"/>
        </w:rPr>
        <w:t>;</w:t>
      </w:r>
    </w:p>
    <w:p w:rsidR="00C01C5E" w:rsidRPr="00C01C5E" w:rsidRDefault="00C01C5E" w:rsidP="00C01C5E">
      <w:pPr>
        <w:widowControl w:val="0"/>
        <w:spacing w:line="250" w:lineRule="exact"/>
        <w:ind w:firstLine="760"/>
        <w:jc w:val="both"/>
        <w:rPr>
          <w:lang w:val="x-none" w:eastAsia="x-none"/>
        </w:rPr>
      </w:pPr>
      <w:hyperlink r:id="rId41" w:history="1">
        <w:r w:rsidRPr="00C01C5E">
          <w:rPr>
            <w:color w:val="000000"/>
            <w:lang w:val="x-none" w:eastAsia="x-none"/>
          </w:rPr>
          <w:t xml:space="preserve">Единый портал </w:t>
        </w:r>
      </w:hyperlink>
      <w:r w:rsidRPr="00C01C5E">
        <w:rPr>
          <w:lang w:val="x-none" w:eastAsia="x-none"/>
        </w:rPr>
        <w:t>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предоставлении муниципальной услуги в электронной форме осуществляются: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предоставление в установленном порядке информации заявителям и обеспечение доступа заявителей к сведениям о муниципальной услуге;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подача заявления и иных документов, необходимых для предоставления муниципальной услуги, и прием таких заявления и документов;</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предъявление заявителю варианта предоставления муниципальной услуги, предусмотренного Административным регламентом;</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получение заявителем сведений о ходе выполнения заявления о предоставлении муниципальной</w:t>
      </w:r>
    </w:p>
    <w:p w:rsidR="00C01C5E" w:rsidRPr="00C01C5E" w:rsidRDefault="00C01C5E" w:rsidP="00C01C5E">
      <w:pPr>
        <w:widowControl w:val="0"/>
        <w:spacing w:line="250" w:lineRule="exact"/>
        <w:ind w:left="220"/>
        <w:rPr>
          <w:lang w:val="x-none" w:eastAsia="x-none"/>
        </w:rPr>
      </w:pPr>
      <w:r w:rsidRPr="00C01C5E">
        <w:rPr>
          <w:lang w:val="x-none" w:eastAsia="x-none"/>
        </w:rPr>
        <w:t>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получение результата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осуществление оценки качества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обращении заявителя за предоставлением муниципальной услуги в электронной форме заявление подписывается усиленной</w:t>
      </w:r>
      <w:hyperlink r:id="rId42" w:history="1">
        <w:r w:rsidRPr="00C01C5E">
          <w:rPr>
            <w:color w:val="000000"/>
            <w:lang w:val="x-none" w:eastAsia="x-none"/>
          </w:rPr>
          <w:t xml:space="preserve"> квалифицированной подписью</w:t>
        </w:r>
      </w:hyperlink>
      <w:r w:rsidRPr="00C01C5E">
        <w:rPr>
          <w:rFonts w:eastAsia="Arial"/>
          <w:color w:val="000000"/>
          <w:shd w:val="clear" w:color="auto" w:fill="FFFFFF"/>
          <w:lang w:bidi="ru-RU"/>
        </w:rPr>
        <w:t xml:space="preserve"> </w:t>
      </w:r>
      <w:r w:rsidRPr="00C01C5E">
        <w:rPr>
          <w:lang w:val="x-none" w:eastAsia="x-none"/>
        </w:rPr>
        <w:t>(в случае обращения юридического лица) или простой</w:t>
      </w:r>
      <w:hyperlink r:id="rId43" w:history="1">
        <w:r w:rsidRPr="00C01C5E">
          <w:rPr>
            <w:color w:val="000000"/>
            <w:lang w:val="x-none" w:eastAsia="x-none"/>
          </w:rPr>
          <w:t xml:space="preserve"> электронной подписью</w:t>
        </w:r>
      </w:hyperlink>
      <w:r w:rsidRPr="00C01C5E">
        <w:rPr>
          <w:rFonts w:eastAsia="Arial"/>
          <w:color w:val="000000"/>
          <w:shd w:val="clear" w:color="auto" w:fill="FFFFFF"/>
          <w:lang w:bidi="ru-RU"/>
        </w:rPr>
        <w:t xml:space="preserve"> </w:t>
      </w:r>
      <w:r w:rsidRPr="00C01C5E">
        <w:rPr>
          <w:lang w:val="x-none" w:eastAsia="x-none"/>
        </w:rPr>
        <w:t xml:space="preserve">(в случае обращения физического лица) в соответствии с требованиями </w:t>
      </w:r>
      <w:hyperlink r:id="rId44" w:history="1">
        <w:r w:rsidRPr="00C01C5E">
          <w:rPr>
            <w:color w:val="000000"/>
            <w:lang w:val="x-none" w:eastAsia="x-none"/>
          </w:rPr>
          <w:t xml:space="preserve">Федерального закона </w:t>
        </w:r>
      </w:hyperlink>
      <w:r w:rsidRPr="00C01C5E">
        <w:rPr>
          <w:lang w:val="x-none" w:eastAsia="x-none"/>
        </w:rPr>
        <w:t xml:space="preserve">«Об электронной подписи» и требованиями </w:t>
      </w:r>
      <w:hyperlink r:id="rId45" w:history="1">
        <w:r w:rsidRPr="00C01C5E">
          <w:rPr>
            <w:color w:val="000000"/>
            <w:lang w:val="x-none" w:eastAsia="x-none"/>
          </w:rPr>
          <w:t xml:space="preserve">Федерального закона </w:t>
        </w:r>
      </w:hyperlink>
      <w:r w:rsidRPr="00C01C5E">
        <w:rPr>
          <w:lang w:val="x-none" w:eastAsia="x-none"/>
        </w:rPr>
        <w:t>«Об организации предоставления 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Специалист, осуществляющий прием документов, поступивших в электронной форме, в день поступления проверяет действительность</w:t>
      </w:r>
      <w:hyperlink r:id="rId46" w:history="1">
        <w:r w:rsidRPr="00C01C5E">
          <w:rPr>
            <w:color w:val="000000"/>
            <w:lang w:val="x-none" w:eastAsia="x-none"/>
          </w:rPr>
          <w:t xml:space="preserve"> электронной подписи</w:t>
        </w:r>
      </w:hyperlink>
      <w:r w:rsidRPr="00C01C5E">
        <w:rPr>
          <w:lang w:val="x-none" w:eastAsia="x-none"/>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w:t>
      </w:r>
      <w:hyperlink r:id="rId47" w:history="1">
        <w:r w:rsidRPr="00C01C5E">
          <w:rPr>
            <w:color w:val="000000"/>
            <w:lang w:val="x-none" w:eastAsia="x-none"/>
          </w:rPr>
          <w:t xml:space="preserve"> Единого портала</w:t>
        </w:r>
      </w:hyperlink>
      <w:r w:rsidRPr="00C01C5E">
        <w:rPr>
          <w:rFonts w:eastAsia="Arial"/>
          <w:color w:val="000000"/>
          <w:shd w:val="clear" w:color="auto" w:fill="FFFFFF"/>
          <w:lang w:bidi="ru-RU"/>
        </w:rPr>
        <w:t xml:space="preserve"> </w:t>
      </w:r>
      <w:r w:rsidRPr="00C01C5E">
        <w:rPr>
          <w:lang w:val="x-none" w:eastAsia="x-none"/>
        </w:rPr>
        <w:t>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качестве результата предоставления услуги заявителю обеспечивается по его выбору возможность получения:</w:t>
      </w:r>
    </w:p>
    <w:p w:rsidR="00C01C5E" w:rsidRPr="00C01C5E" w:rsidRDefault="00C01C5E" w:rsidP="00C01C5E">
      <w:pPr>
        <w:widowControl w:val="0"/>
        <w:tabs>
          <w:tab w:val="left" w:pos="3717"/>
        </w:tabs>
        <w:spacing w:line="250" w:lineRule="exact"/>
        <w:ind w:firstLine="760"/>
        <w:jc w:val="both"/>
        <w:rPr>
          <w:lang w:val="x-none" w:eastAsia="x-none"/>
        </w:rPr>
      </w:pPr>
      <w:r w:rsidRPr="00C01C5E">
        <w:rPr>
          <w:lang w:val="x-none" w:eastAsia="x-none"/>
        </w:rPr>
        <w:t>электронного документа,</w:t>
      </w:r>
      <w:r w:rsidRPr="00C01C5E">
        <w:rPr>
          <w:lang w:val="x-none" w:eastAsia="x-none"/>
        </w:rPr>
        <w:tab/>
        <w:t>подписанного уполномоченным должностным лицом с</w:t>
      </w:r>
    </w:p>
    <w:p w:rsidR="00C01C5E" w:rsidRPr="00C01C5E" w:rsidRDefault="00C01C5E" w:rsidP="00C01C5E">
      <w:pPr>
        <w:ind w:left="220"/>
      </w:pPr>
      <w:r w:rsidRPr="00C01C5E">
        <w:rPr>
          <w:rFonts w:eastAsia="Arial"/>
          <w:color w:val="000000"/>
          <w:lang w:bidi="ru-RU"/>
        </w:rPr>
        <w:lastRenderedPageBreak/>
        <w:t>использованием усиленной</w:t>
      </w:r>
      <w:hyperlink r:id="rId48" w:history="1">
        <w:r w:rsidRPr="00C01C5E">
          <w:rPr>
            <w:color w:val="000000"/>
          </w:rPr>
          <w:t xml:space="preserve"> квалифицированной электронной подписи</w:t>
        </w:r>
      </w:hyperlink>
      <w:r w:rsidRPr="00C01C5E">
        <w:rPr>
          <w:rFonts w:eastAsia="Arial"/>
          <w:color w:val="000000"/>
          <w:lang w:bidi="ru-RU"/>
        </w:rPr>
        <w:t>;</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информации из государственных информационных систем в случаях, предусмотренных законодательством Российской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w:t>
      </w:r>
      <w:hyperlink r:id="rId49" w:history="1">
        <w:r w:rsidRPr="00C01C5E">
          <w:rPr>
            <w:color w:val="000000"/>
            <w:lang w:val="x-none" w:eastAsia="x-none"/>
          </w:rPr>
          <w:t xml:space="preserve"> квалифицированной</w:t>
        </w:r>
      </w:hyperlink>
      <w:r w:rsidRPr="00C01C5E">
        <w:rPr>
          <w:rFonts w:eastAsia="Arial"/>
          <w:color w:val="000000"/>
          <w:shd w:val="clear" w:color="auto" w:fill="FFFFFF"/>
          <w:lang w:bidi="ru-RU"/>
        </w:rPr>
        <w:t xml:space="preserve"> </w:t>
      </w:r>
      <w:hyperlink r:id="rId50" w:history="1">
        <w:r w:rsidRPr="00C01C5E">
          <w:rPr>
            <w:color w:val="000000"/>
            <w:lang w:val="x-none" w:eastAsia="x-none"/>
          </w:rPr>
          <w:t>электронной подписи</w:t>
        </w:r>
      </w:hyperlink>
      <w:r w:rsidRPr="00C01C5E">
        <w:rPr>
          <w:lang w:val="x-none" w:eastAsia="x-none"/>
        </w:rPr>
        <w:t>, независимо от формы или способа обращения за услугой.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C01C5E" w:rsidRPr="00C01C5E" w:rsidRDefault="00C01C5E" w:rsidP="00087123">
      <w:pPr>
        <w:widowControl w:val="0"/>
        <w:numPr>
          <w:ilvl w:val="2"/>
          <w:numId w:val="14"/>
        </w:numPr>
        <w:tabs>
          <w:tab w:val="left" w:pos="1613"/>
        </w:tabs>
        <w:spacing w:after="324" w:line="250" w:lineRule="exact"/>
        <w:ind w:firstLine="760"/>
        <w:jc w:val="both"/>
        <w:rPr>
          <w:lang w:val="x-none" w:eastAsia="x-none"/>
        </w:rPr>
      </w:pPr>
      <w:r w:rsidRPr="00C01C5E">
        <w:rPr>
          <w:lang w:val="x-none" w:eastAsia="x-none"/>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01C5E" w:rsidRPr="00C01C5E" w:rsidRDefault="00C01C5E" w:rsidP="00087123">
      <w:pPr>
        <w:keepNext/>
        <w:keepLines/>
        <w:widowControl w:val="0"/>
        <w:numPr>
          <w:ilvl w:val="0"/>
          <w:numId w:val="15"/>
        </w:numPr>
        <w:tabs>
          <w:tab w:val="left" w:pos="1278"/>
        </w:tabs>
        <w:spacing w:after="469" w:line="220" w:lineRule="exact"/>
        <w:ind w:left="840"/>
        <w:jc w:val="center"/>
        <w:outlineLvl w:val="1"/>
      </w:pPr>
      <w:bookmarkStart w:id="29" w:name="bookmark47"/>
      <w:r w:rsidRPr="00C01C5E">
        <w:rPr>
          <w:b/>
          <w:color w:val="000000"/>
          <w:lang w:bidi="ru-RU"/>
        </w:rPr>
        <w:t>Состав, последовательность и сроки выполнения административных пр</w:t>
      </w:r>
      <w:r w:rsidRPr="00C01C5E">
        <w:rPr>
          <w:b/>
          <w:color w:val="000000"/>
          <w:lang w:bidi="ru-RU"/>
        </w:rPr>
        <w:t>о</w:t>
      </w:r>
      <w:r w:rsidRPr="00C01C5E">
        <w:rPr>
          <w:b/>
          <w:color w:val="000000"/>
          <w:lang w:bidi="ru-RU"/>
        </w:rPr>
        <w:t>цедур</w:t>
      </w:r>
      <w:bookmarkEnd w:id="29"/>
    </w:p>
    <w:p w:rsidR="00C01C5E" w:rsidRPr="00C01C5E" w:rsidRDefault="00C01C5E" w:rsidP="00087123">
      <w:pPr>
        <w:keepNext/>
        <w:keepLines/>
        <w:widowControl w:val="0"/>
        <w:numPr>
          <w:ilvl w:val="0"/>
          <w:numId w:val="16"/>
        </w:numPr>
        <w:tabs>
          <w:tab w:val="left" w:pos="2212"/>
        </w:tabs>
        <w:spacing w:after="325" w:line="220" w:lineRule="exact"/>
        <w:ind w:left="1760"/>
        <w:jc w:val="center"/>
        <w:outlineLvl w:val="1"/>
      </w:pPr>
      <w:bookmarkStart w:id="30" w:name="bookmark48"/>
      <w:r w:rsidRPr="00C01C5E">
        <w:rPr>
          <w:b/>
          <w:color w:val="000000"/>
          <w:lang w:bidi="ru-RU"/>
        </w:rPr>
        <w:t>Перечень вариантов предоставления муниципальной услуги</w:t>
      </w:r>
      <w:bookmarkEnd w:id="30"/>
    </w:p>
    <w:p w:rsidR="00C01C5E" w:rsidRPr="00C01C5E" w:rsidRDefault="00C01C5E" w:rsidP="00C01C5E">
      <w:pPr>
        <w:widowControl w:val="0"/>
        <w:spacing w:line="250" w:lineRule="exact"/>
        <w:ind w:firstLine="760"/>
        <w:jc w:val="both"/>
        <w:rPr>
          <w:lang w:val="x-none" w:eastAsia="x-none"/>
        </w:rPr>
      </w:pPr>
      <w:r w:rsidRPr="00C01C5E">
        <w:rPr>
          <w:lang w:val="x-none" w:eastAsia="x-none"/>
        </w:rPr>
        <w:t>Варианты предоставления муниципальной услуги:</w:t>
      </w:r>
    </w:p>
    <w:p w:rsidR="00C01C5E" w:rsidRPr="00C01C5E" w:rsidRDefault="00C01C5E" w:rsidP="00087123">
      <w:pPr>
        <w:widowControl w:val="0"/>
        <w:numPr>
          <w:ilvl w:val="0"/>
          <w:numId w:val="17"/>
        </w:numPr>
        <w:tabs>
          <w:tab w:val="left" w:pos="999"/>
        </w:tabs>
        <w:spacing w:line="250" w:lineRule="exact"/>
        <w:ind w:firstLine="760"/>
        <w:jc w:val="both"/>
        <w:rPr>
          <w:lang w:val="x-none" w:eastAsia="x-none"/>
        </w:rPr>
      </w:pPr>
      <w:r w:rsidRPr="00C01C5E">
        <w:rPr>
          <w:lang w:val="x-none" w:eastAsia="x-none"/>
        </w:rPr>
        <w:t>Присвоение спортивных разрядов «второй спортивный разряд» и «третий спортивный разряд» (за исключением военно-прикладных и служебно-прикладных видов спорта).</w:t>
      </w:r>
    </w:p>
    <w:p w:rsidR="00C01C5E" w:rsidRPr="00C01C5E" w:rsidRDefault="00C01C5E" w:rsidP="00087123">
      <w:pPr>
        <w:widowControl w:val="0"/>
        <w:numPr>
          <w:ilvl w:val="0"/>
          <w:numId w:val="17"/>
        </w:numPr>
        <w:spacing w:line="250" w:lineRule="exact"/>
        <w:ind w:firstLine="760"/>
        <w:jc w:val="both"/>
        <w:rPr>
          <w:lang w:val="x-none" w:eastAsia="x-none"/>
        </w:rPr>
      </w:pPr>
      <w:r w:rsidRPr="00C01C5E">
        <w:rPr>
          <w:lang w:val="x-none" w:eastAsia="x-none"/>
        </w:rPr>
        <w:t xml:space="preserve"> Подтверждение спортивных разрядов «второй спортивный разряд» и «третий спортивный разряд» (за исключением военно-прикладных и служебно-прикладных видов спорта).</w:t>
      </w:r>
    </w:p>
    <w:p w:rsidR="00C01C5E" w:rsidRPr="00C01C5E" w:rsidRDefault="00C01C5E" w:rsidP="00087123">
      <w:pPr>
        <w:widowControl w:val="0"/>
        <w:numPr>
          <w:ilvl w:val="0"/>
          <w:numId w:val="17"/>
        </w:numPr>
        <w:tabs>
          <w:tab w:val="left" w:pos="1009"/>
        </w:tabs>
        <w:spacing w:line="250" w:lineRule="exact"/>
        <w:ind w:firstLine="760"/>
        <w:jc w:val="both"/>
        <w:rPr>
          <w:lang w:val="x-none" w:eastAsia="x-none"/>
        </w:rPr>
      </w:pPr>
      <w:r w:rsidRPr="00C01C5E">
        <w:rPr>
          <w:lang w:val="x-none" w:eastAsia="x-none"/>
        </w:rPr>
        <w:t>Присвоение квалификационных категорий спортивных судей «спортивный судья второй категории» и «спортивный судья третьей категории» (за исключением военно-прикладных и служебно-прикладных видов спорта).</w:t>
      </w:r>
    </w:p>
    <w:p w:rsidR="00C01C5E" w:rsidRPr="00C01C5E" w:rsidRDefault="00C01C5E" w:rsidP="00087123">
      <w:pPr>
        <w:widowControl w:val="0"/>
        <w:numPr>
          <w:ilvl w:val="0"/>
          <w:numId w:val="17"/>
        </w:numPr>
        <w:tabs>
          <w:tab w:val="left" w:pos="1004"/>
        </w:tabs>
        <w:spacing w:after="324" w:line="250" w:lineRule="exact"/>
        <w:ind w:firstLine="760"/>
        <w:jc w:val="both"/>
        <w:rPr>
          <w:lang w:val="x-none" w:eastAsia="x-none"/>
        </w:rPr>
      </w:pPr>
      <w:r w:rsidRPr="00C01C5E">
        <w:rPr>
          <w:lang w:val="x-none" w:eastAsia="x-none"/>
        </w:rPr>
        <w:t>Исправление допущенных опечаток и ошибок в выданных в результате предоставления муниципальной услуги документах.</w:t>
      </w:r>
    </w:p>
    <w:p w:rsidR="00C01C5E" w:rsidRPr="00C01C5E" w:rsidRDefault="00C01C5E" w:rsidP="00087123">
      <w:pPr>
        <w:keepNext/>
        <w:keepLines/>
        <w:widowControl w:val="0"/>
        <w:numPr>
          <w:ilvl w:val="0"/>
          <w:numId w:val="16"/>
        </w:numPr>
        <w:tabs>
          <w:tab w:val="left" w:pos="3852"/>
        </w:tabs>
        <w:spacing w:after="325" w:line="220" w:lineRule="exact"/>
        <w:ind w:left="3400"/>
        <w:jc w:val="both"/>
        <w:outlineLvl w:val="1"/>
      </w:pPr>
      <w:bookmarkStart w:id="31" w:name="bookmark49"/>
      <w:r w:rsidRPr="00C01C5E">
        <w:rPr>
          <w:b/>
          <w:color w:val="000000"/>
          <w:lang w:bidi="ru-RU"/>
        </w:rPr>
        <w:t>Профилирование заявителя</w:t>
      </w:r>
      <w:bookmarkEnd w:id="31"/>
    </w:p>
    <w:p w:rsidR="00C01C5E" w:rsidRPr="00C01C5E" w:rsidRDefault="00C01C5E" w:rsidP="00C01C5E">
      <w:pPr>
        <w:widowControl w:val="0"/>
        <w:spacing w:line="250" w:lineRule="exact"/>
        <w:ind w:firstLine="760"/>
        <w:jc w:val="both"/>
        <w:rPr>
          <w:lang w:val="x-none" w:eastAsia="x-none"/>
        </w:rPr>
      </w:pPr>
      <w:r w:rsidRPr="00C01C5E">
        <w:rPr>
          <w:lang w:val="x-none" w:eastAsia="x-none"/>
        </w:rPr>
        <w:t>Вариант предоставления муниципальной услуги определяется путем анкетирования заявителя в уполномоченном органе, администрации, посредством</w:t>
      </w:r>
      <w:hyperlink r:id="rId51"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 основании ответов заявителя на вопросы анкетирования определяется вариант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p>
    <w:p w:rsidR="00C01C5E" w:rsidRPr="00C01C5E" w:rsidRDefault="00C01C5E" w:rsidP="00087123">
      <w:pPr>
        <w:keepNext/>
        <w:keepLines/>
        <w:widowControl w:val="0"/>
        <w:numPr>
          <w:ilvl w:val="0"/>
          <w:numId w:val="16"/>
        </w:numPr>
        <w:tabs>
          <w:tab w:val="left" w:pos="874"/>
        </w:tabs>
        <w:spacing w:after="420" w:line="250" w:lineRule="exact"/>
        <w:ind w:firstLine="500"/>
        <w:jc w:val="center"/>
        <w:outlineLvl w:val="1"/>
      </w:pPr>
      <w:bookmarkStart w:id="32" w:name="bookmark50"/>
      <w:r w:rsidRPr="00C01C5E">
        <w:rPr>
          <w:b/>
          <w:color w:val="000000"/>
          <w:lang w:bidi="ru-RU"/>
        </w:rPr>
        <w:t>Вариант 1. Присвоение спортивных разрядов «второй спортивный разряд» и «третий спортивный разряд» (за искл</w:t>
      </w:r>
      <w:r w:rsidRPr="00C01C5E">
        <w:rPr>
          <w:b/>
          <w:color w:val="000000"/>
          <w:lang w:bidi="ru-RU"/>
        </w:rPr>
        <w:t>ю</w:t>
      </w:r>
      <w:r w:rsidRPr="00C01C5E">
        <w:rPr>
          <w:b/>
          <w:color w:val="000000"/>
          <w:lang w:bidi="ru-RU"/>
        </w:rPr>
        <w:t>чением военно-прикладных и служебно-прикладных видов спорта)</w:t>
      </w:r>
      <w:bookmarkEnd w:id="32"/>
    </w:p>
    <w:p w:rsidR="00C01C5E" w:rsidRPr="00C01C5E" w:rsidRDefault="00C01C5E" w:rsidP="00087123">
      <w:pPr>
        <w:widowControl w:val="0"/>
        <w:numPr>
          <w:ilvl w:val="0"/>
          <w:numId w:val="18"/>
        </w:numPr>
        <w:tabs>
          <w:tab w:val="left" w:pos="1335"/>
        </w:tabs>
        <w:spacing w:line="250" w:lineRule="exact"/>
        <w:ind w:firstLine="760"/>
        <w:jc w:val="both"/>
        <w:rPr>
          <w:lang w:val="x-none" w:eastAsia="x-none"/>
        </w:rPr>
      </w:pPr>
      <w:r w:rsidRPr="00C01C5E">
        <w:rPr>
          <w:lang w:val="x-none" w:eastAsia="x-none"/>
        </w:rPr>
        <w:t>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спортивного разряда.</w:t>
      </w:r>
    </w:p>
    <w:p w:rsidR="00C01C5E" w:rsidRPr="00C01C5E" w:rsidRDefault="00C01C5E" w:rsidP="00087123">
      <w:pPr>
        <w:widowControl w:val="0"/>
        <w:numPr>
          <w:ilvl w:val="0"/>
          <w:numId w:val="18"/>
        </w:numPr>
        <w:tabs>
          <w:tab w:val="left" w:pos="1413"/>
        </w:tabs>
        <w:spacing w:line="250" w:lineRule="exact"/>
        <w:ind w:firstLine="760"/>
        <w:jc w:val="both"/>
        <w:rPr>
          <w:lang w:val="x-none" w:eastAsia="x-none"/>
        </w:rPr>
      </w:pPr>
      <w:r w:rsidRPr="00C01C5E">
        <w:rPr>
          <w:lang w:val="x-none" w:eastAsia="x-none"/>
        </w:rPr>
        <w:t>Результатом предоставления муниципальной услуги является принятие решения о</w:t>
      </w:r>
    </w:p>
    <w:p w:rsidR="00C01C5E" w:rsidRPr="00C01C5E" w:rsidRDefault="00C01C5E" w:rsidP="00C01C5E">
      <w:pPr>
        <w:widowControl w:val="0"/>
        <w:spacing w:line="220" w:lineRule="exact"/>
        <w:ind w:left="220"/>
        <w:rPr>
          <w:lang w:val="x-none" w:eastAsia="x-none"/>
        </w:rPr>
      </w:pPr>
      <w:r w:rsidRPr="00C01C5E">
        <w:rPr>
          <w:lang w:val="x-none" w:eastAsia="x-none"/>
        </w:rPr>
        <w:t>присвоении спортивного разряда или об отказе в присвоении спортивного разряда.</w:t>
      </w:r>
    </w:p>
    <w:p w:rsidR="00C01C5E" w:rsidRPr="00C01C5E" w:rsidRDefault="00C01C5E" w:rsidP="00087123">
      <w:pPr>
        <w:widowControl w:val="0"/>
        <w:numPr>
          <w:ilvl w:val="0"/>
          <w:numId w:val="18"/>
        </w:numPr>
        <w:spacing w:line="254" w:lineRule="exact"/>
        <w:ind w:firstLine="760"/>
        <w:jc w:val="both"/>
        <w:rPr>
          <w:lang w:val="x-none" w:eastAsia="x-none"/>
        </w:rPr>
      </w:pPr>
      <w:r w:rsidRPr="00C01C5E">
        <w:rPr>
          <w:lang w:val="x-none" w:eastAsia="x-none"/>
        </w:rPr>
        <w:t xml:space="preserve"> Основания для отказа в приеме документов, необходимых для предоставления муниципальной услуги, предусмотрены</w:t>
      </w:r>
      <w:hyperlink w:anchor="bookmark28" w:tooltip="Current Document">
        <w:r w:rsidRPr="00C01C5E">
          <w:rPr>
            <w:lang w:val="x-none" w:eastAsia="x-none"/>
          </w:rPr>
          <w:t xml:space="preserve"> подразделом 2.7 </w:t>
        </w:r>
      </w:hyperlink>
      <w:r w:rsidRPr="00C01C5E">
        <w:rPr>
          <w:lang w:val="x-none" w:eastAsia="x-none"/>
        </w:rPr>
        <w:t>Административного регламента.</w:t>
      </w:r>
    </w:p>
    <w:p w:rsidR="00C01C5E" w:rsidRPr="00C01C5E" w:rsidRDefault="00C01C5E" w:rsidP="00087123">
      <w:pPr>
        <w:widowControl w:val="0"/>
        <w:numPr>
          <w:ilvl w:val="0"/>
          <w:numId w:val="18"/>
        </w:numPr>
        <w:tabs>
          <w:tab w:val="left" w:pos="1478"/>
        </w:tabs>
        <w:spacing w:line="254" w:lineRule="exact"/>
        <w:ind w:firstLine="760"/>
        <w:jc w:val="both"/>
        <w:rPr>
          <w:lang w:val="x-none" w:eastAsia="x-none"/>
        </w:rPr>
      </w:pPr>
      <w:r w:rsidRPr="00C01C5E">
        <w:rPr>
          <w:lang w:val="x-none" w:eastAsia="x-none"/>
        </w:rPr>
        <w:t xml:space="preserve">Оснований для приостановления предоставления муниципальной услуги не </w:t>
      </w:r>
      <w:r w:rsidRPr="00C01C5E">
        <w:rPr>
          <w:lang w:val="x-none" w:eastAsia="x-none"/>
        </w:rPr>
        <w:lastRenderedPageBreak/>
        <w:t>предусмотрено.</w:t>
      </w:r>
    </w:p>
    <w:p w:rsidR="00C01C5E" w:rsidRPr="00C01C5E" w:rsidRDefault="00C01C5E" w:rsidP="00087123">
      <w:pPr>
        <w:widowControl w:val="0"/>
        <w:numPr>
          <w:ilvl w:val="0"/>
          <w:numId w:val="18"/>
        </w:numPr>
        <w:tabs>
          <w:tab w:val="left" w:pos="1340"/>
        </w:tabs>
        <w:spacing w:after="60" w:line="250" w:lineRule="exact"/>
        <w:ind w:firstLine="760"/>
        <w:jc w:val="both"/>
        <w:rPr>
          <w:lang w:val="x-none" w:eastAsia="x-none"/>
        </w:rPr>
      </w:pPr>
      <w:r w:rsidRPr="00C01C5E">
        <w:rPr>
          <w:lang w:val="x-none" w:eastAsia="x-none"/>
        </w:rPr>
        <w:t>Основания для отказа в присвоении спортивного разряда предусмотрены</w:t>
      </w:r>
      <w:hyperlink w:anchor="bookmark33" w:tooltip="Current Document">
        <w:r w:rsidRPr="00C01C5E">
          <w:rPr>
            <w:lang w:val="x-none" w:eastAsia="x-none"/>
          </w:rPr>
          <w:t xml:space="preserve"> пунктом 2.8.2</w:t>
        </w:r>
      </w:hyperlink>
      <w:r w:rsidRPr="00C01C5E">
        <w:rPr>
          <w:lang w:val="x-none" w:eastAsia="x-none"/>
        </w:rPr>
        <w:t xml:space="preserve"> Административного регламента.</w:t>
      </w:r>
    </w:p>
    <w:p w:rsidR="00C01C5E" w:rsidRPr="00C01C5E" w:rsidRDefault="00C01C5E" w:rsidP="00087123">
      <w:pPr>
        <w:widowControl w:val="0"/>
        <w:numPr>
          <w:ilvl w:val="0"/>
          <w:numId w:val="18"/>
        </w:numPr>
        <w:tabs>
          <w:tab w:val="left" w:pos="1335"/>
        </w:tabs>
        <w:spacing w:line="250" w:lineRule="exact"/>
        <w:ind w:firstLine="760"/>
        <w:jc w:val="both"/>
        <w:rPr>
          <w:lang w:val="x-none" w:eastAsia="x-none"/>
        </w:rPr>
      </w:pPr>
      <w:r w:rsidRPr="00C01C5E">
        <w:rPr>
          <w:lang w:val="x-none" w:eastAsia="x-none"/>
        </w:rPr>
        <w:t>Предоставление муниципальной услуги в соответствии вариантом включает в себя следующие административные процедуры:</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прием и рассмотрение документов для присвоения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принятие решения о присвоении спортивного разряда или об отказе в присвоении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выдача (направление) результата предоставления муниципальной услуги (положительного либо уведомления об отказе в присвоении спортивного разряда).</w:t>
      </w:r>
    </w:p>
    <w:p w:rsidR="00C01C5E" w:rsidRPr="00C01C5E" w:rsidRDefault="00C01C5E" w:rsidP="00087123">
      <w:pPr>
        <w:widowControl w:val="0"/>
        <w:numPr>
          <w:ilvl w:val="0"/>
          <w:numId w:val="19"/>
        </w:numPr>
        <w:tabs>
          <w:tab w:val="left" w:pos="1503"/>
        </w:tabs>
        <w:spacing w:line="250" w:lineRule="exact"/>
        <w:ind w:firstLine="760"/>
        <w:jc w:val="both"/>
        <w:rPr>
          <w:lang w:val="x-none" w:eastAsia="x-none"/>
        </w:rPr>
      </w:pPr>
      <w:bookmarkStart w:id="33" w:name="bookmark53"/>
      <w:r w:rsidRPr="00C01C5E">
        <w:rPr>
          <w:lang w:val="x-none" w:eastAsia="x-none"/>
        </w:rPr>
        <w:t>Для получения муниципальной услуги в администрацию представляются документы, указанные в</w:t>
      </w:r>
      <w:hyperlink w:anchor="bookmark24" w:tooltip="Current Document">
        <w:r w:rsidRPr="00C01C5E">
          <w:rPr>
            <w:lang w:val="x-none" w:eastAsia="x-none"/>
          </w:rPr>
          <w:t xml:space="preserve"> пункте 2.6.1.1 </w:t>
        </w:r>
      </w:hyperlink>
      <w:r w:rsidRPr="00C01C5E">
        <w:rPr>
          <w:lang w:val="x-none" w:eastAsia="x-none"/>
        </w:rPr>
        <w:t>Административного регламента. Указанные документы могут быть представлены заявителем посредством</w:t>
      </w:r>
      <w:hyperlink r:id="rId52"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w:t>
      </w:r>
      <w:bookmarkEnd w:id="33"/>
    </w:p>
    <w:p w:rsidR="00C01C5E" w:rsidRPr="00C01C5E" w:rsidRDefault="00C01C5E" w:rsidP="00C01C5E">
      <w:pPr>
        <w:widowControl w:val="0"/>
        <w:spacing w:line="250" w:lineRule="exact"/>
        <w:ind w:firstLine="760"/>
        <w:jc w:val="both"/>
        <w:rPr>
          <w:lang w:val="x-none" w:eastAsia="x-none"/>
        </w:rPr>
      </w:pPr>
      <w:r w:rsidRPr="00C01C5E">
        <w:rPr>
          <w:lang w:val="x-none" w:eastAsia="x-none"/>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w:t>
      </w:r>
      <w:hyperlink r:id="rId53" w:history="1">
        <w:r w:rsidRPr="00C01C5E">
          <w:rPr>
            <w:color w:val="000000"/>
            <w:lang w:val="x-none" w:eastAsia="x-none"/>
          </w:rPr>
          <w:t xml:space="preserve"> частью 18 статьи 14.1 </w:t>
        </w:r>
      </w:hyperlink>
      <w:r w:rsidRPr="00C01C5E">
        <w:rPr>
          <w:lang w:val="x-none" w:eastAsia="x-none"/>
        </w:rPr>
        <w:t xml:space="preserve">Федерального закона от 27 июля 2006 года </w:t>
      </w:r>
      <w:r w:rsidRPr="00C01C5E">
        <w:rPr>
          <w:lang w:val="x-none" w:eastAsia="en-US" w:bidi="en-US"/>
        </w:rPr>
        <w:t xml:space="preserve">№ </w:t>
      </w:r>
      <w:r w:rsidRPr="00C01C5E">
        <w:rPr>
          <w:lang w:val="x-none" w:eastAsia="x-none"/>
        </w:rPr>
        <w:t>149-ФЗ «Об информации, информационных технологиях и о защите информации».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подачи заявления на предоставление услуги через</w:t>
      </w:r>
      <w:hyperlink r:id="rId54" w:history="1">
        <w:r w:rsidRPr="00C01C5E">
          <w:rPr>
            <w:color w:val="000000"/>
            <w:lang w:val="x-none" w:eastAsia="x-none"/>
          </w:rPr>
          <w:t xml:space="preserve"> Единый портал </w:t>
        </w:r>
      </w:hyperlink>
      <w:r w:rsidRPr="00C01C5E">
        <w:rPr>
          <w:lang w:val="x-none" w:eastAsia="x-none"/>
        </w:rPr>
        <w:t>государственных и муниципальных услуг установление личности заявителя может осуществляться посредством:</w:t>
      </w:r>
    </w:p>
    <w:p w:rsidR="00C01C5E" w:rsidRPr="00C01C5E" w:rsidRDefault="00C01C5E" w:rsidP="00087123">
      <w:pPr>
        <w:widowControl w:val="0"/>
        <w:numPr>
          <w:ilvl w:val="0"/>
          <w:numId w:val="20"/>
        </w:numPr>
        <w:tabs>
          <w:tab w:val="left" w:pos="1044"/>
        </w:tabs>
        <w:spacing w:line="250" w:lineRule="exact"/>
        <w:ind w:firstLine="760"/>
        <w:jc w:val="both"/>
        <w:rPr>
          <w:lang w:val="x-none" w:eastAsia="x-none"/>
        </w:rPr>
      </w:pPr>
      <w:r w:rsidRPr="00C01C5E">
        <w:rPr>
          <w:lang w:val="x-none" w:eastAsia="x-none"/>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01C5E" w:rsidRPr="00C01C5E" w:rsidRDefault="00C01C5E" w:rsidP="00087123">
      <w:pPr>
        <w:widowControl w:val="0"/>
        <w:numPr>
          <w:ilvl w:val="0"/>
          <w:numId w:val="20"/>
        </w:numPr>
        <w:tabs>
          <w:tab w:val="left" w:pos="1044"/>
        </w:tabs>
        <w:spacing w:line="250" w:lineRule="exact"/>
        <w:ind w:firstLine="760"/>
        <w:jc w:val="both"/>
        <w:rPr>
          <w:lang w:val="x-none" w:eastAsia="x-none"/>
        </w:rPr>
      </w:pPr>
      <w:r w:rsidRPr="00C01C5E">
        <w:rPr>
          <w:lang w:val="x-none" w:eastAsia="x-none"/>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Регистрация заявления и документов, необходимых для предоставления муниципальной услуги, в администрации осуществляется в срок, предусмотренный</w:t>
      </w:r>
      <w:hyperlink w:anchor="bookmark39" w:tooltip="Current Document">
        <w:r w:rsidRPr="00C01C5E">
          <w:rPr>
            <w:lang w:val="x-none" w:eastAsia="x-none"/>
          </w:rPr>
          <w:t xml:space="preserve"> подразделом 2.11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Возможность приема администрацией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поступления документов в электронной форме специалист, осуществляющий прием документов, проверяет действительность</w:t>
      </w:r>
      <w:hyperlink r:id="rId55" w:history="1">
        <w:r w:rsidRPr="00C01C5E">
          <w:rPr>
            <w:color w:val="000000"/>
            <w:lang w:val="x-none" w:eastAsia="x-none"/>
          </w:rPr>
          <w:t xml:space="preserve"> электронной подписи</w:t>
        </w:r>
      </w:hyperlink>
      <w:r w:rsidRPr="00C01C5E">
        <w:rPr>
          <w:lang w:val="x-none" w:eastAsia="x-none"/>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C01C5E" w:rsidRPr="00C01C5E" w:rsidRDefault="00C01C5E" w:rsidP="00087123">
      <w:pPr>
        <w:widowControl w:val="0"/>
        <w:numPr>
          <w:ilvl w:val="0"/>
          <w:numId w:val="19"/>
        </w:numPr>
        <w:tabs>
          <w:tab w:val="left" w:pos="1498"/>
        </w:tabs>
        <w:spacing w:line="250" w:lineRule="exact"/>
        <w:ind w:firstLine="760"/>
        <w:jc w:val="both"/>
        <w:rPr>
          <w:lang w:val="x-none" w:eastAsia="x-none"/>
        </w:rPr>
      </w:pPr>
      <w:r w:rsidRPr="00C01C5E">
        <w:rPr>
          <w:lang w:val="x-none" w:eastAsia="x-none"/>
        </w:rPr>
        <w:t>Решение о предоставлении муниципальной услуги принимается на основании следующих критериев принятия решения: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 присвоении спортивного разряда - отсутствие оснований для отказа в присвоении спортивного разряда, указанных в</w:t>
      </w:r>
      <w:hyperlink w:anchor="bookmark33" w:tooltip="Current Document">
        <w:r w:rsidRPr="00C01C5E">
          <w:rPr>
            <w:lang w:val="x-none" w:eastAsia="x-none"/>
          </w:rPr>
          <w:t xml:space="preserve"> пункте 2.8.2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об отказе в присвоении спортивного разряда - наличие оснований для отказа в присвоении спортивного разряда, указанных в</w:t>
      </w:r>
      <w:hyperlink w:anchor="bookmark33" w:tooltip="Current Document">
        <w:r w:rsidRPr="00C01C5E">
          <w:rPr>
            <w:lang w:val="x-none" w:eastAsia="x-none"/>
          </w:rPr>
          <w:t xml:space="preserve"> пункте 2.8.2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Срок принятия решения о предоставлении муниципальной услуги - не более 19 рабочих дней со дня поступления в администрацию документов для присвоения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отсутствии оснований для возврата документов, представленных Заявителем для предоставления муниципальной услуги, указанных в</w:t>
      </w:r>
      <w:hyperlink w:anchor="bookmark28" w:tooltip="Current Document">
        <w:r w:rsidRPr="00C01C5E">
          <w:rPr>
            <w:lang w:val="x-none" w:eastAsia="x-none"/>
          </w:rPr>
          <w:t xml:space="preserve"> </w:t>
        </w:r>
        <w:r w:rsidRPr="00C01C5E">
          <w:rPr>
            <w:rFonts w:eastAsia="Arial"/>
            <w:color w:val="000000"/>
            <w:shd w:val="clear" w:color="auto" w:fill="FFFFFF"/>
            <w:lang w:bidi="ru-RU"/>
          </w:rPr>
          <w:t>подразделе 2.7</w:t>
        </w:r>
      </w:hyperlink>
      <w:r w:rsidRPr="00C01C5E">
        <w:rPr>
          <w:rFonts w:eastAsia="Arial"/>
          <w:color w:val="000000"/>
          <w:shd w:val="clear" w:color="auto" w:fill="FFFFFF"/>
          <w:lang w:bidi="ru-RU"/>
        </w:rPr>
        <w:t xml:space="preserve"> </w:t>
      </w:r>
      <w:r w:rsidRPr="00C01C5E">
        <w:rPr>
          <w:lang w:val="x-none" w:eastAsia="x-none"/>
        </w:rPr>
        <w:t xml:space="preserve">Административного регламента, специалист уполномоченного органа, ответственный за предоставление муниципальной услуги, в течение 15 рабочих дней со дня регистрации документов </w:t>
      </w:r>
      <w:r w:rsidRPr="00C01C5E">
        <w:rPr>
          <w:lang w:val="x-none" w:eastAsia="x-none"/>
        </w:rPr>
        <w:lastRenderedPageBreak/>
        <w:t>рассматривает и проверяет документы, представленные Заявителем для предоставления муниципальной услуги, и в течение 2 рабочих дней со дня окончания проверки поступивших документов выполняет одно из следующих административных действий: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постановления администрации Шумерлинского муниципального округа о присвоении спортивного разряда в случае, если не установлено оснований для отказа в присвоении спортивного разряда, указанных в</w:t>
      </w:r>
      <w:hyperlink w:anchor="bookmark33" w:tooltip="Current Document">
        <w:r w:rsidRPr="00C01C5E">
          <w:rPr>
            <w:lang w:val="x-none" w:eastAsia="x-none"/>
          </w:rPr>
          <w:t xml:space="preserve"> </w:t>
        </w:r>
        <w:r w:rsidRPr="00C01C5E">
          <w:rPr>
            <w:rFonts w:eastAsia="Arial"/>
            <w:color w:val="000000"/>
            <w:shd w:val="clear" w:color="auto" w:fill="FFFFFF"/>
            <w:lang w:bidi="ru-RU"/>
          </w:rPr>
          <w:t xml:space="preserve">пункте 2.8.2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уведомления об отказе в присвоении спортивного разряда в случае, если установлены основания для отказа, указанные в</w:t>
      </w:r>
      <w:hyperlink w:anchor="bookmark33" w:tooltip="Current Document">
        <w:r w:rsidRPr="00C01C5E">
          <w:rPr>
            <w:lang w:val="x-none" w:eastAsia="x-none"/>
          </w:rPr>
          <w:t xml:space="preserve"> </w:t>
        </w:r>
        <w:r w:rsidRPr="00C01C5E">
          <w:rPr>
            <w:rFonts w:eastAsia="Arial"/>
            <w:color w:val="000000"/>
            <w:shd w:val="clear" w:color="auto" w:fill="FFFFFF"/>
            <w:lang w:bidi="ru-RU"/>
          </w:rPr>
          <w:t xml:space="preserve">пункте 2.8.2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Постановление администрации Шумерлинского муниципального округа о присвоении спортивного разряда подписывается главой Шумерлинского муниципального округа, при его отсутствии - уполномоченным должностным лицом в течение 1 рабочего дня и регистрируется в соответствующем журнале регистрации с указанием даты и номера документа. Письменное уведомление об отказе в присвоении спортивного разряда с указанием оснований для отказа подписывается главой Шумерлинского муниципального округа или заместителем главы администрации Шумерлинского муниципального округа по социальным вопросам в течение 1 рабочего дня и регистрируется в соответствующем журнале регистрации с указанием даты и номера документа.</w:t>
      </w:r>
    </w:p>
    <w:p w:rsidR="00C01C5E" w:rsidRPr="00C01C5E" w:rsidRDefault="00C01C5E" w:rsidP="00087123">
      <w:pPr>
        <w:widowControl w:val="0"/>
        <w:numPr>
          <w:ilvl w:val="0"/>
          <w:numId w:val="19"/>
        </w:numPr>
        <w:tabs>
          <w:tab w:val="left" w:pos="1503"/>
        </w:tabs>
        <w:spacing w:line="250" w:lineRule="exact"/>
        <w:ind w:firstLine="760"/>
        <w:jc w:val="both"/>
        <w:rPr>
          <w:lang w:val="x-none" w:eastAsia="x-none"/>
        </w:rPr>
      </w:pPr>
      <w:r w:rsidRPr="00C01C5E">
        <w:rPr>
          <w:lang w:val="x-none" w:eastAsia="x-none"/>
        </w:rPr>
        <w:t>Постановление администрации Шумерлинского муниципального округа о присвоении спортивного разряда либо уведомление об отказе с указанием причин отказа и приложением документов, представленных Заявителем, выдается (направляется) Заявителю либо представителю Заявителя способом, установленным Административным регламентом, в течение 3 рабочих дней со дня подписания.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Занесение сведений о присвоении спортивного разряда в зачетную классификационную книжку, их заверение руководителем уполномоченного органа, выдача нагрудного значка соответствующего спортивного разряда и зачетной классификационной книжки осуществляется в течение 3 рабочих дней со дня подписания главой Шумерлинского муниципального округа или уполномоченным должностным лицом соответствующего постановления.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Специалист уполномоченного органа, ответственный за предоставление муниципальной услуги, регистрирует факт выдачи нагрудного значка, а также зачетной классификационной книжки (при первом присвоении спортивного разряда) в Журнале регистрации выдачи нагрудных значков и зачетных классификационных книжек (далее - Журнал), оформленном по форме согласно </w:t>
      </w:r>
      <w:r w:rsidRPr="00C01C5E">
        <w:rPr>
          <w:rFonts w:eastAsia="Arial"/>
          <w:color w:val="000000"/>
          <w:shd w:val="clear" w:color="auto" w:fill="FFFFFF"/>
          <w:lang w:bidi="ru-RU"/>
        </w:rPr>
        <w:t xml:space="preserve">приложению </w:t>
      </w:r>
      <w:r w:rsidRPr="00C01C5E">
        <w:rPr>
          <w:rFonts w:eastAsia="Arial"/>
          <w:color w:val="000000"/>
          <w:shd w:val="clear" w:color="auto" w:fill="FFFFFF"/>
          <w:lang w:eastAsia="en-US" w:bidi="en-US"/>
        </w:rPr>
        <w:t xml:space="preserve">№ </w:t>
      </w:r>
      <w:r w:rsidRPr="00C01C5E">
        <w:rPr>
          <w:rFonts w:eastAsia="Arial"/>
          <w:color w:val="000000"/>
          <w:shd w:val="clear" w:color="auto" w:fill="FFFFFF"/>
          <w:lang w:bidi="ru-RU"/>
        </w:rPr>
        <w:t xml:space="preserve">4 </w:t>
      </w:r>
      <w:r w:rsidRPr="00C01C5E">
        <w:rPr>
          <w:lang w:val="x-none" w:eastAsia="x-none"/>
        </w:rPr>
        <w:t>к Административному регламенту.</w:t>
      </w:r>
    </w:p>
    <w:p w:rsidR="00C01C5E" w:rsidRPr="00C01C5E" w:rsidRDefault="00C01C5E" w:rsidP="00C01C5E">
      <w:pPr>
        <w:widowControl w:val="0"/>
        <w:spacing w:line="254" w:lineRule="exact"/>
        <w:ind w:firstLine="760"/>
        <w:jc w:val="both"/>
        <w:rPr>
          <w:lang w:val="x-none" w:eastAsia="x-none"/>
        </w:rPr>
      </w:pPr>
      <w:r w:rsidRPr="00C01C5E">
        <w:rPr>
          <w:lang w:val="x-none" w:eastAsia="x-none"/>
        </w:rPr>
        <w:t>Возможность предоставления результата муниципальной услуги по выбору заявителя независимо от его места нахождения не предусмотрена.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подачи заявления посредством</w:t>
      </w:r>
      <w:hyperlink r:id="rId56"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w:t>
      </w:r>
      <w:hyperlink r:id="rId57" w:history="1">
        <w:r w:rsidRPr="00C01C5E">
          <w:rPr>
            <w:color w:val="000000"/>
            <w:lang w:val="x-none" w:eastAsia="x-none"/>
          </w:rPr>
          <w:t xml:space="preserve"> квалифицированной электронной подписью</w:t>
        </w:r>
      </w:hyperlink>
      <w:r w:rsidRPr="00C01C5E">
        <w:rPr>
          <w:rFonts w:eastAsia="Arial"/>
          <w:color w:val="000000"/>
          <w:shd w:val="clear" w:color="auto" w:fill="FFFFFF"/>
          <w:lang w:bidi="ru-RU"/>
        </w:rPr>
        <w:t xml:space="preserve"> </w:t>
      </w:r>
      <w:r w:rsidRPr="00C01C5E">
        <w:rPr>
          <w:lang w:val="x-none" w:eastAsia="x-none"/>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органе при личном посещении.</w:t>
      </w:r>
    </w:p>
    <w:p w:rsidR="00C01C5E" w:rsidRPr="00C01C5E" w:rsidRDefault="00C01C5E" w:rsidP="00087123">
      <w:pPr>
        <w:widowControl w:val="0"/>
        <w:numPr>
          <w:ilvl w:val="0"/>
          <w:numId w:val="18"/>
        </w:numPr>
        <w:tabs>
          <w:tab w:val="left" w:pos="1378"/>
        </w:tabs>
        <w:spacing w:line="250" w:lineRule="exact"/>
        <w:ind w:firstLine="760"/>
        <w:jc w:val="both"/>
        <w:rPr>
          <w:lang w:val="x-none" w:eastAsia="x-none"/>
        </w:rPr>
      </w:pPr>
      <w:r w:rsidRPr="00C01C5E">
        <w:rPr>
          <w:lang w:val="x-none" w:eastAsia="x-none"/>
        </w:rPr>
        <w:t>Необходимость получения дополнительных сведений от заявителя для предоставления муниципальной услуги не предусмотрена.</w:t>
      </w:r>
    </w:p>
    <w:p w:rsidR="00C01C5E" w:rsidRPr="00C01C5E" w:rsidRDefault="00C01C5E" w:rsidP="00087123">
      <w:pPr>
        <w:widowControl w:val="0"/>
        <w:numPr>
          <w:ilvl w:val="0"/>
          <w:numId w:val="18"/>
        </w:numPr>
        <w:tabs>
          <w:tab w:val="left" w:pos="1378"/>
        </w:tabs>
        <w:spacing w:after="304" w:line="254" w:lineRule="exact"/>
        <w:ind w:firstLine="760"/>
        <w:jc w:val="both"/>
        <w:rPr>
          <w:lang w:val="x-none" w:eastAsia="x-none"/>
        </w:rPr>
      </w:pPr>
      <w:r w:rsidRPr="00C01C5E">
        <w:rPr>
          <w:lang w:val="x-none" w:eastAsia="x-none"/>
        </w:rPr>
        <w:t>Предоставление муниципальной услуги в упреждающем (</w:t>
      </w:r>
      <w:proofErr w:type="spellStart"/>
      <w:r w:rsidRPr="00C01C5E">
        <w:rPr>
          <w:lang w:val="x-none" w:eastAsia="x-none"/>
        </w:rPr>
        <w:t>проактивном</w:t>
      </w:r>
      <w:proofErr w:type="spellEnd"/>
      <w:r w:rsidRPr="00C01C5E">
        <w:rPr>
          <w:lang w:val="x-none" w:eastAsia="x-none"/>
        </w:rPr>
        <w:t>) режиме не предусмотрено.</w:t>
      </w:r>
    </w:p>
    <w:p w:rsidR="00C01C5E" w:rsidRPr="00C01C5E" w:rsidRDefault="00C01C5E" w:rsidP="00087123">
      <w:pPr>
        <w:keepNext/>
        <w:keepLines/>
        <w:widowControl w:val="0"/>
        <w:numPr>
          <w:ilvl w:val="0"/>
          <w:numId w:val="16"/>
        </w:numPr>
        <w:tabs>
          <w:tab w:val="left" w:pos="692"/>
        </w:tabs>
        <w:spacing w:after="360" w:line="250" w:lineRule="exact"/>
        <w:ind w:firstLine="320"/>
        <w:jc w:val="center"/>
        <w:outlineLvl w:val="1"/>
        <w:rPr>
          <w:color w:val="000000"/>
        </w:rPr>
      </w:pPr>
      <w:bookmarkStart w:id="34" w:name="bookmark56"/>
      <w:r w:rsidRPr="00C01C5E">
        <w:rPr>
          <w:b/>
          <w:color w:val="000000"/>
          <w:lang w:bidi="ru-RU"/>
        </w:rPr>
        <w:t>Вариант 2. Подтверждение спортивных разрядов «второй спортивный разряд» и «третий спортивный разряд» (за и</w:t>
      </w:r>
      <w:r w:rsidRPr="00C01C5E">
        <w:rPr>
          <w:b/>
          <w:color w:val="000000"/>
          <w:lang w:bidi="ru-RU"/>
        </w:rPr>
        <w:t>с</w:t>
      </w:r>
      <w:r w:rsidRPr="00C01C5E">
        <w:rPr>
          <w:b/>
          <w:color w:val="000000"/>
          <w:lang w:bidi="ru-RU"/>
        </w:rPr>
        <w:t>ключением военно-прикладных и служебно-прикладных видов спорта)</w:t>
      </w:r>
      <w:bookmarkEnd w:id="34"/>
    </w:p>
    <w:p w:rsidR="00C01C5E" w:rsidRPr="00C01C5E" w:rsidRDefault="00C01C5E" w:rsidP="00087123">
      <w:pPr>
        <w:widowControl w:val="0"/>
        <w:numPr>
          <w:ilvl w:val="0"/>
          <w:numId w:val="21"/>
        </w:numPr>
        <w:tabs>
          <w:tab w:val="left" w:pos="1388"/>
        </w:tabs>
        <w:spacing w:line="250" w:lineRule="exact"/>
        <w:ind w:firstLine="760"/>
        <w:jc w:val="both"/>
        <w:rPr>
          <w:lang w:val="x-none" w:eastAsia="x-none"/>
        </w:rPr>
      </w:pPr>
      <w:r w:rsidRPr="00C01C5E">
        <w:rPr>
          <w:lang w:val="x-none" w:eastAsia="x-none"/>
        </w:rPr>
        <w:t>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спортивного разряда.</w:t>
      </w:r>
    </w:p>
    <w:p w:rsidR="00C01C5E" w:rsidRPr="00C01C5E" w:rsidRDefault="00C01C5E" w:rsidP="00087123">
      <w:pPr>
        <w:widowControl w:val="0"/>
        <w:numPr>
          <w:ilvl w:val="0"/>
          <w:numId w:val="21"/>
        </w:numPr>
        <w:tabs>
          <w:tab w:val="left" w:pos="1388"/>
        </w:tabs>
        <w:spacing w:line="250" w:lineRule="exact"/>
        <w:ind w:firstLine="760"/>
        <w:jc w:val="both"/>
        <w:rPr>
          <w:lang w:val="x-none" w:eastAsia="x-none"/>
        </w:rPr>
      </w:pPr>
      <w:r w:rsidRPr="00C01C5E">
        <w:rPr>
          <w:lang w:val="x-none" w:eastAsia="x-none"/>
        </w:rPr>
        <w:t xml:space="preserve">Результатом предоставления муниципальной услуги является принятие </w:t>
      </w:r>
      <w:r w:rsidRPr="00C01C5E">
        <w:rPr>
          <w:lang w:val="x-none" w:eastAsia="x-none"/>
        </w:rPr>
        <w:lastRenderedPageBreak/>
        <w:t>решения о подтверждении спортивного разряда или об отказе в подтверждении спортивного разряда.</w:t>
      </w:r>
    </w:p>
    <w:p w:rsidR="00C01C5E" w:rsidRPr="00C01C5E" w:rsidRDefault="00C01C5E" w:rsidP="00087123">
      <w:pPr>
        <w:widowControl w:val="0"/>
        <w:numPr>
          <w:ilvl w:val="0"/>
          <w:numId w:val="21"/>
        </w:numPr>
        <w:tabs>
          <w:tab w:val="left" w:pos="1388"/>
        </w:tabs>
        <w:spacing w:line="250" w:lineRule="exact"/>
        <w:ind w:firstLine="760"/>
        <w:jc w:val="both"/>
        <w:rPr>
          <w:lang w:val="x-none" w:eastAsia="x-none"/>
        </w:rPr>
      </w:pPr>
      <w:r w:rsidRPr="00C01C5E">
        <w:rPr>
          <w:lang w:val="x-none" w:eastAsia="x-none"/>
        </w:rPr>
        <w:t>Основания для отказа в приеме документов, необходимых для предоставления муниципальной услуги, предусмотрены</w:t>
      </w:r>
      <w:hyperlink w:anchor="bookmark28" w:tooltip="Current Document">
        <w:r w:rsidRPr="00C01C5E">
          <w:rPr>
            <w:lang w:val="x-none" w:eastAsia="x-none"/>
          </w:rPr>
          <w:t xml:space="preserve"> подразделом 2.7 </w:t>
        </w:r>
      </w:hyperlink>
      <w:r w:rsidRPr="00C01C5E">
        <w:rPr>
          <w:lang w:val="x-none" w:eastAsia="x-none"/>
        </w:rPr>
        <w:t>Административного регламента.</w:t>
      </w:r>
    </w:p>
    <w:p w:rsidR="00C01C5E" w:rsidRPr="00C01C5E" w:rsidRDefault="00C01C5E" w:rsidP="00087123">
      <w:pPr>
        <w:widowControl w:val="0"/>
        <w:numPr>
          <w:ilvl w:val="0"/>
          <w:numId w:val="21"/>
        </w:numPr>
        <w:tabs>
          <w:tab w:val="left" w:pos="1574"/>
        </w:tabs>
        <w:spacing w:line="250" w:lineRule="exact"/>
        <w:ind w:firstLine="760"/>
        <w:jc w:val="both"/>
        <w:rPr>
          <w:lang w:val="x-none" w:eastAsia="x-none"/>
        </w:rPr>
      </w:pPr>
      <w:r w:rsidRPr="00C01C5E">
        <w:rPr>
          <w:lang w:val="x-none" w:eastAsia="x-none"/>
        </w:rPr>
        <w:t>Оснований для приостановления предоставления муниципальной услуги не предусмотрено.</w:t>
      </w:r>
    </w:p>
    <w:p w:rsidR="00C01C5E" w:rsidRPr="00C01C5E" w:rsidRDefault="00C01C5E" w:rsidP="00087123">
      <w:pPr>
        <w:widowControl w:val="0"/>
        <w:numPr>
          <w:ilvl w:val="0"/>
          <w:numId w:val="21"/>
        </w:numPr>
        <w:tabs>
          <w:tab w:val="left" w:pos="1388"/>
        </w:tabs>
        <w:spacing w:line="250" w:lineRule="exact"/>
        <w:ind w:firstLine="760"/>
        <w:jc w:val="both"/>
        <w:rPr>
          <w:lang w:val="x-none" w:eastAsia="x-none"/>
        </w:rPr>
      </w:pPr>
      <w:r w:rsidRPr="00C01C5E">
        <w:rPr>
          <w:lang w:val="x-none" w:eastAsia="x-none"/>
        </w:rPr>
        <w:t>Основания для отказа в подтверждении спортивного разряда предусмотрены</w:t>
      </w:r>
      <w:hyperlink w:anchor="bookmark34" w:tooltip="Current Document">
        <w:r w:rsidRPr="00C01C5E">
          <w:rPr>
            <w:lang w:val="x-none" w:eastAsia="x-none"/>
          </w:rPr>
          <w:t xml:space="preserve"> пунктом</w:t>
        </w:r>
      </w:hyperlink>
      <w:r w:rsidRPr="00C01C5E">
        <w:rPr>
          <w:lang w:val="x-none" w:eastAsia="x-none"/>
        </w:rPr>
        <w:t xml:space="preserve"> </w:t>
      </w:r>
      <w:hyperlink w:anchor="bookmark34" w:tooltip="Current Document">
        <w:r w:rsidRPr="00C01C5E">
          <w:rPr>
            <w:lang w:val="x-none" w:eastAsia="x-none"/>
          </w:rPr>
          <w:t>2.8.3</w:t>
        </w:r>
      </w:hyperlink>
      <w:r w:rsidRPr="00C01C5E">
        <w:rPr>
          <w:lang w:val="x-none" w:eastAsia="x-none"/>
        </w:rPr>
        <w:t xml:space="preserve"> Административного регламента.</w:t>
      </w:r>
    </w:p>
    <w:p w:rsidR="00C01C5E" w:rsidRPr="00C01C5E" w:rsidRDefault="00C01C5E" w:rsidP="00087123">
      <w:pPr>
        <w:widowControl w:val="0"/>
        <w:numPr>
          <w:ilvl w:val="0"/>
          <w:numId w:val="21"/>
        </w:numPr>
        <w:tabs>
          <w:tab w:val="left" w:pos="1388"/>
        </w:tabs>
        <w:spacing w:line="250" w:lineRule="exact"/>
        <w:ind w:firstLine="760"/>
        <w:jc w:val="both"/>
        <w:rPr>
          <w:lang w:val="x-none" w:eastAsia="x-none"/>
        </w:rPr>
      </w:pPr>
      <w:r w:rsidRPr="00C01C5E">
        <w:rPr>
          <w:lang w:val="x-none" w:eastAsia="x-none"/>
        </w:rPr>
        <w:t>Предоставление муниципальной услуги включает в себя следующие административные процедуры:</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прием и рассмотрение документов для подтверждения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принятие решения о подтверждении спортивного разряда или об отказе в подтверждении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выдача (направление) результата предоставления муниципальной услуги (положительного либо уведомления об отказе в подтверждении спортивного разряда).</w:t>
      </w:r>
    </w:p>
    <w:p w:rsidR="00C01C5E" w:rsidRPr="00C01C5E" w:rsidRDefault="00C01C5E" w:rsidP="00087123">
      <w:pPr>
        <w:widowControl w:val="0"/>
        <w:numPr>
          <w:ilvl w:val="0"/>
          <w:numId w:val="22"/>
        </w:numPr>
        <w:tabs>
          <w:tab w:val="left" w:pos="1574"/>
        </w:tabs>
        <w:spacing w:line="250" w:lineRule="exact"/>
        <w:ind w:firstLine="760"/>
        <w:jc w:val="both"/>
        <w:rPr>
          <w:lang w:val="x-none" w:eastAsia="x-none"/>
        </w:rPr>
      </w:pPr>
      <w:r w:rsidRPr="00C01C5E">
        <w:rPr>
          <w:lang w:val="x-none" w:eastAsia="x-none"/>
        </w:rPr>
        <w:t>Для получения муниципальной услуги в администрацию представляются документы, указанные в</w:t>
      </w:r>
      <w:hyperlink w:anchor="bookmark25" w:tooltip="Current Document">
        <w:r w:rsidRPr="00C01C5E">
          <w:rPr>
            <w:lang w:val="x-none" w:eastAsia="x-none"/>
          </w:rPr>
          <w:t xml:space="preserve"> пункте 2.6.1.2 </w:t>
        </w:r>
      </w:hyperlink>
      <w:r w:rsidRPr="00C01C5E">
        <w:rPr>
          <w:lang w:val="x-none" w:eastAsia="x-none"/>
        </w:rPr>
        <w:t>Административного регламента. Указанные документы могут быть представлены заявителем посредством</w:t>
      </w:r>
      <w:hyperlink r:id="rId58"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Способы подачи заявления и документов на предоставление муниципальной услуги, порядок установления личности заявителя, срок регистрации заявления и документов, необходимых для предоставления муниципальной услуги, предусмотрены</w:t>
      </w:r>
      <w:hyperlink w:anchor="bookmark53" w:tooltip="Current Document">
        <w:r w:rsidRPr="00C01C5E">
          <w:rPr>
            <w:lang w:val="x-none" w:eastAsia="x-none"/>
          </w:rPr>
          <w:t xml:space="preserve"> подпунктом 3.3.6.1 подраздела 3.3</w:t>
        </w:r>
      </w:hyperlink>
      <w:r w:rsidRPr="00C01C5E">
        <w:rPr>
          <w:lang w:val="x-none" w:eastAsia="x-none"/>
        </w:rPr>
        <w:t xml:space="preserve"> Административного регламента.</w:t>
      </w:r>
    </w:p>
    <w:p w:rsidR="00C01C5E" w:rsidRPr="00C01C5E" w:rsidRDefault="00C01C5E" w:rsidP="00087123">
      <w:pPr>
        <w:widowControl w:val="0"/>
        <w:numPr>
          <w:ilvl w:val="0"/>
          <w:numId w:val="22"/>
        </w:numPr>
        <w:tabs>
          <w:tab w:val="left" w:pos="1574"/>
        </w:tabs>
        <w:spacing w:line="250" w:lineRule="exact"/>
        <w:ind w:firstLine="760"/>
        <w:jc w:val="both"/>
        <w:rPr>
          <w:lang w:val="x-none" w:eastAsia="x-none"/>
        </w:rPr>
      </w:pPr>
      <w:r w:rsidRPr="00C01C5E">
        <w:rPr>
          <w:lang w:val="x-none" w:eastAsia="x-none"/>
        </w:rPr>
        <w:t>Решение о предоставлении муниципальной услуги принимается на основании следующих критериев принятия решения: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 подтверждении спортивного разряда - отсутствие оснований для отказа в подтверждении спортивного разряда, указанных в</w:t>
      </w:r>
      <w:hyperlink w:anchor="bookmark34" w:tooltip="Current Document">
        <w:r w:rsidRPr="00C01C5E">
          <w:rPr>
            <w:lang w:val="x-none" w:eastAsia="x-none"/>
          </w:rPr>
          <w:t xml:space="preserve"> пункте 2.8.3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об отказе в подтверждении спортивного разряда - наличие оснований для отказа в подтверждении спортивного разряда, указанных в</w:t>
      </w:r>
      <w:hyperlink w:anchor="bookmark34" w:tooltip="Current Document">
        <w:r w:rsidRPr="00C01C5E">
          <w:rPr>
            <w:lang w:val="x-none" w:eastAsia="x-none"/>
          </w:rPr>
          <w:t xml:space="preserve"> пункте 2.8.3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Срок принятия решения о предоставлении муниципальной услуги - не более 19 рабочих дней со дня поступления в администрацию документов для подтверждения спортивного разряда.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отсутствии оснований для возврата документов, представленных Заявителем для предоставления муниципальной услуги, указанных в</w:t>
      </w:r>
      <w:hyperlink w:anchor="bookmark28" w:tooltip="Current Document">
        <w:r w:rsidRPr="00C01C5E">
          <w:rPr>
            <w:lang w:val="x-none" w:eastAsia="x-none"/>
          </w:rPr>
          <w:t xml:space="preserve"> подразделе 2.7</w:t>
        </w:r>
      </w:hyperlink>
      <w:r w:rsidRPr="00C01C5E">
        <w:rPr>
          <w:lang w:val="x-none" w:eastAsia="x-none"/>
        </w:rPr>
        <w:t xml:space="preserve"> Административного регламента, специалист уполномоченного органа, ответственный за предоставление муниципальной услуги, в течение 15 рабочих дней со дня регистрации документов рассматривает и проверяет документы, представленные Заявителем для предоставления муниципальной услуги, и в течение 2 рабочих дней со дня окончания проверки поступивших документов выполняет одно из следующих административных действий: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постановления администрации Шумерлинского муниципального округа о подтверждении спортивного разряда в случае, если не установлено оснований для отказа в подтверждении спортивного разряда, указанных в</w:t>
      </w:r>
      <w:hyperlink w:anchor="bookmark34" w:tooltip="Current Document">
        <w:r w:rsidRPr="00C01C5E">
          <w:rPr>
            <w:lang w:val="x-none" w:eastAsia="x-none"/>
          </w:rPr>
          <w:t xml:space="preserve"> пункте 2.8.3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уведомления об отказе в подтверждении спортивного разряда в случае, если установлены основания для отказа, указанные в</w:t>
      </w:r>
      <w:hyperlink w:anchor="bookmark34" w:tooltip="Current Document">
        <w:r w:rsidRPr="00C01C5E">
          <w:rPr>
            <w:lang w:val="x-none" w:eastAsia="x-none"/>
          </w:rPr>
          <w:t xml:space="preserve"> пункте 2.8.3</w:t>
        </w:r>
      </w:hyperlink>
      <w:r w:rsidRPr="00C01C5E">
        <w:rPr>
          <w:lang w:val="x-none" w:eastAsia="x-none"/>
        </w:rPr>
        <w:t xml:space="preserve"> 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Постановление администрации Шумерлинского муниципального округа о подтверждении спортивного разряда подписывается главой Шумерлинского муниципального округа, при его отсутствии - уполномоченным должностным лицом в течение 1 рабочего дня и регистрируется в соответствующем журнале регистрации с указанием даты и номера документа. Письменное уведомление об отказе в подтверждении спортивного разряда указанием оснований для отказа подписывается главой Шумерлинского муниципального округа или заместителем главы администрации Шумерлинского муниципального округа по </w:t>
      </w:r>
      <w:r w:rsidRPr="00C01C5E">
        <w:rPr>
          <w:lang w:val="x-none" w:eastAsia="x-none"/>
        </w:rPr>
        <w:lastRenderedPageBreak/>
        <w:t>социальным вопросам в течение 1 рабочего дня и регистрируется в соответствующем журнале регистрации с указанием даты и номера документа.</w:t>
      </w:r>
    </w:p>
    <w:p w:rsidR="00C01C5E" w:rsidRPr="00C01C5E" w:rsidRDefault="00C01C5E" w:rsidP="00087123">
      <w:pPr>
        <w:widowControl w:val="0"/>
        <w:numPr>
          <w:ilvl w:val="0"/>
          <w:numId w:val="22"/>
        </w:numPr>
        <w:tabs>
          <w:tab w:val="left" w:pos="1503"/>
        </w:tabs>
        <w:spacing w:line="250" w:lineRule="exact"/>
        <w:ind w:firstLine="760"/>
        <w:jc w:val="both"/>
        <w:rPr>
          <w:lang w:val="x-none" w:eastAsia="x-none"/>
        </w:rPr>
      </w:pPr>
      <w:r w:rsidRPr="00C01C5E">
        <w:rPr>
          <w:lang w:val="x-none" w:eastAsia="x-none"/>
        </w:rPr>
        <w:t>Постановление администрации Шумерлинского муниципального округа о подтверждении спортивного разряда либо уведомление об отказе с указанием причин отказа и приложением документов, представленных Заявителем, выдается (направляется) Заявителю либо представителю Заявителя способом, установленным Административным регламентом, в течение 3 рабочих дней со дня подписания.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Занесение сведений о подтверждении спортивного разряда в зачетную классификационную книжку спортсмена, их заверение руководителем уполномоченного органа осуществляется в течение 3 рабочих дней со дня подписания главой Шумерлинского муниципального округа соответствующего постановления.</w:t>
      </w:r>
    </w:p>
    <w:p w:rsidR="00C01C5E" w:rsidRPr="00C01C5E" w:rsidRDefault="00C01C5E" w:rsidP="00C01C5E">
      <w:pPr>
        <w:widowControl w:val="0"/>
        <w:spacing w:line="254" w:lineRule="exact"/>
        <w:ind w:firstLine="760"/>
        <w:jc w:val="both"/>
        <w:rPr>
          <w:lang w:val="x-none" w:eastAsia="x-none"/>
        </w:rPr>
      </w:pPr>
      <w:r w:rsidRPr="00C01C5E">
        <w:rPr>
          <w:lang w:val="x-none" w:eastAsia="x-none"/>
        </w:rPr>
        <w:t>Возможность предоставления результата муниципальной услуги по выбору заявителя независимо от его места нахождения не предусмотрена.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подачи заявления посредством</w:t>
      </w:r>
      <w:hyperlink r:id="rId59"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w:t>
      </w:r>
      <w:hyperlink r:id="rId60" w:history="1">
        <w:r w:rsidRPr="00C01C5E">
          <w:rPr>
            <w:color w:val="000000"/>
            <w:lang w:val="x-none" w:eastAsia="x-none"/>
          </w:rPr>
          <w:t xml:space="preserve"> квалифицированной электронной подписью</w:t>
        </w:r>
      </w:hyperlink>
      <w:r w:rsidRPr="00C01C5E">
        <w:rPr>
          <w:rFonts w:eastAsia="Arial"/>
          <w:color w:val="000000"/>
          <w:shd w:val="clear" w:color="auto" w:fill="FFFFFF"/>
          <w:lang w:bidi="ru-RU"/>
        </w:rPr>
        <w:t xml:space="preserve"> </w:t>
      </w:r>
      <w:r w:rsidRPr="00C01C5E">
        <w:rPr>
          <w:lang w:val="x-none" w:eastAsia="x-none"/>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органе при личном посещении.</w:t>
      </w:r>
    </w:p>
    <w:p w:rsidR="00C01C5E" w:rsidRPr="00C01C5E" w:rsidRDefault="00C01C5E" w:rsidP="00087123">
      <w:pPr>
        <w:widowControl w:val="0"/>
        <w:numPr>
          <w:ilvl w:val="0"/>
          <w:numId w:val="21"/>
        </w:numPr>
        <w:tabs>
          <w:tab w:val="left" w:pos="1335"/>
        </w:tabs>
        <w:spacing w:line="250" w:lineRule="exact"/>
        <w:ind w:firstLine="760"/>
        <w:jc w:val="both"/>
        <w:rPr>
          <w:lang w:val="x-none" w:eastAsia="x-none"/>
        </w:rPr>
      </w:pPr>
      <w:r w:rsidRPr="00C01C5E">
        <w:rPr>
          <w:lang w:val="x-none" w:eastAsia="x-none"/>
        </w:rPr>
        <w:t>Необходимость получения дополнительных сведений от заявителя для предоставления муниципальной услуги не предусмотрена.</w:t>
      </w:r>
    </w:p>
    <w:p w:rsidR="00C01C5E" w:rsidRPr="00C01C5E" w:rsidRDefault="00C01C5E" w:rsidP="00087123">
      <w:pPr>
        <w:widowControl w:val="0"/>
        <w:numPr>
          <w:ilvl w:val="0"/>
          <w:numId w:val="21"/>
        </w:numPr>
        <w:tabs>
          <w:tab w:val="left" w:pos="1378"/>
        </w:tabs>
        <w:spacing w:after="304" w:line="254" w:lineRule="exact"/>
        <w:ind w:firstLine="760"/>
        <w:jc w:val="both"/>
        <w:rPr>
          <w:lang w:val="x-none" w:eastAsia="x-none"/>
        </w:rPr>
      </w:pPr>
      <w:r w:rsidRPr="00C01C5E">
        <w:rPr>
          <w:lang w:val="x-none" w:eastAsia="x-none"/>
        </w:rPr>
        <w:t>Предоставление муниципальной услуги в упреждающем (</w:t>
      </w:r>
      <w:proofErr w:type="spellStart"/>
      <w:r w:rsidRPr="00C01C5E">
        <w:rPr>
          <w:lang w:val="x-none" w:eastAsia="x-none"/>
        </w:rPr>
        <w:t>проактивном</w:t>
      </w:r>
      <w:proofErr w:type="spellEnd"/>
      <w:r w:rsidRPr="00C01C5E">
        <w:rPr>
          <w:lang w:val="x-none" w:eastAsia="x-none"/>
        </w:rPr>
        <w:t>) режиме не предусмотрено.</w:t>
      </w:r>
    </w:p>
    <w:p w:rsidR="00C01C5E" w:rsidRPr="00C01C5E" w:rsidRDefault="00C01C5E" w:rsidP="00C01C5E">
      <w:pPr>
        <w:spacing w:after="360" w:line="250" w:lineRule="exact"/>
        <w:jc w:val="center"/>
        <w:rPr>
          <w:b/>
          <w:bCs/>
          <w:color w:val="000000"/>
          <w:lang w:bidi="ru-RU"/>
        </w:rPr>
      </w:pPr>
      <w:r w:rsidRPr="00C01C5E">
        <w:rPr>
          <w:b/>
          <w:bCs/>
          <w:color w:val="000000"/>
          <w:lang w:bidi="ru-RU"/>
        </w:rPr>
        <w:t>3.5. Вариант 3. Присвоение квалификационных категорий спортивных судей «спорти</w:t>
      </w:r>
      <w:r w:rsidRPr="00C01C5E">
        <w:rPr>
          <w:b/>
          <w:bCs/>
          <w:color w:val="000000"/>
          <w:lang w:bidi="ru-RU"/>
        </w:rPr>
        <w:t>в</w:t>
      </w:r>
      <w:r w:rsidRPr="00C01C5E">
        <w:rPr>
          <w:b/>
          <w:bCs/>
          <w:color w:val="000000"/>
          <w:lang w:bidi="ru-RU"/>
        </w:rPr>
        <w:t>ный судья второй категории» и «спортивный судья третьей категории» (за исключен</w:t>
      </w:r>
      <w:r w:rsidRPr="00C01C5E">
        <w:rPr>
          <w:b/>
          <w:bCs/>
          <w:color w:val="000000"/>
          <w:lang w:bidi="ru-RU"/>
        </w:rPr>
        <w:t>и</w:t>
      </w:r>
      <w:r w:rsidRPr="00C01C5E">
        <w:rPr>
          <w:b/>
          <w:bCs/>
          <w:color w:val="000000"/>
          <w:lang w:bidi="ru-RU"/>
        </w:rPr>
        <w:t>ем военно-прикладных и служебно-прикладных видов спорта)</w:t>
      </w:r>
    </w:p>
    <w:p w:rsidR="00C01C5E" w:rsidRPr="00C01C5E" w:rsidRDefault="00C01C5E" w:rsidP="00087123">
      <w:pPr>
        <w:widowControl w:val="0"/>
        <w:numPr>
          <w:ilvl w:val="0"/>
          <w:numId w:val="23"/>
        </w:numPr>
        <w:tabs>
          <w:tab w:val="left" w:pos="1335"/>
        </w:tabs>
        <w:spacing w:line="250" w:lineRule="exact"/>
        <w:ind w:firstLine="760"/>
        <w:jc w:val="both"/>
        <w:rPr>
          <w:lang w:val="x-none" w:eastAsia="x-none"/>
        </w:rPr>
      </w:pPr>
      <w:r w:rsidRPr="00C01C5E">
        <w:rPr>
          <w:lang w:val="x-none" w:eastAsia="x-none"/>
        </w:rPr>
        <w:t>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квалификационной категории спортивного судьи.</w:t>
      </w:r>
    </w:p>
    <w:p w:rsidR="00C01C5E" w:rsidRPr="00C01C5E" w:rsidRDefault="00C01C5E" w:rsidP="00087123">
      <w:pPr>
        <w:widowControl w:val="0"/>
        <w:numPr>
          <w:ilvl w:val="0"/>
          <w:numId w:val="23"/>
        </w:numPr>
        <w:tabs>
          <w:tab w:val="left" w:pos="1378"/>
        </w:tabs>
        <w:spacing w:line="250" w:lineRule="exact"/>
        <w:ind w:firstLine="760"/>
        <w:jc w:val="both"/>
        <w:rPr>
          <w:lang w:val="x-none" w:eastAsia="x-none"/>
        </w:rPr>
      </w:pPr>
      <w:r w:rsidRPr="00C01C5E">
        <w:rPr>
          <w:lang w:val="x-none" w:eastAsia="x-none"/>
        </w:rPr>
        <w:t>Результатом предоставления муниципальной услуги является принятие решения о присвоении квалификационной категории спортивного судьи или об отказе в присвоении квалификационной категории спортивного судьи.</w:t>
      </w:r>
    </w:p>
    <w:p w:rsidR="00C01C5E" w:rsidRPr="00C01C5E" w:rsidRDefault="00C01C5E" w:rsidP="00087123">
      <w:pPr>
        <w:widowControl w:val="0"/>
        <w:numPr>
          <w:ilvl w:val="0"/>
          <w:numId w:val="23"/>
        </w:numPr>
        <w:spacing w:line="250" w:lineRule="exact"/>
        <w:ind w:firstLine="760"/>
        <w:jc w:val="both"/>
        <w:rPr>
          <w:lang w:val="x-none" w:eastAsia="x-none"/>
        </w:rPr>
      </w:pPr>
      <w:r w:rsidRPr="00C01C5E">
        <w:rPr>
          <w:lang w:val="x-none" w:eastAsia="x-none"/>
        </w:rPr>
        <w:t xml:space="preserve"> Основания для отказа в приеме документов, необходимых для предоставления муниципальной услуги, предусмотрены</w:t>
      </w:r>
      <w:hyperlink w:anchor="bookmark28" w:tooltip="Current Document">
        <w:r w:rsidRPr="00C01C5E">
          <w:rPr>
            <w:lang w:val="x-none" w:eastAsia="x-none"/>
          </w:rPr>
          <w:t xml:space="preserve"> </w:t>
        </w:r>
        <w:r w:rsidRPr="00C01C5E">
          <w:rPr>
            <w:rFonts w:eastAsia="Arial"/>
            <w:color w:val="000000"/>
            <w:shd w:val="clear" w:color="auto" w:fill="FFFFFF"/>
            <w:lang w:bidi="ru-RU"/>
          </w:rPr>
          <w:t xml:space="preserve">подразделом </w:t>
        </w:r>
        <w:r w:rsidRPr="00C01C5E">
          <w:rPr>
            <w:iCs/>
            <w:color w:val="000000"/>
            <w:shd w:val="clear" w:color="auto" w:fill="FFFFFF"/>
            <w:lang w:bidi="ru-RU"/>
          </w:rPr>
          <w:t>2.7</w:t>
        </w:r>
        <w:r w:rsidRPr="00C01C5E">
          <w:rPr>
            <w:lang w:val="x-none" w:eastAsia="x-none"/>
          </w:rPr>
          <w:t xml:space="preserve"> </w:t>
        </w:r>
      </w:hyperlink>
      <w:r w:rsidRPr="00C01C5E">
        <w:rPr>
          <w:lang w:val="x-none" w:eastAsia="x-none"/>
        </w:rPr>
        <w:t>Административного регламента.</w:t>
      </w:r>
    </w:p>
    <w:p w:rsidR="00C01C5E" w:rsidRPr="00C01C5E" w:rsidRDefault="00C01C5E" w:rsidP="00087123">
      <w:pPr>
        <w:widowControl w:val="0"/>
        <w:numPr>
          <w:ilvl w:val="0"/>
          <w:numId w:val="23"/>
        </w:numPr>
        <w:tabs>
          <w:tab w:val="left" w:pos="1378"/>
        </w:tabs>
        <w:spacing w:line="250" w:lineRule="exact"/>
        <w:ind w:firstLine="760"/>
        <w:jc w:val="both"/>
        <w:rPr>
          <w:lang w:val="x-none" w:eastAsia="x-none"/>
        </w:rPr>
      </w:pPr>
      <w:r w:rsidRPr="00C01C5E">
        <w:rPr>
          <w:lang w:val="x-none" w:eastAsia="x-none"/>
        </w:rPr>
        <w:t>Оснований для приостановления предоставления муниципальной услуги не предусмотрено.</w:t>
      </w:r>
    </w:p>
    <w:p w:rsidR="00C01C5E" w:rsidRPr="00C01C5E" w:rsidRDefault="00C01C5E" w:rsidP="00087123">
      <w:pPr>
        <w:widowControl w:val="0"/>
        <w:numPr>
          <w:ilvl w:val="0"/>
          <w:numId w:val="23"/>
        </w:numPr>
        <w:tabs>
          <w:tab w:val="left" w:pos="1335"/>
        </w:tabs>
        <w:spacing w:line="250" w:lineRule="exact"/>
        <w:ind w:firstLine="760"/>
        <w:jc w:val="both"/>
        <w:rPr>
          <w:lang w:val="x-none" w:eastAsia="x-none"/>
        </w:rPr>
      </w:pPr>
      <w:r w:rsidRPr="00C01C5E">
        <w:rPr>
          <w:lang w:val="x-none" w:eastAsia="x-none"/>
        </w:rPr>
        <w:t>Основания для отказа в присвоении квалификационной категории спортивного судьи предусмотрены</w:t>
      </w:r>
      <w:hyperlink w:anchor="bookmark35" w:tooltip="Current Document">
        <w:r w:rsidRPr="00C01C5E">
          <w:rPr>
            <w:lang w:val="x-none" w:eastAsia="x-none"/>
          </w:rPr>
          <w:t xml:space="preserve"> </w:t>
        </w:r>
        <w:r w:rsidRPr="00C01C5E">
          <w:rPr>
            <w:rFonts w:eastAsia="Arial"/>
            <w:color w:val="000000"/>
            <w:shd w:val="clear" w:color="auto" w:fill="FFFFFF"/>
            <w:lang w:bidi="ru-RU"/>
          </w:rPr>
          <w:t xml:space="preserve">пунктом </w:t>
        </w:r>
        <w:r w:rsidRPr="00C01C5E">
          <w:rPr>
            <w:lang w:val="x-none" w:eastAsia="x-none"/>
          </w:rPr>
          <w:t>2.8.4</w:t>
        </w:r>
      </w:hyperlink>
      <w:r w:rsidRPr="00C01C5E">
        <w:rPr>
          <w:lang w:val="x-none" w:eastAsia="x-none"/>
        </w:rPr>
        <w:t xml:space="preserve"> Административного регламента.</w:t>
      </w:r>
    </w:p>
    <w:p w:rsidR="00C01C5E" w:rsidRPr="00C01C5E" w:rsidRDefault="00C01C5E" w:rsidP="00087123">
      <w:pPr>
        <w:widowControl w:val="0"/>
        <w:numPr>
          <w:ilvl w:val="0"/>
          <w:numId w:val="23"/>
        </w:numPr>
        <w:tabs>
          <w:tab w:val="left" w:pos="1335"/>
        </w:tabs>
        <w:spacing w:line="250" w:lineRule="exact"/>
        <w:ind w:firstLine="760"/>
        <w:jc w:val="both"/>
        <w:rPr>
          <w:lang w:val="x-none" w:eastAsia="x-none"/>
        </w:rPr>
      </w:pPr>
      <w:r w:rsidRPr="00C01C5E">
        <w:rPr>
          <w:lang w:val="x-none" w:eastAsia="x-none"/>
        </w:rPr>
        <w:t>Предоставление муниципальной услуги включает в себя следующие административные процедуры:</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прием и рассмотрение документов для присвоения квалификационной категории спортивного</w:t>
      </w:r>
    </w:p>
    <w:p w:rsidR="00C01C5E" w:rsidRPr="00C01C5E" w:rsidRDefault="00C01C5E" w:rsidP="00C01C5E">
      <w:pPr>
        <w:widowControl w:val="0"/>
        <w:spacing w:line="250" w:lineRule="exact"/>
        <w:jc w:val="both"/>
        <w:rPr>
          <w:lang w:val="x-none" w:eastAsia="x-none"/>
        </w:rPr>
      </w:pPr>
      <w:r w:rsidRPr="00C01C5E">
        <w:rPr>
          <w:lang w:val="x-none" w:eastAsia="x-none"/>
        </w:rPr>
        <w:t>судьи;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принятие решения о присвоении квалификационной категории спортивного судьи или об отказе в присвоении квалификационной категории спортивного судьи;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выдача (направление) результата предоставления муниципальной услуги (положительного либо уведомления об отказе в присвоении квалификационной категории спортивного судьи).</w:t>
      </w:r>
    </w:p>
    <w:p w:rsidR="00C01C5E" w:rsidRPr="00C01C5E" w:rsidRDefault="00C01C5E" w:rsidP="00087123">
      <w:pPr>
        <w:widowControl w:val="0"/>
        <w:numPr>
          <w:ilvl w:val="0"/>
          <w:numId w:val="24"/>
        </w:numPr>
        <w:tabs>
          <w:tab w:val="left" w:pos="1608"/>
        </w:tabs>
        <w:spacing w:line="250" w:lineRule="exact"/>
        <w:ind w:firstLine="760"/>
        <w:jc w:val="both"/>
        <w:rPr>
          <w:lang w:val="x-none" w:eastAsia="x-none"/>
        </w:rPr>
      </w:pPr>
      <w:r w:rsidRPr="00C01C5E">
        <w:rPr>
          <w:lang w:val="x-none" w:eastAsia="x-none"/>
        </w:rPr>
        <w:t>Для получения муниципальной услуги в администрацию Шумерлинского муниципального округа представляются документы, указанные в</w:t>
      </w:r>
      <w:hyperlink w:anchor="bookmark26" w:tooltip="Current Document">
        <w:r w:rsidRPr="00C01C5E">
          <w:rPr>
            <w:lang w:val="x-none" w:eastAsia="x-none"/>
          </w:rPr>
          <w:t xml:space="preserve"> </w:t>
        </w:r>
        <w:r w:rsidRPr="00C01C5E">
          <w:rPr>
            <w:rFonts w:eastAsia="Arial"/>
            <w:color w:val="000000"/>
            <w:shd w:val="clear" w:color="auto" w:fill="FFFFFF"/>
            <w:lang w:bidi="ru-RU"/>
          </w:rPr>
          <w:t xml:space="preserve">пункте </w:t>
        </w:r>
        <w:r w:rsidRPr="00C01C5E">
          <w:rPr>
            <w:lang w:val="x-none" w:eastAsia="x-none"/>
          </w:rPr>
          <w:t xml:space="preserve">2.6.1.3 </w:t>
        </w:r>
      </w:hyperlink>
      <w:r w:rsidRPr="00C01C5E">
        <w:rPr>
          <w:lang w:val="x-none" w:eastAsia="x-none"/>
        </w:rPr>
        <w:t>Административного регламента. Указанные документы могут быть представлены заявителем посредством</w:t>
      </w:r>
      <w:hyperlink r:id="rId61" w:history="1">
        <w:r w:rsidRPr="00C01C5E">
          <w:rPr>
            <w:color w:val="000000"/>
            <w:lang w:val="x-none" w:eastAsia="x-none"/>
          </w:rPr>
          <w:t xml:space="preserve"> Единого портала</w:t>
        </w:r>
      </w:hyperlink>
      <w:r w:rsidRPr="00C01C5E">
        <w:rPr>
          <w:rFonts w:eastAsia="Arial"/>
          <w:color w:val="000000"/>
          <w:shd w:val="clear" w:color="auto" w:fill="FFFFFF"/>
          <w:lang w:bidi="ru-RU"/>
        </w:rPr>
        <w:t xml:space="preserve"> </w:t>
      </w:r>
      <w:r w:rsidRPr="00C01C5E">
        <w:rPr>
          <w:lang w:val="x-none" w:eastAsia="x-none"/>
        </w:rPr>
        <w:t>государственных и</w:t>
      </w:r>
    </w:p>
    <w:p w:rsidR="00C01C5E" w:rsidRPr="00C01C5E" w:rsidRDefault="00C01C5E" w:rsidP="00C01C5E">
      <w:pPr>
        <w:widowControl w:val="0"/>
        <w:spacing w:line="250" w:lineRule="exact"/>
        <w:ind w:left="220"/>
        <w:rPr>
          <w:lang w:val="x-none" w:eastAsia="x-none"/>
        </w:rPr>
      </w:pPr>
      <w:r w:rsidRPr="00C01C5E">
        <w:rPr>
          <w:lang w:val="x-none" w:eastAsia="x-none"/>
        </w:rPr>
        <w:t>муниципальных услуг.</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w:t>
      </w:r>
      <w:r w:rsidRPr="00C01C5E">
        <w:rPr>
          <w:lang w:val="x-none" w:eastAsia="x-none"/>
        </w:rPr>
        <w:lastRenderedPageBreak/>
        <w:t>соответствии с законодательством Российской Федерации.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Способы подачи заявления и документов на предоставление муниципальной услуги, порядок установления личности заявителя, срок регистрации заявления и документов, необходимых для предоставления муниципальной услуги, предусмотрены</w:t>
      </w:r>
      <w:hyperlink w:anchor="bookmark53" w:tooltip="Current Document">
        <w:r w:rsidRPr="00C01C5E">
          <w:rPr>
            <w:lang w:val="x-none" w:eastAsia="x-none"/>
          </w:rPr>
          <w:t xml:space="preserve"> </w:t>
        </w:r>
        <w:r w:rsidRPr="00C01C5E">
          <w:rPr>
            <w:rFonts w:eastAsia="Arial"/>
            <w:color w:val="000000"/>
            <w:shd w:val="clear" w:color="auto" w:fill="FFFFFF"/>
            <w:lang w:bidi="ru-RU"/>
          </w:rPr>
          <w:t>подпунктом 3.3.6.1 подраздела 3.3</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w:t>
      </w:r>
    </w:p>
    <w:p w:rsidR="00C01C5E" w:rsidRPr="00C01C5E" w:rsidRDefault="00C01C5E" w:rsidP="00087123">
      <w:pPr>
        <w:widowControl w:val="0"/>
        <w:numPr>
          <w:ilvl w:val="0"/>
          <w:numId w:val="24"/>
        </w:numPr>
        <w:tabs>
          <w:tab w:val="left" w:pos="1555"/>
        </w:tabs>
        <w:spacing w:line="250" w:lineRule="exact"/>
        <w:ind w:firstLine="760"/>
        <w:jc w:val="both"/>
        <w:rPr>
          <w:lang w:val="x-none" w:eastAsia="x-none"/>
        </w:rPr>
      </w:pPr>
      <w:r w:rsidRPr="00C01C5E">
        <w:rPr>
          <w:lang w:val="x-none" w:eastAsia="x-none"/>
        </w:rPr>
        <w:t>Решение о предоставлении муниципальной услуги принимается на основании следующих критериев принятия решения: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 присвоении квалификационной категории спортивного судьи - отсутствие оснований для отказа в присвоении квалификационной категории спортивного судьи, указанных в</w:t>
      </w:r>
      <w:hyperlink w:anchor="bookmark35" w:tooltip="Current Document">
        <w:r w:rsidRPr="00C01C5E">
          <w:rPr>
            <w:lang w:val="x-none" w:eastAsia="x-none"/>
          </w:rPr>
          <w:t xml:space="preserve"> </w:t>
        </w:r>
        <w:r w:rsidRPr="00C01C5E">
          <w:rPr>
            <w:rFonts w:eastAsia="Arial"/>
            <w:color w:val="000000"/>
            <w:shd w:val="clear" w:color="auto" w:fill="FFFFFF"/>
            <w:lang w:bidi="ru-RU"/>
          </w:rPr>
          <w:t xml:space="preserve">пункте 2.8.4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принятии решения об отказе в присвоении квалификационной категории спортивного судьи - наличие оснований для отказа в присвоении квалификационной категории спортивного судьи, указанных в</w:t>
      </w:r>
      <w:hyperlink w:anchor="bookmark35" w:tooltip="Current Document">
        <w:r w:rsidRPr="00C01C5E">
          <w:rPr>
            <w:lang w:val="x-none" w:eastAsia="x-none"/>
          </w:rPr>
          <w:t xml:space="preserve"> </w:t>
        </w:r>
        <w:r w:rsidRPr="00C01C5E">
          <w:rPr>
            <w:rFonts w:eastAsia="Arial"/>
            <w:color w:val="000000"/>
            <w:shd w:val="clear" w:color="auto" w:fill="FFFFFF"/>
            <w:lang w:bidi="ru-RU"/>
          </w:rPr>
          <w:t xml:space="preserve">пункте 2.8.4 </w:t>
        </w:r>
      </w:hyperlink>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Срок принятия решения о предоставлении муниципальной услуги - не более 19 рабочих дней со дня поступления в администрацию документов для присвоения квалификационной категории спортивного судьи.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При отсутствии оснований для возврата документов, представленных Заявителем для предоставления муниципальной услуги, указанных в</w:t>
      </w:r>
      <w:hyperlink w:anchor="bookmark28" w:tooltip="Current Document">
        <w:r w:rsidRPr="00C01C5E">
          <w:rPr>
            <w:lang w:val="x-none" w:eastAsia="x-none"/>
          </w:rPr>
          <w:t xml:space="preserve"> </w:t>
        </w:r>
        <w:r w:rsidRPr="00C01C5E">
          <w:rPr>
            <w:rFonts w:eastAsia="Arial"/>
            <w:color w:val="000000"/>
            <w:shd w:val="clear" w:color="auto" w:fill="FFFFFF"/>
            <w:lang w:bidi="ru-RU"/>
          </w:rPr>
          <w:t>подразделе 2.7</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 специалист уполномоченного органа, ответственный за предоставление муниципальной услуги, в течение 15 рабочих дней со дня регистрации документов рассматривает и проверяет документы, представленные Заявителем для предоставления муниципальной услуги, и в течение 2 рабочих дней со дня окончания проверки поступивших документов выполняет одно из следующих административных действий:</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постановления администрации Шумерлинского муниципального округа о присвоении квалификационной категории спортивного судьи в случае, если не установлено оснований для отказа в присвоении квалификационной категории спортивного судьи, указанных в</w:t>
      </w:r>
      <w:hyperlink w:anchor="bookmark35" w:tooltip="Current Document">
        <w:r w:rsidRPr="00C01C5E">
          <w:rPr>
            <w:lang w:val="x-none" w:eastAsia="x-none"/>
          </w:rPr>
          <w:t xml:space="preserve"> </w:t>
        </w:r>
        <w:r w:rsidRPr="00C01C5E">
          <w:rPr>
            <w:rFonts w:eastAsia="Arial"/>
            <w:color w:val="000000"/>
            <w:shd w:val="clear" w:color="auto" w:fill="FFFFFF"/>
            <w:lang w:bidi="ru-RU"/>
          </w:rPr>
          <w:t>пункте 2.8.4</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подготавливает и согласовывает проект уведомления об отказе в присвоении квалификационной категории спортивного судьи в случае, если установлены основания для отказа, указанные в</w:t>
      </w:r>
      <w:hyperlink w:anchor="bookmark35" w:tooltip="Current Document">
        <w:r w:rsidRPr="00C01C5E">
          <w:rPr>
            <w:lang w:val="x-none" w:eastAsia="x-none"/>
          </w:rPr>
          <w:t xml:space="preserve"> </w:t>
        </w:r>
        <w:r w:rsidRPr="00C01C5E">
          <w:rPr>
            <w:rFonts w:eastAsia="Arial"/>
            <w:color w:val="000000"/>
            <w:shd w:val="clear" w:color="auto" w:fill="FFFFFF"/>
            <w:lang w:bidi="ru-RU"/>
          </w:rPr>
          <w:t>пункте</w:t>
        </w:r>
      </w:hyperlink>
      <w:r w:rsidRPr="00C01C5E">
        <w:rPr>
          <w:rFonts w:eastAsia="Arial"/>
          <w:color w:val="000000"/>
          <w:shd w:val="clear" w:color="auto" w:fill="FFFFFF"/>
          <w:lang w:bidi="ru-RU"/>
        </w:rPr>
        <w:t xml:space="preserve"> </w:t>
      </w:r>
      <w:hyperlink w:anchor="bookmark35" w:tooltip="Current Document">
        <w:r w:rsidRPr="00C01C5E">
          <w:rPr>
            <w:rFonts w:eastAsia="Arial"/>
            <w:color w:val="000000"/>
            <w:shd w:val="clear" w:color="auto" w:fill="FFFFFF"/>
            <w:lang w:bidi="ru-RU"/>
          </w:rPr>
          <w:t>2.8.4</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Постановление администрации Шумерлинского муниципального округа о присвоении квалификационной категории спортивного судьи подписывается главой Шумерлинского муниципального округа, при его отсутствии - уполномоченным должностным лицом в течение 1 рабочего дня и регистрируется в соответствующем журнале регистрации с указанием даты и номера документа. Письменное уведомление об отказе в присвоении квалификационной категории спортивного судьи с указанием оснований для отказа подписывается главой Шумерлинского муниципального округа или заместителем главы администрации Шумерлинского муниципального округа по социальным вопросам в течение 1 рабочего дня и регистрируется в соответствующем журнале регистрации с указанием даты и номера документа.</w:t>
      </w:r>
    </w:p>
    <w:p w:rsidR="00C01C5E" w:rsidRPr="00C01C5E" w:rsidRDefault="00C01C5E" w:rsidP="00087123">
      <w:pPr>
        <w:widowControl w:val="0"/>
        <w:numPr>
          <w:ilvl w:val="0"/>
          <w:numId w:val="24"/>
        </w:numPr>
        <w:tabs>
          <w:tab w:val="left" w:pos="1555"/>
        </w:tabs>
        <w:spacing w:line="250" w:lineRule="exact"/>
        <w:ind w:firstLine="760"/>
        <w:jc w:val="both"/>
        <w:rPr>
          <w:lang w:val="x-none" w:eastAsia="x-none"/>
        </w:rPr>
      </w:pPr>
      <w:r w:rsidRPr="00C01C5E">
        <w:rPr>
          <w:lang w:val="x-none" w:eastAsia="x-none"/>
        </w:rPr>
        <w:t>Постановление администрации Шумерлинского муниципального округа о присвоении квалификационной категории спортивного судьи либо уведомление об отказе с указанием причин отказа и приложением документов, представленных Заявителем, выдается (направляется) Заявителю либо представителю Заявителя способом, установленным Административным регламентом, в течение 3 рабочих дней со дня подписания.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Выдача книжки спортивного судьи и нагрудного значка соответствующей квалификационной категории спортивного судьи осуществляется в течение 3 рабочих дней со дня подписания главой Шумерлинского муниципального округа или уполномоченным должностным лицом соответствующего постановления.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Возможность предоставления результата муниципальной услуги по выбору заявителя независимо от его места нахождения не предусмотрена.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подачи заявления посредством</w:t>
      </w:r>
      <w:hyperlink r:id="rId62" w:history="1">
        <w:r w:rsidRPr="00C01C5E">
          <w:rPr>
            <w:color w:val="000000"/>
            <w:lang w:val="x-none" w:eastAsia="x-none"/>
          </w:rPr>
          <w:t xml:space="preserve"> Единого портала </w:t>
        </w:r>
      </w:hyperlink>
      <w:r w:rsidRPr="00C01C5E">
        <w:rPr>
          <w:lang w:val="x-none" w:eastAsia="x-none"/>
        </w:rPr>
        <w:t>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w:t>
      </w:r>
      <w:hyperlink r:id="rId63" w:history="1">
        <w:r w:rsidRPr="00C01C5E">
          <w:rPr>
            <w:color w:val="000000"/>
            <w:lang w:val="x-none" w:eastAsia="x-none"/>
          </w:rPr>
          <w:t xml:space="preserve"> квалифицированной электронной подписью</w:t>
        </w:r>
      </w:hyperlink>
      <w:r w:rsidRPr="00C01C5E">
        <w:rPr>
          <w:rFonts w:eastAsia="Arial"/>
          <w:color w:val="000000"/>
          <w:shd w:val="clear" w:color="auto" w:fill="FFFFFF"/>
          <w:lang w:bidi="ru-RU"/>
        </w:rPr>
        <w:t xml:space="preserve"> </w:t>
      </w:r>
      <w:r w:rsidRPr="00C01C5E">
        <w:rPr>
          <w:lang w:val="x-none" w:eastAsia="x-none"/>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органе при личном посещении.</w:t>
      </w:r>
    </w:p>
    <w:p w:rsidR="00C01C5E" w:rsidRPr="00C01C5E" w:rsidRDefault="00C01C5E" w:rsidP="00087123">
      <w:pPr>
        <w:widowControl w:val="0"/>
        <w:numPr>
          <w:ilvl w:val="0"/>
          <w:numId w:val="23"/>
        </w:numPr>
        <w:tabs>
          <w:tab w:val="left" w:pos="1335"/>
        </w:tabs>
        <w:spacing w:line="250" w:lineRule="exact"/>
        <w:ind w:firstLine="760"/>
        <w:jc w:val="both"/>
        <w:rPr>
          <w:lang w:val="x-none" w:eastAsia="x-none"/>
        </w:rPr>
      </w:pPr>
      <w:r w:rsidRPr="00C01C5E">
        <w:rPr>
          <w:lang w:val="x-none" w:eastAsia="x-none"/>
        </w:rPr>
        <w:lastRenderedPageBreak/>
        <w:t>Необходимость получения дополнительных сведений от заявителя для предоставления муниципальной услуги не предусмотрена.</w:t>
      </w:r>
    </w:p>
    <w:p w:rsidR="00C01C5E" w:rsidRPr="00C01C5E" w:rsidRDefault="00C01C5E" w:rsidP="00087123">
      <w:pPr>
        <w:widowControl w:val="0"/>
        <w:numPr>
          <w:ilvl w:val="0"/>
          <w:numId w:val="23"/>
        </w:numPr>
        <w:tabs>
          <w:tab w:val="left" w:pos="1335"/>
        </w:tabs>
        <w:spacing w:after="360" w:line="250" w:lineRule="exact"/>
        <w:ind w:firstLine="760"/>
        <w:jc w:val="both"/>
        <w:rPr>
          <w:lang w:val="x-none" w:eastAsia="x-none"/>
        </w:rPr>
      </w:pPr>
      <w:r w:rsidRPr="00C01C5E">
        <w:rPr>
          <w:lang w:val="x-none" w:eastAsia="x-none"/>
        </w:rPr>
        <w:t>Предоставление муниципальной услуги в упреждающем (</w:t>
      </w:r>
      <w:proofErr w:type="spellStart"/>
      <w:r w:rsidRPr="00C01C5E">
        <w:rPr>
          <w:lang w:val="x-none" w:eastAsia="x-none"/>
        </w:rPr>
        <w:t>проактивном</w:t>
      </w:r>
      <w:proofErr w:type="spellEnd"/>
      <w:r w:rsidRPr="00C01C5E">
        <w:rPr>
          <w:lang w:val="x-none" w:eastAsia="x-none"/>
        </w:rPr>
        <w:t>) режиме не предусмотрено.</w:t>
      </w:r>
    </w:p>
    <w:p w:rsidR="00C01C5E" w:rsidRPr="00C01C5E" w:rsidRDefault="00C01C5E" w:rsidP="00087123">
      <w:pPr>
        <w:keepNext/>
        <w:keepLines/>
        <w:widowControl w:val="0"/>
        <w:numPr>
          <w:ilvl w:val="0"/>
          <w:numId w:val="25"/>
        </w:numPr>
        <w:tabs>
          <w:tab w:val="left" w:pos="1097"/>
        </w:tabs>
        <w:spacing w:after="360" w:line="250" w:lineRule="exact"/>
        <w:ind w:left="2400" w:hanging="1760"/>
        <w:jc w:val="center"/>
        <w:outlineLvl w:val="1"/>
      </w:pPr>
      <w:bookmarkStart w:id="35" w:name="bookmark63"/>
      <w:r w:rsidRPr="00C01C5E">
        <w:rPr>
          <w:b/>
          <w:color w:val="000000"/>
          <w:lang w:bidi="ru-RU"/>
        </w:rPr>
        <w:t>Вариант 4. Исправление допущенных опечаток и ошибок в выданных в р</w:t>
      </w:r>
      <w:r w:rsidRPr="00C01C5E">
        <w:rPr>
          <w:b/>
          <w:color w:val="000000"/>
          <w:lang w:bidi="ru-RU"/>
        </w:rPr>
        <w:t>е</w:t>
      </w:r>
      <w:r w:rsidRPr="00C01C5E">
        <w:rPr>
          <w:b/>
          <w:color w:val="000000"/>
          <w:lang w:bidi="ru-RU"/>
        </w:rPr>
        <w:t>зультате предоставления муниципальной услуги документах</w:t>
      </w:r>
      <w:bookmarkEnd w:id="35"/>
    </w:p>
    <w:p w:rsidR="00C01C5E" w:rsidRPr="00C01C5E" w:rsidRDefault="00C01C5E" w:rsidP="00087123">
      <w:pPr>
        <w:widowControl w:val="0"/>
        <w:numPr>
          <w:ilvl w:val="0"/>
          <w:numId w:val="26"/>
        </w:numPr>
        <w:tabs>
          <w:tab w:val="left" w:pos="1335"/>
        </w:tabs>
        <w:spacing w:line="250" w:lineRule="exact"/>
        <w:ind w:firstLine="760"/>
        <w:jc w:val="both"/>
        <w:rPr>
          <w:lang w:val="x-none" w:eastAsia="x-none"/>
        </w:rPr>
      </w:pPr>
      <w:r w:rsidRPr="00C01C5E">
        <w:rPr>
          <w:lang w:val="x-none" w:eastAsia="x-none"/>
        </w:rPr>
        <w:t>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C01C5E" w:rsidRPr="00C01C5E" w:rsidRDefault="00C01C5E" w:rsidP="00087123">
      <w:pPr>
        <w:widowControl w:val="0"/>
        <w:numPr>
          <w:ilvl w:val="0"/>
          <w:numId w:val="26"/>
        </w:numPr>
        <w:tabs>
          <w:tab w:val="left" w:pos="1335"/>
        </w:tabs>
        <w:spacing w:line="250" w:lineRule="exact"/>
        <w:ind w:firstLine="760"/>
        <w:jc w:val="both"/>
        <w:rPr>
          <w:lang w:val="x-none" w:eastAsia="x-none"/>
        </w:rPr>
      </w:pPr>
      <w:r w:rsidRPr="00C01C5E">
        <w:rPr>
          <w:lang w:val="x-none" w:eastAsia="x-none"/>
        </w:rPr>
        <w:t>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C01C5E" w:rsidRPr="00C01C5E" w:rsidRDefault="00C01C5E" w:rsidP="00087123">
      <w:pPr>
        <w:widowControl w:val="0"/>
        <w:numPr>
          <w:ilvl w:val="0"/>
          <w:numId w:val="26"/>
        </w:numPr>
        <w:tabs>
          <w:tab w:val="left" w:pos="1370"/>
        </w:tabs>
        <w:spacing w:line="250" w:lineRule="exact"/>
        <w:ind w:firstLine="760"/>
        <w:jc w:val="both"/>
        <w:rPr>
          <w:lang w:val="x-none" w:eastAsia="x-none"/>
        </w:rPr>
      </w:pPr>
      <w:r w:rsidRPr="00C01C5E">
        <w:rPr>
          <w:lang w:val="x-none" w:eastAsia="x-none"/>
        </w:rPr>
        <w:t>Оснований для отказа в приеме заявления не предусмотрено.</w:t>
      </w:r>
    </w:p>
    <w:p w:rsidR="00C01C5E" w:rsidRPr="00C01C5E" w:rsidRDefault="00C01C5E" w:rsidP="00087123">
      <w:pPr>
        <w:widowControl w:val="0"/>
        <w:numPr>
          <w:ilvl w:val="0"/>
          <w:numId w:val="26"/>
        </w:numPr>
        <w:tabs>
          <w:tab w:val="left" w:pos="1500"/>
        </w:tabs>
        <w:spacing w:line="250" w:lineRule="exact"/>
        <w:ind w:firstLine="760"/>
        <w:jc w:val="both"/>
        <w:rPr>
          <w:lang w:val="x-none" w:eastAsia="x-none"/>
        </w:rPr>
      </w:pPr>
      <w:r w:rsidRPr="00C01C5E">
        <w:rPr>
          <w:lang w:val="x-none" w:eastAsia="x-none"/>
        </w:rPr>
        <w:t>Оснований для приостановления предоставления муниципальной услуги не предусмотрено.</w:t>
      </w:r>
    </w:p>
    <w:p w:rsidR="00C01C5E" w:rsidRPr="00C01C5E" w:rsidRDefault="00C01C5E" w:rsidP="00087123">
      <w:pPr>
        <w:widowControl w:val="0"/>
        <w:numPr>
          <w:ilvl w:val="0"/>
          <w:numId w:val="26"/>
        </w:numPr>
        <w:tabs>
          <w:tab w:val="left" w:pos="1340"/>
        </w:tabs>
        <w:spacing w:line="250" w:lineRule="exact"/>
        <w:ind w:firstLine="760"/>
        <w:jc w:val="both"/>
        <w:rPr>
          <w:lang w:val="x-none" w:eastAsia="x-none"/>
        </w:rPr>
      </w:pPr>
      <w:r w:rsidRPr="00C01C5E">
        <w:rPr>
          <w:lang w:val="x-none" w:eastAsia="x-none"/>
        </w:rPr>
        <w:t>Основанием для отказа в исправлении опечаток и ошибок является установление факта отсутствия опечаток и (или) ошибок в выданных в результате предоставления муниципальной услуги документах.</w:t>
      </w:r>
    </w:p>
    <w:p w:rsidR="00C01C5E" w:rsidRPr="00C01C5E" w:rsidRDefault="00C01C5E" w:rsidP="00087123">
      <w:pPr>
        <w:widowControl w:val="0"/>
        <w:numPr>
          <w:ilvl w:val="0"/>
          <w:numId w:val="26"/>
        </w:numPr>
        <w:tabs>
          <w:tab w:val="left" w:pos="1340"/>
        </w:tabs>
        <w:spacing w:line="250" w:lineRule="exact"/>
        <w:ind w:firstLine="760"/>
        <w:jc w:val="both"/>
        <w:rPr>
          <w:lang w:val="x-none" w:eastAsia="x-none"/>
        </w:rPr>
      </w:pPr>
      <w:r w:rsidRPr="00C01C5E">
        <w:rPr>
          <w:lang w:val="x-none" w:eastAsia="x-none"/>
        </w:rPr>
        <w:t>Для получения муниципальной услуги заявитель представляет в администрацию заявление в произвольной форме об исправлении опечаток и (или) ошибок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Регистрация заявления в администрации осуществляется в срок, предусмотренный </w:t>
      </w:r>
      <w:hyperlink w:anchor="bookmark39" w:tooltip="Current Document">
        <w:r w:rsidRPr="00C01C5E">
          <w:rPr>
            <w:rFonts w:eastAsia="Arial"/>
            <w:color w:val="000000"/>
            <w:shd w:val="clear" w:color="auto" w:fill="FFFFFF"/>
            <w:lang w:bidi="ru-RU"/>
          </w:rPr>
          <w:t xml:space="preserve">подразделом </w:t>
        </w:r>
        <w:r w:rsidRPr="00C01C5E">
          <w:rPr>
            <w:lang w:val="x-none" w:eastAsia="x-none"/>
          </w:rPr>
          <w:t xml:space="preserve">2.11 </w:t>
        </w:r>
      </w:hyperlink>
      <w:r w:rsidRPr="00C01C5E">
        <w:rPr>
          <w:lang w:val="x-none" w:eastAsia="x-none"/>
        </w:rPr>
        <w:t>Административного регламента.</w:t>
      </w:r>
    </w:p>
    <w:p w:rsidR="00C01C5E" w:rsidRPr="00C01C5E" w:rsidRDefault="00C01C5E" w:rsidP="00087123">
      <w:pPr>
        <w:widowControl w:val="0"/>
        <w:numPr>
          <w:ilvl w:val="0"/>
          <w:numId w:val="26"/>
        </w:numPr>
        <w:tabs>
          <w:tab w:val="left" w:pos="1335"/>
        </w:tabs>
        <w:spacing w:line="250" w:lineRule="exact"/>
        <w:ind w:firstLine="760"/>
        <w:jc w:val="both"/>
        <w:rPr>
          <w:lang w:val="x-none" w:eastAsia="x-none"/>
        </w:rPr>
      </w:pPr>
      <w:r w:rsidRPr="00C01C5E">
        <w:rPr>
          <w:lang w:val="x-none" w:eastAsia="x-none"/>
        </w:rPr>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в установленный срок осуществляет замену указанных документов и направляет (вручает) заявителю исправленные документы по электронной почте или лично под подпись. Исправленный документ оформляется в соответствии с реквизитами ранее выданного администрацией Шумерлинского муниципального округа по результатам предоставления муниципальной услуги документа.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в установленный срок письменно сообщает заявителю об отсутствии таких опечаток и (или) ошибок.</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Возможность предоставления результата муниципальной услуги по выбору заявителя независимо от его места нахождения не предусмотрена.</w:t>
      </w:r>
    </w:p>
    <w:p w:rsidR="00C01C5E" w:rsidRPr="00C01C5E" w:rsidRDefault="00C01C5E" w:rsidP="00087123">
      <w:pPr>
        <w:widowControl w:val="0"/>
        <w:numPr>
          <w:ilvl w:val="0"/>
          <w:numId w:val="26"/>
        </w:numPr>
        <w:tabs>
          <w:tab w:val="left" w:pos="1500"/>
        </w:tabs>
        <w:spacing w:after="444" w:line="250" w:lineRule="exact"/>
        <w:jc w:val="both"/>
        <w:rPr>
          <w:lang w:val="x-none" w:eastAsia="x-none"/>
        </w:rPr>
      </w:pPr>
      <w:r w:rsidRPr="00C01C5E">
        <w:rPr>
          <w:lang w:val="x-none" w:eastAsia="x-none"/>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w:t>
      </w:r>
      <w:bookmarkStart w:id="36" w:name="bookmark65"/>
      <w:r w:rsidRPr="00C01C5E">
        <w:rPr>
          <w:lang w:val="x-none" w:eastAsia="x-none"/>
        </w:rPr>
        <w:t>дня со дня подписания указанного документа, обеспечивает его отправку или выдачу заявителю.</w:t>
      </w:r>
      <w:bookmarkEnd w:id="36"/>
    </w:p>
    <w:p w:rsidR="00C01C5E" w:rsidRPr="00C01C5E" w:rsidRDefault="00C01C5E" w:rsidP="00087123">
      <w:pPr>
        <w:keepNext/>
        <w:keepLines/>
        <w:widowControl w:val="0"/>
        <w:numPr>
          <w:ilvl w:val="0"/>
          <w:numId w:val="15"/>
        </w:numPr>
        <w:tabs>
          <w:tab w:val="left" w:pos="1918"/>
        </w:tabs>
        <w:spacing w:after="450" w:line="220" w:lineRule="exact"/>
        <w:ind w:left="1500"/>
        <w:jc w:val="center"/>
        <w:outlineLvl w:val="1"/>
      </w:pPr>
      <w:bookmarkStart w:id="37" w:name="bookmark67"/>
      <w:r w:rsidRPr="00C01C5E">
        <w:rPr>
          <w:b/>
          <w:color w:val="000000"/>
          <w:lang w:bidi="ru-RU"/>
        </w:rPr>
        <w:t xml:space="preserve">Формы </w:t>
      </w:r>
      <w:proofErr w:type="gramStart"/>
      <w:r w:rsidRPr="00C01C5E">
        <w:rPr>
          <w:b/>
          <w:color w:val="000000"/>
          <w:lang w:bidi="ru-RU"/>
        </w:rPr>
        <w:t>контроля за</w:t>
      </w:r>
      <w:proofErr w:type="gramEnd"/>
      <w:r w:rsidRPr="00C01C5E">
        <w:rPr>
          <w:b/>
          <w:color w:val="000000"/>
          <w:lang w:bidi="ru-RU"/>
        </w:rPr>
        <w:t xml:space="preserve"> исполнением Административного регламента</w:t>
      </w:r>
      <w:bookmarkEnd w:id="37"/>
    </w:p>
    <w:p w:rsidR="00C01C5E" w:rsidRPr="00C01C5E" w:rsidRDefault="00C01C5E" w:rsidP="00087123">
      <w:pPr>
        <w:widowControl w:val="0"/>
        <w:numPr>
          <w:ilvl w:val="0"/>
          <w:numId w:val="27"/>
        </w:numPr>
        <w:tabs>
          <w:tab w:val="left" w:pos="452"/>
        </w:tabs>
        <w:spacing w:line="250" w:lineRule="exact"/>
        <w:jc w:val="center"/>
      </w:pPr>
      <w:r w:rsidRPr="00C01C5E">
        <w:rPr>
          <w:b/>
          <w:bCs/>
          <w:color w:val="000000"/>
          <w:lang w:bidi="ru-RU"/>
        </w:rPr>
        <w:t xml:space="preserve">Порядок осуществления текущего </w:t>
      </w:r>
      <w:proofErr w:type="gramStart"/>
      <w:r w:rsidRPr="00C01C5E">
        <w:rPr>
          <w:b/>
          <w:bCs/>
          <w:color w:val="000000"/>
          <w:lang w:bidi="ru-RU"/>
        </w:rPr>
        <w:t>контроля за</w:t>
      </w:r>
      <w:proofErr w:type="gramEnd"/>
      <w:r w:rsidRPr="00C01C5E">
        <w:rPr>
          <w:b/>
          <w:bCs/>
          <w:color w:val="000000"/>
          <w:lang w:bidi="ru-RU"/>
        </w:rPr>
        <w:t xml:space="preserve"> соблюдением и исполнением отве</w:t>
      </w:r>
      <w:r w:rsidRPr="00C01C5E">
        <w:rPr>
          <w:b/>
          <w:bCs/>
          <w:color w:val="000000"/>
          <w:lang w:bidi="ru-RU"/>
        </w:rPr>
        <w:t>т</w:t>
      </w:r>
      <w:r w:rsidRPr="00C01C5E">
        <w:rPr>
          <w:b/>
          <w:bCs/>
          <w:color w:val="000000"/>
          <w:lang w:bidi="ru-RU"/>
        </w:rPr>
        <w:t>ственными должностными лицами п</w:t>
      </w:r>
      <w:r w:rsidRPr="00C01C5E">
        <w:rPr>
          <w:b/>
          <w:bCs/>
          <w:color w:val="000000"/>
          <w:lang w:bidi="ru-RU"/>
        </w:rPr>
        <w:t>о</w:t>
      </w:r>
      <w:r w:rsidRPr="00C01C5E">
        <w:rPr>
          <w:b/>
          <w:bCs/>
          <w:color w:val="000000"/>
          <w:lang w:bidi="ru-RU"/>
        </w:rPr>
        <w:t>ложений Административного регламента и иных нормативных правовых актов, устанавливающих требования к предоставлению мун</w:t>
      </w:r>
      <w:r w:rsidRPr="00C01C5E">
        <w:rPr>
          <w:b/>
          <w:bCs/>
          <w:color w:val="000000"/>
          <w:lang w:bidi="ru-RU"/>
        </w:rPr>
        <w:t>и</w:t>
      </w:r>
      <w:r w:rsidRPr="00C01C5E">
        <w:rPr>
          <w:b/>
          <w:bCs/>
          <w:color w:val="000000"/>
          <w:lang w:bidi="ru-RU"/>
        </w:rPr>
        <w:t>ципальной услуги, а</w:t>
      </w:r>
      <w:bookmarkStart w:id="38" w:name="bookmark68"/>
      <w:r w:rsidRPr="00C01C5E">
        <w:rPr>
          <w:b/>
          <w:bCs/>
          <w:color w:val="000000"/>
          <w:lang w:bidi="ru-RU"/>
        </w:rPr>
        <w:t xml:space="preserve"> </w:t>
      </w:r>
      <w:r w:rsidRPr="00C01C5E">
        <w:rPr>
          <w:b/>
          <w:color w:val="000000"/>
          <w:lang w:bidi="ru-RU"/>
        </w:rPr>
        <w:t>так же принятием ими решений</w:t>
      </w:r>
      <w:bookmarkEnd w:id="38"/>
    </w:p>
    <w:p w:rsidR="00C01C5E" w:rsidRPr="00C01C5E" w:rsidRDefault="00C01C5E" w:rsidP="00C01C5E">
      <w:pPr>
        <w:widowControl w:val="0"/>
        <w:tabs>
          <w:tab w:val="left" w:pos="452"/>
        </w:tabs>
        <w:spacing w:line="250" w:lineRule="exact"/>
      </w:pPr>
    </w:p>
    <w:p w:rsidR="00C01C5E" w:rsidRPr="00C01C5E" w:rsidRDefault="00C01C5E" w:rsidP="00C01C5E">
      <w:pPr>
        <w:widowControl w:val="0"/>
        <w:spacing w:after="300" w:line="250" w:lineRule="exact"/>
        <w:ind w:firstLine="760"/>
        <w:jc w:val="both"/>
        <w:rPr>
          <w:lang w:val="x-none" w:eastAsia="x-none"/>
        </w:rPr>
      </w:pPr>
      <w:r w:rsidRPr="00C01C5E">
        <w:rPr>
          <w:lang w:val="x-none" w:eastAsia="x-none"/>
        </w:rPr>
        <w:lastRenderedPageBreak/>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Шумерлинского муниципального округа по социальным вопросам, курирующий предоставление муниципальной услуги, и руководитель уполномоченного органа,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C01C5E" w:rsidRPr="00C01C5E" w:rsidRDefault="00C01C5E" w:rsidP="00087123">
      <w:pPr>
        <w:widowControl w:val="0"/>
        <w:numPr>
          <w:ilvl w:val="0"/>
          <w:numId w:val="27"/>
        </w:numPr>
        <w:tabs>
          <w:tab w:val="left" w:pos="812"/>
        </w:tabs>
        <w:spacing w:after="300" w:line="250" w:lineRule="exact"/>
        <w:ind w:left="360"/>
        <w:jc w:val="center"/>
      </w:pPr>
      <w:r w:rsidRPr="00C01C5E">
        <w:rPr>
          <w:b/>
          <w:bCs/>
          <w:color w:val="000000"/>
          <w:lang w:bidi="ru-RU"/>
        </w:rPr>
        <w:t>Порядок и периодичность осуществления плановых и внеплановых проверок полноты и качества предоставления м</w:t>
      </w:r>
      <w:r w:rsidRPr="00C01C5E">
        <w:rPr>
          <w:b/>
          <w:bCs/>
          <w:color w:val="000000"/>
          <w:lang w:bidi="ru-RU"/>
        </w:rPr>
        <w:t>у</w:t>
      </w:r>
      <w:r w:rsidRPr="00C01C5E">
        <w:rPr>
          <w:b/>
          <w:bCs/>
          <w:color w:val="000000"/>
          <w:lang w:bidi="ru-RU"/>
        </w:rPr>
        <w:t xml:space="preserve">ниципальной услуги, в том числе порядок и формы </w:t>
      </w:r>
      <w:proofErr w:type="gramStart"/>
      <w:r w:rsidRPr="00C01C5E">
        <w:rPr>
          <w:b/>
          <w:bCs/>
          <w:color w:val="000000"/>
          <w:lang w:bidi="ru-RU"/>
        </w:rPr>
        <w:t>контроля за</w:t>
      </w:r>
      <w:proofErr w:type="gramEnd"/>
      <w:r w:rsidRPr="00C01C5E">
        <w:rPr>
          <w:b/>
          <w:bCs/>
          <w:color w:val="000000"/>
          <w:lang w:bidi="ru-RU"/>
        </w:rPr>
        <w:t xml:space="preserve"> полнотой и качеством предоставления муниципальной услуги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Плановые и внеплановые проверки полноты и качества предоставления муниципальной услуги организуются на основании распоряжений администрации Шумерлинского муниципального округа.</w:t>
      </w:r>
    </w:p>
    <w:p w:rsidR="00C01C5E" w:rsidRPr="00C01C5E" w:rsidRDefault="00C01C5E" w:rsidP="00C01C5E">
      <w:pPr>
        <w:widowControl w:val="0"/>
        <w:spacing w:after="300" w:line="250" w:lineRule="exact"/>
        <w:ind w:firstLine="760"/>
        <w:jc w:val="both"/>
        <w:rPr>
          <w:lang w:val="x-none" w:eastAsia="x-none"/>
        </w:rPr>
      </w:pPr>
      <w:r w:rsidRPr="00C01C5E">
        <w:rPr>
          <w:lang w:val="x-none" w:eastAsia="x-none"/>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C01C5E" w:rsidRPr="00C01C5E" w:rsidRDefault="00C01C5E" w:rsidP="00087123">
      <w:pPr>
        <w:keepNext/>
        <w:keepLines/>
        <w:widowControl w:val="0"/>
        <w:numPr>
          <w:ilvl w:val="0"/>
          <w:numId w:val="27"/>
        </w:numPr>
        <w:tabs>
          <w:tab w:val="left" w:pos="872"/>
        </w:tabs>
        <w:spacing w:after="300" w:line="250" w:lineRule="exact"/>
        <w:ind w:left="300" w:firstLine="60"/>
        <w:jc w:val="center"/>
        <w:outlineLvl w:val="1"/>
      </w:pPr>
      <w:bookmarkStart w:id="39" w:name="bookmark69"/>
      <w:r w:rsidRPr="00C01C5E">
        <w:rPr>
          <w:b/>
          <w:color w:val="000000"/>
          <w:lang w:bidi="ru-RU"/>
        </w:rPr>
        <w:t>Ответственность должностных лиц структурных подразделений за решения и действия (бездействие), принимаемые (осуществляемые) в ходе предоставления м</w:t>
      </w:r>
      <w:r w:rsidRPr="00C01C5E">
        <w:rPr>
          <w:b/>
          <w:color w:val="000000"/>
          <w:lang w:bidi="ru-RU"/>
        </w:rPr>
        <w:t>у</w:t>
      </w:r>
      <w:r w:rsidRPr="00C01C5E">
        <w:rPr>
          <w:b/>
          <w:color w:val="000000"/>
          <w:lang w:bidi="ru-RU"/>
        </w:rPr>
        <w:t>ниципальной услуги</w:t>
      </w:r>
      <w:bookmarkEnd w:id="39"/>
    </w:p>
    <w:p w:rsidR="00C01C5E" w:rsidRPr="00C01C5E" w:rsidRDefault="00C01C5E" w:rsidP="00C01C5E">
      <w:pPr>
        <w:widowControl w:val="0"/>
        <w:spacing w:line="250" w:lineRule="exact"/>
        <w:ind w:firstLine="760"/>
        <w:jc w:val="both"/>
        <w:rPr>
          <w:lang w:val="x-none" w:eastAsia="x-none"/>
        </w:rPr>
      </w:pPr>
      <w:r w:rsidRPr="00C01C5E">
        <w:rPr>
          <w:lang w:val="x-none" w:eastAsia="x-none"/>
        </w:rPr>
        <w:t>Должностные лица, муниципальные служащие администрации, уполномоченного органа,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01C5E" w:rsidRPr="00C01C5E" w:rsidRDefault="00C01C5E" w:rsidP="00C01C5E">
      <w:pPr>
        <w:widowControl w:val="0"/>
        <w:spacing w:after="324" w:line="250" w:lineRule="exact"/>
        <w:ind w:firstLine="760"/>
        <w:jc w:val="both"/>
        <w:rPr>
          <w:lang w:val="x-none" w:eastAsia="x-none"/>
        </w:rPr>
      </w:pPr>
      <w:r w:rsidRPr="00C01C5E">
        <w:rPr>
          <w:lang w:val="x-none" w:eastAsia="x-none"/>
        </w:rPr>
        <w:t>Персональная ответственность должностных лиц, муниципальных служащих администрации, уполномоченного органа,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C01C5E" w:rsidRPr="00C01C5E" w:rsidRDefault="00C01C5E" w:rsidP="00087123">
      <w:pPr>
        <w:keepNext/>
        <w:keepLines/>
        <w:widowControl w:val="0"/>
        <w:numPr>
          <w:ilvl w:val="0"/>
          <w:numId w:val="27"/>
        </w:numPr>
        <w:tabs>
          <w:tab w:val="left" w:pos="452"/>
        </w:tabs>
        <w:spacing w:line="220" w:lineRule="exact"/>
        <w:jc w:val="center"/>
        <w:outlineLvl w:val="1"/>
      </w:pPr>
      <w:bookmarkStart w:id="40" w:name="bookmark70"/>
      <w:r w:rsidRPr="00C01C5E">
        <w:rPr>
          <w:b/>
          <w:color w:val="000000"/>
          <w:lang w:bidi="ru-RU"/>
        </w:rPr>
        <w:t xml:space="preserve">Положения, характеризующие требования к порядку и формам </w:t>
      </w:r>
      <w:proofErr w:type="gramStart"/>
      <w:r w:rsidRPr="00C01C5E">
        <w:rPr>
          <w:b/>
          <w:color w:val="000000"/>
          <w:lang w:bidi="ru-RU"/>
        </w:rPr>
        <w:t>контроля за</w:t>
      </w:r>
      <w:proofErr w:type="gramEnd"/>
      <w:r w:rsidRPr="00C01C5E">
        <w:rPr>
          <w:b/>
          <w:color w:val="000000"/>
          <w:lang w:bidi="ru-RU"/>
        </w:rPr>
        <w:t xml:space="preserve"> пред</w:t>
      </w:r>
      <w:r w:rsidRPr="00C01C5E">
        <w:rPr>
          <w:b/>
          <w:color w:val="000000"/>
          <w:lang w:bidi="ru-RU"/>
        </w:rPr>
        <w:t>о</w:t>
      </w:r>
      <w:r w:rsidRPr="00C01C5E">
        <w:rPr>
          <w:b/>
          <w:color w:val="000000"/>
          <w:lang w:bidi="ru-RU"/>
        </w:rPr>
        <w:t>ставлением</w:t>
      </w:r>
      <w:bookmarkStart w:id="41" w:name="bookmark71"/>
      <w:bookmarkEnd w:id="40"/>
      <w:r w:rsidRPr="00C01C5E">
        <w:t xml:space="preserve"> </w:t>
      </w:r>
      <w:r w:rsidRPr="00C01C5E">
        <w:rPr>
          <w:b/>
          <w:color w:val="000000"/>
          <w:lang w:bidi="ru-RU"/>
        </w:rPr>
        <w:t>муниципальной услуги, в том числе со стороны граждан, их объединений и организаций</w:t>
      </w:r>
      <w:bookmarkEnd w:id="41"/>
    </w:p>
    <w:p w:rsidR="00C01C5E" w:rsidRPr="00C01C5E" w:rsidRDefault="00C01C5E" w:rsidP="00C01C5E">
      <w:pPr>
        <w:widowControl w:val="0"/>
        <w:spacing w:after="300" w:line="250" w:lineRule="exact"/>
        <w:ind w:firstLine="760"/>
        <w:jc w:val="both"/>
        <w:rPr>
          <w:lang w:val="x-none" w:eastAsia="x-none"/>
        </w:rPr>
      </w:pPr>
      <w:r w:rsidRPr="00C01C5E">
        <w:rPr>
          <w:lang w:val="x-none" w:eastAsia="x-none"/>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C01C5E" w:rsidRPr="00C01C5E" w:rsidRDefault="00C01C5E" w:rsidP="00087123">
      <w:pPr>
        <w:keepNext/>
        <w:keepLines/>
        <w:widowControl w:val="0"/>
        <w:numPr>
          <w:ilvl w:val="0"/>
          <w:numId w:val="15"/>
        </w:numPr>
        <w:tabs>
          <w:tab w:val="left" w:pos="577"/>
        </w:tabs>
        <w:spacing w:line="250" w:lineRule="exact"/>
        <w:ind w:left="420" w:hanging="180"/>
        <w:jc w:val="center"/>
        <w:outlineLvl w:val="1"/>
      </w:pPr>
      <w:bookmarkStart w:id="42" w:name="bookmark72"/>
      <w:r w:rsidRPr="00C01C5E">
        <w:rPr>
          <w:b/>
          <w:color w:val="000000"/>
          <w:lang w:bidi="ru-RU"/>
        </w:rPr>
        <w:lastRenderedPageBreak/>
        <w:t>Досудебный (внесудебный) порядок обжалования решений и действий (безде</w:t>
      </w:r>
      <w:r w:rsidRPr="00C01C5E">
        <w:rPr>
          <w:b/>
          <w:color w:val="000000"/>
          <w:lang w:bidi="ru-RU"/>
        </w:rPr>
        <w:t>й</w:t>
      </w:r>
      <w:r w:rsidRPr="00C01C5E">
        <w:rPr>
          <w:b/>
          <w:color w:val="000000"/>
          <w:lang w:bidi="ru-RU"/>
        </w:rPr>
        <w:t>ствия) органа, предоставляющего муниц</w:t>
      </w:r>
      <w:r w:rsidRPr="00C01C5E">
        <w:rPr>
          <w:b/>
          <w:color w:val="000000"/>
          <w:lang w:bidi="ru-RU"/>
        </w:rPr>
        <w:t>и</w:t>
      </w:r>
      <w:r w:rsidRPr="00C01C5E">
        <w:rPr>
          <w:b/>
          <w:color w:val="000000"/>
          <w:lang w:bidi="ru-RU"/>
        </w:rPr>
        <w:t>пальную услугу, а также его должностных лиц, муниципальных</w:t>
      </w:r>
      <w:bookmarkStart w:id="43" w:name="bookmark73"/>
      <w:bookmarkEnd w:id="42"/>
      <w:r w:rsidRPr="00C01C5E">
        <w:t xml:space="preserve"> </w:t>
      </w:r>
      <w:r w:rsidRPr="00C01C5E">
        <w:rPr>
          <w:b/>
          <w:color w:val="000000"/>
          <w:lang w:bidi="ru-RU"/>
        </w:rPr>
        <w:t>служащих, МФЦ, его работников</w:t>
      </w:r>
      <w:bookmarkEnd w:id="43"/>
    </w:p>
    <w:p w:rsidR="00C01C5E" w:rsidRPr="00C01C5E" w:rsidRDefault="00C01C5E" w:rsidP="00C01C5E">
      <w:pPr>
        <w:keepNext/>
        <w:keepLines/>
        <w:widowControl w:val="0"/>
        <w:tabs>
          <w:tab w:val="left" w:pos="577"/>
        </w:tabs>
        <w:spacing w:line="250" w:lineRule="exact"/>
        <w:ind w:left="420"/>
        <w:outlineLvl w:val="1"/>
      </w:pPr>
    </w:p>
    <w:p w:rsidR="00C01C5E" w:rsidRPr="00C01C5E" w:rsidRDefault="00C01C5E" w:rsidP="00087123">
      <w:pPr>
        <w:keepNext/>
        <w:keepLines/>
        <w:widowControl w:val="0"/>
        <w:numPr>
          <w:ilvl w:val="0"/>
          <w:numId w:val="28"/>
        </w:numPr>
        <w:tabs>
          <w:tab w:val="left" w:pos="692"/>
        </w:tabs>
        <w:spacing w:after="330" w:line="220" w:lineRule="exact"/>
        <w:ind w:left="240"/>
        <w:jc w:val="center"/>
        <w:outlineLvl w:val="1"/>
      </w:pPr>
      <w:bookmarkStart w:id="44" w:name="bookmark74"/>
      <w:r w:rsidRPr="00C01C5E">
        <w:rPr>
          <w:b/>
          <w:color w:val="000000"/>
          <w:lang w:bidi="ru-RU"/>
        </w:rPr>
        <w:t>Способы информирования заявителей о порядке досудебного (внесудебного) о</w:t>
      </w:r>
      <w:r w:rsidRPr="00C01C5E">
        <w:rPr>
          <w:b/>
          <w:color w:val="000000"/>
          <w:lang w:bidi="ru-RU"/>
        </w:rPr>
        <w:t>б</w:t>
      </w:r>
      <w:r w:rsidRPr="00C01C5E">
        <w:rPr>
          <w:b/>
          <w:color w:val="000000"/>
          <w:lang w:bidi="ru-RU"/>
        </w:rPr>
        <w:t>жалования</w:t>
      </w:r>
      <w:bookmarkEnd w:id="44"/>
    </w:p>
    <w:p w:rsidR="00C01C5E" w:rsidRPr="00C01C5E" w:rsidRDefault="00C01C5E" w:rsidP="00C01C5E">
      <w:pPr>
        <w:widowControl w:val="0"/>
        <w:spacing w:line="250" w:lineRule="exact"/>
        <w:ind w:firstLine="760"/>
        <w:jc w:val="both"/>
        <w:rPr>
          <w:lang w:val="x-none" w:eastAsia="x-none"/>
        </w:rPr>
      </w:pPr>
      <w:r w:rsidRPr="00C01C5E">
        <w:rPr>
          <w:lang w:val="x-none" w:eastAsia="x-none"/>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Решения и действия (бездействия) МФЦ, его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w:t>
      </w:r>
      <w:hyperlink w:anchor="bookmark44" w:tooltip="Current Document">
        <w:r w:rsidRPr="00C01C5E">
          <w:rPr>
            <w:rFonts w:eastAsia="Arial"/>
            <w:color w:val="000000"/>
            <w:shd w:val="clear" w:color="auto" w:fill="FFFFFF"/>
            <w:lang w:bidi="ru-RU"/>
          </w:rPr>
          <w:t>подраздел 2.14</w:t>
        </w:r>
      </w:hyperlink>
      <w:r w:rsidRPr="00C01C5E">
        <w:rPr>
          <w:rFonts w:eastAsia="Arial"/>
          <w:color w:val="000000"/>
          <w:shd w:val="clear" w:color="auto" w:fill="FFFFFF"/>
          <w:lang w:bidi="ru-RU"/>
        </w:rPr>
        <w:t xml:space="preserve"> </w:t>
      </w:r>
      <w:r w:rsidRPr="00C01C5E">
        <w:rPr>
          <w:lang w:val="x-none" w:eastAsia="x-none"/>
        </w:rPr>
        <w:t>Административного регламента).</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Информацию о порядке подачи и рассмотрения жалобы заявители могут получить на информационном стенде в уполномоченном органе, на</w:t>
      </w:r>
      <w:hyperlink r:id="rId64" w:history="1">
        <w:r w:rsidRPr="00C01C5E">
          <w:rPr>
            <w:color w:val="000000"/>
            <w:lang w:val="x-none" w:eastAsia="x-none"/>
          </w:rPr>
          <w:t xml:space="preserve"> Едином портале</w:t>
        </w:r>
      </w:hyperlink>
      <w:r w:rsidRPr="00C01C5E">
        <w:rPr>
          <w:rFonts w:eastAsia="Arial"/>
          <w:color w:val="000000"/>
          <w:shd w:val="clear" w:color="auto" w:fill="FFFFFF"/>
          <w:lang w:bidi="ru-RU"/>
        </w:rPr>
        <w:t xml:space="preserve"> </w:t>
      </w:r>
      <w:r w:rsidRPr="00C01C5E">
        <w:rPr>
          <w:lang w:val="x-none" w:eastAsia="x-none"/>
        </w:rPr>
        <w:t>государственных и муниципальных услуг, на</w:t>
      </w:r>
      <w:hyperlink r:id="rId65" w:history="1">
        <w:r w:rsidRPr="00C01C5E">
          <w:rPr>
            <w:color w:val="000000"/>
            <w:lang w:val="x-none" w:eastAsia="x-none"/>
          </w:rPr>
          <w:t xml:space="preserve"> официальном сайте </w:t>
        </w:r>
      </w:hyperlink>
      <w:r w:rsidRPr="00C01C5E">
        <w:rPr>
          <w:lang w:val="x-none" w:eastAsia="x-none"/>
        </w:rPr>
        <w:t>органа местного самоуправления, в ходе личного приема, а также по телефону, электронной почте.</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Для получения информации о порядке подачи и рассмотрения жалобы заявитель вправе обратиться в администрацию: </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 в устной форме; </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 в форме электронного документа; </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xml:space="preserve">- по телефону; </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 в письменной форме.</w:t>
      </w:r>
    </w:p>
    <w:p w:rsidR="00C01C5E" w:rsidRPr="00C01C5E" w:rsidRDefault="00C01C5E" w:rsidP="00C01C5E">
      <w:pPr>
        <w:widowControl w:val="0"/>
        <w:spacing w:line="250" w:lineRule="exact"/>
        <w:ind w:firstLine="760"/>
        <w:jc w:val="both"/>
        <w:rPr>
          <w:lang w:val="x-none" w:eastAsia="x-none"/>
        </w:rPr>
      </w:pPr>
    </w:p>
    <w:p w:rsidR="00C01C5E" w:rsidRPr="00C01C5E" w:rsidRDefault="00C01C5E" w:rsidP="00087123">
      <w:pPr>
        <w:keepNext/>
        <w:keepLines/>
        <w:widowControl w:val="0"/>
        <w:numPr>
          <w:ilvl w:val="0"/>
          <w:numId w:val="28"/>
        </w:numPr>
        <w:tabs>
          <w:tab w:val="left" w:pos="3552"/>
        </w:tabs>
        <w:spacing w:after="334" w:line="220" w:lineRule="exact"/>
        <w:ind w:left="3100"/>
        <w:jc w:val="both"/>
        <w:outlineLvl w:val="1"/>
      </w:pPr>
      <w:bookmarkStart w:id="45" w:name="bookmark75"/>
      <w:r w:rsidRPr="00C01C5E">
        <w:rPr>
          <w:b/>
          <w:color w:val="000000"/>
          <w:lang w:bidi="ru-RU"/>
        </w:rPr>
        <w:t>Формы и способы подачи жалобы</w:t>
      </w:r>
      <w:bookmarkEnd w:id="45"/>
    </w:p>
    <w:p w:rsidR="00C01C5E" w:rsidRPr="00C01C5E" w:rsidRDefault="00C01C5E" w:rsidP="00C01C5E">
      <w:pPr>
        <w:widowControl w:val="0"/>
        <w:spacing w:line="250" w:lineRule="exact"/>
        <w:ind w:firstLine="760"/>
        <w:jc w:val="both"/>
        <w:rPr>
          <w:lang w:val="x-none" w:eastAsia="x-none"/>
        </w:rPr>
      </w:pPr>
      <w:r w:rsidRPr="00C01C5E">
        <w:rPr>
          <w:lang w:val="x-none" w:eastAsia="x-none"/>
        </w:rPr>
        <w:t>Жалоба в администрацию может быть направлена по почте, в электронном виде с использованием сети «Интернет»,</w:t>
      </w:r>
      <w:hyperlink r:id="rId66" w:history="1">
        <w:r w:rsidRPr="00C01C5E">
          <w:rPr>
            <w:color w:val="000000"/>
            <w:lang w:val="x-none" w:eastAsia="x-none"/>
          </w:rPr>
          <w:t xml:space="preserve"> официального сайта </w:t>
        </w:r>
      </w:hyperlink>
      <w:r w:rsidRPr="00C01C5E">
        <w:rPr>
          <w:lang w:val="x-none" w:eastAsia="x-none"/>
        </w:rPr>
        <w:t>органа местного самоуправления,</w:t>
      </w:r>
      <w:hyperlink r:id="rId67" w:history="1">
        <w:r w:rsidRPr="00C01C5E">
          <w:rPr>
            <w:color w:val="000000"/>
            <w:lang w:val="x-none" w:eastAsia="x-none"/>
          </w:rPr>
          <w:t xml:space="preserve"> Единого</w:t>
        </w:r>
      </w:hyperlink>
      <w:r w:rsidRPr="00C01C5E">
        <w:rPr>
          <w:rFonts w:eastAsia="Arial"/>
          <w:color w:val="000000"/>
          <w:shd w:val="clear" w:color="auto" w:fill="FFFFFF"/>
          <w:lang w:bidi="ru-RU"/>
        </w:rPr>
        <w:t xml:space="preserve"> </w:t>
      </w:r>
      <w:hyperlink r:id="rId68" w:history="1">
        <w:r w:rsidRPr="00C01C5E">
          <w:rPr>
            <w:color w:val="000000"/>
            <w:lang w:val="x-none" w:eastAsia="x-none"/>
          </w:rPr>
          <w:t xml:space="preserve">портала </w:t>
        </w:r>
      </w:hyperlink>
      <w:r w:rsidRPr="00C01C5E">
        <w:rPr>
          <w:lang w:val="x-none" w:eastAsia="x-none"/>
        </w:rPr>
        <w:t>государственных и муниципальных услуг,</w:t>
      </w:r>
      <w:hyperlink r:id="rId69" w:history="1">
        <w:r w:rsidRPr="00C01C5E">
          <w:rPr>
            <w:color w:val="000000"/>
            <w:lang w:val="x-none" w:eastAsia="x-none"/>
          </w:rPr>
          <w:t xml:space="preserve"> портала </w:t>
        </w:r>
      </w:hyperlink>
      <w:r w:rsidRPr="00C01C5E">
        <w:rPr>
          <w:lang w:val="x-none" w:eastAsia="x-none"/>
        </w:rPr>
        <w:t>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Жалоба (примерная форма приведена в</w:t>
      </w:r>
      <w:hyperlink w:anchor="bookmark97" w:tooltip="Current Document"/>
      <w:r w:rsidRPr="00C01C5E">
        <w:rPr>
          <w:lang w:val="x-none" w:eastAsia="x-none"/>
        </w:rPr>
        <w:t xml:space="preserve"> приложении № 5</w:t>
      </w:r>
      <w:r w:rsidRPr="00C01C5E">
        <w:rPr>
          <w:rFonts w:eastAsia="Arial"/>
          <w:color w:val="000000"/>
          <w:shd w:val="clear" w:color="auto" w:fill="FFFFFF"/>
          <w:lang w:bidi="ru-RU"/>
        </w:rPr>
        <w:t xml:space="preserve"> </w:t>
      </w:r>
      <w:r w:rsidRPr="00C01C5E">
        <w:rPr>
          <w:lang w:val="x-none" w:eastAsia="x-none"/>
        </w:rPr>
        <w:t xml:space="preserve">к Административному регламенту) в соответствии с </w:t>
      </w:r>
      <w:hyperlink r:id="rId70" w:history="1">
        <w:r w:rsidRPr="00C01C5E">
          <w:rPr>
            <w:color w:val="000000"/>
            <w:lang w:val="x-none" w:eastAsia="x-none"/>
          </w:rPr>
          <w:t xml:space="preserve">Федеральным законом </w:t>
        </w:r>
      </w:hyperlink>
      <w:r w:rsidRPr="00C01C5E">
        <w:rPr>
          <w:lang w:val="x-none" w:eastAsia="x-none"/>
        </w:rPr>
        <w:t>«Об организации предоставления государственных и муниципальных услуг» должна содержать:</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C01C5E" w:rsidRPr="00C01C5E" w:rsidRDefault="00C01C5E" w:rsidP="00C01C5E">
      <w:pPr>
        <w:widowControl w:val="0"/>
        <w:spacing w:line="250" w:lineRule="exact"/>
        <w:ind w:firstLine="760"/>
        <w:jc w:val="both"/>
        <w:rPr>
          <w:lang w:val="x-none" w:eastAsia="x-none"/>
        </w:rPr>
      </w:pPr>
      <w:r w:rsidRPr="00C01C5E">
        <w:rPr>
          <w:lang w:val="x-none" w:eastAsia="x-none"/>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C01C5E" w:rsidRPr="00C01C5E" w:rsidRDefault="00C01C5E" w:rsidP="00C01C5E">
      <w:pPr>
        <w:widowControl w:val="0"/>
        <w:spacing w:after="300" w:line="250" w:lineRule="exact"/>
        <w:ind w:firstLine="760"/>
        <w:jc w:val="both"/>
        <w:rPr>
          <w:lang w:val="x-none" w:eastAsia="x-none"/>
        </w:rPr>
      </w:pPr>
      <w:r w:rsidRPr="00C01C5E">
        <w:rPr>
          <w:lang w:val="x-none" w:eastAsia="x-none"/>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w:t>
      </w:r>
      <w:r w:rsidRPr="00C01C5E">
        <w:rPr>
          <w:lang w:val="x-none" w:eastAsia="x-none"/>
        </w:rPr>
        <w:lastRenderedPageBreak/>
        <w:t>документов, подписанных</w:t>
      </w:r>
      <w:hyperlink r:id="rId71" w:history="1">
        <w:r w:rsidRPr="00C01C5E">
          <w:rPr>
            <w:color w:val="000000"/>
            <w:lang w:val="x-none" w:eastAsia="x-none"/>
          </w:rPr>
          <w:t xml:space="preserve"> электронной</w:t>
        </w:r>
      </w:hyperlink>
      <w:r w:rsidRPr="00C01C5E">
        <w:rPr>
          <w:rFonts w:eastAsia="Arial"/>
          <w:color w:val="000000"/>
          <w:shd w:val="clear" w:color="auto" w:fill="FFFFFF"/>
          <w:lang w:bidi="ru-RU"/>
        </w:rPr>
        <w:t xml:space="preserve"> </w:t>
      </w:r>
      <w:hyperlink r:id="rId72" w:history="1">
        <w:r w:rsidRPr="00C01C5E">
          <w:rPr>
            <w:color w:val="000000"/>
            <w:lang w:val="x-none" w:eastAsia="x-none"/>
          </w:rPr>
          <w:t>подписью</w:t>
        </w:r>
      </w:hyperlink>
      <w:r w:rsidRPr="00C01C5E">
        <w:rPr>
          <w:lang w:val="x-none" w:eastAsia="x-none"/>
        </w:rPr>
        <w:t>, вид которой предусмотрен законодательством Российской Федерации, при этом документ, удостоверяющий личность заявителя, не требуется.</w:t>
      </w:r>
    </w:p>
    <w:p w:rsidR="00C01C5E" w:rsidRPr="00C01C5E" w:rsidRDefault="00C01C5E" w:rsidP="00087123">
      <w:pPr>
        <w:keepNext/>
        <w:keepLines/>
        <w:widowControl w:val="0"/>
        <w:numPr>
          <w:ilvl w:val="0"/>
          <w:numId w:val="28"/>
        </w:numPr>
        <w:tabs>
          <w:tab w:val="left" w:pos="3805"/>
        </w:tabs>
        <w:spacing w:after="270" w:line="220" w:lineRule="exact"/>
        <w:ind w:left="3340"/>
        <w:jc w:val="both"/>
        <w:outlineLvl w:val="1"/>
      </w:pPr>
      <w:bookmarkStart w:id="46" w:name="bookmark76"/>
      <w:r w:rsidRPr="00C01C5E">
        <w:rPr>
          <w:b/>
          <w:color w:val="000000"/>
          <w:lang w:bidi="ru-RU"/>
        </w:rPr>
        <w:t>Сроки рассмотрения жалобы</w:t>
      </w:r>
      <w:bookmarkEnd w:id="46"/>
    </w:p>
    <w:p w:rsidR="00C01C5E" w:rsidRPr="00C01C5E" w:rsidRDefault="00C01C5E" w:rsidP="00C01C5E">
      <w:pPr>
        <w:widowControl w:val="0"/>
        <w:spacing w:line="250" w:lineRule="exact"/>
        <w:ind w:firstLine="760"/>
        <w:jc w:val="both"/>
        <w:rPr>
          <w:lang w:val="x-none" w:eastAsia="x-none"/>
        </w:rPr>
      </w:pPr>
      <w:r w:rsidRPr="00C01C5E">
        <w:rPr>
          <w:lang w:val="x-none" w:eastAsia="x-none"/>
        </w:rPr>
        <w:t>Жалоба, поступившая в орган местного самоуправления, подлежит регистрации не позднее следующего за днем ее поступления рабочего дня. Жалоба рассматривается в течение 15 рабочих дней со дня ее регистрации.</w:t>
      </w:r>
    </w:p>
    <w:p w:rsidR="00C01C5E" w:rsidRPr="00C01C5E" w:rsidRDefault="00C01C5E" w:rsidP="00C01C5E">
      <w:pPr>
        <w:widowControl w:val="0"/>
        <w:spacing w:line="250" w:lineRule="exact"/>
        <w:ind w:firstLine="760"/>
        <w:jc w:val="both"/>
        <w:rPr>
          <w:lang w:val="x-none" w:eastAsia="x-none"/>
        </w:rPr>
      </w:pPr>
    </w:p>
    <w:p w:rsidR="00C01C5E" w:rsidRPr="00C01C5E" w:rsidRDefault="00C01C5E" w:rsidP="00087123">
      <w:pPr>
        <w:keepNext/>
        <w:keepLines/>
        <w:widowControl w:val="0"/>
        <w:numPr>
          <w:ilvl w:val="0"/>
          <w:numId w:val="28"/>
        </w:numPr>
        <w:tabs>
          <w:tab w:val="left" w:pos="3625"/>
        </w:tabs>
        <w:spacing w:after="270" w:line="220" w:lineRule="exact"/>
        <w:ind w:left="3160"/>
        <w:jc w:val="both"/>
        <w:outlineLvl w:val="1"/>
      </w:pPr>
      <w:bookmarkStart w:id="47" w:name="bookmark77"/>
      <w:r w:rsidRPr="00C01C5E">
        <w:rPr>
          <w:b/>
          <w:color w:val="000000"/>
          <w:lang w:bidi="ru-RU"/>
        </w:rPr>
        <w:t>Результат рассмотрения жалобы</w:t>
      </w:r>
      <w:bookmarkEnd w:id="47"/>
    </w:p>
    <w:p w:rsidR="00C01C5E" w:rsidRPr="00C01C5E" w:rsidRDefault="00C01C5E" w:rsidP="00C01C5E">
      <w:pPr>
        <w:widowControl w:val="0"/>
        <w:spacing w:line="250" w:lineRule="exact"/>
        <w:ind w:firstLine="760"/>
        <w:jc w:val="both"/>
        <w:rPr>
          <w:lang w:val="x-none" w:eastAsia="x-none"/>
        </w:rPr>
      </w:pPr>
      <w:r w:rsidRPr="00C01C5E">
        <w:rPr>
          <w:lang w:val="x-none" w:eastAsia="x-none"/>
        </w:rPr>
        <w:t>По результатам рассмотрения жалобы принимается одно из следующих решений:</w:t>
      </w:r>
    </w:p>
    <w:p w:rsidR="00C01C5E" w:rsidRPr="00C01C5E" w:rsidRDefault="00C01C5E" w:rsidP="00087123">
      <w:pPr>
        <w:widowControl w:val="0"/>
        <w:numPr>
          <w:ilvl w:val="0"/>
          <w:numId w:val="29"/>
        </w:numPr>
        <w:tabs>
          <w:tab w:val="left" w:pos="1051"/>
        </w:tabs>
        <w:spacing w:line="250" w:lineRule="exact"/>
        <w:ind w:firstLine="760"/>
        <w:jc w:val="both"/>
        <w:rPr>
          <w:lang w:val="x-none" w:eastAsia="x-none"/>
        </w:rPr>
      </w:pPr>
      <w:r w:rsidRPr="00C01C5E">
        <w:rPr>
          <w:lang w:val="x-none" w:eastAsia="x-none"/>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01C5E" w:rsidRPr="00C01C5E" w:rsidRDefault="00C01C5E" w:rsidP="00087123">
      <w:pPr>
        <w:widowControl w:val="0"/>
        <w:numPr>
          <w:ilvl w:val="0"/>
          <w:numId w:val="29"/>
        </w:numPr>
        <w:tabs>
          <w:tab w:val="left" w:pos="1081"/>
        </w:tabs>
        <w:spacing w:after="300" w:line="250" w:lineRule="exact"/>
        <w:ind w:firstLine="760"/>
        <w:jc w:val="both"/>
        <w:rPr>
          <w:lang w:val="x-none" w:eastAsia="x-none"/>
        </w:rPr>
      </w:pPr>
      <w:r w:rsidRPr="00C01C5E">
        <w:rPr>
          <w:lang w:val="x-none" w:eastAsia="x-none"/>
        </w:rPr>
        <w:t>в удовлетворении жалобы отказывается.</w:t>
      </w:r>
    </w:p>
    <w:p w:rsidR="00C01C5E" w:rsidRPr="00C01C5E" w:rsidRDefault="00C01C5E" w:rsidP="00087123">
      <w:pPr>
        <w:keepNext/>
        <w:keepLines/>
        <w:widowControl w:val="0"/>
        <w:numPr>
          <w:ilvl w:val="0"/>
          <w:numId w:val="28"/>
        </w:numPr>
        <w:tabs>
          <w:tab w:val="left" w:pos="1545"/>
        </w:tabs>
        <w:spacing w:after="274" w:line="220" w:lineRule="exact"/>
        <w:ind w:left="1080"/>
        <w:jc w:val="both"/>
        <w:outlineLvl w:val="1"/>
      </w:pPr>
      <w:bookmarkStart w:id="48" w:name="bookmark78"/>
      <w:r w:rsidRPr="00C01C5E">
        <w:rPr>
          <w:b/>
          <w:color w:val="000000"/>
          <w:lang w:bidi="ru-RU"/>
        </w:rPr>
        <w:t>Порядок информирования заявителя о результатах рассмотрения жалобы</w:t>
      </w:r>
      <w:bookmarkEnd w:id="48"/>
    </w:p>
    <w:p w:rsidR="00C01C5E" w:rsidRPr="00C01C5E" w:rsidRDefault="00C01C5E" w:rsidP="00C01C5E">
      <w:pPr>
        <w:widowControl w:val="0"/>
        <w:spacing w:line="250" w:lineRule="exact"/>
        <w:ind w:firstLine="760"/>
        <w:jc w:val="both"/>
        <w:rPr>
          <w:lang w:val="x-none" w:eastAsia="x-none"/>
        </w:rPr>
      </w:pPr>
      <w:r w:rsidRPr="00C01C5E">
        <w:rPr>
          <w:lang w:val="x-none" w:eastAsia="x-none"/>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01C5E" w:rsidRPr="00C01C5E" w:rsidRDefault="00C01C5E" w:rsidP="00087123">
      <w:pPr>
        <w:widowControl w:val="0"/>
        <w:numPr>
          <w:ilvl w:val="0"/>
          <w:numId w:val="30"/>
        </w:numPr>
        <w:tabs>
          <w:tab w:val="left" w:pos="1362"/>
        </w:tabs>
        <w:spacing w:line="250" w:lineRule="exact"/>
        <w:ind w:firstLine="760"/>
        <w:jc w:val="both"/>
        <w:rPr>
          <w:lang w:val="x-none" w:eastAsia="x-none"/>
        </w:rPr>
      </w:pPr>
      <w:r w:rsidRPr="00C01C5E">
        <w:rPr>
          <w:lang w:val="x-none" w:eastAsia="x-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01C5E" w:rsidRPr="00C01C5E" w:rsidRDefault="00C01C5E" w:rsidP="00087123">
      <w:pPr>
        <w:widowControl w:val="0"/>
        <w:numPr>
          <w:ilvl w:val="0"/>
          <w:numId w:val="30"/>
        </w:numPr>
        <w:tabs>
          <w:tab w:val="left" w:pos="1362"/>
        </w:tabs>
        <w:spacing w:after="180" w:line="250" w:lineRule="exact"/>
        <w:ind w:firstLine="760"/>
        <w:jc w:val="both"/>
        <w:rPr>
          <w:lang w:val="x-none" w:eastAsia="x-none"/>
        </w:rPr>
      </w:pPr>
      <w:bookmarkStart w:id="49" w:name="bookmark79"/>
      <w:r w:rsidRPr="00C01C5E">
        <w:rPr>
          <w:lang w:val="x-none" w:eastAsia="x-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bookmarkEnd w:id="49"/>
    </w:p>
    <w:p w:rsidR="00C01C5E" w:rsidRDefault="00C01C5E" w:rsidP="00C01C5E">
      <w:pPr>
        <w:keepNext/>
        <w:keepLines/>
        <w:spacing w:after="204"/>
        <w:ind w:left="6160" w:firstLine="2020"/>
        <w:rPr>
          <w:rFonts w:eastAsia="Arial"/>
          <w:color w:val="000000"/>
          <w:lang w:bidi="ru-RU"/>
        </w:rPr>
      </w:pPr>
      <w:bookmarkStart w:id="50" w:name="bookmark80"/>
    </w:p>
    <w:p w:rsidR="00087123" w:rsidRDefault="00087123" w:rsidP="00C01C5E">
      <w:pPr>
        <w:keepNext/>
        <w:keepLines/>
        <w:spacing w:after="204"/>
        <w:ind w:left="6160" w:firstLine="2020"/>
        <w:rPr>
          <w:rFonts w:eastAsia="Arial"/>
          <w:color w:val="000000"/>
          <w:lang w:bidi="ru-RU"/>
        </w:rPr>
      </w:pPr>
    </w:p>
    <w:p w:rsidR="00C01C5E" w:rsidRPr="00C01C5E" w:rsidRDefault="00C01C5E" w:rsidP="00C01C5E">
      <w:pPr>
        <w:ind w:left="5216"/>
        <w:rPr>
          <w:bCs/>
        </w:rPr>
      </w:pPr>
      <w:r w:rsidRPr="00C01C5E">
        <w:rPr>
          <w:bCs/>
        </w:rPr>
        <w:t xml:space="preserve">Приложение № 1 </w:t>
      </w:r>
    </w:p>
    <w:p w:rsidR="00C01C5E" w:rsidRPr="00C01C5E" w:rsidRDefault="00C01C5E" w:rsidP="00C01C5E">
      <w:pPr>
        <w:ind w:left="5216"/>
        <w:rPr>
          <w:b/>
        </w:rPr>
      </w:pPr>
      <w:r w:rsidRPr="00C01C5E">
        <w:rPr>
          <w:bCs/>
        </w:rPr>
        <w:t xml:space="preserve">к </w:t>
      </w:r>
      <w:hyperlink w:anchor="sub_1000" w:history="1">
        <w:r w:rsidRPr="00C01C5E">
          <w:rPr>
            <w:bCs/>
          </w:rPr>
          <w:t>Административному регламенту</w:t>
        </w:r>
      </w:hyperlink>
      <w:r w:rsidRPr="00C01C5E">
        <w:rPr>
          <w:bCs/>
        </w:rPr>
        <w:t xml:space="preserve"> по</w:t>
      </w:r>
      <w:r w:rsidRPr="00C01C5E">
        <w:t xml:space="preserve"> </w:t>
      </w:r>
      <w:r w:rsidRPr="00C01C5E">
        <w:rPr>
          <w:bCs/>
        </w:rPr>
        <w:t>предоставлению муниципальной услуги «Присвоение спортивных разрядов и кв</w:t>
      </w:r>
      <w:r w:rsidRPr="00C01C5E">
        <w:rPr>
          <w:bCs/>
        </w:rPr>
        <w:t>а</w:t>
      </w:r>
      <w:r w:rsidRPr="00C01C5E">
        <w:rPr>
          <w:bCs/>
        </w:rPr>
        <w:t>лификационных категорий спортивных судей»</w:t>
      </w:r>
    </w:p>
    <w:p w:rsidR="00C01C5E" w:rsidRPr="00C01C5E" w:rsidRDefault="00C01C5E" w:rsidP="00C01C5E"/>
    <w:p w:rsidR="00C01C5E" w:rsidRPr="00C01C5E" w:rsidRDefault="00C01C5E" w:rsidP="00C01C5E"/>
    <w:p w:rsidR="00C01C5E" w:rsidRPr="00C01C5E" w:rsidRDefault="00C01C5E" w:rsidP="00C01C5E">
      <w:pPr>
        <w:spacing w:before="108" w:after="108"/>
        <w:jc w:val="center"/>
        <w:outlineLvl w:val="0"/>
        <w:rPr>
          <w:b/>
          <w:bCs/>
          <w:kern w:val="32"/>
          <w:lang w:eastAsia="x-none"/>
        </w:rPr>
      </w:pPr>
      <w:r w:rsidRPr="00C01C5E">
        <w:rPr>
          <w:b/>
          <w:bCs/>
          <w:kern w:val="32"/>
          <w:lang w:val="x-none" w:eastAsia="x-none"/>
        </w:rPr>
        <w:t>ПРЕДСТАВЛЕНИЕ</w:t>
      </w:r>
    </w:p>
    <w:p w:rsidR="00C01C5E" w:rsidRPr="00C01C5E" w:rsidRDefault="00C01C5E" w:rsidP="00C01C5E">
      <w:pPr>
        <w:spacing w:before="108" w:after="108"/>
        <w:jc w:val="center"/>
        <w:outlineLvl w:val="0"/>
        <w:rPr>
          <w:b/>
          <w:bCs/>
          <w:kern w:val="32"/>
          <w:lang w:val="x-none" w:eastAsia="x-none"/>
        </w:rPr>
      </w:pPr>
      <w:r w:rsidRPr="00C01C5E">
        <w:rPr>
          <w:b/>
          <w:bCs/>
          <w:kern w:val="32"/>
          <w:lang w:val="x-none" w:eastAsia="x-none"/>
        </w:rPr>
        <w:t xml:space="preserve">на присвоение </w:t>
      </w:r>
      <w:r w:rsidRPr="00C01C5E">
        <w:rPr>
          <w:b/>
          <w:bCs/>
          <w:kern w:val="32"/>
          <w:lang w:eastAsia="x-none"/>
        </w:rPr>
        <w:t xml:space="preserve">(подтверждение) </w:t>
      </w:r>
      <w:r w:rsidRPr="00C01C5E">
        <w:rPr>
          <w:b/>
          <w:bCs/>
          <w:kern w:val="32"/>
          <w:lang w:val="x-none" w:eastAsia="x-none"/>
        </w:rPr>
        <w:t>_____________ спортивного разряда</w:t>
      </w:r>
    </w:p>
    <w:p w:rsidR="00C01C5E" w:rsidRPr="00C01C5E" w:rsidRDefault="00C01C5E" w:rsidP="00C01C5E"/>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50"/>
        <w:gridCol w:w="5189"/>
      </w:tblGrid>
      <w:tr w:rsidR="00C01C5E" w:rsidRPr="00C01C5E" w:rsidTr="00C01C5E">
        <w:tblPrEx>
          <w:tblCellMar>
            <w:top w:w="0" w:type="dxa"/>
            <w:bottom w:w="0" w:type="dxa"/>
          </w:tblCellMar>
        </w:tblPrEx>
        <w:tc>
          <w:tcPr>
            <w:tcW w:w="4450" w:type="dxa"/>
            <w:tcBorders>
              <w:top w:val="single" w:sz="4" w:space="0" w:color="auto"/>
              <w:bottom w:val="single" w:sz="4" w:space="0" w:color="auto"/>
              <w:right w:val="single" w:sz="4" w:space="0" w:color="auto"/>
            </w:tcBorders>
          </w:tcPr>
          <w:p w:rsidR="00C01C5E" w:rsidRPr="00C01C5E" w:rsidRDefault="00C01C5E" w:rsidP="00C01C5E">
            <w:r w:rsidRPr="00C01C5E">
              <w:t>Вид спорта:</w:t>
            </w:r>
          </w:p>
        </w:tc>
        <w:tc>
          <w:tcPr>
            <w:tcW w:w="518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4450" w:type="dxa"/>
            <w:tcBorders>
              <w:top w:val="single" w:sz="4" w:space="0" w:color="auto"/>
              <w:bottom w:val="single" w:sz="4" w:space="0" w:color="auto"/>
              <w:right w:val="single" w:sz="4" w:space="0" w:color="auto"/>
            </w:tcBorders>
          </w:tcPr>
          <w:p w:rsidR="00C01C5E" w:rsidRPr="00C01C5E" w:rsidRDefault="00C01C5E" w:rsidP="00C01C5E">
            <w:r w:rsidRPr="00C01C5E">
              <w:t>Город (район):</w:t>
            </w:r>
          </w:p>
        </w:tc>
        <w:tc>
          <w:tcPr>
            <w:tcW w:w="518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4450" w:type="dxa"/>
            <w:tcBorders>
              <w:top w:val="single" w:sz="4" w:space="0" w:color="auto"/>
              <w:bottom w:val="single" w:sz="4" w:space="0" w:color="auto"/>
              <w:right w:val="single" w:sz="4" w:space="0" w:color="auto"/>
            </w:tcBorders>
          </w:tcPr>
          <w:p w:rsidR="00C01C5E" w:rsidRPr="00C01C5E" w:rsidRDefault="00C01C5E" w:rsidP="00C01C5E">
            <w:r w:rsidRPr="00C01C5E">
              <w:t>Спортивное общество, организация или учреждение:</w:t>
            </w:r>
          </w:p>
        </w:tc>
        <w:tc>
          <w:tcPr>
            <w:tcW w:w="5189" w:type="dxa"/>
            <w:tcBorders>
              <w:top w:val="single" w:sz="4" w:space="0" w:color="auto"/>
              <w:left w:val="single" w:sz="4" w:space="0" w:color="auto"/>
              <w:bottom w:val="single" w:sz="4" w:space="0" w:color="auto"/>
            </w:tcBorders>
          </w:tcPr>
          <w:p w:rsidR="00C01C5E" w:rsidRPr="00C01C5E" w:rsidRDefault="00C01C5E" w:rsidP="00C01C5E"/>
        </w:tc>
      </w:tr>
    </w:tbl>
    <w:p w:rsidR="00C01C5E" w:rsidRPr="00C01C5E" w:rsidRDefault="00C01C5E" w:rsidP="00C01C5E"/>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500"/>
        <w:gridCol w:w="5159"/>
      </w:tblGrid>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lastRenderedPageBreak/>
              <w:t>1.</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Фамилия</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2.</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Имя</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3.</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Отчество</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4.</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Дата рождения</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5.</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Гражданство</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6.</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Образование</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7.</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Место работы, учебы</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8.</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Адрес места жительства</w:t>
            </w:r>
          </w:p>
        </w:tc>
        <w:tc>
          <w:tcPr>
            <w:tcW w:w="5159"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98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9.</w:t>
            </w:r>
          </w:p>
        </w:tc>
        <w:tc>
          <w:tcPr>
            <w:tcW w:w="3500" w:type="dxa"/>
            <w:tcBorders>
              <w:top w:val="single" w:sz="4" w:space="0" w:color="auto"/>
              <w:left w:val="single" w:sz="4" w:space="0" w:color="auto"/>
              <w:bottom w:val="single" w:sz="4" w:space="0" w:color="auto"/>
              <w:right w:val="single" w:sz="4" w:space="0" w:color="auto"/>
            </w:tcBorders>
          </w:tcPr>
          <w:p w:rsidR="00C01C5E" w:rsidRPr="00C01C5E" w:rsidRDefault="00C01C5E" w:rsidP="00C01C5E">
            <w:r w:rsidRPr="00C01C5E">
              <w:t>Ф.И.О. тренера, подготовивш</w:t>
            </w:r>
            <w:r w:rsidRPr="00C01C5E">
              <w:t>е</w:t>
            </w:r>
            <w:r w:rsidRPr="00C01C5E">
              <w:t>го спортсмена</w:t>
            </w:r>
          </w:p>
        </w:tc>
        <w:tc>
          <w:tcPr>
            <w:tcW w:w="5159" w:type="dxa"/>
            <w:tcBorders>
              <w:top w:val="single" w:sz="4" w:space="0" w:color="auto"/>
              <w:left w:val="single" w:sz="4" w:space="0" w:color="auto"/>
              <w:bottom w:val="single" w:sz="4" w:space="0" w:color="auto"/>
            </w:tcBorders>
          </w:tcPr>
          <w:p w:rsidR="00C01C5E" w:rsidRPr="00C01C5E" w:rsidRDefault="00C01C5E" w:rsidP="00C01C5E"/>
        </w:tc>
      </w:tr>
    </w:tbl>
    <w:p w:rsidR="00C01C5E" w:rsidRPr="00C01C5E" w:rsidRDefault="00C01C5E" w:rsidP="00C01C5E">
      <w:pPr>
        <w:spacing w:before="108" w:after="108"/>
        <w:jc w:val="center"/>
        <w:outlineLvl w:val="0"/>
        <w:rPr>
          <w:b/>
          <w:bCs/>
          <w:kern w:val="32"/>
          <w:lang w:val="x-none" w:eastAsia="x-none"/>
        </w:rPr>
      </w:pPr>
      <w:r w:rsidRPr="00C01C5E">
        <w:rPr>
          <w:b/>
          <w:bCs/>
          <w:kern w:val="32"/>
          <w:lang w:val="x-none" w:eastAsia="x-none"/>
        </w:rPr>
        <w:t>Спортивные результаты</w:t>
      </w:r>
    </w:p>
    <w:tbl>
      <w:tblPr>
        <w:tblW w:w="965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4536"/>
        <w:gridCol w:w="1701"/>
        <w:gridCol w:w="1853"/>
      </w:tblGrid>
      <w:tr w:rsidR="00C01C5E" w:rsidRPr="00C01C5E" w:rsidTr="00C01C5E">
        <w:tblPrEx>
          <w:tblCellMar>
            <w:top w:w="0" w:type="dxa"/>
            <w:bottom w:w="0" w:type="dxa"/>
          </w:tblCellMar>
        </w:tblPrEx>
        <w:tc>
          <w:tcPr>
            <w:tcW w:w="1560"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Дата</w:t>
            </w:r>
          </w:p>
          <w:p w:rsidR="00C01C5E" w:rsidRPr="00C01C5E" w:rsidRDefault="00C01C5E" w:rsidP="00C01C5E">
            <w:pPr>
              <w:jc w:val="center"/>
            </w:pPr>
            <w:r w:rsidRPr="00C01C5E">
              <w:t>выполнения</w:t>
            </w:r>
          </w:p>
          <w:p w:rsidR="00C01C5E" w:rsidRPr="00C01C5E" w:rsidRDefault="00C01C5E" w:rsidP="00C01C5E">
            <w:pPr>
              <w:jc w:val="center"/>
            </w:pPr>
            <w:r w:rsidRPr="00C01C5E">
              <w:t>норматива</w:t>
            </w:r>
          </w:p>
        </w:tc>
        <w:tc>
          <w:tcPr>
            <w:tcW w:w="453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Наименование соревнований</w:t>
            </w:r>
          </w:p>
        </w:tc>
        <w:tc>
          <w:tcPr>
            <w:tcW w:w="1701"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Место их проведения</w:t>
            </w:r>
          </w:p>
        </w:tc>
        <w:tc>
          <w:tcPr>
            <w:tcW w:w="1853" w:type="dxa"/>
            <w:tcBorders>
              <w:top w:val="single" w:sz="4" w:space="0" w:color="auto"/>
              <w:left w:val="single" w:sz="4" w:space="0" w:color="auto"/>
              <w:bottom w:val="single" w:sz="4" w:space="0" w:color="auto"/>
            </w:tcBorders>
          </w:tcPr>
          <w:p w:rsidR="00C01C5E" w:rsidRPr="00C01C5E" w:rsidRDefault="00C01C5E" w:rsidP="00C01C5E">
            <w:pPr>
              <w:jc w:val="center"/>
            </w:pPr>
            <w:r w:rsidRPr="00C01C5E">
              <w:t>Результат или занятое место</w:t>
            </w:r>
          </w:p>
        </w:tc>
      </w:tr>
      <w:tr w:rsidR="00C01C5E" w:rsidRPr="00C01C5E" w:rsidTr="00C01C5E">
        <w:tblPrEx>
          <w:tblCellMar>
            <w:top w:w="0" w:type="dxa"/>
            <w:bottom w:w="0" w:type="dxa"/>
          </w:tblCellMar>
        </w:tblPrEx>
        <w:tc>
          <w:tcPr>
            <w:tcW w:w="1560" w:type="dxa"/>
            <w:tcBorders>
              <w:top w:val="single" w:sz="4" w:space="0" w:color="auto"/>
              <w:bottom w:val="single" w:sz="4" w:space="0" w:color="auto"/>
              <w:right w:val="single" w:sz="4" w:space="0" w:color="auto"/>
            </w:tcBorders>
          </w:tcPr>
          <w:p w:rsidR="00C01C5E" w:rsidRPr="00C01C5E" w:rsidRDefault="00C01C5E" w:rsidP="00C01C5E"/>
        </w:tc>
        <w:tc>
          <w:tcPr>
            <w:tcW w:w="4536"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701"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853"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C01C5E">
        <w:tblPrEx>
          <w:tblCellMar>
            <w:top w:w="0" w:type="dxa"/>
            <w:bottom w:w="0" w:type="dxa"/>
          </w:tblCellMar>
        </w:tblPrEx>
        <w:tc>
          <w:tcPr>
            <w:tcW w:w="1560" w:type="dxa"/>
            <w:tcBorders>
              <w:top w:val="single" w:sz="4" w:space="0" w:color="auto"/>
              <w:bottom w:val="single" w:sz="4" w:space="0" w:color="auto"/>
              <w:right w:val="single" w:sz="4" w:space="0" w:color="auto"/>
            </w:tcBorders>
          </w:tcPr>
          <w:p w:rsidR="00C01C5E" w:rsidRPr="00C01C5E" w:rsidRDefault="00C01C5E" w:rsidP="00C01C5E"/>
        </w:tc>
        <w:tc>
          <w:tcPr>
            <w:tcW w:w="4536"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701"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853" w:type="dxa"/>
            <w:tcBorders>
              <w:top w:val="single" w:sz="4" w:space="0" w:color="auto"/>
              <w:left w:val="single" w:sz="4" w:space="0" w:color="auto"/>
              <w:bottom w:val="single" w:sz="4" w:space="0" w:color="auto"/>
            </w:tcBorders>
          </w:tcPr>
          <w:p w:rsidR="00C01C5E" w:rsidRPr="00C01C5E" w:rsidRDefault="00C01C5E" w:rsidP="00C01C5E"/>
        </w:tc>
      </w:tr>
    </w:tbl>
    <w:p w:rsidR="00C01C5E" w:rsidRPr="00C01C5E" w:rsidRDefault="00C01C5E" w:rsidP="00C01C5E"/>
    <w:p w:rsidR="00C01C5E" w:rsidRPr="00C01C5E" w:rsidRDefault="00C01C5E" w:rsidP="00C01C5E"/>
    <w:p w:rsidR="00C01C5E" w:rsidRPr="00C01C5E" w:rsidRDefault="00C01C5E" w:rsidP="00C01C5E"/>
    <w:p w:rsidR="00C01C5E" w:rsidRPr="00C01C5E" w:rsidRDefault="00C01C5E" w:rsidP="00C01C5E">
      <w:pPr>
        <w:keepNext/>
        <w:keepLines/>
        <w:spacing w:after="204"/>
        <w:ind w:left="6160" w:firstLine="2020"/>
        <w:rPr>
          <w:rFonts w:eastAsia="Arial"/>
          <w:color w:val="000000"/>
          <w:lang w:bidi="ru-RU"/>
        </w:rPr>
        <w:sectPr w:rsidR="00C01C5E" w:rsidRPr="00C01C5E" w:rsidSect="00C01C5E">
          <w:footerReference w:type="default" r:id="rId73"/>
          <w:pgSz w:w="11900" w:h="16840"/>
          <w:pgMar w:top="762" w:right="810" w:bottom="1189" w:left="1418" w:header="624" w:footer="624" w:gutter="0"/>
          <w:cols w:space="720"/>
          <w:noEndnote/>
          <w:docGrid w:linePitch="360"/>
        </w:sectPr>
      </w:pPr>
    </w:p>
    <w:p w:rsidR="00C01C5E" w:rsidRPr="00C01C5E" w:rsidRDefault="00C01C5E" w:rsidP="00C01C5E">
      <w:pPr>
        <w:ind w:left="10065"/>
        <w:jc w:val="center"/>
        <w:rPr>
          <w:bCs/>
        </w:rPr>
      </w:pPr>
      <w:r w:rsidRPr="00C01C5E">
        <w:rPr>
          <w:bCs/>
        </w:rPr>
        <w:lastRenderedPageBreak/>
        <w:t>Приложение № 2</w:t>
      </w:r>
    </w:p>
    <w:p w:rsidR="00C01C5E" w:rsidRPr="00C01C5E" w:rsidRDefault="00C01C5E" w:rsidP="00C01C5E">
      <w:pPr>
        <w:ind w:left="10065"/>
        <w:jc w:val="both"/>
        <w:rPr>
          <w:b/>
        </w:rPr>
      </w:pPr>
      <w:r w:rsidRPr="00C01C5E">
        <w:rPr>
          <w:bCs/>
        </w:rPr>
        <w:t xml:space="preserve">к </w:t>
      </w:r>
      <w:hyperlink w:anchor="sub_1000" w:history="1">
        <w:r w:rsidRPr="00C01C5E">
          <w:rPr>
            <w:bCs/>
          </w:rPr>
          <w:t>Административному регламенту</w:t>
        </w:r>
      </w:hyperlink>
      <w:r w:rsidRPr="00C01C5E">
        <w:rPr>
          <w:bCs/>
        </w:rPr>
        <w:t xml:space="preserve"> по</w:t>
      </w:r>
      <w:r w:rsidRPr="00C01C5E">
        <w:t xml:space="preserve"> </w:t>
      </w:r>
      <w:r w:rsidRPr="00C01C5E">
        <w:rPr>
          <w:bCs/>
        </w:rPr>
        <w:t>предоставлению муниципальной услуги «Присвоение спортивных разрядов и квалификационных кат</w:t>
      </w:r>
      <w:r w:rsidRPr="00C01C5E">
        <w:rPr>
          <w:bCs/>
        </w:rPr>
        <w:t>е</w:t>
      </w:r>
      <w:r w:rsidRPr="00C01C5E">
        <w:rPr>
          <w:bCs/>
        </w:rPr>
        <w:t>горий спортивных судей»</w:t>
      </w:r>
    </w:p>
    <w:p w:rsidR="00C01C5E" w:rsidRPr="00C01C5E" w:rsidRDefault="00C01C5E" w:rsidP="00C01C5E"/>
    <w:tbl>
      <w:tblPr>
        <w:tblW w:w="16329" w:type="dxa"/>
        <w:jc w:val="center"/>
        <w:tblInd w:w="6307" w:type="dxa"/>
        <w:tblLook w:val="00A0" w:firstRow="1" w:lastRow="0" w:firstColumn="1" w:lastColumn="0" w:noHBand="0" w:noVBand="0"/>
      </w:tblPr>
      <w:tblGrid>
        <w:gridCol w:w="1967"/>
        <w:gridCol w:w="971"/>
        <w:gridCol w:w="992"/>
        <w:gridCol w:w="971"/>
        <w:gridCol w:w="1843"/>
        <w:gridCol w:w="971"/>
        <w:gridCol w:w="996"/>
        <w:gridCol w:w="971"/>
        <w:gridCol w:w="971"/>
        <w:gridCol w:w="1559"/>
        <w:gridCol w:w="1282"/>
        <w:gridCol w:w="1276"/>
        <w:gridCol w:w="1526"/>
        <w:gridCol w:w="33"/>
      </w:tblGrid>
      <w:tr w:rsidR="00C01C5E" w:rsidRPr="00C01C5E" w:rsidTr="00C01C5E">
        <w:trPr>
          <w:gridAfter w:val="1"/>
          <w:wAfter w:w="33" w:type="dxa"/>
          <w:trHeight w:val="576"/>
          <w:jc w:val="center"/>
        </w:trPr>
        <w:tc>
          <w:tcPr>
            <w:tcW w:w="16296" w:type="dxa"/>
            <w:gridSpan w:val="13"/>
            <w:tcBorders>
              <w:top w:val="nil"/>
              <w:left w:val="nil"/>
              <w:bottom w:val="nil"/>
              <w:right w:val="nil"/>
            </w:tcBorders>
          </w:tcPr>
          <w:p w:rsidR="00C01C5E" w:rsidRPr="00C01C5E" w:rsidRDefault="00C01C5E" w:rsidP="00C01C5E">
            <w:pPr>
              <w:jc w:val="center"/>
              <w:rPr>
                <w:bCs/>
                <w:sz w:val="20"/>
                <w:szCs w:val="20"/>
              </w:rPr>
            </w:pPr>
            <w:r w:rsidRPr="00C01C5E">
              <w:rPr>
                <w:b/>
                <w:bCs/>
              </w:rPr>
              <w:t>Представление к присвоению квалификационной категории спортивного судьи</w:t>
            </w:r>
            <w:r w:rsidRPr="00C01C5E">
              <w:rPr>
                <w:bCs/>
              </w:rPr>
              <w:t xml:space="preserve">                                                                                                                                                                                                               </w:t>
            </w:r>
            <w:r w:rsidRPr="00C01C5E">
              <w:rPr>
                <w:bCs/>
                <w:sz w:val="20"/>
                <w:szCs w:val="20"/>
              </w:rPr>
              <w:t>________________________________________</w:t>
            </w:r>
          </w:p>
          <w:p w:rsidR="00C01C5E" w:rsidRPr="00C01C5E" w:rsidRDefault="00C01C5E" w:rsidP="00C01C5E">
            <w:pPr>
              <w:jc w:val="center"/>
              <w:rPr>
                <w:bCs/>
                <w:sz w:val="20"/>
                <w:szCs w:val="20"/>
              </w:rPr>
            </w:pPr>
            <w:r w:rsidRPr="00C01C5E">
              <w:rPr>
                <w:bCs/>
                <w:sz w:val="20"/>
                <w:szCs w:val="20"/>
              </w:rPr>
              <w:t>(указывается квалификационная категория спортивного судьи)</w:t>
            </w:r>
          </w:p>
        </w:tc>
      </w:tr>
      <w:tr w:rsidR="00C01C5E" w:rsidRPr="00C01C5E" w:rsidTr="00C01C5E">
        <w:trPr>
          <w:trHeight w:val="608"/>
          <w:jc w:val="center"/>
        </w:trPr>
        <w:tc>
          <w:tcPr>
            <w:tcW w:w="1967" w:type="dxa"/>
            <w:vMerge w:val="restart"/>
            <w:tcBorders>
              <w:top w:val="double" w:sz="6" w:space="0" w:color="auto"/>
              <w:left w:val="double" w:sz="6"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Дата поступления пре</w:t>
            </w:r>
            <w:r w:rsidRPr="00C01C5E">
              <w:rPr>
                <w:bCs/>
                <w:sz w:val="14"/>
                <w:szCs w:val="14"/>
              </w:rPr>
              <w:t>д</w:t>
            </w:r>
            <w:r w:rsidRPr="00C01C5E">
              <w:rPr>
                <w:bCs/>
                <w:sz w:val="14"/>
                <w:szCs w:val="14"/>
              </w:rPr>
              <w:t>ставления и документов</w:t>
            </w:r>
          </w:p>
          <w:p w:rsidR="00C01C5E" w:rsidRPr="00C01C5E" w:rsidRDefault="00C01C5E" w:rsidP="00C01C5E">
            <w:pPr>
              <w:ind w:firstLine="141"/>
              <w:jc w:val="center"/>
              <w:rPr>
                <w:bCs/>
                <w:sz w:val="14"/>
                <w:szCs w:val="14"/>
              </w:rPr>
            </w:pPr>
            <w:r w:rsidRPr="00C01C5E">
              <w:rPr>
                <w:bCs/>
                <w:sz w:val="14"/>
                <w:szCs w:val="14"/>
              </w:rPr>
              <w:t>(число, месяц, год)</w:t>
            </w:r>
          </w:p>
        </w:tc>
        <w:tc>
          <w:tcPr>
            <w:tcW w:w="971" w:type="dxa"/>
            <w:vMerge w:val="restart"/>
            <w:tcBorders>
              <w:top w:val="double" w:sz="6" w:space="0" w:color="auto"/>
              <w:left w:val="nil"/>
              <w:right w:val="single" w:sz="4" w:space="0" w:color="auto"/>
            </w:tcBorders>
            <w:noWrap/>
            <w:vAlign w:val="bottom"/>
          </w:tcPr>
          <w:p w:rsidR="00C01C5E" w:rsidRPr="00C01C5E" w:rsidRDefault="00C01C5E" w:rsidP="00C01C5E">
            <w:pPr>
              <w:jc w:val="center"/>
              <w:rPr>
                <w:sz w:val="14"/>
                <w:szCs w:val="14"/>
              </w:rPr>
            </w:pPr>
          </w:p>
        </w:tc>
        <w:tc>
          <w:tcPr>
            <w:tcW w:w="992" w:type="dxa"/>
            <w:vMerge w:val="restart"/>
            <w:tcBorders>
              <w:top w:val="double" w:sz="6" w:space="0" w:color="auto"/>
              <w:left w:val="nil"/>
              <w:right w:val="single" w:sz="4" w:space="0" w:color="auto"/>
            </w:tcBorders>
            <w:noWrap/>
            <w:vAlign w:val="bottom"/>
          </w:tcPr>
          <w:p w:rsidR="00C01C5E" w:rsidRPr="00C01C5E" w:rsidRDefault="00C01C5E" w:rsidP="00C01C5E">
            <w:pPr>
              <w:jc w:val="center"/>
              <w:rPr>
                <w:sz w:val="14"/>
                <w:szCs w:val="14"/>
              </w:rPr>
            </w:pPr>
          </w:p>
        </w:tc>
        <w:tc>
          <w:tcPr>
            <w:tcW w:w="971" w:type="dxa"/>
            <w:vMerge w:val="restart"/>
            <w:tcBorders>
              <w:top w:val="double" w:sz="6" w:space="0" w:color="auto"/>
              <w:left w:val="nil"/>
              <w:right w:val="single" w:sz="4" w:space="0" w:color="auto"/>
            </w:tcBorders>
            <w:noWrap/>
            <w:vAlign w:val="bottom"/>
          </w:tcPr>
          <w:p w:rsidR="00C01C5E" w:rsidRPr="00C01C5E" w:rsidRDefault="00C01C5E" w:rsidP="00C01C5E">
            <w:pPr>
              <w:jc w:val="center"/>
              <w:rPr>
                <w:sz w:val="14"/>
                <w:szCs w:val="14"/>
              </w:rPr>
            </w:pPr>
          </w:p>
        </w:tc>
        <w:tc>
          <w:tcPr>
            <w:tcW w:w="1843" w:type="dxa"/>
            <w:vMerge w:val="restart"/>
            <w:tcBorders>
              <w:top w:val="double" w:sz="6" w:space="0" w:color="auto"/>
              <w:left w:val="nil"/>
              <w:right w:val="nil"/>
            </w:tcBorders>
            <w:noWrap/>
            <w:vAlign w:val="center"/>
          </w:tcPr>
          <w:p w:rsidR="00C01C5E" w:rsidRPr="00C01C5E" w:rsidRDefault="00C01C5E" w:rsidP="00C01C5E">
            <w:pPr>
              <w:ind w:firstLine="50"/>
              <w:jc w:val="center"/>
              <w:rPr>
                <w:sz w:val="14"/>
                <w:szCs w:val="14"/>
              </w:rPr>
            </w:pPr>
            <w:r w:rsidRPr="00C01C5E">
              <w:rPr>
                <w:sz w:val="14"/>
                <w:szCs w:val="14"/>
              </w:rPr>
              <w:t>фото</w:t>
            </w:r>
          </w:p>
        </w:tc>
        <w:tc>
          <w:tcPr>
            <w:tcW w:w="3909" w:type="dxa"/>
            <w:gridSpan w:val="4"/>
            <w:tcBorders>
              <w:top w:val="double" w:sz="6" w:space="0" w:color="auto"/>
              <w:left w:val="single" w:sz="4" w:space="0" w:color="auto"/>
              <w:bottom w:val="single" w:sz="4" w:space="0" w:color="auto"/>
              <w:right w:val="single" w:sz="4" w:space="0" w:color="auto"/>
            </w:tcBorders>
            <w:vAlign w:val="center"/>
          </w:tcPr>
          <w:p w:rsidR="00C01C5E" w:rsidRPr="00C01C5E" w:rsidRDefault="00C01C5E" w:rsidP="00C01C5E">
            <w:pPr>
              <w:ind w:firstLine="44"/>
              <w:jc w:val="center"/>
              <w:rPr>
                <w:bCs/>
                <w:sz w:val="14"/>
                <w:szCs w:val="14"/>
              </w:rPr>
            </w:pPr>
            <w:r w:rsidRPr="00C01C5E">
              <w:rPr>
                <w:bCs/>
                <w:sz w:val="14"/>
                <w:szCs w:val="14"/>
              </w:rPr>
              <w:t>Наименование действующей квалификационной категории спортивного судьи</w:t>
            </w:r>
          </w:p>
        </w:tc>
        <w:tc>
          <w:tcPr>
            <w:tcW w:w="1559" w:type="dxa"/>
            <w:vMerge w:val="restart"/>
            <w:tcBorders>
              <w:top w:val="double" w:sz="6" w:space="0" w:color="auto"/>
              <w:left w:val="double" w:sz="6" w:space="0" w:color="auto"/>
              <w:right w:val="single" w:sz="4" w:space="0" w:color="auto"/>
            </w:tcBorders>
            <w:vAlign w:val="center"/>
          </w:tcPr>
          <w:p w:rsidR="00C01C5E" w:rsidRPr="00C01C5E" w:rsidRDefault="00C01C5E" w:rsidP="00C01C5E">
            <w:pPr>
              <w:ind w:firstLine="120"/>
              <w:jc w:val="center"/>
              <w:rPr>
                <w:bCs/>
                <w:sz w:val="14"/>
                <w:szCs w:val="14"/>
              </w:rPr>
            </w:pPr>
            <w:r w:rsidRPr="00C01C5E">
              <w:rPr>
                <w:bCs/>
                <w:sz w:val="14"/>
                <w:szCs w:val="14"/>
              </w:rPr>
              <w:t>Сроки проведения официального соре</w:t>
            </w:r>
            <w:r w:rsidRPr="00C01C5E">
              <w:rPr>
                <w:bCs/>
                <w:sz w:val="14"/>
                <w:szCs w:val="14"/>
              </w:rPr>
              <w:t>в</w:t>
            </w:r>
            <w:r w:rsidRPr="00C01C5E">
              <w:rPr>
                <w:bCs/>
                <w:sz w:val="14"/>
                <w:szCs w:val="14"/>
              </w:rPr>
              <w:t xml:space="preserve">нования     (с </w:t>
            </w:r>
            <w:proofErr w:type="spellStart"/>
            <w:r w:rsidRPr="00C01C5E">
              <w:rPr>
                <w:bCs/>
                <w:sz w:val="14"/>
                <w:szCs w:val="14"/>
              </w:rPr>
              <w:t>дд</w:t>
            </w:r>
            <w:proofErr w:type="spellEnd"/>
            <w:r w:rsidRPr="00C01C5E">
              <w:rPr>
                <w:bCs/>
                <w:sz w:val="14"/>
                <w:szCs w:val="14"/>
              </w:rPr>
              <w:t>/мм/</w:t>
            </w:r>
            <w:proofErr w:type="spellStart"/>
            <w:proofErr w:type="gramStart"/>
            <w:r w:rsidRPr="00C01C5E">
              <w:rPr>
                <w:bCs/>
                <w:sz w:val="14"/>
                <w:szCs w:val="14"/>
              </w:rPr>
              <w:t>гг</w:t>
            </w:r>
            <w:proofErr w:type="spellEnd"/>
            <w:proofErr w:type="gramEnd"/>
            <w:r w:rsidRPr="00C01C5E">
              <w:rPr>
                <w:bCs/>
                <w:sz w:val="14"/>
                <w:szCs w:val="14"/>
              </w:rPr>
              <w:t xml:space="preserve"> до </w:t>
            </w:r>
            <w:proofErr w:type="spellStart"/>
            <w:r w:rsidRPr="00C01C5E">
              <w:rPr>
                <w:bCs/>
                <w:sz w:val="14"/>
                <w:szCs w:val="14"/>
              </w:rPr>
              <w:t>дд</w:t>
            </w:r>
            <w:proofErr w:type="spellEnd"/>
            <w:r w:rsidRPr="00C01C5E">
              <w:rPr>
                <w:bCs/>
                <w:sz w:val="14"/>
                <w:szCs w:val="14"/>
              </w:rPr>
              <w:t>/мм/</w:t>
            </w:r>
            <w:proofErr w:type="spellStart"/>
            <w:r w:rsidRPr="00C01C5E">
              <w:rPr>
                <w:bCs/>
                <w:sz w:val="14"/>
                <w:szCs w:val="14"/>
              </w:rPr>
              <w:t>гг</w:t>
            </w:r>
            <w:proofErr w:type="spellEnd"/>
            <w:r w:rsidRPr="00C01C5E">
              <w:rPr>
                <w:bCs/>
                <w:sz w:val="14"/>
                <w:szCs w:val="14"/>
              </w:rPr>
              <w:t>)</w:t>
            </w:r>
          </w:p>
        </w:tc>
        <w:tc>
          <w:tcPr>
            <w:tcW w:w="1282" w:type="dxa"/>
            <w:vMerge w:val="restart"/>
            <w:tcBorders>
              <w:top w:val="double" w:sz="6" w:space="0" w:color="auto"/>
              <w:left w:val="nil"/>
              <w:right w:val="single" w:sz="4" w:space="0" w:color="auto"/>
            </w:tcBorders>
          </w:tcPr>
          <w:p w:rsidR="00C01C5E" w:rsidRPr="00C01C5E" w:rsidRDefault="00C01C5E" w:rsidP="00C01C5E">
            <w:pPr>
              <w:jc w:val="center"/>
              <w:rPr>
                <w:bCs/>
                <w:sz w:val="14"/>
                <w:szCs w:val="14"/>
              </w:rPr>
            </w:pPr>
            <w:r w:rsidRPr="00C01C5E">
              <w:rPr>
                <w:bCs/>
                <w:sz w:val="14"/>
                <w:szCs w:val="14"/>
              </w:rPr>
              <w:t>Наименование официального соревнования</w:t>
            </w:r>
          </w:p>
        </w:tc>
        <w:tc>
          <w:tcPr>
            <w:tcW w:w="1276" w:type="dxa"/>
            <w:vMerge w:val="restart"/>
            <w:tcBorders>
              <w:top w:val="double" w:sz="6" w:space="0" w:color="auto"/>
              <w:left w:val="nil"/>
              <w:right w:val="single" w:sz="4" w:space="0" w:color="auto"/>
            </w:tcBorders>
          </w:tcPr>
          <w:p w:rsidR="00C01C5E" w:rsidRPr="00C01C5E" w:rsidRDefault="00C01C5E" w:rsidP="00C01C5E">
            <w:pPr>
              <w:ind w:firstLine="98"/>
              <w:jc w:val="center"/>
              <w:rPr>
                <w:bCs/>
                <w:sz w:val="14"/>
                <w:szCs w:val="14"/>
              </w:rPr>
            </w:pPr>
            <w:r w:rsidRPr="00C01C5E">
              <w:rPr>
                <w:bCs/>
                <w:sz w:val="14"/>
                <w:szCs w:val="14"/>
              </w:rPr>
              <w:t>Статус офиц</w:t>
            </w:r>
            <w:r w:rsidRPr="00C01C5E">
              <w:rPr>
                <w:bCs/>
                <w:sz w:val="14"/>
                <w:szCs w:val="14"/>
              </w:rPr>
              <w:t>и</w:t>
            </w:r>
            <w:r w:rsidRPr="00C01C5E">
              <w:rPr>
                <w:bCs/>
                <w:sz w:val="14"/>
                <w:szCs w:val="14"/>
              </w:rPr>
              <w:t>ального соревн</w:t>
            </w:r>
            <w:r w:rsidRPr="00C01C5E">
              <w:rPr>
                <w:bCs/>
                <w:sz w:val="14"/>
                <w:szCs w:val="14"/>
              </w:rPr>
              <w:t>о</w:t>
            </w:r>
            <w:r w:rsidRPr="00C01C5E">
              <w:rPr>
                <w:bCs/>
                <w:sz w:val="14"/>
                <w:szCs w:val="14"/>
              </w:rPr>
              <w:t>вания</w:t>
            </w:r>
          </w:p>
        </w:tc>
        <w:tc>
          <w:tcPr>
            <w:tcW w:w="1559" w:type="dxa"/>
            <w:gridSpan w:val="2"/>
            <w:vMerge w:val="restart"/>
            <w:tcBorders>
              <w:top w:val="double" w:sz="6" w:space="0" w:color="auto"/>
              <w:left w:val="nil"/>
              <w:right w:val="double" w:sz="6" w:space="0" w:color="auto"/>
            </w:tcBorders>
          </w:tcPr>
          <w:p w:rsidR="00C01C5E" w:rsidRPr="00C01C5E" w:rsidRDefault="00C01C5E" w:rsidP="00C01C5E">
            <w:pPr>
              <w:ind w:firstLine="10"/>
              <w:jc w:val="center"/>
              <w:rPr>
                <w:bCs/>
                <w:sz w:val="14"/>
                <w:szCs w:val="14"/>
              </w:rPr>
            </w:pPr>
            <w:r w:rsidRPr="00C01C5E">
              <w:rPr>
                <w:bCs/>
                <w:sz w:val="14"/>
                <w:szCs w:val="14"/>
              </w:rPr>
              <w:t>Наименование дол</w:t>
            </w:r>
            <w:r w:rsidRPr="00C01C5E">
              <w:rPr>
                <w:bCs/>
                <w:sz w:val="14"/>
                <w:szCs w:val="14"/>
              </w:rPr>
              <w:t>ж</w:t>
            </w:r>
            <w:r w:rsidRPr="00C01C5E">
              <w:rPr>
                <w:bCs/>
                <w:sz w:val="14"/>
                <w:szCs w:val="14"/>
              </w:rPr>
              <w:t>ности спортивного судьи и оценка суде</w:t>
            </w:r>
            <w:r w:rsidRPr="00C01C5E">
              <w:rPr>
                <w:bCs/>
                <w:sz w:val="14"/>
                <w:szCs w:val="14"/>
              </w:rPr>
              <w:t>й</w:t>
            </w:r>
            <w:r w:rsidRPr="00C01C5E">
              <w:rPr>
                <w:bCs/>
                <w:sz w:val="14"/>
                <w:szCs w:val="14"/>
              </w:rPr>
              <w:t>ства</w:t>
            </w:r>
          </w:p>
        </w:tc>
      </w:tr>
      <w:tr w:rsidR="00C01C5E" w:rsidRPr="00C01C5E" w:rsidTr="00C01C5E">
        <w:trPr>
          <w:trHeight w:val="114"/>
          <w:jc w:val="center"/>
        </w:trPr>
        <w:tc>
          <w:tcPr>
            <w:tcW w:w="1967" w:type="dxa"/>
            <w:vMerge/>
            <w:tcBorders>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p>
        </w:tc>
        <w:tc>
          <w:tcPr>
            <w:tcW w:w="971" w:type="dxa"/>
            <w:vMerge/>
            <w:tcBorders>
              <w:left w:val="nil"/>
              <w:bottom w:val="single" w:sz="4" w:space="0" w:color="auto"/>
              <w:right w:val="single" w:sz="4" w:space="0" w:color="auto"/>
            </w:tcBorders>
            <w:noWrap/>
            <w:vAlign w:val="bottom"/>
          </w:tcPr>
          <w:p w:rsidR="00C01C5E" w:rsidRPr="00C01C5E" w:rsidRDefault="00C01C5E" w:rsidP="00C01C5E">
            <w:pPr>
              <w:jc w:val="center"/>
              <w:rPr>
                <w:sz w:val="14"/>
                <w:szCs w:val="14"/>
              </w:rPr>
            </w:pPr>
          </w:p>
        </w:tc>
        <w:tc>
          <w:tcPr>
            <w:tcW w:w="992" w:type="dxa"/>
            <w:vMerge/>
            <w:tcBorders>
              <w:left w:val="nil"/>
              <w:bottom w:val="single" w:sz="4" w:space="0" w:color="auto"/>
              <w:right w:val="single" w:sz="4" w:space="0" w:color="auto"/>
            </w:tcBorders>
            <w:noWrap/>
            <w:vAlign w:val="bottom"/>
          </w:tcPr>
          <w:p w:rsidR="00C01C5E" w:rsidRPr="00C01C5E" w:rsidRDefault="00C01C5E" w:rsidP="00C01C5E">
            <w:pPr>
              <w:jc w:val="center"/>
              <w:rPr>
                <w:sz w:val="14"/>
                <w:szCs w:val="14"/>
              </w:rPr>
            </w:pPr>
          </w:p>
        </w:tc>
        <w:tc>
          <w:tcPr>
            <w:tcW w:w="971" w:type="dxa"/>
            <w:vMerge/>
            <w:tcBorders>
              <w:left w:val="nil"/>
              <w:bottom w:val="single" w:sz="4" w:space="0" w:color="auto"/>
              <w:right w:val="single" w:sz="4" w:space="0" w:color="auto"/>
            </w:tcBorders>
            <w:noWrap/>
            <w:vAlign w:val="bottom"/>
          </w:tcPr>
          <w:p w:rsidR="00C01C5E" w:rsidRPr="00C01C5E" w:rsidRDefault="00C01C5E" w:rsidP="00C01C5E">
            <w:pPr>
              <w:jc w:val="center"/>
              <w:rPr>
                <w:sz w:val="14"/>
                <w:szCs w:val="14"/>
              </w:rPr>
            </w:pPr>
          </w:p>
        </w:tc>
        <w:tc>
          <w:tcPr>
            <w:tcW w:w="1843" w:type="dxa"/>
            <w:vMerge/>
            <w:tcBorders>
              <w:left w:val="nil"/>
              <w:bottom w:val="nil"/>
              <w:right w:val="nil"/>
            </w:tcBorders>
            <w:noWrap/>
            <w:vAlign w:val="center"/>
          </w:tcPr>
          <w:p w:rsidR="00C01C5E" w:rsidRPr="00C01C5E" w:rsidRDefault="00C01C5E" w:rsidP="00C01C5E">
            <w:pPr>
              <w:ind w:firstLine="50"/>
              <w:jc w:val="center"/>
              <w:rPr>
                <w:sz w:val="14"/>
                <w:szCs w:val="14"/>
              </w:rPr>
            </w:pPr>
          </w:p>
        </w:tc>
        <w:tc>
          <w:tcPr>
            <w:tcW w:w="3909" w:type="dxa"/>
            <w:gridSpan w:val="4"/>
            <w:tcBorders>
              <w:top w:val="single" w:sz="4" w:space="0" w:color="auto"/>
              <w:left w:val="single" w:sz="4" w:space="0" w:color="auto"/>
              <w:bottom w:val="single" w:sz="4" w:space="0" w:color="auto"/>
              <w:right w:val="single" w:sz="4" w:space="0" w:color="auto"/>
            </w:tcBorders>
            <w:vAlign w:val="center"/>
          </w:tcPr>
          <w:p w:rsidR="00C01C5E" w:rsidRPr="00C01C5E" w:rsidRDefault="00C01C5E" w:rsidP="00C01C5E">
            <w:pPr>
              <w:jc w:val="center"/>
              <w:rPr>
                <w:bCs/>
                <w:sz w:val="14"/>
                <w:szCs w:val="14"/>
              </w:rPr>
            </w:pPr>
          </w:p>
        </w:tc>
        <w:tc>
          <w:tcPr>
            <w:tcW w:w="1559" w:type="dxa"/>
            <w:vMerge/>
            <w:tcBorders>
              <w:left w:val="double" w:sz="6" w:space="0" w:color="auto"/>
              <w:bottom w:val="single" w:sz="4" w:space="0" w:color="auto"/>
              <w:right w:val="single" w:sz="4" w:space="0" w:color="auto"/>
            </w:tcBorders>
            <w:vAlign w:val="center"/>
          </w:tcPr>
          <w:p w:rsidR="00C01C5E" w:rsidRPr="00C01C5E" w:rsidRDefault="00C01C5E" w:rsidP="00C01C5E">
            <w:pPr>
              <w:jc w:val="center"/>
              <w:rPr>
                <w:bCs/>
                <w:sz w:val="14"/>
                <w:szCs w:val="14"/>
              </w:rPr>
            </w:pPr>
          </w:p>
        </w:tc>
        <w:tc>
          <w:tcPr>
            <w:tcW w:w="1282" w:type="dxa"/>
            <w:vMerge/>
            <w:tcBorders>
              <w:left w:val="nil"/>
              <w:bottom w:val="single" w:sz="4" w:space="0" w:color="auto"/>
              <w:right w:val="single" w:sz="4" w:space="0" w:color="auto"/>
            </w:tcBorders>
          </w:tcPr>
          <w:p w:rsidR="00C01C5E" w:rsidRPr="00C01C5E" w:rsidRDefault="00C01C5E" w:rsidP="00C01C5E">
            <w:pPr>
              <w:jc w:val="center"/>
              <w:rPr>
                <w:bCs/>
                <w:sz w:val="14"/>
                <w:szCs w:val="14"/>
              </w:rPr>
            </w:pPr>
          </w:p>
        </w:tc>
        <w:tc>
          <w:tcPr>
            <w:tcW w:w="1276" w:type="dxa"/>
            <w:vMerge/>
            <w:tcBorders>
              <w:left w:val="nil"/>
              <w:bottom w:val="single" w:sz="4" w:space="0" w:color="auto"/>
              <w:right w:val="single" w:sz="4" w:space="0" w:color="auto"/>
            </w:tcBorders>
          </w:tcPr>
          <w:p w:rsidR="00C01C5E" w:rsidRPr="00C01C5E" w:rsidRDefault="00C01C5E" w:rsidP="00C01C5E">
            <w:pPr>
              <w:jc w:val="center"/>
              <w:rPr>
                <w:bCs/>
                <w:sz w:val="14"/>
                <w:szCs w:val="14"/>
              </w:rPr>
            </w:pPr>
          </w:p>
        </w:tc>
        <w:tc>
          <w:tcPr>
            <w:tcW w:w="1559" w:type="dxa"/>
            <w:gridSpan w:val="2"/>
            <w:vMerge/>
            <w:tcBorders>
              <w:left w:val="nil"/>
              <w:bottom w:val="single" w:sz="4" w:space="0" w:color="auto"/>
              <w:right w:val="double" w:sz="6" w:space="0" w:color="auto"/>
            </w:tcBorders>
          </w:tcPr>
          <w:p w:rsidR="00C01C5E" w:rsidRPr="00C01C5E" w:rsidRDefault="00C01C5E" w:rsidP="00C01C5E">
            <w:pPr>
              <w:jc w:val="center"/>
              <w:rPr>
                <w:bCs/>
                <w:sz w:val="14"/>
                <w:szCs w:val="14"/>
              </w:rPr>
            </w:pPr>
          </w:p>
        </w:tc>
      </w:tr>
      <w:tr w:rsidR="00C01C5E" w:rsidRPr="00C01C5E" w:rsidTr="00C01C5E">
        <w:trPr>
          <w:trHeight w:hRule="exact" w:val="39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Фамилия</w:t>
            </w:r>
          </w:p>
        </w:tc>
        <w:tc>
          <w:tcPr>
            <w:tcW w:w="2934" w:type="dxa"/>
            <w:gridSpan w:val="3"/>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bCs/>
                <w:sz w:val="14"/>
                <w:szCs w:val="14"/>
              </w:rPr>
            </w:pPr>
          </w:p>
        </w:tc>
        <w:tc>
          <w:tcPr>
            <w:tcW w:w="1843" w:type="dxa"/>
            <w:tcBorders>
              <w:top w:val="nil"/>
              <w:left w:val="nil"/>
              <w:bottom w:val="nil"/>
              <w:right w:val="single" w:sz="4" w:space="0" w:color="auto"/>
            </w:tcBorders>
            <w:noWrap/>
            <w:vAlign w:val="center"/>
          </w:tcPr>
          <w:p w:rsidR="00C01C5E" w:rsidRPr="00C01C5E" w:rsidRDefault="00C01C5E" w:rsidP="00C01C5E">
            <w:pPr>
              <w:ind w:firstLine="50"/>
              <w:jc w:val="center"/>
              <w:rPr>
                <w:sz w:val="14"/>
                <w:szCs w:val="14"/>
              </w:rPr>
            </w:pPr>
            <w:r w:rsidRPr="00C01C5E">
              <w:rPr>
                <w:sz w:val="14"/>
                <w:szCs w:val="14"/>
              </w:rPr>
              <w:t>3 х 4 см</w:t>
            </w:r>
          </w:p>
        </w:tc>
        <w:tc>
          <w:tcPr>
            <w:tcW w:w="3909" w:type="dxa"/>
            <w:gridSpan w:val="4"/>
            <w:vMerge w:val="restart"/>
            <w:tcBorders>
              <w:top w:val="nil"/>
              <w:left w:val="single" w:sz="4" w:space="0" w:color="auto"/>
              <w:bottom w:val="nil"/>
              <w:right w:val="nil"/>
            </w:tcBorders>
            <w:vAlign w:val="center"/>
          </w:tcPr>
          <w:p w:rsidR="00C01C5E" w:rsidRPr="00C01C5E" w:rsidRDefault="00C01C5E" w:rsidP="00C01C5E">
            <w:pPr>
              <w:ind w:firstLine="44"/>
              <w:jc w:val="center"/>
              <w:rPr>
                <w:sz w:val="14"/>
                <w:szCs w:val="14"/>
              </w:rPr>
            </w:pPr>
            <w:r w:rsidRPr="00C01C5E">
              <w:rPr>
                <w:sz w:val="14"/>
                <w:szCs w:val="14"/>
              </w:rPr>
              <w:t>Дата присвоения предыдущей квалификационной категории спортивного судьи</w:t>
            </w:r>
          </w:p>
          <w:p w:rsidR="00C01C5E" w:rsidRPr="00C01C5E" w:rsidRDefault="00C01C5E" w:rsidP="00C01C5E">
            <w:pPr>
              <w:jc w:val="center"/>
              <w:rPr>
                <w:sz w:val="14"/>
                <w:szCs w:val="14"/>
              </w:rPr>
            </w:pPr>
            <w:r w:rsidRPr="00C01C5E">
              <w:rPr>
                <w:sz w:val="14"/>
                <w:szCs w:val="14"/>
              </w:rPr>
              <w:t>(число, месяц, год)</w:t>
            </w: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nil"/>
              <w:left w:val="nil"/>
              <w:bottom w:val="single" w:sz="4" w:space="0" w:color="auto"/>
              <w:right w:val="single" w:sz="4" w:space="0" w:color="auto"/>
            </w:tcBorders>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bottom"/>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39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Имя</w:t>
            </w:r>
          </w:p>
        </w:tc>
        <w:tc>
          <w:tcPr>
            <w:tcW w:w="2934" w:type="dxa"/>
            <w:gridSpan w:val="3"/>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bCs/>
                <w:sz w:val="14"/>
                <w:szCs w:val="14"/>
              </w:rPr>
            </w:pPr>
          </w:p>
        </w:tc>
        <w:tc>
          <w:tcPr>
            <w:tcW w:w="1843" w:type="dxa"/>
            <w:tcBorders>
              <w:top w:val="nil"/>
              <w:left w:val="nil"/>
              <w:bottom w:val="nil"/>
              <w:right w:val="single" w:sz="4" w:space="0" w:color="auto"/>
            </w:tcBorders>
            <w:noWrap/>
            <w:vAlign w:val="center"/>
          </w:tcPr>
          <w:p w:rsidR="00C01C5E" w:rsidRPr="00C01C5E" w:rsidRDefault="00C01C5E" w:rsidP="00C01C5E">
            <w:pPr>
              <w:ind w:firstLine="50"/>
              <w:jc w:val="center"/>
              <w:rPr>
                <w:sz w:val="14"/>
                <w:szCs w:val="14"/>
              </w:rPr>
            </w:pPr>
          </w:p>
        </w:tc>
        <w:tc>
          <w:tcPr>
            <w:tcW w:w="3909" w:type="dxa"/>
            <w:gridSpan w:val="4"/>
            <w:vMerge/>
            <w:tcBorders>
              <w:top w:val="nil"/>
              <w:left w:val="nil"/>
              <w:bottom w:val="nil"/>
              <w:right w:val="single" w:sz="4" w:space="0" w:color="auto"/>
            </w:tcBorders>
            <w:vAlign w:val="center"/>
          </w:tcPr>
          <w:p w:rsidR="00C01C5E" w:rsidRPr="00C01C5E" w:rsidRDefault="00C01C5E" w:rsidP="00C01C5E">
            <w:pPr>
              <w:rPr>
                <w:sz w:val="14"/>
                <w:szCs w:val="14"/>
              </w:rPr>
            </w:pP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nil"/>
              <w:left w:val="nil"/>
              <w:bottom w:val="single" w:sz="4" w:space="0" w:color="auto"/>
              <w:right w:val="single" w:sz="4" w:space="0" w:color="auto"/>
            </w:tcBorders>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bottom"/>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39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Отчество (при наличии)</w:t>
            </w:r>
          </w:p>
        </w:tc>
        <w:tc>
          <w:tcPr>
            <w:tcW w:w="2934" w:type="dxa"/>
            <w:gridSpan w:val="3"/>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bCs/>
                <w:sz w:val="14"/>
                <w:szCs w:val="14"/>
              </w:rPr>
            </w:pPr>
          </w:p>
        </w:tc>
        <w:tc>
          <w:tcPr>
            <w:tcW w:w="1843" w:type="dxa"/>
            <w:tcBorders>
              <w:top w:val="nil"/>
              <w:left w:val="nil"/>
              <w:bottom w:val="single" w:sz="4" w:space="0" w:color="auto"/>
              <w:right w:val="nil"/>
            </w:tcBorders>
            <w:noWrap/>
            <w:vAlign w:val="center"/>
          </w:tcPr>
          <w:p w:rsidR="00C01C5E" w:rsidRPr="00C01C5E" w:rsidRDefault="00C01C5E" w:rsidP="00C01C5E">
            <w:pPr>
              <w:jc w:val="center"/>
              <w:rPr>
                <w:sz w:val="14"/>
                <w:szCs w:val="14"/>
              </w:rPr>
            </w:pPr>
          </w:p>
        </w:tc>
        <w:tc>
          <w:tcPr>
            <w:tcW w:w="971" w:type="dxa"/>
            <w:tcBorders>
              <w:top w:val="single" w:sz="4" w:space="0" w:color="auto"/>
              <w:left w:val="single" w:sz="4" w:space="0" w:color="auto"/>
              <w:bottom w:val="single" w:sz="4" w:space="0" w:color="auto"/>
              <w:right w:val="single" w:sz="4" w:space="0" w:color="auto"/>
            </w:tcBorders>
            <w:vAlign w:val="center"/>
          </w:tcPr>
          <w:p w:rsidR="00C01C5E" w:rsidRPr="00C01C5E" w:rsidRDefault="00C01C5E" w:rsidP="00C01C5E">
            <w:pPr>
              <w:jc w:val="center"/>
              <w:rPr>
                <w:sz w:val="14"/>
                <w:szCs w:val="14"/>
              </w:rPr>
            </w:pPr>
          </w:p>
        </w:tc>
        <w:tc>
          <w:tcPr>
            <w:tcW w:w="1967" w:type="dxa"/>
            <w:gridSpan w:val="2"/>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sz w:val="14"/>
                <w:szCs w:val="14"/>
              </w:rPr>
            </w:pPr>
          </w:p>
        </w:tc>
        <w:tc>
          <w:tcPr>
            <w:tcW w:w="971" w:type="dxa"/>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sz w:val="14"/>
                <w:szCs w:val="14"/>
              </w:rPr>
            </w:pPr>
          </w:p>
        </w:tc>
        <w:tc>
          <w:tcPr>
            <w:tcW w:w="1559" w:type="dxa"/>
            <w:tcBorders>
              <w:top w:val="nil"/>
              <w:left w:val="double" w:sz="6" w:space="0" w:color="auto"/>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noWrap/>
            <w:vAlign w:val="bottom"/>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523"/>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Дата рождения</w:t>
            </w:r>
          </w:p>
          <w:p w:rsidR="00C01C5E" w:rsidRPr="00C01C5E" w:rsidRDefault="00C01C5E" w:rsidP="00C01C5E">
            <w:pPr>
              <w:ind w:firstLine="141"/>
              <w:jc w:val="center"/>
              <w:rPr>
                <w:bCs/>
                <w:sz w:val="14"/>
                <w:szCs w:val="14"/>
              </w:rPr>
            </w:pPr>
            <w:r w:rsidRPr="00C01C5E">
              <w:rPr>
                <w:bCs/>
                <w:sz w:val="14"/>
                <w:szCs w:val="14"/>
              </w:rPr>
              <w:t>(число, месяц, год)</w:t>
            </w:r>
          </w:p>
        </w:tc>
        <w:tc>
          <w:tcPr>
            <w:tcW w:w="971"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p>
        </w:tc>
        <w:tc>
          <w:tcPr>
            <w:tcW w:w="992"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p>
        </w:tc>
        <w:tc>
          <w:tcPr>
            <w:tcW w:w="971"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p>
        </w:tc>
        <w:tc>
          <w:tcPr>
            <w:tcW w:w="1843" w:type="dxa"/>
            <w:tcBorders>
              <w:top w:val="single" w:sz="4" w:space="0" w:color="auto"/>
              <w:left w:val="nil"/>
              <w:bottom w:val="single" w:sz="4" w:space="0" w:color="auto"/>
              <w:right w:val="single" w:sz="4" w:space="0" w:color="000000"/>
            </w:tcBorders>
            <w:vAlign w:val="center"/>
          </w:tcPr>
          <w:p w:rsidR="00C01C5E" w:rsidRPr="00C01C5E" w:rsidRDefault="00C01C5E" w:rsidP="00C01C5E">
            <w:pPr>
              <w:ind w:firstLine="50"/>
              <w:jc w:val="center"/>
              <w:rPr>
                <w:bCs/>
                <w:sz w:val="14"/>
                <w:szCs w:val="14"/>
              </w:rPr>
            </w:pPr>
            <w:r w:rsidRPr="00C01C5E">
              <w:rPr>
                <w:bCs/>
                <w:sz w:val="14"/>
                <w:szCs w:val="14"/>
              </w:rPr>
              <w:t>Наименование вида спо</w:t>
            </w:r>
            <w:r w:rsidRPr="00C01C5E">
              <w:rPr>
                <w:bCs/>
                <w:sz w:val="14"/>
                <w:szCs w:val="14"/>
              </w:rPr>
              <w:t>р</w:t>
            </w:r>
            <w:r w:rsidRPr="00C01C5E">
              <w:rPr>
                <w:bCs/>
                <w:sz w:val="14"/>
                <w:szCs w:val="14"/>
              </w:rPr>
              <w:t>та (спортивной дисципл</w:t>
            </w:r>
            <w:r w:rsidRPr="00C01C5E">
              <w:rPr>
                <w:bCs/>
                <w:sz w:val="14"/>
                <w:szCs w:val="14"/>
              </w:rPr>
              <w:t>и</w:t>
            </w:r>
            <w:r w:rsidRPr="00C01C5E">
              <w:rPr>
                <w:bCs/>
                <w:sz w:val="14"/>
                <w:szCs w:val="14"/>
              </w:rPr>
              <w:t>ны)</w:t>
            </w:r>
          </w:p>
          <w:p w:rsidR="00C01C5E" w:rsidRPr="00C01C5E" w:rsidRDefault="00C01C5E" w:rsidP="00C01C5E">
            <w:pPr>
              <w:ind w:firstLine="50"/>
              <w:jc w:val="center"/>
              <w:rPr>
                <w:bCs/>
                <w:sz w:val="14"/>
                <w:szCs w:val="14"/>
              </w:rPr>
            </w:pPr>
          </w:p>
          <w:p w:rsidR="00C01C5E" w:rsidRPr="00C01C5E" w:rsidRDefault="00C01C5E" w:rsidP="00C01C5E">
            <w:pPr>
              <w:ind w:firstLine="50"/>
              <w:jc w:val="center"/>
              <w:rPr>
                <w:bCs/>
                <w:sz w:val="14"/>
                <w:szCs w:val="14"/>
              </w:rPr>
            </w:pPr>
          </w:p>
        </w:tc>
        <w:tc>
          <w:tcPr>
            <w:tcW w:w="3909" w:type="dxa"/>
            <w:gridSpan w:val="4"/>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center"/>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39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left="21" w:firstLine="141"/>
              <w:jc w:val="center"/>
              <w:rPr>
                <w:bCs/>
                <w:sz w:val="14"/>
                <w:szCs w:val="14"/>
              </w:rPr>
            </w:pPr>
            <w:r w:rsidRPr="00C01C5E">
              <w:rPr>
                <w:bCs/>
                <w:sz w:val="14"/>
                <w:szCs w:val="14"/>
              </w:rPr>
              <w:t>Субъект Российской Ф</w:t>
            </w:r>
            <w:r w:rsidRPr="00C01C5E">
              <w:rPr>
                <w:bCs/>
                <w:sz w:val="14"/>
                <w:szCs w:val="14"/>
              </w:rPr>
              <w:t>е</w:t>
            </w:r>
            <w:r w:rsidRPr="00C01C5E">
              <w:rPr>
                <w:bCs/>
                <w:sz w:val="14"/>
                <w:szCs w:val="14"/>
              </w:rPr>
              <w:t>дерации</w:t>
            </w:r>
          </w:p>
        </w:tc>
        <w:tc>
          <w:tcPr>
            <w:tcW w:w="2934" w:type="dxa"/>
            <w:gridSpan w:val="3"/>
            <w:tcBorders>
              <w:top w:val="single" w:sz="4" w:space="0" w:color="auto"/>
              <w:left w:val="nil"/>
              <w:bottom w:val="single" w:sz="4" w:space="0" w:color="auto"/>
              <w:right w:val="single" w:sz="4" w:space="0" w:color="000000"/>
            </w:tcBorders>
            <w:vAlign w:val="center"/>
          </w:tcPr>
          <w:p w:rsidR="00C01C5E" w:rsidRPr="00C01C5E" w:rsidRDefault="00C01C5E" w:rsidP="00C01C5E">
            <w:pPr>
              <w:jc w:val="center"/>
              <w:rPr>
                <w:bCs/>
                <w:sz w:val="14"/>
                <w:szCs w:val="14"/>
              </w:rPr>
            </w:pPr>
          </w:p>
        </w:tc>
        <w:tc>
          <w:tcPr>
            <w:tcW w:w="1843" w:type="dxa"/>
            <w:tcBorders>
              <w:top w:val="single" w:sz="4" w:space="0" w:color="auto"/>
              <w:left w:val="nil"/>
              <w:bottom w:val="single" w:sz="4" w:space="0" w:color="auto"/>
              <w:right w:val="single" w:sz="4" w:space="0" w:color="000000"/>
            </w:tcBorders>
            <w:noWrap/>
            <w:vAlign w:val="center"/>
          </w:tcPr>
          <w:p w:rsidR="00C01C5E" w:rsidRPr="00C01C5E" w:rsidRDefault="00C01C5E" w:rsidP="00C01C5E">
            <w:pPr>
              <w:ind w:firstLine="50"/>
              <w:jc w:val="center"/>
              <w:rPr>
                <w:bCs/>
                <w:sz w:val="14"/>
                <w:szCs w:val="14"/>
              </w:rPr>
            </w:pPr>
            <w:r w:rsidRPr="00C01C5E">
              <w:rPr>
                <w:bCs/>
                <w:sz w:val="14"/>
                <w:szCs w:val="14"/>
              </w:rPr>
              <w:t>Номер-код вид спорта</w:t>
            </w:r>
          </w:p>
        </w:tc>
        <w:tc>
          <w:tcPr>
            <w:tcW w:w="3909" w:type="dxa"/>
            <w:gridSpan w:val="4"/>
            <w:tcBorders>
              <w:top w:val="single" w:sz="4" w:space="0" w:color="auto"/>
              <w:left w:val="nil"/>
              <w:bottom w:val="single" w:sz="4" w:space="0" w:color="auto"/>
              <w:right w:val="nil"/>
            </w:tcBorders>
            <w:vAlign w:val="center"/>
          </w:tcPr>
          <w:p w:rsidR="00C01C5E" w:rsidRPr="00C01C5E" w:rsidRDefault="00C01C5E" w:rsidP="00C01C5E">
            <w:pPr>
              <w:jc w:val="center"/>
              <w:rPr>
                <w:bCs/>
                <w:sz w:val="14"/>
                <w:szCs w:val="14"/>
              </w:rPr>
            </w:pPr>
            <w:r w:rsidRPr="00C01C5E">
              <w:rPr>
                <w:bCs/>
                <w:sz w:val="14"/>
                <w:szCs w:val="14"/>
              </w:rPr>
              <w:t> </w:t>
            </w:r>
          </w:p>
        </w:tc>
        <w:tc>
          <w:tcPr>
            <w:tcW w:w="1559" w:type="dxa"/>
            <w:tcBorders>
              <w:top w:val="nil"/>
              <w:left w:val="double" w:sz="6" w:space="0" w:color="auto"/>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noWrap/>
            <w:vAlign w:val="bottom"/>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39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Адрес (место жительства)</w:t>
            </w:r>
          </w:p>
        </w:tc>
        <w:tc>
          <w:tcPr>
            <w:tcW w:w="2934" w:type="dxa"/>
            <w:gridSpan w:val="3"/>
            <w:tcBorders>
              <w:top w:val="single" w:sz="4" w:space="0" w:color="auto"/>
              <w:left w:val="nil"/>
              <w:bottom w:val="single" w:sz="4" w:space="0" w:color="auto"/>
              <w:right w:val="single" w:sz="4" w:space="0" w:color="000000"/>
            </w:tcBorders>
            <w:vAlign w:val="center"/>
          </w:tcPr>
          <w:p w:rsidR="00C01C5E" w:rsidRPr="00C01C5E" w:rsidRDefault="00C01C5E" w:rsidP="00C01C5E">
            <w:pPr>
              <w:jc w:val="center"/>
              <w:rPr>
                <w:bCs/>
                <w:sz w:val="14"/>
                <w:szCs w:val="14"/>
              </w:rPr>
            </w:pPr>
          </w:p>
        </w:tc>
        <w:tc>
          <w:tcPr>
            <w:tcW w:w="1843" w:type="dxa"/>
            <w:vMerge w:val="restart"/>
            <w:tcBorders>
              <w:top w:val="single" w:sz="4" w:space="0" w:color="auto"/>
              <w:left w:val="nil"/>
              <w:right w:val="single" w:sz="4" w:space="0" w:color="000000"/>
            </w:tcBorders>
            <w:vAlign w:val="center"/>
          </w:tcPr>
          <w:p w:rsidR="00C01C5E" w:rsidRPr="00C01C5E" w:rsidRDefault="00C01C5E" w:rsidP="00C01C5E">
            <w:pPr>
              <w:ind w:firstLine="50"/>
              <w:jc w:val="center"/>
              <w:rPr>
                <w:bCs/>
                <w:sz w:val="14"/>
                <w:szCs w:val="14"/>
              </w:rPr>
            </w:pPr>
            <w:r w:rsidRPr="00C01C5E">
              <w:rPr>
                <w:bCs/>
                <w:sz w:val="14"/>
                <w:szCs w:val="14"/>
              </w:rPr>
              <w:t>Наименование и адрес (место нахождения) орг</w:t>
            </w:r>
            <w:r w:rsidRPr="00C01C5E">
              <w:rPr>
                <w:bCs/>
                <w:sz w:val="14"/>
                <w:szCs w:val="14"/>
              </w:rPr>
              <w:t>а</w:t>
            </w:r>
            <w:r w:rsidRPr="00C01C5E">
              <w:rPr>
                <w:bCs/>
                <w:sz w:val="14"/>
                <w:szCs w:val="14"/>
              </w:rPr>
              <w:t>низации, осуществляющей учет судейской деятельн</w:t>
            </w:r>
            <w:r w:rsidRPr="00C01C5E">
              <w:rPr>
                <w:bCs/>
                <w:sz w:val="14"/>
                <w:szCs w:val="14"/>
              </w:rPr>
              <w:t>о</w:t>
            </w:r>
            <w:r w:rsidRPr="00C01C5E">
              <w:rPr>
                <w:bCs/>
                <w:sz w:val="14"/>
                <w:szCs w:val="14"/>
              </w:rPr>
              <w:t>сти спортивного судьи</w:t>
            </w:r>
          </w:p>
        </w:tc>
        <w:tc>
          <w:tcPr>
            <w:tcW w:w="3909" w:type="dxa"/>
            <w:gridSpan w:val="4"/>
            <w:vMerge w:val="restart"/>
            <w:tcBorders>
              <w:top w:val="single" w:sz="4" w:space="0" w:color="auto"/>
              <w:left w:val="nil"/>
              <w:right w:val="nil"/>
            </w:tcBorders>
          </w:tcPr>
          <w:p w:rsidR="00C01C5E" w:rsidRPr="00C01C5E" w:rsidRDefault="00C01C5E" w:rsidP="00C01C5E">
            <w:pPr>
              <w:jc w:val="center"/>
              <w:rPr>
                <w:sz w:val="14"/>
                <w:szCs w:val="14"/>
              </w:rPr>
            </w:pPr>
            <w:r w:rsidRPr="00C01C5E">
              <w:rPr>
                <w:sz w:val="14"/>
                <w:szCs w:val="14"/>
              </w:rPr>
              <w:t> </w:t>
            </w:r>
          </w:p>
          <w:p w:rsidR="00C01C5E" w:rsidRPr="00C01C5E" w:rsidRDefault="00C01C5E" w:rsidP="00C01C5E">
            <w:pPr>
              <w:jc w:val="center"/>
              <w:rPr>
                <w:sz w:val="14"/>
                <w:szCs w:val="14"/>
              </w:rPr>
            </w:pPr>
            <w:r w:rsidRPr="00C01C5E">
              <w:rPr>
                <w:bCs/>
                <w:sz w:val="14"/>
                <w:szCs w:val="14"/>
              </w:rPr>
              <w:t> </w:t>
            </w:r>
          </w:p>
        </w:tc>
        <w:tc>
          <w:tcPr>
            <w:tcW w:w="1559" w:type="dxa"/>
            <w:tcBorders>
              <w:top w:val="nil"/>
              <w:left w:val="double" w:sz="6" w:space="0" w:color="auto"/>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627"/>
          <w:jc w:val="center"/>
        </w:trPr>
        <w:tc>
          <w:tcPr>
            <w:tcW w:w="1967" w:type="dxa"/>
            <w:tcBorders>
              <w:top w:val="nil"/>
              <w:left w:val="double" w:sz="6" w:space="0" w:color="auto"/>
              <w:bottom w:val="single" w:sz="4" w:space="0" w:color="auto"/>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Место работы (учебы), должность</w:t>
            </w:r>
          </w:p>
        </w:tc>
        <w:tc>
          <w:tcPr>
            <w:tcW w:w="2934" w:type="dxa"/>
            <w:gridSpan w:val="3"/>
            <w:tcBorders>
              <w:top w:val="single" w:sz="4" w:space="0" w:color="auto"/>
              <w:left w:val="nil"/>
              <w:bottom w:val="single" w:sz="4" w:space="0" w:color="auto"/>
              <w:right w:val="single" w:sz="4" w:space="0" w:color="000000"/>
            </w:tcBorders>
            <w:vAlign w:val="center"/>
          </w:tcPr>
          <w:p w:rsidR="00C01C5E" w:rsidRPr="00C01C5E" w:rsidRDefault="00C01C5E" w:rsidP="00C01C5E">
            <w:pPr>
              <w:jc w:val="center"/>
              <w:rPr>
                <w:sz w:val="14"/>
                <w:szCs w:val="14"/>
              </w:rPr>
            </w:pPr>
          </w:p>
        </w:tc>
        <w:tc>
          <w:tcPr>
            <w:tcW w:w="1843" w:type="dxa"/>
            <w:vMerge/>
            <w:tcBorders>
              <w:left w:val="nil"/>
              <w:bottom w:val="single" w:sz="4" w:space="0" w:color="auto"/>
              <w:right w:val="single" w:sz="4" w:space="0" w:color="000000"/>
            </w:tcBorders>
            <w:vAlign w:val="center"/>
          </w:tcPr>
          <w:p w:rsidR="00C01C5E" w:rsidRPr="00C01C5E" w:rsidRDefault="00C01C5E" w:rsidP="00C01C5E">
            <w:pPr>
              <w:ind w:firstLine="50"/>
              <w:jc w:val="center"/>
              <w:rPr>
                <w:bCs/>
                <w:sz w:val="14"/>
                <w:szCs w:val="14"/>
              </w:rPr>
            </w:pPr>
          </w:p>
        </w:tc>
        <w:tc>
          <w:tcPr>
            <w:tcW w:w="3909" w:type="dxa"/>
            <w:gridSpan w:val="4"/>
            <w:vMerge/>
            <w:tcBorders>
              <w:left w:val="nil"/>
              <w:bottom w:val="single" w:sz="4" w:space="0" w:color="auto"/>
              <w:right w:val="nil"/>
            </w:tcBorders>
            <w:vAlign w:val="center"/>
          </w:tcPr>
          <w:p w:rsidR="00C01C5E" w:rsidRPr="00C01C5E" w:rsidRDefault="00C01C5E" w:rsidP="00C01C5E">
            <w:pPr>
              <w:jc w:val="center"/>
              <w:rPr>
                <w:bCs/>
                <w:sz w:val="14"/>
                <w:szCs w:val="14"/>
              </w:rPr>
            </w:pPr>
          </w:p>
        </w:tc>
        <w:tc>
          <w:tcPr>
            <w:tcW w:w="1559" w:type="dxa"/>
            <w:tcBorders>
              <w:top w:val="nil"/>
              <w:left w:val="double" w:sz="6" w:space="0" w:color="auto"/>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397"/>
          <w:jc w:val="center"/>
        </w:trPr>
        <w:tc>
          <w:tcPr>
            <w:tcW w:w="1967" w:type="dxa"/>
            <w:tcBorders>
              <w:top w:val="nil"/>
              <w:left w:val="double" w:sz="6" w:space="0" w:color="auto"/>
              <w:bottom w:val="nil"/>
              <w:right w:val="single" w:sz="4" w:space="0" w:color="auto"/>
            </w:tcBorders>
            <w:vAlign w:val="center"/>
          </w:tcPr>
          <w:p w:rsidR="00C01C5E" w:rsidRPr="00C01C5E" w:rsidRDefault="00C01C5E" w:rsidP="00C01C5E">
            <w:pPr>
              <w:ind w:firstLine="141"/>
              <w:jc w:val="center"/>
              <w:rPr>
                <w:bCs/>
                <w:sz w:val="14"/>
                <w:szCs w:val="14"/>
              </w:rPr>
            </w:pPr>
            <w:r w:rsidRPr="00C01C5E">
              <w:rPr>
                <w:bCs/>
                <w:sz w:val="14"/>
                <w:szCs w:val="14"/>
              </w:rPr>
              <w:t>Образование</w:t>
            </w:r>
          </w:p>
        </w:tc>
        <w:tc>
          <w:tcPr>
            <w:tcW w:w="2934" w:type="dxa"/>
            <w:gridSpan w:val="3"/>
            <w:tcBorders>
              <w:top w:val="single" w:sz="4" w:space="0" w:color="auto"/>
              <w:left w:val="nil"/>
              <w:bottom w:val="nil"/>
              <w:right w:val="single" w:sz="4" w:space="0" w:color="000000"/>
            </w:tcBorders>
            <w:vAlign w:val="center"/>
          </w:tcPr>
          <w:p w:rsidR="00C01C5E" w:rsidRPr="00C01C5E" w:rsidRDefault="00C01C5E" w:rsidP="00C01C5E">
            <w:pPr>
              <w:jc w:val="center"/>
              <w:rPr>
                <w:sz w:val="14"/>
                <w:szCs w:val="14"/>
              </w:rPr>
            </w:pPr>
          </w:p>
        </w:tc>
        <w:tc>
          <w:tcPr>
            <w:tcW w:w="1843" w:type="dxa"/>
            <w:tcBorders>
              <w:top w:val="single" w:sz="4" w:space="0" w:color="auto"/>
              <w:left w:val="nil"/>
              <w:bottom w:val="nil"/>
              <w:right w:val="single" w:sz="4" w:space="0" w:color="000000"/>
            </w:tcBorders>
            <w:vAlign w:val="center"/>
          </w:tcPr>
          <w:p w:rsidR="00C01C5E" w:rsidRPr="00C01C5E" w:rsidRDefault="00C01C5E" w:rsidP="00C01C5E">
            <w:pPr>
              <w:ind w:firstLine="50"/>
              <w:jc w:val="center"/>
              <w:rPr>
                <w:bCs/>
                <w:sz w:val="14"/>
                <w:szCs w:val="14"/>
              </w:rPr>
            </w:pPr>
            <w:r w:rsidRPr="00C01C5E">
              <w:rPr>
                <w:bCs/>
                <w:sz w:val="14"/>
                <w:szCs w:val="14"/>
              </w:rPr>
              <w:t>Спортивное звание (при наличии)</w:t>
            </w:r>
          </w:p>
        </w:tc>
        <w:tc>
          <w:tcPr>
            <w:tcW w:w="3909" w:type="dxa"/>
            <w:gridSpan w:val="4"/>
            <w:tcBorders>
              <w:top w:val="single" w:sz="4" w:space="0" w:color="auto"/>
              <w:left w:val="nil"/>
              <w:bottom w:val="nil"/>
              <w:right w:val="nil"/>
            </w:tcBorders>
            <w:vAlign w:val="center"/>
          </w:tcPr>
          <w:p w:rsidR="00C01C5E" w:rsidRPr="00C01C5E" w:rsidRDefault="00C01C5E" w:rsidP="00C01C5E">
            <w:pPr>
              <w:jc w:val="center"/>
              <w:rPr>
                <w:sz w:val="14"/>
                <w:szCs w:val="14"/>
              </w:rPr>
            </w:pPr>
            <w:r w:rsidRPr="00C01C5E">
              <w:rPr>
                <w:sz w:val="14"/>
                <w:szCs w:val="14"/>
              </w:rPr>
              <w:t> </w:t>
            </w: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76"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center"/>
          </w:tcPr>
          <w:p w:rsidR="00C01C5E" w:rsidRPr="00C01C5E" w:rsidRDefault="00C01C5E" w:rsidP="00C01C5E">
            <w:pPr>
              <w:jc w:val="center"/>
              <w:rPr>
                <w:sz w:val="14"/>
                <w:szCs w:val="14"/>
              </w:rPr>
            </w:pPr>
            <w:r w:rsidRPr="00C01C5E">
              <w:rPr>
                <w:sz w:val="14"/>
                <w:szCs w:val="14"/>
              </w:rPr>
              <w:t> </w:t>
            </w:r>
          </w:p>
        </w:tc>
      </w:tr>
      <w:tr w:rsidR="00C01C5E" w:rsidRPr="00C01C5E" w:rsidTr="00C01C5E">
        <w:trPr>
          <w:trHeight w:val="536"/>
          <w:jc w:val="center"/>
        </w:trPr>
        <w:tc>
          <w:tcPr>
            <w:tcW w:w="6744" w:type="dxa"/>
            <w:gridSpan w:val="5"/>
            <w:tcBorders>
              <w:top w:val="double" w:sz="6" w:space="0" w:color="auto"/>
              <w:left w:val="double" w:sz="6" w:space="0" w:color="auto"/>
              <w:bottom w:val="single" w:sz="4" w:space="0" w:color="auto"/>
              <w:right w:val="nil"/>
            </w:tcBorders>
          </w:tcPr>
          <w:p w:rsidR="00C01C5E" w:rsidRPr="00C01C5E" w:rsidRDefault="00C01C5E" w:rsidP="00C01C5E">
            <w:pPr>
              <w:jc w:val="center"/>
              <w:rPr>
                <w:bCs/>
                <w:sz w:val="14"/>
                <w:szCs w:val="14"/>
              </w:rPr>
            </w:pPr>
            <w:r w:rsidRPr="00C01C5E">
              <w:rPr>
                <w:bCs/>
                <w:sz w:val="14"/>
                <w:szCs w:val="14"/>
              </w:rPr>
              <w:t>Участие в теоретических занятиях, сдача нормативов по физической подготовке (для видов спорта, где такие нормативы предусмотрены правилами вида спорта), сдача квалификационного зачета, прохождение аттестации</w:t>
            </w:r>
          </w:p>
        </w:tc>
        <w:tc>
          <w:tcPr>
            <w:tcW w:w="2938" w:type="dxa"/>
            <w:gridSpan w:val="3"/>
            <w:tcBorders>
              <w:top w:val="double" w:sz="6" w:space="0" w:color="auto"/>
              <w:left w:val="single" w:sz="4" w:space="0" w:color="auto"/>
              <w:bottom w:val="single" w:sz="4" w:space="0" w:color="auto"/>
              <w:right w:val="single" w:sz="4" w:space="0" w:color="auto"/>
            </w:tcBorders>
          </w:tcPr>
          <w:p w:rsidR="00C01C5E" w:rsidRPr="00C01C5E" w:rsidRDefault="00C01C5E" w:rsidP="00C01C5E">
            <w:pPr>
              <w:ind w:firstLine="164"/>
              <w:jc w:val="center"/>
              <w:rPr>
                <w:bCs/>
                <w:sz w:val="14"/>
                <w:szCs w:val="14"/>
              </w:rPr>
            </w:pPr>
            <w:r w:rsidRPr="00C01C5E">
              <w:rPr>
                <w:bCs/>
                <w:sz w:val="14"/>
                <w:szCs w:val="14"/>
              </w:rPr>
              <w:t>Дата (число, месяц, год)</w:t>
            </w:r>
          </w:p>
        </w:tc>
        <w:tc>
          <w:tcPr>
            <w:tcW w:w="971" w:type="dxa"/>
            <w:tcBorders>
              <w:top w:val="double" w:sz="6" w:space="0" w:color="auto"/>
              <w:left w:val="nil"/>
              <w:bottom w:val="single" w:sz="4" w:space="0" w:color="auto"/>
              <w:right w:val="nil"/>
            </w:tcBorders>
            <w:noWrap/>
          </w:tcPr>
          <w:p w:rsidR="00C01C5E" w:rsidRPr="00C01C5E" w:rsidRDefault="00C01C5E" w:rsidP="00C01C5E">
            <w:pPr>
              <w:ind w:hanging="4"/>
              <w:jc w:val="center"/>
              <w:rPr>
                <w:bCs/>
                <w:sz w:val="14"/>
                <w:szCs w:val="14"/>
              </w:rPr>
            </w:pPr>
            <w:r w:rsidRPr="00C01C5E">
              <w:rPr>
                <w:bCs/>
                <w:sz w:val="14"/>
                <w:szCs w:val="14"/>
              </w:rPr>
              <w:t>Оценка</w:t>
            </w:r>
          </w:p>
        </w:tc>
        <w:tc>
          <w:tcPr>
            <w:tcW w:w="1559" w:type="dxa"/>
            <w:tcBorders>
              <w:top w:val="nil"/>
              <w:left w:val="double" w:sz="6" w:space="0" w:color="auto"/>
              <w:bottom w:val="single" w:sz="4" w:space="0" w:color="auto"/>
              <w:right w:val="single" w:sz="4" w:space="0" w:color="auto"/>
            </w:tcBorders>
          </w:tcPr>
          <w:p w:rsidR="00C01C5E" w:rsidRPr="00C01C5E" w:rsidRDefault="00C01C5E" w:rsidP="00C01C5E">
            <w:pPr>
              <w:rPr>
                <w:sz w:val="14"/>
                <w:szCs w:val="14"/>
              </w:rPr>
            </w:pPr>
            <w:r w:rsidRPr="00C01C5E">
              <w:rPr>
                <w:sz w:val="14"/>
                <w:szCs w:val="14"/>
              </w:rPr>
              <w:t> </w:t>
            </w:r>
          </w:p>
        </w:tc>
        <w:tc>
          <w:tcPr>
            <w:tcW w:w="1282" w:type="dxa"/>
            <w:tcBorders>
              <w:top w:val="nil"/>
              <w:left w:val="nil"/>
              <w:bottom w:val="single" w:sz="4" w:space="0" w:color="auto"/>
              <w:right w:val="single" w:sz="4" w:space="0" w:color="auto"/>
            </w:tcBorders>
            <w:noWrap/>
          </w:tcPr>
          <w:p w:rsidR="00C01C5E" w:rsidRPr="00C01C5E" w:rsidRDefault="00C01C5E" w:rsidP="00C01C5E">
            <w:pPr>
              <w:rPr>
                <w:sz w:val="14"/>
                <w:szCs w:val="14"/>
              </w:rPr>
            </w:pPr>
            <w:r w:rsidRPr="00C01C5E">
              <w:rPr>
                <w:sz w:val="14"/>
                <w:szCs w:val="14"/>
              </w:rPr>
              <w:t> </w:t>
            </w:r>
          </w:p>
        </w:tc>
        <w:tc>
          <w:tcPr>
            <w:tcW w:w="1276" w:type="dxa"/>
            <w:tcBorders>
              <w:top w:val="nil"/>
              <w:left w:val="nil"/>
              <w:bottom w:val="single" w:sz="4" w:space="0" w:color="auto"/>
              <w:right w:val="single" w:sz="4" w:space="0" w:color="auto"/>
            </w:tcBorders>
            <w:noWrap/>
          </w:tcPr>
          <w:p w:rsidR="00C01C5E" w:rsidRPr="00C01C5E" w:rsidRDefault="00C01C5E" w:rsidP="00C01C5E">
            <w:pP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noWrap/>
          </w:tcPr>
          <w:p w:rsidR="00C01C5E" w:rsidRPr="00C01C5E" w:rsidRDefault="00C01C5E" w:rsidP="00C01C5E">
            <w:pPr>
              <w:rPr>
                <w:sz w:val="14"/>
                <w:szCs w:val="14"/>
              </w:rPr>
            </w:pPr>
            <w:r w:rsidRPr="00C01C5E">
              <w:rPr>
                <w:sz w:val="14"/>
                <w:szCs w:val="14"/>
              </w:rPr>
              <w:t> </w:t>
            </w:r>
          </w:p>
        </w:tc>
      </w:tr>
      <w:tr w:rsidR="00C01C5E" w:rsidRPr="00C01C5E" w:rsidTr="00C01C5E">
        <w:trPr>
          <w:trHeight w:hRule="exact" w:val="227"/>
          <w:jc w:val="center"/>
        </w:trPr>
        <w:tc>
          <w:tcPr>
            <w:tcW w:w="1967" w:type="dxa"/>
            <w:tcBorders>
              <w:top w:val="single" w:sz="4" w:space="0" w:color="auto"/>
              <w:left w:val="double" w:sz="6" w:space="0" w:color="auto"/>
              <w:bottom w:val="nil"/>
              <w:right w:val="nil"/>
            </w:tcBorders>
            <w:noWrap/>
            <w:vAlign w:val="center"/>
          </w:tcPr>
          <w:p w:rsidR="00C01C5E" w:rsidRPr="00C01C5E" w:rsidRDefault="00C01C5E" w:rsidP="00C01C5E">
            <w:pPr>
              <w:rPr>
                <w:sz w:val="14"/>
                <w:szCs w:val="14"/>
              </w:rPr>
            </w:pPr>
            <w:r w:rsidRPr="00C01C5E">
              <w:rPr>
                <w:sz w:val="14"/>
                <w:szCs w:val="14"/>
              </w:rPr>
              <w:t>1</w:t>
            </w:r>
          </w:p>
        </w:tc>
        <w:tc>
          <w:tcPr>
            <w:tcW w:w="971" w:type="dxa"/>
            <w:tcBorders>
              <w:top w:val="single" w:sz="4" w:space="0" w:color="auto"/>
              <w:left w:val="nil"/>
              <w:bottom w:val="nil"/>
              <w:right w:val="nil"/>
            </w:tcBorders>
            <w:noWrap/>
            <w:vAlign w:val="bottom"/>
          </w:tcPr>
          <w:p w:rsidR="00C01C5E" w:rsidRPr="00C01C5E" w:rsidRDefault="00C01C5E" w:rsidP="00C01C5E">
            <w:pPr>
              <w:rPr>
                <w:sz w:val="14"/>
                <w:szCs w:val="14"/>
              </w:rPr>
            </w:pPr>
          </w:p>
        </w:tc>
        <w:tc>
          <w:tcPr>
            <w:tcW w:w="992" w:type="dxa"/>
            <w:tcBorders>
              <w:top w:val="single" w:sz="4" w:space="0" w:color="auto"/>
              <w:left w:val="nil"/>
              <w:bottom w:val="nil"/>
              <w:right w:val="nil"/>
            </w:tcBorders>
            <w:noWrap/>
            <w:vAlign w:val="bottom"/>
          </w:tcPr>
          <w:p w:rsidR="00C01C5E" w:rsidRPr="00C01C5E" w:rsidRDefault="00C01C5E" w:rsidP="00C01C5E">
            <w:pPr>
              <w:rPr>
                <w:sz w:val="14"/>
                <w:szCs w:val="14"/>
              </w:rPr>
            </w:pPr>
          </w:p>
        </w:tc>
        <w:tc>
          <w:tcPr>
            <w:tcW w:w="971" w:type="dxa"/>
            <w:tcBorders>
              <w:top w:val="single" w:sz="4" w:space="0" w:color="auto"/>
              <w:left w:val="nil"/>
              <w:bottom w:val="nil"/>
              <w:right w:val="nil"/>
            </w:tcBorders>
            <w:noWrap/>
            <w:vAlign w:val="bottom"/>
          </w:tcPr>
          <w:p w:rsidR="00C01C5E" w:rsidRPr="00C01C5E" w:rsidRDefault="00C01C5E" w:rsidP="00C01C5E">
            <w:pPr>
              <w:rPr>
                <w:sz w:val="14"/>
                <w:szCs w:val="14"/>
              </w:rPr>
            </w:pPr>
          </w:p>
        </w:tc>
        <w:tc>
          <w:tcPr>
            <w:tcW w:w="1843" w:type="dxa"/>
            <w:tcBorders>
              <w:top w:val="single" w:sz="4" w:space="0" w:color="auto"/>
              <w:left w:val="nil"/>
              <w:bottom w:val="nil"/>
              <w:right w:val="nil"/>
            </w:tcBorders>
            <w:noWrap/>
            <w:vAlign w:val="bottom"/>
          </w:tcPr>
          <w:p w:rsidR="00C01C5E" w:rsidRPr="00C01C5E" w:rsidRDefault="00C01C5E" w:rsidP="00C01C5E">
            <w:pPr>
              <w:rPr>
                <w:sz w:val="14"/>
                <w:szCs w:val="14"/>
              </w:rPr>
            </w:pPr>
          </w:p>
        </w:tc>
        <w:tc>
          <w:tcPr>
            <w:tcW w:w="971" w:type="dxa"/>
            <w:tcBorders>
              <w:top w:val="single" w:sz="4" w:space="0" w:color="auto"/>
              <w:left w:val="single" w:sz="4" w:space="0" w:color="auto"/>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996" w:type="dxa"/>
            <w:tcBorders>
              <w:top w:val="single" w:sz="4" w:space="0" w:color="auto"/>
              <w:left w:val="nil"/>
              <w:bottom w:val="single" w:sz="4" w:space="0" w:color="auto"/>
              <w:right w:val="single" w:sz="4" w:space="0" w:color="auto"/>
            </w:tcBorders>
            <w:noWrap/>
            <w:vAlign w:val="bottom"/>
          </w:tcPr>
          <w:p w:rsidR="00C01C5E" w:rsidRPr="00C01C5E" w:rsidRDefault="00C01C5E" w:rsidP="00C01C5E">
            <w:pPr>
              <w:rPr>
                <w:sz w:val="14"/>
                <w:szCs w:val="14"/>
              </w:rPr>
            </w:pPr>
            <w:r w:rsidRPr="00C01C5E">
              <w:rPr>
                <w:sz w:val="14"/>
                <w:szCs w:val="14"/>
              </w:rPr>
              <w:t> </w:t>
            </w:r>
          </w:p>
        </w:tc>
        <w:tc>
          <w:tcPr>
            <w:tcW w:w="971" w:type="dxa"/>
            <w:tcBorders>
              <w:top w:val="single" w:sz="4" w:space="0" w:color="auto"/>
              <w:left w:val="nil"/>
              <w:bottom w:val="single" w:sz="4" w:space="0" w:color="auto"/>
              <w:right w:val="single" w:sz="4" w:space="0" w:color="auto"/>
            </w:tcBorders>
            <w:noWrap/>
            <w:vAlign w:val="bottom"/>
          </w:tcPr>
          <w:p w:rsidR="00C01C5E" w:rsidRPr="00C01C5E" w:rsidRDefault="00C01C5E" w:rsidP="00C01C5E">
            <w:pPr>
              <w:ind w:firstLine="714"/>
              <w:rPr>
                <w:sz w:val="14"/>
                <w:szCs w:val="14"/>
              </w:rPr>
            </w:pPr>
            <w:r w:rsidRPr="00C01C5E">
              <w:rPr>
                <w:sz w:val="14"/>
                <w:szCs w:val="14"/>
              </w:rPr>
              <w:t> </w:t>
            </w:r>
          </w:p>
        </w:tc>
        <w:tc>
          <w:tcPr>
            <w:tcW w:w="971" w:type="dxa"/>
            <w:tcBorders>
              <w:top w:val="single" w:sz="4" w:space="0" w:color="auto"/>
              <w:left w:val="nil"/>
              <w:bottom w:val="single" w:sz="4" w:space="0" w:color="auto"/>
              <w:right w:val="nil"/>
            </w:tcBorders>
            <w:noWrap/>
            <w:vAlign w:val="bottom"/>
          </w:tcPr>
          <w:p w:rsidR="00C01C5E" w:rsidRPr="00C01C5E" w:rsidRDefault="00C01C5E" w:rsidP="00C01C5E">
            <w:pPr>
              <w:rPr>
                <w:sz w:val="14"/>
                <w:szCs w:val="14"/>
              </w:rPr>
            </w:pPr>
            <w:r w:rsidRPr="00C01C5E">
              <w:rPr>
                <w:sz w:val="14"/>
                <w:szCs w:val="14"/>
              </w:rPr>
              <w:t> </w:t>
            </w:r>
          </w:p>
        </w:tc>
        <w:tc>
          <w:tcPr>
            <w:tcW w:w="1559" w:type="dxa"/>
            <w:tcBorders>
              <w:top w:val="single" w:sz="4" w:space="0" w:color="auto"/>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76" w:type="dxa"/>
            <w:tcBorders>
              <w:top w:val="single" w:sz="4" w:space="0" w:color="auto"/>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559" w:type="dxa"/>
            <w:gridSpan w:val="2"/>
            <w:tcBorders>
              <w:top w:val="single" w:sz="4" w:space="0" w:color="auto"/>
              <w:left w:val="nil"/>
              <w:bottom w:val="single" w:sz="4" w:space="0" w:color="auto"/>
              <w:right w:val="double" w:sz="6" w:space="0" w:color="auto"/>
            </w:tcBorders>
            <w:vAlign w:val="center"/>
          </w:tcPr>
          <w:p w:rsidR="00C01C5E" w:rsidRPr="00C01C5E" w:rsidRDefault="00C01C5E" w:rsidP="00C01C5E">
            <w:pPr>
              <w:jc w:val="center"/>
              <w:rPr>
                <w:sz w:val="14"/>
                <w:szCs w:val="14"/>
              </w:rPr>
            </w:pPr>
            <w:r w:rsidRPr="00C01C5E">
              <w:rPr>
                <w:sz w:val="14"/>
                <w:szCs w:val="14"/>
              </w:rPr>
              <w:t> </w:t>
            </w:r>
          </w:p>
        </w:tc>
      </w:tr>
      <w:tr w:rsidR="00C01C5E" w:rsidRPr="00C01C5E" w:rsidTr="00C01C5E">
        <w:trPr>
          <w:trHeight w:hRule="exact" w:val="227"/>
          <w:jc w:val="center"/>
        </w:trPr>
        <w:tc>
          <w:tcPr>
            <w:tcW w:w="1967" w:type="dxa"/>
            <w:tcBorders>
              <w:top w:val="single" w:sz="4" w:space="0" w:color="auto"/>
              <w:left w:val="double" w:sz="6" w:space="0" w:color="auto"/>
              <w:bottom w:val="single" w:sz="4" w:space="0" w:color="auto"/>
              <w:right w:val="nil"/>
            </w:tcBorders>
            <w:vAlign w:val="center"/>
          </w:tcPr>
          <w:p w:rsidR="00C01C5E" w:rsidRPr="00C01C5E" w:rsidRDefault="00C01C5E" w:rsidP="00C01C5E">
            <w:pPr>
              <w:rPr>
                <w:sz w:val="14"/>
                <w:szCs w:val="14"/>
              </w:rPr>
            </w:pPr>
            <w:r w:rsidRPr="00C01C5E">
              <w:rPr>
                <w:sz w:val="14"/>
                <w:szCs w:val="14"/>
              </w:rPr>
              <w:t>2</w:t>
            </w:r>
          </w:p>
        </w:tc>
        <w:tc>
          <w:tcPr>
            <w:tcW w:w="971" w:type="dxa"/>
            <w:tcBorders>
              <w:top w:val="single" w:sz="4" w:space="0" w:color="auto"/>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92" w:type="dxa"/>
            <w:tcBorders>
              <w:top w:val="single" w:sz="4" w:space="0" w:color="auto"/>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71" w:type="dxa"/>
            <w:tcBorders>
              <w:top w:val="single" w:sz="4" w:space="0" w:color="auto"/>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1843" w:type="dxa"/>
            <w:tcBorders>
              <w:top w:val="single" w:sz="4" w:space="0" w:color="auto"/>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single" w:sz="4" w:space="0" w:color="auto"/>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96"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76"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center"/>
          </w:tcPr>
          <w:p w:rsidR="00C01C5E" w:rsidRPr="00C01C5E" w:rsidRDefault="00C01C5E" w:rsidP="00C01C5E">
            <w:pPr>
              <w:jc w:val="center"/>
              <w:rPr>
                <w:sz w:val="14"/>
                <w:szCs w:val="14"/>
              </w:rPr>
            </w:pPr>
            <w:r w:rsidRPr="00C01C5E">
              <w:rPr>
                <w:sz w:val="14"/>
                <w:szCs w:val="14"/>
              </w:rPr>
              <w:t> </w:t>
            </w:r>
          </w:p>
        </w:tc>
      </w:tr>
      <w:tr w:rsidR="00C01C5E" w:rsidRPr="00C01C5E" w:rsidTr="00C01C5E">
        <w:trPr>
          <w:trHeight w:hRule="exact" w:val="227"/>
          <w:jc w:val="center"/>
        </w:trPr>
        <w:tc>
          <w:tcPr>
            <w:tcW w:w="1967" w:type="dxa"/>
            <w:tcBorders>
              <w:top w:val="nil"/>
              <w:left w:val="double" w:sz="6" w:space="0" w:color="auto"/>
              <w:bottom w:val="single" w:sz="4" w:space="0" w:color="auto"/>
              <w:right w:val="nil"/>
            </w:tcBorders>
            <w:vAlign w:val="center"/>
          </w:tcPr>
          <w:p w:rsidR="00C01C5E" w:rsidRPr="00C01C5E" w:rsidRDefault="00C01C5E" w:rsidP="00C01C5E">
            <w:pPr>
              <w:rPr>
                <w:sz w:val="14"/>
                <w:szCs w:val="14"/>
              </w:rPr>
            </w:pPr>
            <w:r w:rsidRPr="00C01C5E">
              <w:rPr>
                <w:sz w:val="14"/>
                <w:szCs w:val="14"/>
              </w:rPr>
              <w:t>3</w:t>
            </w:r>
          </w:p>
        </w:tc>
        <w:tc>
          <w:tcPr>
            <w:tcW w:w="971"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92"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1843"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single" w:sz="4" w:space="0" w:color="auto"/>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96"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nil"/>
              <w:bottom w:val="single" w:sz="4" w:space="0" w:color="auto"/>
              <w:right w:val="single" w:sz="4" w:space="0" w:color="auto"/>
            </w:tcBorders>
            <w:vAlign w:val="center"/>
          </w:tcPr>
          <w:p w:rsidR="00C01C5E" w:rsidRPr="00C01C5E" w:rsidRDefault="00C01C5E" w:rsidP="00C01C5E">
            <w:pPr>
              <w:rPr>
                <w:sz w:val="14"/>
                <w:szCs w:val="14"/>
              </w:rPr>
            </w:pPr>
            <w:r w:rsidRPr="00C01C5E">
              <w:rPr>
                <w:sz w:val="14"/>
                <w:szCs w:val="14"/>
              </w:rPr>
              <w:t> </w:t>
            </w:r>
          </w:p>
        </w:tc>
        <w:tc>
          <w:tcPr>
            <w:tcW w:w="971" w:type="dxa"/>
            <w:tcBorders>
              <w:top w:val="nil"/>
              <w:left w:val="nil"/>
              <w:bottom w:val="single" w:sz="4" w:space="0" w:color="auto"/>
              <w:right w:val="nil"/>
            </w:tcBorders>
            <w:vAlign w:val="center"/>
          </w:tcPr>
          <w:p w:rsidR="00C01C5E" w:rsidRPr="00C01C5E" w:rsidRDefault="00C01C5E" w:rsidP="00C01C5E">
            <w:pPr>
              <w:rPr>
                <w:sz w:val="14"/>
                <w:szCs w:val="14"/>
              </w:rPr>
            </w:pPr>
            <w:r w:rsidRPr="00C01C5E">
              <w:rPr>
                <w:sz w:val="14"/>
                <w:szCs w:val="14"/>
              </w:rPr>
              <w:t> </w:t>
            </w:r>
          </w:p>
        </w:tc>
        <w:tc>
          <w:tcPr>
            <w:tcW w:w="1559" w:type="dxa"/>
            <w:tcBorders>
              <w:top w:val="nil"/>
              <w:left w:val="double" w:sz="6" w:space="0" w:color="auto"/>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82"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276" w:type="dxa"/>
            <w:tcBorders>
              <w:top w:val="nil"/>
              <w:left w:val="nil"/>
              <w:bottom w:val="single" w:sz="4" w:space="0" w:color="auto"/>
              <w:right w:val="single" w:sz="4" w:space="0" w:color="auto"/>
            </w:tcBorders>
            <w:vAlign w:val="center"/>
          </w:tcPr>
          <w:p w:rsidR="00C01C5E" w:rsidRPr="00C01C5E" w:rsidRDefault="00C01C5E" w:rsidP="00C01C5E">
            <w:pPr>
              <w:jc w:val="center"/>
              <w:rPr>
                <w:sz w:val="14"/>
                <w:szCs w:val="14"/>
              </w:rPr>
            </w:pPr>
            <w:r w:rsidRPr="00C01C5E">
              <w:rPr>
                <w:sz w:val="14"/>
                <w:szCs w:val="14"/>
              </w:rPr>
              <w:t> </w:t>
            </w:r>
          </w:p>
        </w:tc>
        <w:tc>
          <w:tcPr>
            <w:tcW w:w="1559" w:type="dxa"/>
            <w:gridSpan w:val="2"/>
            <w:tcBorders>
              <w:top w:val="nil"/>
              <w:left w:val="nil"/>
              <w:bottom w:val="single" w:sz="4" w:space="0" w:color="auto"/>
              <w:right w:val="double" w:sz="6" w:space="0" w:color="auto"/>
            </w:tcBorders>
            <w:vAlign w:val="center"/>
          </w:tcPr>
          <w:p w:rsidR="00C01C5E" w:rsidRPr="00C01C5E" w:rsidRDefault="00C01C5E" w:rsidP="00C01C5E">
            <w:pPr>
              <w:jc w:val="center"/>
              <w:rPr>
                <w:sz w:val="14"/>
                <w:szCs w:val="14"/>
              </w:rPr>
            </w:pPr>
            <w:r w:rsidRPr="00C01C5E">
              <w:rPr>
                <w:sz w:val="14"/>
                <w:szCs w:val="14"/>
              </w:rPr>
              <w:t> </w:t>
            </w:r>
          </w:p>
        </w:tc>
      </w:tr>
      <w:tr w:rsidR="00C01C5E" w:rsidRPr="00C01C5E" w:rsidTr="00C01C5E">
        <w:trPr>
          <w:gridAfter w:val="1"/>
          <w:wAfter w:w="33" w:type="dxa"/>
          <w:trHeight w:val="492"/>
          <w:jc w:val="center"/>
        </w:trPr>
        <w:tc>
          <w:tcPr>
            <w:tcW w:w="4901" w:type="dxa"/>
            <w:gridSpan w:val="4"/>
            <w:tcBorders>
              <w:top w:val="double" w:sz="6" w:space="0" w:color="auto"/>
              <w:left w:val="double" w:sz="6" w:space="0" w:color="auto"/>
              <w:bottom w:val="single" w:sz="4" w:space="0" w:color="auto"/>
              <w:right w:val="single" w:sz="4" w:space="0" w:color="auto"/>
            </w:tcBorders>
            <w:vAlign w:val="center"/>
          </w:tcPr>
          <w:p w:rsidR="00C01C5E" w:rsidRPr="00C01C5E" w:rsidRDefault="00C01C5E" w:rsidP="00C01C5E">
            <w:pPr>
              <w:ind w:firstLine="127"/>
              <w:jc w:val="center"/>
              <w:rPr>
                <w:bCs/>
                <w:sz w:val="14"/>
                <w:szCs w:val="14"/>
              </w:rPr>
            </w:pPr>
            <w:r w:rsidRPr="00C01C5E">
              <w:rPr>
                <w:bCs/>
                <w:sz w:val="14"/>
                <w:szCs w:val="14"/>
              </w:rPr>
              <w:t>Наименование региональной спортивной федерации или структурного подразделения федерального органа исполнительной власти (для военно-прикладных или служебно-прикладных видов спорта)</w:t>
            </w:r>
          </w:p>
        </w:tc>
        <w:tc>
          <w:tcPr>
            <w:tcW w:w="5752" w:type="dxa"/>
            <w:gridSpan w:val="5"/>
            <w:tcBorders>
              <w:top w:val="double" w:sz="6" w:space="0" w:color="auto"/>
              <w:left w:val="nil"/>
              <w:bottom w:val="single" w:sz="4" w:space="0" w:color="auto"/>
              <w:right w:val="single" w:sz="4" w:space="0" w:color="auto"/>
            </w:tcBorders>
            <w:vAlign w:val="center"/>
          </w:tcPr>
          <w:p w:rsidR="00C01C5E" w:rsidRPr="00C01C5E" w:rsidRDefault="00C01C5E" w:rsidP="00C01C5E">
            <w:pPr>
              <w:ind w:firstLine="180"/>
              <w:jc w:val="center"/>
              <w:rPr>
                <w:bCs/>
                <w:sz w:val="14"/>
                <w:szCs w:val="14"/>
              </w:rPr>
            </w:pPr>
            <w:r w:rsidRPr="00C01C5E">
              <w:rPr>
                <w:bCs/>
                <w:sz w:val="14"/>
                <w:szCs w:val="14"/>
              </w:rPr>
              <w:t>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 ос</w:t>
            </w:r>
            <w:r w:rsidRPr="00C01C5E">
              <w:rPr>
                <w:bCs/>
                <w:sz w:val="14"/>
                <w:szCs w:val="14"/>
              </w:rPr>
              <w:t>у</w:t>
            </w:r>
            <w:r w:rsidRPr="00C01C5E">
              <w:rPr>
                <w:bCs/>
                <w:sz w:val="14"/>
                <w:szCs w:val="14"/>
              </w:rPr>
              <w:t>ществляющего руководство развитием военно-прикладных или служебно-прикладных видов спорта</w:t>
            </w:r>
          </w:p>
        </w:tc>
        <w:tc>
          <w:tcPr>
            <w:tcW w:w="5643" w:type="dxa"/>
            <w:gridSpan w:val="4"/>
            <w:tcBorders>
              <w:top w:val="double" w:sz="6" w:space="0" w:color="auto"/>
              <w:left w:val="nil"/>
              <w:bottom w:val="single" w:sz="4" w:space="0" w:color="auto"/>
              <w:right w:val="double" w:sz="6" w:space="0" w:color="000000"/>
            </w:tcBorders>
          </w:tcPr>
          <w:p w:rsidR="00C01C5E" w:rsidRPr="00C01C5E" w:rsidRDefault="00C01C5E" w:rsidP="00C01C5E">
            <w:pPr>
              <w:ind w:firstLine="119"/>
              <w:rPr>
                <w:bCs/>
                <w:sz w:val="14"/>
                <w:szCs w:val="14"/>
              </w:rPr>
            </w:pPr>
            <w:r w:rsidRPr="00C01C5E">
              <w:rPr>
                <w:bCs/>
                <w:sz w:val="14"/>
                <w:szCs w:val="14"/>
              </w:rPr>
              <w:t xml:space="preserve">Решение общероссийской спортивной федерации:  </w:t>
            </w:r>
          </w:p>
          <w:p w:rsidR="00C01C5E" w:rsidRPr="00C01C5E" w:rsidRDefault="00C01C5E" w:rsidP="00C01C5E">
            <w:pPr>
              <w:ind w:firstLine="119"/>
              <w:rPr>
                <w:bCs/>
                <w:sz w:val="14"/>
                <w:szCs w:val="14"/>
              </w:rPr>
            </w:pPr>
            <w:r w:rsidRPr="00C01C5E">
              <w:rPr>
                <w:bCs/>
                <w:sz w:val="14"/>
                <w:szCs w:val="14"/>
              </w:rPr>
              <w:t>протокол  от  «_____»_______________20     г. №_____</w:t>
            </w:r>
          </w:p>
        </w:tc>
      </w:tr>
      <w:tr w:rsidR="00C01C5E" w:rsidRPr="00C01C5E" w:rsidTr="00C01C5E">
        <w:trPr>
          <w:gridAfter w:val="1"/>
          <w:wAfter w:w="33" w:type="dxa"/>
          <w:trHeight w:val="480"/>
          <w:jc w:val="center"/>
        </w:trPr>
        <w:tc>
          <w:tcPr>
            <w:tcW w:w="4901" w:type="dxa"/>
            <w:gridSpan w:val="4"/>
            <w:tcBorders>
              <w:top w:val="single" w:sz="4" w:space="0" w:color="auto"/>
              <w:left w:val="double" w:sz="6" w:space="0" w:color="auto"/>
              <w:bottom w:val="single" w:sz="4" w:space="0" w:color="auto"/>
              <w:right w:val="single" w:sz="4" w:space="0" w:color="000000"/>
            </w:tcBorders>
            <w:vAlign w:val="center"/>
          </w:tcPr>
          <w:p w:rsidR="00C01C5E" w:rsidRPr="00C01C5E" w:rsidRDefault="00C01C5E" w:rsidP="00C01C5E">
            <w:pPr>
              <w:ind w:firstLine="127"/>
              <w:rPr>
                <w:bCs/>
                <w:sz w:val="14"/>
                <w:szCs w:val="14"/>
              </w:rPr>
            </w:pPr>
            <w:r w:rsidRPr="00C01C5E">
              <w:rPr>
                <w:bCs/>
                <w:sz w:val="14"/>
                <w:szCs w:val="14"/>
              </w:rPr>
              <w:lastRenderedPageBreak/>
              <w:t xml:space="preserve"> __________________</w:t>
            </w:r>
            <w:r w:rsidRPr="00C01C5E">
              <w:rPr>
                <w:bCs/>
                <w:sz w:val="14"/>
                <w:szCs w:val="14"/>
                <w:lang w:val="en-US"/>
              </w:rPr>
              <w:t xml:space="preserve">         </w:t>
            </w:r>
            <w:r w:rsidRPr="00C01C5E">
              <w:rPr>
                <w:bCs/>
                <w:sz w:val="14"/>
                <w:szCs w:val="14"/>
              </w:rPr>
              <w:t xml:space="preserve"> _________________________  </w:t>
            </w:r>
          </w:p>
          <w:p w:rsidR="00C01C5E" w:rsidRPr="00C01C5E" w:rsidRDefault="00C01C5E" w:rsidP="00C01C5E">
            <w:pPr>
              <w:ind w:firstLine="127"/>
              <w:rPr>
                <w:bCs/>
                <w:sz w:val="14"/>
                <w:szCs w:val="14"/>
              </w:rPr>
            </w:pPr>
            <w:r w:rsidRPr="00C01C5E">
              <w:rPr>
                <w:bCs/>
                <w:sz w:val="14"/>
                <w:szCs w:val="14"/>
              </w:rPr>
              <w:t xml:space="preserve">Должность                                        </w:t>
            </w:r>
            <w:r w:rsidRPr="00C01C5E">
              <w:rPr>
                <w:bCs/>
                <w:sz w:val="14"/>
                <w:szCs w:val="14"/>
                <w:lang w:val="en-US"/>
              </w:rPr>
              <w:t>(</w:t>
            </w:r>
            <w:r w:rsidRPr="00C01C5E">
              <w:rPr>
                <w:bCs/>
                <w:sz w:val="14"/>
                <w:szCs w:val="14"/>
              </w:rPr>
              <w:t>Фамилия, инициалы</w:t>
            </w:r>
            <w:r w:rsidRPr="00C01C5E">
              <w:rPr>
                <w:bCs/>
                <w:sz w:val="14"/>
                <w:szCs w:val="14"/>
                <w:lang w:val="en-US"/>
              </w:rPr>
              <w:t>)</w:t>
            </w:r>
            <w:r w:rsidRPr="00C01C5E">
              <w:rPr>
                <w:bCs/>
                <w:sz w:val="14"/>
                <w:szCs w:val="14"/>
              </w:rPr>
              <w:t xml:space="preserve">           </w:t>
            </w:r>
          </w:p>
        </w:tc>
        <w:tc>
          <w:tcPr>
            <w:tcW w:w="5752" w:type="dxa"/>
            <w:gridSpan w:val="5"/>
            <w:tcBorders>
              <w:top w:val="single" w:sz="4" w:space="0" w:color="auto"/>
              <w:left w:val="nil"/>
              <w:bottom w:val="single" w:sz="4" w:space="0" w:color="auto"/>
              <w:right w:val="single" w:sz="4" w:space="0" w:color="000000"/>
            </w:tcBorders>
            <w:vAlign w:val="center"/>
          </w:tcPr>
          <w:p w:rsidR="00C01C5E" w:rsidRPr="00C01C5E" w:rsidRDefault="00C01C5E" w:rsidP="00C01C5E">
            <w:pPr>
              <w:ind w:firstLine="60"/>
              <w:rPr>
                <w:bCs/>
                <w:sz w:val="14"/>
                <w:szCs w:val="14"/>
              </w:rPr>
            </w:pPr>
            <w:r w:rsidRPr="00C01C5E">
              <w:rPr>
                <w:bCs/>
                <w:sz w:val="14"/>
                <w:szCs w:val="14"/>
              </w:rPr>
              <w:t xml:space="preserve"> __________________                        _____________________________  </w:t>
            </w:r>
          </w:p>
          <w:p w:rsidR="00C01C5E" w:rsidRPr="00C01C5E" w:rsidRDefault="00C01C5E" w:rsidP="00C01C5E">
            <w:pPr>
              <w:ind w:firstLine="60"/>
              <w:rPr>
                <w:bCs/>
                <w:sz w:val="14"/>
                <w:szCs w:val="14"/>
              </w:rPr>
            </w:pPr>
            <w:r w:rsidRPr="00C01C5E">
              <w:rPr>
                <w:bCs/>
                <w:sz w:val="14"/>
                <w:szCs w:val="14"/>
              </w:rPr>
              <w:t xml:space="preserve">Должность                                                           </w:t>
            </w:r>
            <w:r w:rsidRPr="00C01C5E">
              <w:rPr>
                <w:bCs/>
                <w:sz w:val="14"/>
                <w:szCs w:val="14"/>
                <w:lang w:val="en-US"/>
              </w:rPr>
              <w:t>(</w:t>
            </w:r>
            <w:r w:rsidRPr="00C01C5E">
              <w:rPr>
                <w:bCs/>
                <w:sz w:val="14"/>
                <w:szCs w:val="14"/>
              </w:rPr>
              <w:t>Фамилия, инициалы</w:t>
            </w:r>
            <w:r w:rsidRPr="00C01C5E">
              <w:rPr>
                <w:bCs/>
                <w:sz w:val="14"/>
                <w:szCs w:val="14"/>
                <w:lang w:val="en-US"/>
              </w:rPr>
              <w:t>)</w:t>
            </w:r>
            <w:r w:rsidRPr="00C01C5E">
              <w:rPr>
                <w:bCs/>
                <w:sz w:val="14"/>
                <w:szCs w:val="14"/>
              </w:rPr>
              <w:t xml:space="preserve">                   </w:t>
            </w:r>
          </w:p>
        </w:tc>
        <w:tc>
          <w:tcPr>
            <w:tcW w:w="5643" w:type="dxa"/>
            <w:gridSpan w:val="4"/>
            <w:tcBorders>
              <w:top w:val="single" w:sz="4" w:space="0" w:color="auto"/>
              <w:left w:val="nil"/>
              <w:bottom w:val="single" w:sz="4" w:space="0" w:color="auto"/>
              <w:right w:val="double" w:sz="6" w:space="0" w:color="000000"/>
            </w:tcBorders>
            <w:vAlign w:val="center"/>
          </w:tcPr>
          <w:p w:rsidR="00C01C5E" w:rsidRPr="00C01C5E" w:rsidRDefault="00C01C5E" w:rsidP="00C01C5E">
            <w:pPr>
              <w:ind w:firstLine="119"/>
              <w:rPr>
                <w:bCs/>
                <w:sz w:val="14"/>
                <w:szCs w:val="14"/>
              </w:rPr>
            </w:pPr>
            <w:r w:rsidRPr="00C01C5E">
              <w:rPr>
                <w:bCs/>
                <w:sz w:val="14"/>
                <w:szCs w:val="14"/>
              </w:rPr>
              <w:t xml:space="preserve">Руководитель общероссийской спортивной федерации  ________________________________________________________________________                                                                                                                                                                                                                                                          </w:t>
            </w:r>
          </w:p>
          <w:p w:rsidR="00C01C5E" w:rsidRPr="00C01C5E" w:rsidRDefault="00C01C5E" w:rsidP="00C01C5E">
            <w:pPr>
              <w:ind w:firstLine="119"/>
              <w:rPr>
                <w:bCs/>
                <w:sz w:val="14"/>
                <w:szCs w:val="14"/>
              </w:rPr>
            </w:pPr>
            <w:r w:rsidRPr="00C01C5E">
              <w:rPr>
                <w:bCs/>
                <w:sz w:val="14"/>
                <w:szCs w:val="14"/>
              </w:rPr>
              <w:t xml:space="preserve">                                                    </w:t>
            </w:r>
            <w:r w:rsidRPr="00C01C5E">
              <w:rPr>
                <w:sz w:val="14"/>
                <w:szCs w:val="14"/>
              </w:rPr>
              <w:t xml:space="preserve">(Фамилия, </w:t>
            </w:r>
            <w:r w:rsidRPr="00C01C5E">
              <w:rPr>
                <w:bCs/>
                <w:sz w:val="14"/>
                <w:szCs w:val="14"/>
              </w:rPr>
              <w:t>инициалы</w:t>
            </w:r>
            <w:r w:rsidRPr="00C01C5E">
              <w:rPr>
                <w:sz w:val="14"/>
                <w:szCs w:val="14"/>
              </w:rPr>
              <w:t xml:space="preserve">)   </w:t>
            </w:r>
            <w:r w:rsidRPr="00C01C5E">
              <w:rPr>
                <w:bCs/>
                <w:sz w:val="14"/>
                <w:szCs w:val="14"/>
              </w:rPr>
              <w:t xml:space="preserve">                                                                                                                                          </w:t>
            </w:r>
          </w:p>
        </w:tc>
      </w:tr>
      <w:tr w:rsidR="00C01C5E" w:rsidRPr="00C01C5E" w:rsidTr="00C01C5E">
        <w:trPr>
          <w:gridAfter w:val="1"/>
          <w:wAfter w:w="33" w:type="dxa"/>
          <w:trHeight w:val="268"/>
          <w:jc w:val="center"/>
        </w:trPr>
        <w:tc>
          <w:tcPr>
            <w:tcW w:w="4901" w:type="dxa"/>
            <w:gridSpan w:val="4"/>
            <w:tcBorders>
              <w:top w:val="single" w:sz="4" w:space="0" w:color="auto"/>
              <w:left w:val="double" w:sz="6" w:space="0" w:color="auto"/>
              <w:bottom w:val="single" w:sz="4" w:space="0" w:color="auto"/>
              <w:right w:val="single" w:sz="4" w:space="0" w:color="000000"/>
            </w:tcBorders>
            <w:vAlign w:val="center"/>
          </w:tcPr>
          <w:p w:rsidR="00C01C5E" w:rsidRPr="00C01C5E" w:rsidRDefault="00C01C5E" w:rsidP="00C01C5E">
            <w:pPr>
              <w:ind w:firstLine="127"/>
              <w:rPr>
                <w:bCs/>
                <w:sz w:val="14"/>
                <w:szCs w:val="14"/>
              </w:rPr>
            </w:pPr>
            <w:r w:rsidRPr="00C01C5E">
              <w:rPr>
                <w:bCs/>
                <w:sz w:val="14"/>
                <w:szCs w:val="14"/>
              </w:rPr>
              <w:t xml:space="preserve">Подпись   </w:t>
            </w:r>
            <w:r w:rsidRPr="00C01C5E">
              <w:rPr>
                <w:bCs/>
                <w:sz w:val="14"/>
                <w:szCs w:val="14"/>
                <w:lang w:val="en-US"/>
              </w:rPr>
              <w:t>____________________________________</w:t>
            </w:r>
            <w:r w:rsidRPr="00C01C5E">
              <w:rPr>
                <w:bCs/>
                <w:sz w:val="14"/>
                <w:szCs w:val="14"/>
              </w:rPr>
              <w:t xml:space="preserve">   </w:t>
            </w:r>
          </w:p>
        </w:tc>
        <w:tc>
          <w:tcPr>
            <w:tcW w:w="5752" w:type="dxa"/>
            <w:gridSpan w:val="5"/>
            <w:tcBorders>
              <w:top w:val="single" w:sz="4" w:space="0" w:color="auto"/>
              <w:left w:val="nil"/>
              <w:bottom w:val="single" w:sz="4" w:space="0" w:color="auto"/>
              <w:right w:val="single" w:sz="4" w:space="0" w:color="000000"/>
            </w:tcBorders>
            <w:vAlign w:val="center"/>
          </w:tcPr>
          <w:p w:rsidR="00C01C5E" w:rsidRPr="00C01C5E" w:rsidRDefault="00C01C5E" w:rsidP="00C01C5E">
            <w:pPr>
              <w:ind w:firstLine="60"/>
              <w:rPr>
                <w:bCs/>
                <w:sz w:val="14"/>
                <w:szCs w:val="14"/>
              </w:rPr>
            </w:pPr>
            <w:r w:rsidRPr="00C01C5E">
              <w:rPr>
                <w:bCs/>
                <w:sz w:val="14"/>
                <w:szCs w:val="14"/>
              </w:rPr>
              <w:t xml:space="preserve">Подпись       </w:t>
            </w:r>
            <w:r w:rsidRPr="00C01C5E">
              <w:rPr>
                <w:bCs/>
                <w:sz w:val="14"/>
                <w:szCs w:val="14"/>
                <w:lang w:val="en-US"/>
              </w:rPr>
              <w:t xml:space="preserve"> ____________________________________      </w:t>
            </w:r>
            <w:r w:rsidRPr="00C01C5E">
              <w:rPr>
                <w:bCs/>
                <w:sz w:val="14"/>
                <w:szCs w:val="14"/>
              </w:rPr>
              <w:t xml:space="preserve">                                                                    </w:t>
            </w:r>
          </w:p>
        </w:tc>
        <w:tc>
          <w:tcPr>
            <w:tcW w:w="5643" w:type="dxa"/>
            <w:gridSpan w:val="4"/>
            <w:tcBorders>
              <w:top w:val="single" w:sz="4" w:space="0" w:color="auto"/>
              <w:left w:val="nil"/>
              <w:bottom w:val="single" w:sz="4" w:space="0" w:color="auto"/>
              <w:right w:val="double" w:sz="6" w:space="0" w:color="000000"/>
            </w:tcBorders>
            <w:vAlign w:val="center"/>
          </w:tcPr>
          <w:p w:rsidR="00C01C5E" w:rsidRPr="00C01C5E" w:rsidRDefault="00C01C5E" w:rsidP="00C01C5E">
            <w:pPr>
              <w:ind w:firstLine="119"/>
              <w:rPr>
                <w:bCs/>
                <w:sz w:val="14"/>
                <w:szCs w:val="14"/>
              </w:rPr>
            </w:pPr>
            <w:r w:rsidRPr="00C01C5E">
              <w:rPr>
                <w:bCs/>
                <w:sz w:val="14"/>
                <w:szCs w:val="14"/>
              </w:rPr>
              <w:t xml:space="preserve">Подпись       _______________________________________                                        </w:t>
            </w:r>
          </w:p>
        </w:tc>
      </w:tr>
      <w:tr w:rsidR="00C01C5E" w:rsidRPr="00C01C5E" w:rsidTr="00C01C5E">
        <w:trPr>
          <w:gridAfter w:val="1"/>
          <w:wAfter w:w="33" w:type="dxa"/>
          <w:trHeight w:val="334"/>
          <w:jc w:val="center"/>
        </w:trPr>
        <w:tc>
          <w:tcPr>
            <w:tcW w:w="4901" w:type="dxa"/>
            <w:gridSpan w:val="4"/>
            <w:tcBorders>
              <w:top w:val="single" w:sz="4" w:space="0" w:color="auto"/>
              <w:left w:val="double" w:sz="6" w:space="0" w:color="auto"/>
              <w:bottom w:val="single" w:sz="4" w:space="0" w:color="auto"/>
              <w:right w:val="single" w:sz="4" w:space="0" w:color="auto"/>
            </w:tcBorders>
            <w:vAlign w:val="center"/>
          </w:tcPr>
          <w:p w:rsidR="00C01C5E" w:rsidRPr="00C01C5E" w:rsidRDefault="00C01C5E" w:rsidP="00C01C5E">
            <w:pPr>
              <w:ind w:firstLine="127"/>
              <w:rPr>
                <w:sz w:val="14"/>
                <w:szCs w:val="14"/>
                <w:lang w:val="en-US"/>
              </w:rPr>
            </w:pPr>
            <w:r w:rsidRPr="00C01C5E">
              <w:rPr>
                <w:bCs/>
                <w:sz w:val="14"/>
                <w:szCs w:val="14"/>
              </w:rPr>
              <w:t>Дата</w:t>
            </w:r>
            <w:r w:rsidRPr="00C01C5E">
              <w:rPr>
                <w:sz w:val="14"/>
                <w:szCs w:val="14"/>
              </w:rPr>
              <w:t xml:space="preserve">       ________________________________________                                  </w:t>
            </w:r>
            <w:r w:rsidRPr="00C01C5E">
              <w:rPr>
                <w:sz w:val="14"/>
                <w:szCs w:val="14"/>
                <w:lang w:val="en-US"/>
              </w:rPr>
              <w:t xml:space="preserve">        </w:t>
            </w:r>
          </w:p>
          <w:p w:rsidR="00C01C5E" w:rsidRPr="00C01C5E" w:rsidRDefault="00C01C5E" w:rsidP="00C01C5E">
            <w:pPr>
              <w:ind w:firstLine="127"/>
              <w:rPr>
                <w:sz w:val="14"/>
                <w:szCs w:val="14"/>
              </w:rPr>
            </w:pPr>
            <w:r w:rsidRPr="00C01C5E">
              <w:rPr>
                <w:sz w:val="14"/>
                <w:szCs w:val="14"/>
                <w:lang w:val="en-US"/>
              </w:rPr>
              <w:t xml:space="preserve">                                  </w:t>
            </w:r>
            <w:r w:rsidRPr="00C01C5E">
              <w:rPr>
                <w:sz w:val="14"/>
                <w:szCs w:val="14"/>
              </w:rPr>
              <w:t>(число, месяц, год)</w:t>
            </w:r>
          </w:p>
        </w:tc>
        <w:tc>
          <w:tcPr>
            <w:tcW w:w="5752" w:type="dxa"/>
            <w:gridSpan w:val="5"/>
            <w:tcBorders>
              <w:top w:val="single" w:sz="4" w:space="0" w:color="auto"/>
              <w:left w:val="nil"/>
              <w:bottom w:val="single" w:sz="4" w:space="0" w:color="auto"/>
              <w:right w:val="single" w:sz="4" w:space="0" w:color="auto"/>
            </w:tcBorders>
            <w:vAlign w:val="center"/>
          </w:tcPr>
          <w:p w:rsidR="00C01C5E" w:rsidRPr="00C01C5E" w:rsidRDefault="00C01C5E" w:rsidP="00C01C5E">
            <w:pPr>
              <w:ind w:firstLine="60"/>
              <w:rPr>
                <w:sz w:val="14"/>
                <w:szCs w:val="14"/>
                <w:lang w:val="en-US"/>
              </w:rPr>
            </w:pPr>
            <w:r w:rsidRPr="00C01C5E">
              <w:rPr>
                <w:bCs/>
                <w:sz w:val="14"/>
                <w:szCs w:val="14"/>
              </w:rPr>
              <w:t xml:space="preserve">Дата  </w:t>
            </w:r>
            <w:r w:rsidRPr="00C01C5E">
              <w:rPr>
                <w:sz w:val="14"/>
                <w:szCs w:val="14"/>
              </w:rPr>
              <w:t xml:space="preserve">     </w:t>
            </w:r>
            <w:r w:rsidRPr="00C01C5E">
              <w:rPr>
                <w:sz w:val="14"/>
                <w:szCs w:val="14"/>
                <w:lang w:val="en-US"/>
              </w:rPr>
              <w:t xml:space="preserve">       </w:t>
            </w:r>
            <w:r w:rsidRPr="00C01C5E">
              <w:rPr>
                <w:sz w:val="14"/>
                <w:szCs w:val="14"/>
              </w:rPr>
              <w:t xml:space="preserve">____________________________________       </w:t>
            </w:r>
          </w:p>
          <w:p w:rsidR="00C01C5E" w:rsidRPr="00C01C5E" w:rsidRDefault="00C01C5E" w:rsidP="00C01C5E">
            <w:pPr>
              <w:ind w:firstLine="60"/>
              <w:rPr>
                <w:sz w:val="14"/>
                <w:szCs w:val="14"/>
              </w:rPr>
            </w:pPr>
            <w:r w:rsidRPr="00C01C5E">
              <w:rPr>
                <w:sz w:val="14"/>
                <w:szCs w:val="14"/>
                <w:lang w:val="en-US"/>
              </w:rPr>
              <w:t xml:space="preserve">                                </w:t>
            </w:r>
            <w:r w:rsidRPr="00C01C5E">
              <w:rPr>
                <w:sz w:val="14"/>
                <w:szCs w:val="14"/>
              </w:rPr>
              <w:t>(число, месяц, год)</w:t>
            </w:r>
          </w:p>
        </w:tc>
        <w:tc>
          <w:tcPr>
            <w:tcW w:w="5643" w:type="dxa"/>
            <w:gridSpan w:val="4"/>
            <w:tcBorders>
              <w:top w:val="single" w:sz="4" w:space="0" w:color="auto"/>
              <w:left w:val="nil"/>
              <w:bottom w:val="single" w:sz="4" w:space="0" w:color="auto"/>
              <w:right w:val="double" w:sz="6" w:space="0" w:color="000000"/>
            </w:tcBorders>
            <w:vAlign w:val="center"/>
          </w:tcPr>
          <w:p w:rsidR="00C01C5E" w:rsidRPr="00C01C5E" w:rsidRDefault="00C01C5E" w:rsidP="00C01C5E">
            <w:pPr>
              <w:ind w:firstLine="119"/>
              <w:rPr>
                <w:sz w:val="14"/>
                <w:szCs w:val="14"/>
              </w:rPr>
            </w:pPr>
            <w:r w:rsidRPr="00C01C5E">
              <w:rPr>
                <w:bCs/>
                <w:sz w:val="14"/>
                <w:szCs w:val="14"/>
              </w:rPr>
              <w:t>Ответственный исполнитель</w:t>
            </w:r>
            <w:r w:rsidRPr="00C01C5E">
              <w:rPr>
                <w:sz w:val="14"/>
                <w:szCs w:val="14"/>
              </w:rPr>
              <w:t xml:space="preserve">   _____________________        _______________                                                                                                                                                                                                                                                                                                                                         </w:t>
            </w:r>
          </w:p>
          <w:p w:rsidR="00C01C5E" w:rsidRPr="00C01C5E" w:rsidRDefault="00C01C5E" w:rsidP="00C01C5E">
            <w:pPr>
              <w:ind w:firstLine="119"/>
              <w:rPr>
                <w:sz w:val="14"/>
                <w:szCs w:val="14"/>
              </w:rPr>
            </w:pPr>
            <w:r w:rsidRPr="00C01C5E">
              <w:rPr>
                <w:sz w:val="14"/>
                <w:szCs w:val="14"/>
              </w:rPr>
              <w:t xml:space="preserve">                                                     (Фамилия, </w:t>
            </w:r>
            <w:r w:rsidRPr="00C01C5E">
              <w:rPr>
                <w:bCs/>
                <w:sz w:val="14"/>
                <w:szCs w:val="14"/>
              </w:rPr>
              <w:t>инициалы</w:t>
            </w:r>
            <w:r w:rsidRPr="00C01C5E">
              <w:rPr>
                <w:sz w:val="14"/>
                <w:szCs w:val="14"/>
              </w:rPr>
              <w:t xml:space="preserve">)                  Подпись                                                                                                                                                    </w:t>
            </w:r>
          </w:p>
        </w:tc>
      </w:tr>
      <w:tr w:rsidR="00C01C5E" w:rsidRPr="00C01C5E" w:rsidTr="00C01C5E">
        <w:trPr>
          <w:gridAfter w:val="1"/>
          <w:wAfter w:w="33" w:type="dxa"/>
          <w:trHeight w:val="288"/>
          <w:jc w:val="center"/>
        </w:trPr>
        <w:tc>
          <w:tcPr>
            <w:tcW w:w="4901" w:type="dxa"/>
            <w:gridSpan w:val="4"/>
            <w:tcBorders>
              <w:top w:val="single" w:sz="4" w:space="0" w:color="auto"/>
              <w:left w:val="double" w:sz="6" w:space="0" w:color="auto"/>
              <w:bottom w:val="double" w:sz="6" w:space="0" w:color="auto"/>
              <w:right w:val="single" w:sz="4" w:space="0" w:color="000000"/>
            </w:tcBorders>
            <w:vAlign w:val="center"/>
          </w:tcPr>
          <w:p w:rsidR="00C01C5E" w:rsidRPr="00C01C5E" w:rsidRDefault="00C01C5E" w:rsidP="00C01C5E">
            <w:pPr>
              <w:jc w:val="right"/>
              <w:rPr>
                <w:sz w:val="14"/>
                <w:szCs w:val="14"/>
              </w:rPr>
            </w:pPr>
            <w:r w:rsidRPr="00C01C5E">
              <w:rPr>
                <w:sz w:val="14"/>
                <w:szCs w:val="14"/>
              </w:rPr>
              <w:t>Место печати (при наличии)</w:t>
            </w:r>
          </w:p>
        </w:tc>
        <w:tc>
          <w:tcPr>
            <w:tcW w:w="5752" w:type="dxa"/>
            <w:gridSpan w:val="5"/>
            <w:tcBorders>
              <w:top w:val="single" w:sz="4" w:space="0" w:color="auto"/>
              <w:left w:val="nil"/>
              <w:bottom w:val="double" w:sz="6" w:space="0" w:color="auto"/>
              <w:right w:val="single" w:sz="4" w:space="0" w:color="000000"/>
            </w:tcBorders>
            <w:vAlign w:val="center"/>
          </w:tcPr>
          <w:p w:rsidR="00C01C5E" w:rsidRPr="00C01C5E" w:rsidRDefault="00C01C5E" w:rsidP="00C01C5E">
            <w:pPr>
              <w:jc w:val="right"/>
              <w:rPr>
                <w:sz w:val="14"/>
                <w:szCs w:val="14"/>
              </w:rPr>
            </w:pPr>
            <w:r w:rsidRPr="00C01C5E">
              <w:rPr>
                <w:sz w:val="14"/>
                <w:szCs w:val="14"/>
              </w:rPr>
              <w:t>Место печати</w:t>
            </w:r>
          </w:p>
        </w:tc>
        <w:tc>
          <w:tcPr>
            <w:tcW w:w="5643" w:type="dxa"/>
            <w:gridSpan w:val="4"/>
            <w:tcBorders>
              <w:top w:val="single" w:sz="4" w:space="0" w:color="auto"/>
              <w:left w:val="nil"/>
              <w:bottom w:val="double" w:sz="6" w:space="0" w:color="auto"/>
              <w:right w:val="double" w:sz="6" w:space="0" w:color="000000"/>
            </w:tcBorders>
            <w:vAlign w:val="center"/>
          </w:tcPr>
          <w:p w:rsidR="00C01C5E" w:rsidRPr="00C01C5E" w:rsidRDefault="00C01C5E" w:rsidP="00C01C5E">
            <w:pPr>
              <w:jc w:val="right"/>
              <w:rPr>
                <w:sz w:val="14"/>
                <w:szCs w:val="14"/>
              </w:rPr>
            </w:pPr>
            <w:r w:rsidRPr="00C01C5E">
              <w:rPr>
                <w:sz w:val="14"/>
                <w:szCs w:val="14"/>
              </w:rPr>
              <w:t>Место печати</w:t>
            </w:r>
          </w:p>
        </w:tc>
      </w:tr>
    </w:tbl>
    <w:p w:rsidR="00C01C5E" w:rsidRPr="00C01C5E" w:rsidRDefault="00C01C5E" w:rsidP="00C01C5E">
      <w:pPr>
        <w:rPr>
          <w:sz w:val="18"/>
          <w:szCs w:val="18"/>
        </w:rPr>
        <w:sectPr w:rsidR="00C01C5E" w:rsidRPr="00C01C5E" w:rsidSect="00C01C5E">
          <w:pgSz w:w="16800" w:h="11900" w:orient="landscape"/>
          <w:pgMar w:top="1701" w:right="1440" w:bottom="851" w:left="1440" w:header="720" w:footer="720" w:gutter="0"/>
          <w:cols w:space="720"/>
          <w:noEndnote/>
          <w:docGrid w:linePitch="326"/>
        </w:sectPr>
      </w:pPr>
    </w:p>
    <w:p w:rsidR="00C01C5E" w:rsidRPr="00C01C5E" w:rsidRDefault="00C01C5E" w:rsidP="00C01C5E">
      <w:pPr>
        <w:ind w:left="10348"/>
        <w:jc w:val="center"/>
      </w:pPr>
      <w:bookmarkStart w:id="51" w:name="sub_20000"/>
      <w:r w:rsidRPr="00C01C5E">
        <w:rPr>
          <w:bCs/>
        </w:rPr>
        <w:lastRenderedPageBreak/>
        <w:t>Приложение № 3</w:t>
      </w:r>
    </w:p>
    <w:p w:rsidR="00C01C5E" w:rsidRPr="00C01C5E" w:rsidRDefault="00C01C5E" w:rsidP="00C01C5E">
      <w:pPr>
        <w:ind w:left="11340"/>
        <w:jc w:val="both"/>
        <w:rPr>
          <w:b/>
        </w:rPr>
      </w:pPr>
      <w:r w:rsidRPr="00C01C5E">
        <w:rPr>
          <w:bCs/>
        </w:rPr>
        <w:t xml:space="preserve">к </w:t>
      </w:r>
      <w:hyperlink w:anchor="sub_1000" w:history="1">
        <w:r w:rsidRPr="00C01C5E">
          <w:rPr>
            <w:bCs/>
          </w:rPr>
          <w:t>Административному регламенту</w:t>
        </w:r>
      </w:hyperlink>
      <w:r w:rsidRPr="00C01C5E">
        <w:rPr>
          <w:bCs/>
        </w:rPr>
        <w:t xml:space="preserve"> по</w:t>
      </w:r>
      <w:r w:rsidRPr="00C01C5E">
        <w:t xml:space="preserve"> </w:t>
      </w:r>
      <w:r w:rsidRPr="00C01C5E">
        <w:rPr>
          <w:bCs/>
        </w:rPr>
        <w:t>предоставлению муниципал</w:t>
      </w:r>
      <w:r w:rsidRPr="00C01C5E">
        <w:rPr>
          <w:bCs/>
        </w:rPr>
        <w:t>ь</w:t>
      </w:r>
      <w:r w:rsidRPr="00C01C5E">
        <w:rPr>
          <w:bCs/>
        </w:rPr>
        <w:t>ной услуги «Присвоение спо</w:t>
      </w:r>
      <w:r w:rsidRPr="00C01C5E">
        <w:rPr>
          <w:bCs/>
        </w:rPr>
        <w:t>р</w:t>
      </w:r>
      <w:r w:rsidRPr="00C01C5E">
        <w:rPr>
          <w:bCs/>
        </w:rPr>
        <w:t>тивных разрядов и квалификац</w:t>
      </w:r>
      <w:r w:rsidRPr="00C01C5E">
        <w:rPr>
          <w:bCs/>
        </w:rPr>
        <w:t>и</w:t>
      </w:r>
      <w:r w:rsidRPr="00C01C5E">
        <w:rPr>
          <w:bCs/>
        </w:rPr>
        <w:t>онных категорий спортивных с</w:t>
      </w:r>
      <w:r w:rsidRPr="00C01C5E">
        <w:rPr>
          <w:bCs/>
        </w:rPr>
        <w:t>у</w:t>
      </w:r>
      <w:r w:rsidRPr="00C01C5E">
        <w:rPr>
          <w:bCs/>
        </w:rPr>
        <w:t>дей»</w:t>
      </w:r>
    </w:p>
    <w:p w:rsidR="00C01C5E" w:rsidRPr="00C01C5E" w:rsidRDefault="00C01C5E" w:rsidP="00C01C5E">
      <w:pPr>
        <w:jc w:val="right"/>
        <w:rPr>
          <w:b/>
          <w:bCs/>
          <w:color w:val="26282F"/>
        </w:rPr>
      </w:pPr>
    </w:p>
    <w:p w:rsidR="00C01C5E" w:rsidRPr="00C01C5E" w:rsidRDefault="00C01C5E" w:rsidP="00C01C5E">
      <w:pPr>
        <w:jc w:val="center"/>
        <w:outlineLvl w:val="0"/>
        <w:rPr>
          <w:b/>
          <w:bCs/>
          <w:kern w:val="32"/>
          <w:sz w:val="20"/>
          <w:szCs w:val="20"/>
          <w:lang w:eastAsia="x-none"/>
        </w:rPr>
      </w:pPr>
      <w:bookmarkStart w:id="52" w:name="sub_21000"/>
      <w:bookmarkEnd w:id="51"/>
      <w:r w:rsidRPr="00C01C5E">
        <w:rPr>
          <w:b/>
          <w:bCs/>
          <w:kern w:val="32"/>
          <w:sz w:val="20"/>
          <w:szCs w:val="20"/>
          <w:lang w:val="x-none" w:eastAsia="x-none"/>
        </w:rPr>
        <w:t>Лицевая сторона</w:t>
      </w:r>
      <w:bookmarkEnd w:id="52"/>
    </w:p>
    <w:p w:rsidR="00C01C5E" w:rsidRPr="00C01C5E" w:rsidRDefault="00C01C5E" w:rsidP="00C01C5E"/>
    <w:p w:rsidR="00C01C5E" w:rsidRPr="00C01C5E" w:rsidRDefault="00C01C5E" w:rsidP="00C01C5E">
      <w:pPr>
        <w:jc w:val="center"/>
        <w:outlineLvl w:val="0"/>
        <w:rPr>
          <w:b/>
          <w:bCs/>
          <w:kern w:val="32"/>
          <w:sz w:val="20"/>
          <w:szCs w:val="20"/>
          <w:lang w:eastAsia="x-none"/>
        </w:rPr>
      </w:pPr>
      <w:r w:rsidRPr="00C01C5E">
        <w:rPr>
          <w:b/>
          <w:bCs/>
          <w:kern w:val="32"/>
          <w:sz w:val="20"/>
          <w:szCs w:val="20"/>
          <w:lang w:val="x-none" w:eastAsia="x-none"/>
        </w:rPr>
        <w:t>Карточка учета спортивной судейской деятельности спортивного судьи</w:t>
      </w:r>
    </w:p>
    <w:p w:rsidR="00C01C5E" w:rsidRPr="00C01C5E" w:rsidRDefault="00C01C5E" w:rsidP="00C01C5E"/>
    <w:tbl>
      <w:tblPr>
        <w:tblW w:w="148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680"/>
        <w:gridCol w:w="840"/>
        <w:gridCol w:w="840"/>
        <w:gridCol w:w="700"/>
        <w:gridCol w:w="4620"/>
        <w:gridCol w:w="3320"/>
        <w:gridCol w:w="1260"/>
        <w:gridCol w:w="720"/>
      </w:tblGrid>
      <w:tr w:rsidR="00C01C5E" w:rsidRPr="00C01C5E" w:rsidTr="00C01C5E">
        <w:tblPrEx>
          <w:tblCellMar>
            <w:top w:w="0" w:type="dxa"/>
            <w:bottom w:w="0" w:type="dxa"/>
          </w:tblCellMar>
        </w:tblPrEx>
        <w:tc>
          <w:tcPr>
            <w:tcW w:w="14820" w:type="dxa"/>
            <w:gridSpan w:val="9"/>
            <w:tcBorders>
              <w:top w:val="single" w:sz="4" w:space="0" w:color="auto"/>
              <w:left w:val="single" w:sz="4" w:space="0" w:color="auto"/>
              <w:bottom w:val="nil"/>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rPr>
          <w:trHeight w:val="872"/>
        </w:trPr>
        <w:tc>
          <w:tcPr>
            <w:tcW w:w="840" w:type="dxa"/>
            <w:tcBorders>
              <w:top w:val="nil"/>
              <w:left w:val="single" w:sz="4" w:space="0" w:color="auto"/>
              <w:bottom w:val="single" w:sz="4" w:space="0" w:color="auto"/>
              <w:right w:val="nil"/>
            </w:tcBorders>
          </w:tcPr>
          <w:p w:rsidR="00C01C5E" w:rsidRPr="00C01C5E" w:rsidRDefault="00C01C5E" w:rsidP="00C01C5E">
            <w:pPr>
              <w:rPr>
                <w:sz w:val="20"/>
                <w:szCs w:val="20"/>
              </w:rPr>
            </w:pPr>
          </w:p>
        </w:tc>
        <w:tc>
          <w:tcPr>
            <w:tcW w:w="13260" w:type="dxa"/>
            <w:gridSpan w:val="7"/>
            <w:tcBorders>
              <w:top w:val="single" w:sz="4" w:space="0" w:color="auto"/>
              <w:left w:val="nil"/>
              <w:bottom w:val="single" w:sz="4" w:space="0" w:color="auto"/>
              <w:right w:val="nil"/>
            </w:tcBorders>
          </w:tcPr>
          <w:p w:rsidR="00C01C5E" w:rsidRPr="00C01C5E" w:rsidRDefault="00C01C5E" w:rsidP="00C01C5E">
            <w:pPr>
              <w:jc w:val="center"/>
              <w:rPr>
                <w:sz w:val="20"/>
                <w:szCs w:val="20"/>
              </w:rPr>
            </w:pPr>
            <w:r w:rsidRPr="00C01C5E">
              <w:rPr>
                <w:sz w:val="20"/>
                <w:szCs w:val="20"/>
              </w:rPr>
              <w:t>Наименование вида спорта (спортивной дисциплины), номер - код вида спорта</w:t>
            </w:r>
            <w:r w:rsidRPr="00C01C5E">
              <w:rPr>
                <w:sz w:val="20"/>
                <w:szCs w:val="20"/>
              </w:rPr>
              <w:br/>
              <w:t xml:space="preserve">в соответствии с </w:t>
            </w:r>
            <w:hyperlink r:id="rId74" w:history="1">
              <w:r w:rsidRPr="00C01C5E">
                <w:rPr>
                  <w:b/>
                  <w:bCs/>
                  <w:sz w:val="20"/>
                  <w:szCs w:val="20"/>
                </w:rPr>
                <w:t>Всероссийским реестром</w:t>
              </w:r>
            </w:hyperlink>
            <w:r w:rsidRPr="00C01C5E">
              <w:rPr>
                <w:sz w:val="20"/>
                <w:szCs w:val="20"/>
              </w:rPr>
              <w:t xml:space="preserve"> видов спорта</w:t>
            </w:r>
            <w:r w:rsidRPr="00C01C5E">
              <w:rPr>
                <w:sz w:val="20"/>
                <w:szCs w:val="20"/>
              </w:rPr>
              <w:br/>
            </w:r>
          </w:p>
        </w:tc>
        <w:tc>
          <w:tcPr>
            <w:tcW w:w="720" w:type="dxa"/>
            <w:tcBorders>
              <w:top w:val="nil"/>
              <w:left w:val="nil"/>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Фамилия</w:t>
            </w:r>
          </w:p>
        </w:tc>
        <w:tc>
          <w:tcPr>
            <w:tcW w:w="2380" w:type="dxa"/>
            <w:gridSpan w:val="3"/>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6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Субъект Российской Федерации</w:t>
            </w: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gridSpan w:val="2"/>
            <w:tcBorders>
              <w:top w:val="single" w:sz="4" w:space="0" w:color="auto"/>
              <w:left w:val="single" w:sz="4" w:space="0" w:color="auto"/>
              <w:bottom w:val="nil"/>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Имя</w:t>
            </w:r>
          </w:p>
        </w:tc>
        <w:tc>
          <w:tcPr>
            <w:tcW w:w="2380" w:type="dxa"/>
            <w:gridSpan w:val="3"/>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6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Наименование организации, осуществляющей учет судейской деятельности спортивного судьи</w:t>
            </w: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gridSpan w:val="2"/>
            <w:tcBorders>
              <w:top w:val="nil"/>
              <w:left w:val="single" w:sz="4" w:space="0" w:color="auto"/>
              <w:bottom w:val="nil"/>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Отчество (при наличии)</w:t>
            </w:r>
          </w:p>
        </w:tc>
        <w:tc>
          <w:tcPr>
            <w:tcW w:w="2380" w:type="dxa"/>
            <w:gridSpan w:val="3"/>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6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Адрес (место нахождения) организации, ос</w:t>
            </w:r>
            <w:r w:rsidRPr="00C01C5E">
              <w:rPr>
                <w:sz w:val="20"/>
                <w:szCs w:val="20"/>
              </w:rPr>
              <w:t>у</w:t>
            </w:r>
            <w:r w:rsidRPr="00C01C5E">
              <w:rPr>
                <w:sz w:val="20"/>
                <w:szCs w:val="20"/>
              </w:rPr>
              <w:t>ществляющей учет судейской деятельности спо</w:t>
            </w:r>
            <w:r w:rsidRPr="00C01C5E">
              <w:rPr>
                <w:sz w:val="20"/>
                <w:szCs w:val="20"/>
              </w:rPr>
              <w:t>р</w:t>
            </w:r>
            <w:r w:rsidRPr="00C01C5E">
              <w:rPr>
                <w:sz w:val="20"/>
                <w:szCs w:val="20"/>
              </w:rPr>
              <w:t>тивного судьи</w:t>
            </w: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gridSpan w:val="2"/>
            <w:tcBorders>
              <w:top w:val="nil"/>
              <w:left w:val="single" w:sz="4" w:space="0" w:color="auto"/>
              <w:bottom w:val="nil"/>
              <w:right w:val="single" w:sz="4" w:space="0" w:color="auto"/>
            </w:tcBorders>
          </w:tcPr>
          <w:p w:rsidR="00C01C5E" w:rsidRPr="00C01C5E" w:rsidRDefault="00C01C5E" w:rsidP="00C01C5E">
            <w:pPr>
              <w:jc w:val="center"/>
              <w:rPr>
                <w:sz w:val="20"/>
                <w:szCs w:val="20"/>
              </w:rPr>
            </w:pPr>
            <w:r w:rsidRPr="00C01C5E">
              <w:rPr>
                <w:sz w:val="20"/>
                <w:szCs w:val="20"/>
              </w:rPr>
              <w:t>фото</w:t>
            </w: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рождения (число, месяц, год)</w:t>
            </w:r>
          </w:p>
        </w:tc>
        <w:tc>
          <w:tcPr>
            <w:tcW w:w="84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84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6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Начало деятельности в качестве спортивного судьи</w:t>
            </w:r>
            <w:r w:rsidRPr="00C01C5E">
              <w:rPr>
                <w:sz w:val="20"/>
                <w:szCs w:val="20"/>
              </w:rPr>
              <w:br/>
              <w:t>(число, месяц, год)</w:t>
            </w: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gridSpan w:val="2"/>
            <w:tcBorders>
              <w:top w:val="nil"/>
              <w:left w:val="single" w:sz="4" w:space="0" w:color="auto"/>
              <w:bottom w:val="nil"/>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Образование</w:t>
            </w:r>
          </w:p>
        </w:tc>
        <w:tc>
          <w:tcPr>
            <w:tcW w:w="2380" w:type="dxa"/>
            <w:gridSpan w:val="3"/>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6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Спортивное звание (при наличии)</w:t>
            </w: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gridSpan w:val="2"/>
            <w:tcBorders>
              <w:top w:val="nil"/>
              <w:left w:val="single" w:sz="4" w:space="0" w:color="auto"/>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Адрес (место жительства)</w:t>
            </w:r>
          </w:p>
        </w:tc>
        <w:tc>
          <w:tcPr>
            <w:tcW w:w="7000" w:type="dxa"/>
            <w:gridSpan w:val="4"/>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контактный телефон</w:t>
            </w:r>
          </w:p>
        </w:tc>
        <w:tc>
          <w:tcPr>
            <w:tcW w:w="198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2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Место работы (учебы), должность</w:t>
            </w:r>
          </w:p>
        </w:tc>
        <w:tc>
          <w:tcPr>
            <w:tcW w:w="840" w:type="dxa"/>
            <w:tcBorders>
              <w:top w:val="single" w:sz="4" w:space="0" w:color="auto"/>
              <w:left w:val="single" w:sz="4" w:space="0" w:color="auto"/>
              <w:bottom w:val="single" w:sz="4" w:space="0" w:color="auto"/>
              <w:right w:val="nil"/>
            </w:tcBorders>
          </w:tcPr>
          <w:p w:rsidR="00C01C5E" w:rsidRPr="00C01C5E" w:rsidRDefault="00C01C5E" w:rsidP="00C01C5E">
            <w:pPr>
              <w:rPr>
                <w:sz w:val="20"/>
                <w:szCs w:val="20"/>
              </w:rPr>
            </w:pPr>
          </w:p>
        </w:tc>
        <w:tc>
          <w:tcPr>
            <w:tcW w:w="840" w:type="dxa"/>
            <w:tcBorders>
              <w:top w:val="single" w:sz="4" w:space="0" w:color="auto"/>
              <w:left w:val="nil"/>
              <w:bottom w:val="single" w:sz="4" w:space="0" w:color="auto"/>
              <w:right w:val="nil"/>
            </w:tcBorders>
          </w:tcPr>
          <w:p w:rsidR="00C01C5E" w:rsidRPr="00C01C5E" w:rsidRDefault="00C01C5E" w:rsidP="00C01C5E">
            <w:pPr>
              <w:rPr>
                <w:sz w:val="20"/>
                <w:szCs w:val="20"/>
              </w:rPr>
            </w:pPr>
          </w:p>
        </w:tc>
        <w:tc>
          <w:tcPr>
            <w:tcW w:w="700" w:type="dxa"/>
            <w:tcBorders>
              <w:top w:val="single" w:sz="4" w:space="0" w:color="auto"/>
              <w:left w:val="nil"/>
              <w:bottom w:val="single" w:sz="4" w:space="0" w:color="auto"/>
              <w:right w:val="nil"/>
            </w:tcBorders>
          </w:tcPr>
          <w:p w:rsidR="00C01C5E" w:rsidRPr="00C01C5E" w:rsidRDefault="00C01C5E" w:rsidP="00C01C5E">
            <w:pPr>
              <w:rPr>
                <w:sz w:val="20"/>
                <w:szCs w:val="20"/>
              </w:rPr>
            </w:pPr>
          </w:p>
        </w:tc>
        <w:tc>
          <w:tcPr>
            <w:tcW w:w="4620" w:type="dxa"/>
            <w:tcBorders>
              <w:top w:val="single" w:sz="4" w:space="0" w:color="auto"/>
              <w:left w:val="nil"/>
              <w:bottom w:val="single" w:sz="4" w:space="0" w:color="auto"/>
              <w:right w:val="single" w:sz="4" w:space="0" w:color="auto"/>
            </w:tcBorders>
          </w:tcPr>
          <w:p w:rsidR="00C01C5E" w:rsidRPr="00C01C5E" w:rsidRDefault="00C01C5E" w:rsidP="00C01C5E">
            <w:pPr>
              <w:rPr>
                <w:sz w:val="20"/>
                <w:szCs w:val="20"/>
              </w:rPr>
            </w:pPr>
          </w:p>
        </w:tc>
        <w:tc>
          <w:tcPr>
            <w:tcW w:w="33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Адрес электронной почты</w:t>
            </w:r>
          </w:p>
        </w:tc>
        <w:tc>
          <w:tcPr>
            <w:tcW w:w="1980" w:type="dxa"/>
            <w:gridSpan w:val="2"/>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bl>
    <w:p w:rsidR="00C01C5E" w:rsidRPr="00C01C5E" w:rsidRDefault="00C01C5E" w:rsidP="00C01C5E">
      <w:pPr>
        <w:rPr>
          <w:sz w:val="20"/>
          <w:szCs w:val="20"/>
        </w:rPr>
      </w:pPr>
    </w:p>
    <w:tbl>
      <w:tblPr>
        <w:tblW w:w="148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2126"/>
        <w:gridCol w:w="922"/>
        <w:gridCol w:w="980"/>
        <w:gridCol w:w="700"/>
        <w:gridCol w:w="2660"/>
        <w:gridCol w:w="2900"/>
        <w:gridCol w:w="1980"/>
      </w:tblGrid>
      <w:tr w:rsidR="00C01C5E" w:rsidRPr="00C01C5E" w:rsidTr="00C01C5E">
        <w:tblPrEx>
          <w:tblCellMar>
            <w:top w:w="0" w:type="dxa"/>
            <w:bottom w:w="0" w:type="dxa"/>
          </w:tblCellMar>
        </w:tblPrEx>
        <w:tc>
          <w:tcPr>
            <w:tcW w:w="2552"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Квалификационная кат</w:t>
            </w:r>
            <w:r w:rsidRPr="00C01C5E">
              <w:rPr>
                <w:sz w:val="20"/>
                <w:szCs w:val="20"/>
              </w:rPr>
              <w:t>е</w:t>
            </w:r>
            <w:r w:rsidRPr="00C01C5E">
              <w:rPr>
                <w:sz w:val="20"/>
                <w:szCs w:val="20"/>
              </w:rPr>
              <w:t>гория спортивного судьи</w:t>
            </w:r>
          </w:p>
        </w:tc>
        <w:tc>
          <w:tcPr>
            <w:tcW w:w="212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Кем присвоена кв</w:t>
            </w:r>
            <w:r w:rsidRPr="00C01C5E">
              <w:rPr>
                <w:sz w:val="20"/>
                <w:szCs w:val="20"/>
              </w:rPr>
              <w:t>а</w:t>
            </w:r>
            <w:r w:rsidRPr="00C01C5E">
              <w:rPr>
                <w:sz w:val="20"/>
                <w:szCs w:val="20"/>
              </w:rPr>
              <w:t>лификационная кат</w:t>
            </w:r>
            <w:r w:rsidRPr="00C01C5E">
              <w:rPr>
                <w:sz w:val="20"/>
                <w:szCs w:val="20"/>
              </w:rPr>
              <w:t>е</w:t>
            </w:r>
            <w:r w:rsidRPr="00C01C5E">
              <w:rPr>
                <w:sz w:val="20"/>
                <w:szCs w:val="20"/>
              </w:rPr>
              <w:t>гория спортивного судьи</w:t>
            </w:r>
          </w:p>
        </w:tc>
        <w:tc>
          <w:tcPr>
            <w:tcW w:w="2602" w:type="dxa"/>
            <w:gridSpan w:val="3"/>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присвоения (число, месяц, год)</w:t>
            </w:r>
          </w:p>
        </w:tc>
        <w:tc>
          <w:tcPr>
            <w:tcW w:w="26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Реквизиты документа о присвоении квалификац</w:t>
            </w:r>
            <w:r w:rsidRPr="00C01C5E">
              <w:rPr>
                <w:sz w:val="20"/>
                <w:szCs w:val="20"/>
              </w:rPr>
              <w:t>и</w:t>
            </w:r>
            <w:r w:rsidRPr="00C01C5E">
              <w:rPr>
                <w:sz w:val="20"/>
                <w:szCs w:val="20"/>
              </w:rPr>
              <w:t>онной категории спорти</w:t>
            </w:r>
            <w:r w:rsidRPr="00C01C5E">
              <w:rPr>
                <w:sz w:val="20"/>
                <w:szCs w:val="20"/>
              </w:rPr>
              <w:t>в</w:t>
            </w:r>
            <w:r w:rsidRPr="00C01C5E">
              <w:rPr>
                <w:sz w:val="20"/>
                <w:szCs w:val="20"/>
              </w:rPr>
              <w:t>ного судьи</w:t>
            </w:r>
          </w:p>
        </w:tc>
        <w:tc>
          <w:tcPr>
            <w:tcW w:w="29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Должность, фамилия, иници</w:t>
            </w:r>
            <w:r w:rsidRPr="00C01C5E">
              <w:rPr>
                <w:sz w:val="20"/>
                <w:szCs w:val="20"/>
              </w:rPr>
              <w:t>а</w:t>
            </w:r>
            <w:r w:rsidRPr="00C01C5E">
              <w:rPr>
                <w:sz w:val="20"/>
                <w:szCs w:val="20"/>
              </w:rPr>
              <w:t>лы лица, подписавшего док</w:t>
            </w:r>
            <w:r w:rsidRPr="00C01C5E">
              <w:rPr>
                <w:sz w:val="20"/>
                <w:szCs w:val="20"/>
              </w:rPr>
              <w:t>у</w:t>
            </w:r>
            <w:r w:rsidRPr="00C01C5E">
              <w:rPr>
                <w:sz w:val="20"/>
                <w:szCs w:val="20"/>
              </w:rPr>
              <w:t>мент</w:t>
            </w:r>
          </w:p>
        </w:tc>
        <w:tc>
          <w:tcPr>
            <w:tcW w:w="198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Подпись</w:t>
            </w:r>
          </w:p>
        </w:tc>
      </w:tr>
      <w:tr w:rsidR="00C01C5E" w:rsidRPr="00C01C5E" w:rsidTr="00C01C5E">
        <w:tblPrEx>
          <w:tblCellMar>
            <w:top w:w="0" w:type="dxa"/>
            <w:bottom w:w="0" w:type="dxa"/>
          </w:tblCellMar>
        </w:tblPrEx>
        <w:tc>
          <w:tcPr>
            <w:tcW w:w="2552"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22"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6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9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2552"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22"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8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7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6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29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98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bl>
    <w:p w:rsidR="00C01C5E" w:rsidRPr="00C01C5E" w:rsidRDefault="00C01C5E" w:rsidP="00C01C5E">
      <w:pPr>
        <w:rPr>
          <w:sz w:val="20"/>
          <w:szCs w:val="20"/>
        </w:rPr>
      </w:pPr>
    </w:p>
    <w:p w:rsidR="00C01C5E" w:rsidRPr="00C01C5E" w:rsidRDefault="00C01C5E" w:rsidP="00C01C5E">
      <w:pPr>
        <w:spacing w:before="108" w:after="108"/>
        <w:jc w:val="center"/>
        <w:outlineLvl w:val="0"/>
        <w:rPr>
          <w:b/>
          <w:bCs/>
          <w:kern w:val="32"/>
          <w:sz w:val="20"/>
          <w:szCs w:val="20"/>
          <w:lang w:eastAsia="x-none"/>
        </w:rPr>
      </w:pPr>
      <w:bookmarkStart w:id="53" w:name="sub_22000"/>
    </w:p>
    <w:p w:rsidR="00C01C5E" w:rsidRPr="00C01C5E" w:rsidRDefault="00C01C5E" w:rsidP="00C01C5E">
      <w:pPr>
        <w:spacing w:before="108" w:after="108"/>
        <w:jc w:val="center"/>
        <w:outlineLvl w:val="0"/>
        <w:rPr>
          <w:b/>
          <w:bCs/>
          <w:kern w:val="32"/>
          <w:sz w:val="20"/>
          <w:szCs w:val="20"/>
          <w:lang w:val="x-none" w:eastAsia="x-none"/>
        </w:rPr>
      </w:pPr>
      <w:r w:rsidRPr="00C01C5E">
        <w:rPr>
          <w:b/>
          <w:bCs/>
          <w:kern w:val="32"/>
          <w:sz w:val="20"/>
          <w:szCs w:val="20"/>
          <w:lang w:val="x-none" w:eastAsia="x-none"/>
        </w:rPr>
        <w:lastRenderedPageBreak/>
        <w:t>Оборотная сторона</w:t>
      </w:r>
    </w:p>
    <w:bookmarkEnd w:id="53"/>
    <w:p w:rsidR="00C01C5E" w:rsidRPr="00C01C5E" w:rsidRDefault="00C01C5E" w:rsidP="00C01C5E">
      <w:pPr>
        <w:rPr>
          <w:sz w:val="20"/>
          <w:szCs w:val="20"/>
        </w:rPr>
      </w:pPr>
    </w:p>
    <w:p w:rsidR="00C01C5E" w:rsidRPr="00C01C5E" w:rsidRDefault="00C01C5E" w:rsidP="00C01C5E">
      <w:pPr>
        <w:spacing w:before="108" w:after="108"/>
        <w:jc w:val="center"/>
        <w:outlineLvl w:val="0"/>
        <w:rPr>
          <w:b/>
          <w:bCs/>
          <w:kern w:val="32"/>
          <w:sz w:val="20"/>
          <w:szCs w:val="20"/>
          <w:lang w:val="x-none" w:eastAsia="x-none"/>
        </w:rPr>
      </w:pPr>
      <w:r w:rsidRPr="00C01C5E">
        <w:rPr>
          <w:b/>
          <w:bCs/>
          <w:kern w:val="32"/>
          <w:sz w:val="20"/>
          <w:szCs w:val="20"/>
          <w:lang w:val="x-none" w:eastAsia="x-none"/>
        </w:rPr>
        <w:t>Практика спортивного судейства, теоретическая подготовка, квалификационный зачет</w:t>
      </w:r>
    </w:p>
    <w:p w:rsidR="00C01C5E" w:rsidRPr="00C01C5E" w:rsidRDefault="00C01C5E" w:rsidP="00C01C5E">
      <w:pPr>
        <w:rPr>
          <w:sz w:val="20"/>
          <w:szCs w:val="20"/>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60"/>
        <w:gridCol w:w="560"/>
        <w:gridCol w:w="1260"/>
        <w:gridCol w:w="1120"/>
        <w:gridCol w:w="1400"/>
        <w:gridCol w:w="921"/>
        <w:gridCol w:w="339"/>
        <w:gridCol w:w="560"/>
        <w:gridCol w:w="420"/>
        <w:gridCol w:w="1260"/>
        <w:gridCol w:w="560"/>
        <w:gridCol w:w="560"/>
        <w:gridCol w:w="560"/>
        <w:gridCol w:w="1260"/>
        <w:gridCol w:w="434"/>
        <w:gridCol w:w="426"/>
        <w:gridCol w:w="425"/>
        <w:gridCol w:w="850"/>
        <w:gridCol w:w="709"/>
      </w:tblGrid>
      <w:tr w:rsidR="00C01C5E" w:rsidRPr="00C01C5E" w:rsidTr="00C01C5E">
        <w:tblPrEx>
          <w:tblCellMar>
            <w:top w:w="0" w:type="dxa"/>
            <w:bottom w:w="0" w:type="dxa"/>
          </w:tblCellMar>
        </w:tblPrEx>
        <w:tc>
          <w:tcPr>
            <w:tcW w:w="6521" w:type="dxa"/>
            <w:gridSpan w:val="7"/>
            <w:vMerge w:val="restart"/>
            <w:tcBorders>
              <w:top w:val="single" w:sz="4" w:space="0" w:color="auto"/>
              <w:left w:val="single" w:sz="4" w:space="0" w:color="auto"/>
              <w:bottom w:val="nil"/>
              <w:right w:val="nil"/>
            </w:tcBorders>
          </w:tcPr>
          <w:p w:rsidR="00C01C5E" w:rsidRPr="00C01C5E" w:rsidRDefault="00C01C5E" w:rsidP="00C01C5E">
            <w:pPr>
              <w:jc w:val="center"/>
              <w:rPr>
                <w:sz w:val="20"/>
                <w:szCs w:val="20"/>
              </w:rPr>
            </w:pPr>
            <w:r w:rsidRPr="00C01C5E">
              <w:rPr>
                <w:sz w:val="20"/>
                <w:szCs w:val="20"/>
              </w:rPr>
              <w:t>Практика спортивного судейства</w:t>
            </w:r>
          </w:p>
        </w:tc>
        <w:tc>
          <w:tcPr>
            <w:tcW w:w="5519" w:type="dxa"/>
            <w:gridSpan w:val="8"/>
            <w:tcBorders>
              <w:top w:val="single" w:sz="4" w:space="0" w:color="auto"/>
              <w:left w:val="single" w:sz="4" w:space="0" w:color="auto"/>
              <w:bottom w:val="single" w:sz="4" w:space="0" w:color="auto"/>
              <w:right w:val="nil"/>
            </w:tcBorders>
          </w:tcPr>
          <w:p w:rsidR="00C01C5E" w:rsidRPr="00C01C5E" w:rsidRDefault="00C01C5E" w:rsidP="00C01C5E">
            <w:pPr>
              <w:jc w:val="center"/>
              <w:rPr>
                <w:sz w:val="20"/>
                <w:szCs w:val="20"/>
              </w:rPr>
            </w:pPr>
            <w:r w:rsidRPr="00C01C5E">
              <w:rPr>
                <w:sz w:val="20"/>
                <w:szCs w:val="20"/>
              </w:rPr>
              <w:t>Теоретическая подготовка</w:t>
            </w:r>
          </w:p>
        </w:tc>
        <w:tc>
          <w:tcPr>
            <w:tcW w:w="2844" w:type="dxa"/>
            <w:gridSpan w:val="5"/>
            <w:vMerge w:val="restart"/>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Квалификационный зачет</w:t>
            </w:r>
          </w:p>
        </w:tc>
      </w:tr>
      <w:tr w:rsidR="00C01C5E" w:rsidRPr="00C01C5E" w:rsidTr="00C01C5E">
        <w:tblPrEx>
          <w:tblCellMar>
            <w:top w:w="0" w:type="dxa"/>
            <w:bottom w:w="0" w:type="dxa"/>
          </w:tblCellMar>
        </w:tblPrEx>
        <w:tc>
          <w:tcPr>
            <w:tcW w:w="6521" w:type="dxa"/>
            <w:gridSpan w:val="7"/>
            <w:vMerge/>
            <w:tcBorders>
              <w:top w:val="nil"/>
              <w:left w:val="single" w:sz="4" w:space="0" w:color="auto"/>
              <w:bottom w:val="single" w:sz="4" w:space="0" w:color="auto"/>
              <w:right w:val="nil"/>
            </w:tcBorders>
          </w:tcPr>
          <w:p w:rsidR="00C01C5E" w:rsidRPr="00C01C5E" w:rsidRDefault="00C01C5E" w:rsidP="00C01C5E">
            <w:pPr>
              <w:rPr>
                <w:sz w:val="20"/>
                <w:szCs w:val="20"/>
              </w:rPr>
            </w:pPr>
          </w:p>
        </w:tc>
        <w:tc>
          <w:tcPr>
            <w:tcW w:w="2579" w:type="dxa"/>
            <w:gridSpan w:val="4"/>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Участие в теоретических занятиях в качестве лект</w:t>
            </w:r>
            <w:r w:rsidRPr="00C01C5E">
              <w:rPr>
                <w:sz w:val="20"/>
                <w:szCs w:val="20"/>
              </w:rPr>
              <w:t>о</w:t>
            </w:r>
            <w:r w:rsidRPr="00C01C5E">
              <w:rPr>
                <w:sz w:val="20"/>
                <w:szCs w:val="20"/>
              </w:rPr>
              <w:t>ра</w:t>
            </w:r>
          </w:p>
        </w:tc>
        <w:tc>
          <w:tcPr>
            <w:tcW w:w="2940" w:type="dxa"/>
            <w:gridSpan w:val="4"/>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Участие в теоретических зан</w:t>
            </w:r>
            <w:r w:rsidRPr="00C01C5E">
              <w:rPr>
                <w:sz w:val="20"/>
                <w:szCs w:val="20"/>
              </w:rPr>
              <w:t>я</w:t>
            </w:r>
            <w:r w:rsidRPr="00C01C5E">
              <w:rPr>
                <w:sz w:val="20"/>
                <w:szCs w:val="20"/>
              </w:rPr>
              <w:t>тиях в качестве участника</w:t>
            </w:r>
          </w:p>
        </w:tc>
        <w:tc>
          <w:tcPr>
            <w:tcW w:w="2844" w:type="dxa"/>
            <w:gridSpan w:val="5"/>
            <w:vMerge/>
            <w:tcBorders>
              <w:top w:val="nil"/>
              <w:left w:val="single" w:sz="4" w:space="0" w:color="auto"/>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rPr>
          <w:trHeight w:val="1375"/>
        </w:trPr>
        <w:tc>
          <w:tcPr>
            <w:tcW w:w="1820" w:type="dxa"/>
            <w:gridSpan w:val="3"/>
            <w:tcBorders>
              <w:top w:val="single" w:sz="4" w:space="0" w:color="auto"/>
              <w:left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проведения официальных с</w:t>
            </w:r>
            <w:r w:rsidRPr="00C01C5E">
              <w:rPr>
                <w:sz w:val="20"/>
                <w:szCs w:val="20"/>
              </w:rPr>
              <w:t>о</w:t>
            </w:r>
            <w:r w:rsidRPr="00C01C5E">
              <w:rPr>
                <w:sz w:val="20"/>
                <w:szCs w:val="20"/>
              </w:rPr>
              <w:t>ревнований (чи</w:t>
            </w:r>
            <w:r w:rsidRPr="00C01C5E">
              <w:rPr>
                <w:sz w:val="20"/>
                <w:szCs w:val="20"/>
              </w:rPr>
              <w:t>с</w:t>
            </w:r>
            <w:r w:rsidRPr="00C01C5E">
              <w:rPr>
                <w:sz w:val="20"/>
                <w:szCs w:val="20"/>
              </w:rPr>
              <w:t>ло, месяц, год)</w:t>
            </w:r>
          </w:p>
        </w:tc>
        <w:tc>
          <w:tcPr>
            <w:tcW w:w="1260" w:type="dxa"/>
            <w:tcBorders>
              <w:top w:val="single" w:sz="4" w:space="0" w:color="auto"/>
              <w:left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Наимен</w:t>
            </w:r>
            <w:r w:rsidRPr="00C01C5E">
              <w:rPr>
                <w:sz w:val="20"/>
                <w:szCs w:val="20"/>
              </w:rPr>
              <w:t>о</w:t>
            </w:r>
            <w:r w:rsidRPr="00C01C5E">
              <w:rPr>
                <w:sz w:val="20"/>
                <w:szCs w:val="20"/>
              </w:rPr>
              <w:t>вание оф</w:t>
            </w:r>
            <w:r w:rsidRPr="00C01C5E">
              <w:rPr>
                <w:sz w:val="20"/>
                <w:szCs w:val="20"/>
              </w:rPr>
              <w:t>и</w:t>
            </w:r>
            <w:r w:rsidRPr="00C01C5E">
              <w:rPr>
                <w:sz w:val="20"/>
                <w:szCs w:val="20"/>
              </w:rPr>
              <w:t>циальных соревнов</w:t>
            </w:r>
            <w:r w:rsidRPr="00C01C5E">
              <w:rPr>
                <w:sz w:val="20"/>
                <w:szCs w:val="20"/>
              </w:rPr>
              <w:t>а</w:t>
            </w:r>
            <w:r w:rsidRPr="00C01C5E">
              <w:rPr>
                <w:sz w:val="20"/>
                <w:szCs w:val="20"/>
              </w:rPr>
              <w:t>ний</w:t>
            </w:r>
          </w:p>
        </w:tc>
        <w:tc>
          <w:tcPr>
            <w:tcW w:w="11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Статус офиц</w:t>
            </w:r>
            <w:r w:rsidRPr="00C01C5E">
              <w:rPr>
                <w:sz w:val="20"/>
                <w:szCs w:val="20"/>
              </w:rPr>
              <w:t>и</w:t>
            </w:r>
            <w:r w:rsidRPr="00C01C5E">
              <w:rPr>
                <w:sz w:val="20"/>
                <w:szCs w:val="20"/>
              </w:rPr>
              <w:t>альных соревн</w:t>
            </w:r>
            <w:r w:rsidRPr="00C01C5E">
              <w:rPr>
                <w:sz w:val="20"/>
                <w:szCs w:val="20"/>
              </w:rPr>
              <w:t>о</w:t>
            </w:r>
            <w:r w:rsidRPr="00C01C5E">
              <w:rPr>
                <w:sz w:val="20"/>
                <w:szCs w:val="20"/>
              </w:rPr>
              <w:t>ваний</w:t>
            </w:r>
          </w:p>
        </w:tc>
        <w:tc>
          <w:tcPr>
            <w:tcW w:w="14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Наименов</w:t>
            </w:r>
            <w:r w:rsidRPr="00C01C5E">
              <w:rPr>
                <w:sz w:val="20"/>
                <w:szCs w:val="20"/>
              </w:rPr>
              <w:t>а</w:t>
            </w:r>
            <w:r w:rsidRPr="00C01C5E">
              <w:rPr>
                <w:sz w:val="20"/>
                <w:szCs w:val="20"/>
              </w:rPr>
              <w:t>ние должн</w:t>
            </w:r>
            <w:r w:rsidRPr="00C01C5E">
              <w:rPr>
                <w:sz w:val="20"/>
                <w:szCs w:val="20"/>
              </w:rPr>
              <w:t>о</w:t>
            </w:r>
            <w:r w:rsidRPr="00C01C5E">
              <w:rPr>
                <w:sz w:val="20"/>
                <w:szCs w:val="20"/>
              </w:rPr>
              <w:t>сти спорти</w:t>
            </w:r>
            <w:r w:rsidRPr="00C01C5E">
              <w:rPr>
                <w:sz w:val="20"/>
                <w:szCs w:val="20"/>
              </w:rPr>
              <w:t>в</w:t>
            </w:r>
            <w:r w:rsidRPr="00C01C5E">
              <w:rPr>
                <w:sz w:val="20"/>
                <w:szCs w:val="20"/>
              </w:rPr>
              <w:t>ного судьи</w:t>
            </w:r>
          </w:p>
        </w:tc>
        <w:tc>
          <w:tcPr>
            <w:tcW w:w="921"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Оценка</w:t>
            </w:r>
          </w:p>
        </w:tc>
        <w:tc>
          <w:tcPr>
            <w:tcW w:w="1319" w:type="dxa"/>
            <w:gridSpan w:val="3"/>
            <w:tcBorders>
              <w:top w:val="single" w:sz="4" w:space="0" w:color="auto"/>
              <w:left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пров</w:t>
            </w:r>
            <w:r w:rsidRPr="00C01C5E">
              <w:rPr>
                <w:sz w:val="20"/>
                <w:szCs w:val="20"/>
              </w:rPr>
              <w:t>е</w:t>
            </w:r>
            <w:r w:rsidRPr="00C01C5E">
              <w:rPr>
                <w:sz w:val="20"/>
                <w:szCs w:val="20"/>
              </w:rPr>
              <w:t>дения (чи</w:t>
            </w:r>
            <w:r w:rsidRPr="00C01C5E">
              <w:rPr>
                <w:sz w:val="20"/>
                <w:szCs w:val="20"/>
              </w:rPr>
              <w:t>с</w:t>
            </w:r>
            <w:r w:rsidRPr="00C01C5E">
              <w:rPr>
                <w:sz w:val="20"/>
                <w:szCs w:val="20"/>
              </w:rPr>
              <w:t>ло, месяц, год)</w:t>
            </w: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Форма (т</w:t>
            </w:r>
            <w:r w:rsidRPr="00C01C5E">
              <w:rPr>
                <w:sz w:val="20"/>
                <w:szCs w:val="20"/>
              </w:rPr>
              <w:t>е</w:t>
            </w:r>
            <w:r w:rsidRPr="00C01C5E">
              <w:rPr>
                <w:sz w:val="20"/>
                <w:szCs w:val="20"/>
              </w:rPr>
              <w:t>ма) теор</w:t>
            </w:r>
            <w:r w:rsidRPr="00C01C5E">
              <w:rPr>
                <w:sz w:val="20"/>
                <w:szCs w:val="20"/>
              </w:rPr>
              <w:t>е</w:t>
            </w:r>
            <w:r w:rsidRPr="00C01C5E">
              <w:rPr>
                <w:sz w:val="20"/>
                <w:szCs w:val="20"/>
              </w:rPr>
              <w:t>тического занятия</w:t>
            </w:r>
          </w:p>
        </w:tc>
        <w:tc>
          <w:tcPr>
            <w:tcW w:w="1680" w:type="dxa"/>
            <w:gridSpan w:val="3"/>
            <w:tcBorders>
              <w:top w:val="single" w:sz="4" w:space="0" w:color="auto"/>
              <w:left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проведения (число, месяц, год)</w:t>
            </w: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Форма (т</w:t>
            </w:r>
            <w:r w:rsidRPr="00C01C5E">
              <w:rPr>
                <w:sz w:val="20"/>
                <w:szCs w:val="20"/>
              </w:rPr>
              <w:t>е</w:t>
            </w:r>
            <w:r w:rsidRPr="00C01C5E">
              <w:rPr>
                <w:sz w:val="20"/>
                <w:szCs w:val="20"/>
              </w:rPr>
              <w:t>ма) теор</w:t>
            </w:r>
            <w:r w:rsidRPr="00C01C5E">
              <w:rPr>
                <w:sz w:val="20"/>
                <w:szCs w:val="20"/>
              </w:rPr>
              <w:t>е</w:t>
            </w:r>
            <w:r w:rsidRPr="00C01C5E">
              <w:rPr>
                <w:sz w:val="20"/>
                <w:szCs w:val="20"/>
              </w:rPr>
              <w:t>тического занятия</w:t>
            </w:r>
          </w:p>
        </w:tc>
        <w:tc>
          <w:tcPr>
            <w:tcW w:w="1285" w:type="dxa"/>
            <w:gridSpan w:val="3"/>
            <w:tcBorders>
              <w:top w:val="single" w:sz="4" w:space="0" w:color="auto"/>
              <w:left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Дата пров</w:t>
            </w:r>
            <w:r w:rsidRPr="00C01C5E">
              <w:rPr>
                <w:sz w:val="20"/>
                <w:szCs w:val="20"/>
              </w:rPr>
              <w:t>е</w:t>
            </w:r>
            <w:r w:rsidRPr="00C01C5E">
              <w:rPr>
                <w:sz w:val="20"/>
                <w:szCs w:val="20"/>
              </w:rPr>
              <w:t>дения</w:t>
            </w:r>
          </w:p>
          <w:p w:rsidR="00C01C5E" w:rsidRPr="00C01C5E" w:rsidRDefault="00C01C5E" w:rsidP="00C01C5E">
            <w:pPr>
              <w:jc w:val="center"/>
            </w:pPr>
            <w:r w:rsidRPr="00C01C5E">
              <w:rPr>
                <w:sz w:val="20"/>
                <w:szCs w:val="20"/>
              </w:rPr>
              <w:t>(число, м</w:t>
            </w:r>
            <w:r w:rsidRPr="00C01C5E">
              <w:rPr>
                <w:sz w:val="20"/>
                <w:szCs w:val="20"/>
              </w:rPr>
              <w:t>е</w:t>
            </w:r>
            <w:r w:rsidRPr="00C01C5E">
              <w:rPr>
                <w:sz w:val="20"/>
                <w:szCs w:val="20"/>
              </w:rPr>
              <w:t>сяц, год)</w:t>
            </w:r>
          </w:p>
        </w:tc>
        <w:tc>
          <w:tcPr>
            <w:tcW w:w="85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rPr>
                <w:sz w:val="20"/>
                <w:szCs w:val="20"/>
              </w:rPr>
            </w:pPr>
            <w:r w:rsidRPr="00C01C5E">
              <w:rPr>
                <w:sz w:val="20"/>
                <w:szCs w:val="20"/>
              </w:rPr>
              <w:t>N</w:t>
            </w:r>
            <w:r w:rsidRPr="00C01C5E">
              <w:rPr>
                <w:sz w:val="20"/>
                <w:szCs w:val="20"/>
              </w:rPr>
              <w:br/>
              <w:t>прот</w:t>
            </w:r>
            <w:r w:rsidRPr="00C01C5E">
              <w:rPr>
                <w:sz w:val="20"/>
                <w:szCs w:val="20"/>
              </w:rPr>
              <w:t>о</w:t>
            </w:r>
            <w:r w:rsidRPr="00C01C5E">
              <w:rPr>
                <w:sz w:val="20"/>
                <w:szCs w:val="20"/>
              </w:rPr>
              <w:t>кола</w:t>
            </w:r>
          </w:p>
        </w:tc>
        <w:tc>
          <w:tcPr>
            <w:tcW w:w="709"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r w:rsidRPr="00C01C5E">
              <w:rPr>
                <w:sz w:val="20"/>
                <w:szCs w:val="20"/>
              </w:rPr>
              <w:t>Оценка</w:t>
            </w:r>
          </w:p>
        </w:tc>
      </w:tr>
      <w:tr w:rsidR="00C01C5E" w:rsidRPr="00C01C5E" w:rsidTr="00C01C5E">
        <w:tblPrEx>
          <w:tblCellMar>
            <w:top w:w="0" w:type="dxa"/>
            <w:bottom w:w="0" w:type="dxa"/>
          </w:tblCellMar>
        </w:tblPrEx>
        <w:tc>
          <w:tcPr>
            <w:tcW w:w="7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4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21"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339"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34"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r w:rsidR="00C01C5E" w:rsidRPr="00C01C5E" w:rsidTr="00C01C5E">
        <w:tblPrEx>
          <w:tblCellMar>
            <w:top w:w="0" w:type="dxa"/>
            <w:bottom w:w="0" w:type="dxa"/>
          </w:tblCellMar>
        </w:tblPrEx>
        <w:tc>
          <w:tcPr>
            <w:tcW w:w="7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1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40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921"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339"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5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34"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6"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425"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rPr>
                <w:sz w:val="20"/>
                <w:szCs w:val="20"/>
              </w:rPr>
            </w:pPr>
          </w:p>
        </w:tc>
      </w:tr>
    </w:tbl>
    <w:p w:rsidR="00C01C5E" w:rsidRPr="00C01C5E" w:rsidRDefault="00C01C5E" w:rsidP="00C01C5E">
      <w:pPr>
        <w:keepNext/>
        <w:keepLines/>
        <w:spacing w:after="204"/>
        <w:ind w:left="6160" w:firstLine="2020"/>
        <w:rPr>
          <w:rFonts w:eastAsia="Arial"/>
          <w:color w:val="000000"/>
          <w:lang w:bidi="ru-RU"/>
        </w:rPr>
        <w:sectPr w:rsidR="00C01C5E" w:rsidRPr="00C01C5E" w:rsidSect="00C01C5E">
          <w:pgSz w:w="16840" w:h="11900" w:orient="landscape"/>
          <w:pgMar w:top="811" w:right="1191" w:bottom="1418" w:left="760" w:header="624" w:footer="624" w:gutter="0"/>
          <w:cols w:space="720"/>
          <w:noEndnote/>
          <w:docGrid w:linePitch="360"/>
        </w:sectPr>
      </w:pPr>
    </w:p>
    <w:p w:rsidR="00C01C5E" w:rsidRPr="00C01C5E" w:rsidRDefault="00C01C5E" w:rsidP="00C01C5E">
      <w:pPr>
        <w:ind w:left="6096"/>
        <w:jc w:val="center"/>
        <w:rPr>
          <w:b/>
        </w:rPr>
      </w:pPr>
      <w:r w:rsidRPr="00C01C5E">
        <w:rPr>
          <w:bCs/>
        </w:rPr>
        <w:lastRenderedPageBreak/>
        <w:t>Приложение № 4</w:t>
      </w:r>
    </w:p>
    <w:p w:rsidR="00C01C5E" w:rsidRPr="00C01C5E" w:rsidRDefault="00C01C5E" w:rsidP="00C01C5E">
      <w:pPr>
        <w:ind w:left="6096"/>
        <w:jc w:val="both"/>
        <w:rPr>
          <w:b/>
          <w:bCs/>
          <w:color w:val="26282F"/>
        </w:rPr>
      </w:pPr>
      <w:r w:rsidRPr="00C01C5E">
        <w:rPr>
          <w:bCs/>
        </w:rPr>
        <w:t xml:space="preserve">к </w:t>
      </w:r>
      <w:hyperlink w:anchor="sub_1000" w:history="1">
        <w:r w:rsidRPr="00C01C5E">
          <w:rPr>
            <w:bCs/>
          </w:rPr>
          <w:t>Административному регламенту</w:t>
        </w:r>
      </w:hyperlink>
      <w:r w:rsidRPr="00C01C5E">
        <w:rPr>
          <w:bCs/>
        </w:rPr>
        <w:t xml:space="preserve"> по</w:t>
      </w:r>
      <w:r w:rsidRPr="00C01C5E">
        <w:t xml:space="preserve"> </w:t>
      </w:r>
      <w:r w:rsidRPr="00C01C5E">
        <w:rPr>
          <w:bCs/>
        </w:rPr>
        <w:t>предоставлению муниципал</w:t>
      </w:r>
      <w:r w:rsidRPr="00C01C5E">
        <w:rPr>
          <w:bCs/>
        </w:rPr>
        <w:t>ь</w:t>
      </w:r>
      <w:r w:rsidRPr="00C01C5E">
        <w:rPr>
          <w:bCs/>
        </w:rPr>
        <w:t>ной услуги «Присвоение спо</w:t>
      </w:r>
      <w:r w:rsidRPr="00C01C5E">
        <w:rPr>
          <w:bCs/>
        </w:rPr>
        <w:t>р</w:t>
      </w:r>
      <w:r w:rsidRPr="00C01C5E">
        <w:rPr>
          <w:bCs/>
        </w:rPr>
        <w:t>тивных разрядов и квалификац</w:t>
      </w:r>
      <w:r w:rsidRPr="00C01C5E">
        <w:rPr>
          <w:bCs/>
        </w:rPr>
        <w:t>и</w:t>
      </w:r>
      <w:r w:rsidRPr="00C01C5E">
        <w:rPr>
          <w:bCs/>
        </w:rPr>
        <w:t>онных категорий спортивных с</w:t>
      </w:r>
      <w:r w:rsidRPr="00C01C5E">
        <w:rPr>
          <w:bCs/>
        </w:rPr>
        <w:t>у</w:t>
      </w:r>
      <w:r w:rsidRPr="00C01C5E">
        <w:rPr>
          <w:bCs/>
        </w:rPr>
        <w:t>дей»</w:t>
      </w:r>
    </w:p>
    <w:p w:rsidR="00C01C5E" w:rsidRPr="00C01C5E" w:rsidRDefault="00C01C5E" w:rsidP="00C01C5E">
      <w:pPr>
        <w:ind w:left="6096"/>
        <w:jc w:val="both"/>
      </w:pPr>
    </w:p>
    <w:p w:rsidR="00C01C5E" w:rsidRPr="00C01C5E" w:rsidRDefault="00C01C5E" w:rsidP="00C01C5E">
      <w:pPr>
        <w:ind w:firstLine="698"/>
        <w:jc w:val="right"/>
      </w:pPr>
    </w:p>
    <w:p w:rsidR="00C01C5E" w:rsidRPr="00C01C5E" w:rsidRDefault="00C01C5E" w:rsidP="00C01C5E"/>
    <w:p w:rsidR="00C01C5E" w:rsidRPr="00C01C5E" w:rsidRDefault="00C01C5E" w:rsidP="00C01C5E">
      <w:pPr>
        <w:spacing w:before="108" w:after="108"/>
        <w:jc w:val="center"/>
        <w:outlineLvl w:val="0"/>
        <w:rPr>
          <w:b/>
          <w:bCs/>
          <w:kern w:val="32"/>
          <w:lang w:eastAsia="x-none"/>
        </w:rPr>
      </w:pPr>
      <w:r w:rsidRPr="00C01C5E">
        <w:rPr>
          <w:b/>
          <w:bCs/>
          <w:kern w:val="32"/>
          <w:lang w:val="x-none" w:eastAsia="x-none"/>
        </w:rPr>
        <w:t>ЖУРНАЛ РЕГИСТРАЦИИ</w:t>
      </w:r>
      <w:r w:rsidRPr="00C01C5E">
        <w:rPr>
          <w:b/>
          <w:bCs/>
          <w:kern w:val="32"/>
          <w:lang w:val="x-none" w:eastAsia="x-none"/>
        </w:rPr>
        <w:br/>
        <w:t xml:space="preserve">выдачи нагрудных знаков </w:t>
      </w:r>
      <w:r w:rsidRPr="00C01C5E">
        <w:rPr>
          <w:b/>
          <w:bCs/>
          <w:kern w:val="32"/>
          <w:lang w:eastAsia="x-none"/>
        </w:rPr>
        <w:t xml:space="preserve">соответствующего </w:t>
      </w:r>
      <w:r w:rsidRPr="00C01C5E">
        <w:rPr>
          <w:b/>
          <w:bCs/>
          <w:kern w:val="32"/>
          <w:lang w:val="x-none" w:eastAsia="x-none"/>
        </w:rPr>
        <w:t>спортивного разряда</w:t>
      </w:r>
    </w:p>
    <w:p w:rsidR="00C01C5E" w:rsidRPr="00C01C5E" w:rsidRDefault="00C01C5E" w:rsidP="00C01C5E">
      <w:pPr>
        <w:rPr>
          <w:lang w:eastAsia="x-none"/>
        </w:rPr>
      </w:pPr>
    </w:p>
    <w:tbl>
      <w:tblPr>
        <w:tblW w:w="960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417"/>
        <w:gridCol w:w="1985"/>
        <w:gridCol w:w="784"/>
        <w:gridCol w:w="1153"/>
        <w:gridCol w:w="2513"/>
        <w:gridCol w:w="1181"/>
      </w:tblGrid>
      <w:tr w:rsidR="00C01C5E" w:rsidRPr="00C01C5E" w:rsidTr="00087123">
        <w:tblPrEx>
          <w:tblCellMar>
            <w:top w:w="0" w:type="dxa"/>
            <w:bottom w:w="0" w:type="dxa"/>
          </w:tblCellMar>
        </w:tblPrEx>
        <w:tc>
          <w:tcPr>
            <w:tcW w:w="567"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 xml:space="preserve">N </w:t>
            </w:r>
            <w:proofErr w:type="gramStart"/>
            <w:r w:rsidRPr="00C01C5E">
              <w:t>п</w:t>
            </w:r>
            <w:proofErr w:type="gramEnd"/>
            <w:r w:rsidRPr="00C01C5E">
              <w:t>/п</w:t>
            </w:r>
          </w:p>
        </w:tc>
        <w:tc>
          <w:tcPr>
            <w:tcW w:w="1417"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Ф.И.О. спортсмена</w:t>
            </w:r>
          </w:p>
        </w:tc>
        <w:tc>
          <w:tcPr>
            <w:tcW w:w="1985"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Реквизиты</w:t>
            </w:r>
          </w:p>
          <w:p w:rsidR="00C01C5E" w:rsidRPr="00C01C5E" w:rsidRDefault="00C01C5E" w:rsidP="00C01C5E">
            <w:pPr>
              <w:jc w:val="center"/>
            </w:pPr>
            <w:r w:rsidRPr="00C01C5E">
              <w:t>постановления  администрации Шумерлинского муниципального округа о присв</w:t>
            </w:r>
            <w:r w:rsidRPr="00C01C5E">
              <w:t>о</w:t>
            </w:r>
            <w:r w:rsidRPr="00C01C5E">
              <w:t xml:space="preserve">ении </w:t>
            </w:r>
          </w:p>
          <w:p w:rsidR="00C01C5E" w:rsidRPr="00C01C5E" w:rsidRDefault="00C01C5E" w:rsidP="00C01C5E">
            <w:pPr>
              <w:jc w:val="center"/>
            </w:pPr>
            <w:r w:rsidRPr="00C01C5E">
              <w:t>(номер и дата)</w:t>
            </w:r>
          </w:p>
        </w:tc>
        <w:tc>
          <w:tcPr>
            <w:tcW w:w="784"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Вид спорта</w:t>
            </w:r>
          </w:p>
        </w:tc>
        <w:tc>
          <w:tcPr>
            <w:tcW w:w="1153"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Дата п</w:t>
            </w:r>
            <w:r w:rsidRPr="00C01C5E">
              <w:t>о</w:t>
            </w:r>
            <w:r w:rsidRPr="00C01C5E">
              <w:t>лучения</w:t>
            </w:r>
          </w:p>
        </w:tc>
        <w:tc>
          <w:tcPr>
            <w:tcW w:w="2513" w:type="dxa"/>
            <w:tcBorders>
              <w:top w:val="single" w:sz="4" w:space="0" w:color="auto"/>
              <w:left w:val="single" w:sz="4" w:space="0" w:color="auto"/>
              <w:bottom w:val="single" w:sz="4" w:space="0" w:color="auto"/>
              <w:right w:val="single" w:sz="4" w:space="0" w:color="auto"/>
            </w:tcBorders>
          </w:tcPr>
          <w:p w:rsidR="00C01C5E" w:rsidRPr="00C01C5E" w:rsidRDefault="00C01C5E" w:rsidP="00C01C5E">
            <w:pPr>
              <w:jc w:val="center"/>
            </w:pPr>
            <w:r w:rsidRPr="00C01C5E">
              <w:t>Наименование орг</w:t>
            </w:r>
            <w:r w:rsidRPr="00C01C5E">
              <w:t>а</w:t>
            </w:r>
            <w:r w:rsidRPr="00C01C5E">
              <w:t>низации, Ф.И.О. п</w:t>
            </w:r>
            <w:r w:rsidRPr="00C01C5E">
              <w:t>о</w:t>
            </w:r>
            <w:r w:rsidRPr="00C01C5E">
              <w:t>лучившего нагрудный значок соответств</w:t>
            </w:r>
            <w:r w:rsidRPr="00C01C5E">
              <w:t>у</w:t>
            </w:r>
            <w:r w:rsidRPr="00C01C5E">
              <w:t>ющего спортивного разряда</w:t>
            </w:r>
          </w:p>
        </w:tc>
        <w:tc>
          <w:tcPr>
            <w:tcW w:w="1181" w:type="dxa"/>
            <w:tcBorders>
              <w:top w:val="single" w:sz="4" w:space="0" w:color="auto"/>
              <w:left w:val="single" w:sz="4" w:space="0" w:color="auto"/>
              <w:bottom w:val="single" w:sz="4" w:space="0" w:color="auto"/>
            </w:tcBorders>
          </w:tcPr>
          <w:p w:rsidR="00C01C5E" w:rsidRPr="00C01C5E" w:rsidRDefault="00C01C5E" w:rsidP="00C01C5E">
            <w:pPr>
              <w:jc w:val="center"/>
            </w:pPr>
            <w:r w:rsidRPr="00C01C5E">
              <w:t>Подпись получ</w:t>
            </w:r>
            <w:r w:rsidRPr="00C01C5E">
              <w:t>а</w:t>
            </w:r>
            <w:r w:rsidRPr="00C01C5E">
              <w:t>теля</w:t>
            </w:r>
          </w:p>
        </w:tc>
      </w:tr>
      <w:tr w:rsidR="00C01C5E" w:rsidRPr="00C01C5E" w:rsidTr="00087123">
        <w:tblPrEx>
          <w:tblCellMar>
            <w:top w:w="0" w:type="dxa"/>
            <w:bottom w:w="0" w:type="dxa"/>
          </w:tblCellMar>
        </w:tblPrEx>
        <w:tc>
          <w:tcPr>
            <w:tcW w:w="567"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1</w:t>
            </w:r>
          </w:p>
        </w:tc>
        <w:tc>
          <w:tcPr>
            <w:tcW w:w="1417"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985"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784"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5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251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81"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087123">
        <w:tblPrEx>
          <w:tblCellMar>
            <w:top w:w="0" w:type="dxa"/>
            <w:bottom w:w="0" w:type="dxa"/>
          </w:tblCellMar>
        </w:tblPrEx>
        <w:tc>
          <w:tcPr>
            <w:tcW w:w="567"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2</w:t>
            </w:r>
          </w:p>
        </w:tc>
        <w:tc>
          <w:tcPr>
            <w:tcW w:w="1417"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985"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784"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5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251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81" w:type="dxa"/>
            <w:tcBorders>
              <w:top w:val="single" w:sz="4" w:space="0" w:color="auto"/>
              <w:left w:val="single" w:sz="4" w:space="0" w:color="auto"/>
              <w:bottom w:val="single" w:sz="4" w:space="0" w:color="auto"/>
            </w:tcBorders>
          </w:tcPr>
          <w:p w:rsidR="00C01C5E" w:rsidRPr="00C01C5E" w:rsidRDefault="00C01C5E" w:rsidP="00C01C5E"/>
        </w:tc>
      </w:tr>
      <w:tr w:rsidR="00C01C5E" w:rsidRPr="00C01C5E" w:rsidTr="00087123">
        <w:tblPrEx>
          <w:tblCellMar>
            <w:top w:w="0" w:type="dxa"/>
            <w:bottom w:w="0" w:type="dxa"/>
          </w:tblCellMar>
        </w:tblPrEx>
        <w:tc>
          <w:tcPr>
            <w:tcW w:w="567" w:type="dxa"/>
            <w:tcBorders>
              <w:top w:val="single" w:sz="4" w:space="0" w:color="auto"/>
              <w:bottom w:val="single" w:sz="4" w:space="0" w:color="auto"/>
              <w:right w:val="single" w:sz="4" w:space="0" w:color="auto"/>
            </w:tcBorders>
          </w:tcPr>
          <w:p w:rsidR="00C01C5E" w:rsidRPr="00C01C5E" w:rsidRDefault="00C01C5E" w:rsidP="00C01C5E">
            <w:pPr>
              <w:jc w:val="center"/>
            </w:pPr>
            <w:r w:rsidRPr="00C01C5E">
              <w:t>3</w:t>
            </w:r>
          </w:p>
        </w:tc>
        <w:tc>
          <w:tcPr>
            <w:tcW w:w="1417"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985"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784"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5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2513" w:type="dxa"/>
            <w:tcBorders>
              <w:top w:val="single" w:sz="4" w:space="0" w:color="auto"/>
              <w:left w:val="single" w:sz="4" w:space="0" w:color="auto"/>
              <w:bottom w:val="single" w:sz="4" w:space="0" w:color="auto"/>
              <w:right w:val="single" w:sz="4" w:space="0" w:color="auto"/>
            </w:tcBorders>
          </w:tcPr>
          <w:p w:rsidR="00C01C5E" w:rsidRPr="00C01C5E" w:rsidRDefault="00C01C5E" w:rsidP="00C01C5E"/>
        </w:tc>
        <w:tc>
          <w:tcPr>
            <w:tcW w:w="1181" w:type="dxa"/>
            <w:tcBorders>
              <w:top w:val="single" w:sz="4" w:space="0" w:color="auto"/>
              <w:left w:val="single" w:sz="4" w:space="0" w:color="auto"/>
              <w:bottom w:val="single" w:sz="4" w:space="0" w:color="auto"/>
            </w:tcBorders>
          </w:tcPr>
          <w:p w:rsidR="00C01C5E" w:rsidRPr="00C01C5E" w:rsidRDefault="00C01C5E" w:rsidP="00C01C5E"/>
        </w:tc>
      </w:tr>
    </w:tbl>
    <w:p w:rsidR="00C01C5E" w:rsidRDefault="00C01C5E" w:rsidP="00C01C5E"/>
    <w:p w:rsidR="00087123" w:rsidRDefault="00087123" w:rsidP="00C01C5E"/>
    <w:p w:rsidR="00087123" w:rsidRPr="00C01C5E" w:rsidRDefault="00087123" w:rsidP="00C01C5E"/>
    <w:p w:rsidR="00C01C5E" w:rsidRPr="00C01C5E" w:rsidRDefault="00C01C5E" w:rsidP="00C01C5E">
      <w:pPr>
        <w:ind w:left="6096"/>
        <w:jc w:val="center"/>
        <w:rPr>
          <w:bCs/>
        </w:rPr>
      </w:pPr>
      <w:r w:rsidRPr="00C01C5E">
        <w:rPr>
          <w:bCs/>
        </w:rPr>
        <w:t>Приложение № 5</w:t>
      </w:r>
    </w:p>
    <w:p w:rsidR="00C01C5E" w:rsidRPr="00C01C5E" w:rsidRDefault="00C01C5E" w:rsidP="00C01C5E">
      <w:pPr>
        <w:ind w:left="6096"/>
        <w:jc w:val="center"/>
        <w:rPr>
          <w:bCs/>
        </w:rPr>
      </w:pPr>
      <w:r w:rsidRPr="00C01C5E">
        <w:rPr>
          <w:bCs/>
        </w:rPr>
        <w:t>к Административному регламенту по предоставлению муниципал</w:t>
      </w:r>
      <w:r w:rsidRPr="00C01C5E">
        <w:rPr>
          <w:bCs/>
        </w:rPr>
        <w:t>ь</w:t>
      </w:r>
      <w:r w:rsidRPr="00C01C5E">
        <w:rPr>
          <w:bCs/>
        </w:rPr>
        <w:t>ной услуги «Присвоение спо</w:t>
      </w:r>
      <w:r w:rsidRPr="00C01C5E">
        <w:rPr>
          <w:bCs/>
        </w:rPr>
        <w:t>р</w:t>
      </w:r>
      <w:r w:rsidRPr="00C01C5E">
        <w:rPr>
          <w:bCs/>
        </w:rPr>
        <w:t>тивных разрядов и квалификац</w:t>
      </w:r>
      <w:r w:rsidRPr="00C01C5E">
        <w:rPr>
          <w:bCs/>
        </w:rPr>
        <w:t>и</w:t>
      </w:r>
      <w:r w:rsidRPr="00C01C5E">
        <w:rPr>
          <w:bCs/>
        </w:rPr>
        <w:t>онных категорий спортивных с</w:t>
      </w:r>
      <w:r w:rsidRPr="00C01C5E">
        <w:rPr>
          <w:bCs/>
        </w:rPr>
        <w:t>у</w:t>
      </w:r>
      <w:r w:rsidRPr="00C01C5E">
        <w:rPr>
          <w:bCs/>
        </w:rPr>
        <w:t xml:space="preserve">дей» </w:t>
      </w:r>
    </w:p>
    <w:p w:rsidR="00C01C5E" w:rsidRPr="00C01C5E" w:rsidRDefault="00C01C5E" w:rsidP="00C01C5E">
      <w:pPr>
        <w:ind w:left="6096"/>
        <w:jc w:val="center"/>
        <w:rPr>
          <w:bCs/>
        </w:rPr>
      </w:pPr>
    </w:p>
    <w:p w:rsidR="00C01C5E" w:rsidRPr="00C01C5E" w:rsidRDefault="00C01C5E" w:rsidP="00C01C5E">
      <w:pPr>
        <w:ind w:left="5103"/>
        <w:jc w:val="both"/>
      </w:pPr>
      <w:r w:rsidRPr="00C01C5E">
        <w:t>Главе Шумерлинского муниципального округа _______________________________</w:t>
      </w:r>
    </w:p>
    <w:p w:rsidR="00C01C5E" w:rsidRPr="00C01C5E" w:rsidRDefault="00C01C5E" w:rsidP="00C01C5E">
      <w:pPr>
        <w:ind w:left="5103"/>
        <w:jc w:val="center"/>
      </w:pPr>
      <w:r w:rsidRPr="00C01C5E">
        <w:t>(фамилия, инициалы)</w:t>
      </w:r>
    </w:p>
    <w:p w:rsidR="00C01C5E" w:rsidRPr="00C01C5E" w:rsidRDefault="00C01C5E" w:rsidP="00C01C5E">
      <w:pPr>
        <w:ind w:left="5103"/>
        <w:jc w:val="both"/>
      </w:pPr>
      <w:r w:rsidRPr="00C01C5E">
        <w:t>от ___________________________________</w:t>
      </w:r>
    </w:p>
    <w:p w:rsidR="00C01C5E" w:rsidRPr="00C01C5E" w:rsidRDefault="00C01C5E" w:rsidP="00C01C5E">
      <w:pPr>
        <w:ind w:left="5103"/>
        <w:jc w:val="both"/>
      </w:pPr>
      <w:r w:rsidRPr="00C01C5E">
        <w:t xml:space="preserve">     (сведения о заявителе – полное наим</w:t>
      </w:r>
      <w:r w:rsidRPr="00C01C5E">
        <w:t>е</w:t>
      </w:r>
      <w:r w:rsidRPr="00C01C5E">
        <w:t>нование юридического лица, адрес места нахождения, контактные телефоны и др.)</w:t>
      </w:r>
    </w:p>
    <w:p w:rsidR="00C01C5E" w:rsidRPr="00C01C5E" w:rsidRDefault="00C01C5E" w:rsidP="00C01C5E">
      <w:pPr>
        <w:ind w:left="5670"/>
        <w:jc w:val="both"/>
      </w:pPr>
    </w:p>
    <w:p w:rsidR="00C01C5E" w:rsidRPr="00C01C5E" w:rsidRDefault="00C01C5E" w:rsidP="00C01C5E"/>
    <w:p w:rsidR="00C01C5E" w:rsidRPr="00C01C5E" w:rsidRDefault="00C01C5E" w:rsidP="00C01C5E">
      <w:pPr>
        <w:jc w:val="center"/>
      </w:pPr>
      <w:r w:rsidRPr="00C01C5E">
        <w:t>ЖАЛОБА</w:t>
      </w:r>
    </w:p>
    <w:p w:rsidR="00C01C5E" w:rsidRPr="00C01C5E" w:rsidRDefault="00C01C5E" w:rsidP="00C01C5E">
      <w:pPr>
        <w:jc w:val="center"/>
      </w:pPr>
      <w:r w:rsidRPr="00C01C5E">
        <w:t>на действия (бездействия) или решения, осуществленные (принятые)</w:t>
      </w:r>
    </w:p>
    <w:p w:rsidR="00C01C5E" w:rsidRPr="00C01C5E" w:rsidRDefault="00C01C5E" w:rsidP="00C01C5E">
      <w:pPr>
        <w:jc w:val="center"/>
      </w:pPr>
      <w:r w:rsidRPr="00C01C5E">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C01C5E" w:rsidRPr="00C01C5E" w:rsidTr="00C01C5E">
        <w:tc>
          <w:tcPr>
            <w:tcW w:w="9570" w:type="dxa"/>
            <w:tcBorders>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tcBorders>
          </w:tcPr>
          <w:p w:rsidR="00C01C5E" w:rsidRPr="00C01C5E" w:rsidRDefault="00C01C5E" w:rsidP="00C01C5E">
            <w:proofErr w:type="gramStart"/>
            <w:r w:rsidRPr="00C01C5E">
              <w:t>(наименование структурного подразделения, должность, Ф.И.О. должностного лица а</w:t>
            </w:r>
            <w:r w:rsidRPr="00C01C5E">
              <w:t>д</w:t>
            </w:r>
            <w:r w:rsidRPr="00C01C5E">
              <w:t xml:space="preserve">министрации, </w:t>
            </w:r>
            <w:proofErr w:type="gramEnd"/>
          </w:p>
          <w:p w:rsidR="00C01C5E" w:rsidRPr="00C01C5E" w:rsidRDefault="00C01C5E" w:rsidP="00C01C5E">
            <w:r w:rsidRPr="00C01C5E">
              <w:t xml:space="preserve">на </w:t>
            </w:r>
            <w:proofErr w:type="gramStart"/>
            <w:r w:rsidRPr="00C01C5E">
              <w:t>которое</w:t>
            </w:r>
            <w:proofErr w:type="gramEnd"/>
            <w:r w:rsidRPr="00C01C5E">
              <w:t xml:space="preserve"> подается жалоба)</w:t>
            </w:r>
          </w:p>
        </w:tc>
      </w:tr>
    </w:tbl>
    <w:p w:rsidR="00C01C5E" w:rsidRPr="00C01C5E" w:rsidRDefault="00C01C5E" w:rsidP="00C01C5E"/>
    <w:p w:rsidR="00C01C5E" w:rsidRPr="00C01C5E" w:rsidRDefault="00C01C5E" w:rsidP="00C01C5E">
      <w:r w:rsidRPr="00C01C5E">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C01C5E" w:rsidRPr="00C01C5E" w:rsidTr="00C01C5E">
        <w:tc>
          <w:tcPr>
            <w:tcW w:w="9570" w:type="dxa"/>
            <w:tcBorders>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bottom w:val="single" w:sz="4" w:space="0" w:color="000000"/>
            </w:tcBorders>
          </w:tcPr>
          <w:p w:rsidR="00C01C5E" w:rsidRPr="00C01C5E" w:rsidRDefault="00C01C5E" w:rsidP="00C01C5E"/>
        </w:tc>
      </w:tr>
    </w:tbl>
    <w:p w:rsidR="00C01C5E" w:rsidRPr="00C01C5E" w:rsidRDefault="00C01C5E" w:rsidP="00C01C5E"/>
    <w:p w:rsidR="00C01C5E" w:rsidRPr="00C01C5E" w:rsidRDefault="00C01C5E" w:rsidP="00C01C5E">
      <w:r w:rsidRPr="00C01C5E">
        <w:t>2. Причина несогласия (основания, по которым заявитель, подающий жалобу, не согласен с действием (бездействием) или решением со ссылками на пункты административного регл</w:t>
      </w:r>
      <w:r w:rsidRPr="00C01C5E">
        <w:t>а</w:t>
      </w:r>
      <w:r w:rsidRPr="00C01C5E">
        <w:t>мента, либо статьи закона)</w:t>
      </w:r>
    </w:p>
    <w:tbl>
      <w:tblPr>
        <w:tblW w:w="0" w:type="auto"/>
        <w:tblLayout w:type="fixed"/>
        <w:tblLook w:val="0000" w:firstRow="0" w:lastRow="0" w:firstColumn="0" w:lastColumn="0" w:noHBand="0" w:noVBand="0"/>
      </w:tblPr>
      <w:tblGrid>
        <w:gridCol w:w="9570"/>
      </w:tblGrid>
      <w:tr w:rsidR="00C01C5E" w:rsidRPr="00C01C5E" w:rsidTr="00C01C5E">
        <w:tc>
          <w:tcPr>
            <w:tcW w:w="9570" w:type="dxa"/>
            <w:tcBorders>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bottom w:val="single" w:sz="4" w:space="0" w:color="000000"/>
            </w:tcBorders>
          </w:tcPr>
          <w:p w:rsidR="00C01C5E" w:rsidRPr="00C01C5E" w:rsidRDefault="00C01C5E" w:rsidP="00C01C5E"/>
        </w:tc>
      </w:tr>
      <w:tr w:rsidR="00C01C5E" w:rsidRPr="00C01C5E" w:rsidTr="00C01C5E">
        <w:trPr>
          <w:trHeight w:val="70"/>
        </w:trPr>
        <w:tc>
          <w:tcPr>
            <w:tcW w:w="9570" w:type="dxa"/>
            <w:tcBorders>
              <w:top w:val="single" w:sz="4" w:space="0" w:color="000000"/>
            </w:tcBorders>
          </w:tcPr>
          <w:p w:rsidR="00C01C5E" w:rsidRPr="00C01C5E" w:rsidRDefault="00C01C5E" w:rsidP="00C01C5E"/>
        </w:tc>
      </w:tr>
    </w:tbl>
    <w:p w:rsidR="00C01C5E" w:rsidRPr="00C01C5E" w:rsidRDefault="00C01C5E" w:rsidP="00C01C5E">
      <w:r w:rsidRPr="00C01C5E">
        <w:t xml:space="preserve">3. </w:t>
      </w:r>
      <w:proofErr w:type="gramStart"/>
      <w:r w:rsidRPr="00C01C5E">
        <w:t>Приложение: (документы, либо копии документов, подтверждающие изложенные обсто</w:t>
      </w:r>
      <w:r w:rsidRPr="00C01C5E">
        <w:t>я</w:t>
      </w:r>
      <w:r w:rsidRPr="00C01C5E">
        <w:t>тельства; документ, подтверждающий полномочия на осуществление действий от имени з</w:t>
      </w:r>
      <w:r w:rsidRPr="00C01C5E">
        <w:t>а</w:t>
      </w:r>
      <w:r w:rsidRPr="00C01C5E">
        <w:t xml:space="preserve">явителя (при необходимости) </w:t>
      </w:r>
      <w:proofErr w:type="gramEnd"/>
    </w:p>
    <w:tbl>
      <w:tblPr>
        <w:tblW w:w="0" w:type="auto"/>
        <w:tblLayout w:type="fixed"/>
        <w:tblLook w:val="0000" w:firstRow="0" w:lastRow="0" w:firstColumn="0" w:lastColumn="0" w:noHBand="0" w:noVBand="0"/>
      </w:tblPr>
      <w:tblGrid>
        <w:gridCol w:w="9570"/>
      </w:tblGrid>
      <w:tr w:rsidR="00C01C5E" w:rsidRPr="00C01C5E" w:rsidTr="00C01C5E">
        <w:tc>
          <w:tcPr>
            <w:tcW w:w="9570" w:type="dxa"/>
            <w:tcBorders>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bottom w:val="single" w:sz="4" w:space="0" w:color="000000"/>
            </w:tcBorders>
          </w:tcPr>
          <w:p w:rsidR="00C01C5E" w:rsidRPr="00C01C5E" w:rsidRDefault="00C01C5E" w:rsidP="00C01C5E"/>
        </w:tc>
      </w:tr>
      <w:tr w:rsidR="00C01C5E" w:rsidRPr="00C01C5E" w:rsidTr="00C01C5E">
        <w:tc>
          <w:tcPr>
            <w:tcW w:w="9570" w:type="dxa"/>
            <w:tcBorders>
              <w:top w:val="single" w:sz="4" w:space="0" w:color="000000"/>
              <w:bottom w:val="single" w:sz="4" w:space="0" w:color="000000"/>
            </w:tcBorders>
          </w:tcPr>
          <w:p w:rsidR="00C01C5E" w:rsidRPr="00C01C5E" w:rsidRDefault="00C01C5E" w:rsidP="00C01C5E"/>
        </w:tc>
      </w:tr>
    </w:tbl>
    <w:p w:rsidR="00C01C5E" w:rsidRPr="00C01C5E" w:rsidRDefault="00C01C5E" w:rsidP="00C01C5E"/>
    <w:p w:rsidR="00C01C5E" w:rsidRPr="00C01C5E" w:rsidRDefault="00C01C5E" w:rsidP="00C01C5E">
      <w:r w:rsidRPr="00C01C5E">
        <w:t>Способ получения ответа (</w:t>
      </w:r>
      <w:proofErr w:type="gramStart"/>
      <w:r w:rsidRPr="00C01C5E">
        <w:t>нужное</w:t>
      </w:r>
      <w:proofErr w:type="gramEnd"/>
      <w:r w:rsidRPr="00C01C5E">
        <w:t xml:space="preserve"> подчеркнуть):</w:t>
      </w:r>
    </w:p>
    <w:p w:rsidR="00C01C5E" w:rsidRPr="00C01C5E" w:rsidRDefault="00C01C5E" w:rsidP="00C01C5E">
      <w:r w:rsidRPr="00C01C5E">
        <w:t>- при личном обращении;</w:t>
      </w:r>
    </w:p>
    <w:p w:rsidR="00C01C5E" w:rsidRPr="00C01C5E" w:rsidRDefault="00C01C5E" w:rsidP="00C01C5E">
      <w:r w:rsidRPr="00C01C5E">
        <w:t>- посредством почтового отправления на адрес, указанного в заявлении;</w:t>
      </w:r>
    </w:p>
    <w:p w:rsidR="00C01C5E" w:rsidRPr="00C01C5E" w:rsidRDefault="00C01C5E" w:rsidP="00C01C5E">
      <w:r w:rsidRPr="00C01C5E">
        <w:t>- посредством электронной почты ____________________________________.</w:t>
      </w:r>
    </w:p>
    <w:p w:rsidR="00C01C5E" w:rsidRPr="00C01C5E" w:rsidRDefault="00C01C5E" w:rsidP="00C01C5E">
      <w:r w:rsidRPr="00C01C5E">
        <w:t xml:space="preserve">                                                            (указать адрес электронной почты)</w:t>
      </w:r>
    </w:p>
    <w:p w:rsidR="00C01C5E" w:rsidRPr="00C01C5E" w:rsidRDefault="00C01C5E" w:rsidP="00C01C5E">
      <w:r w:rsidRPr="00C01C5E">
        <w:t>Должность,</w:t>
      </w:r>
    </w:p>
    <w:p w:rsidR="00C01C5E" w:rsidRPr="00C01C5E" w:rsidRDefault="00C01C5E" w:rsidP="00C01C5E">
      <w:r w:rsidRPr="00C01C5E">
        <w:t>наименование заявителя           _________________                 ____________________</w:t>
      </w:r>
    </w:p>
    <w:p w:rsidR="00C01C5E" w:rsidRPr="00C01C5E" w:rsidRDefault="00C01C5E" w:rsidP="00C01C5E">
      <w:r w:rsidRPr="00C01C5E">
        <w:t xml:space="preserve">                                                            (подпись)                                           (инициалы, фамилия)</w:t>
      </w:r>
    </w:p>
    <w:p w:rsidR="00C01C5E" w:rsidRPr="00C01C5E" w:rsidRDefault="00C01C5E" w:rsidP="00C01C5E">
      <w:r w:rsidRPr="00C01C5E">
        <w:t>«______»_________20___ г.</w:t>
      </w:r>
    </w:p>
    <w:p w:rsidR="00C01C5E" w:rsidRPr="00C01C5E" w:rsidRDefault="00C01C5E" w:rsidP="00C01C5E">
      <w:r w:rsidRPr="00C01C5E">
        <w:t>М.П.</w:t>
      </w:r>
      <w:bookmarkEnd w:id="50"/>
    </w:p>
    <w:p w:rsidR="00C01C5E" w:rsidRDefault="00C01C5E" w:rsidP="003E090D">
      <w:pPr>
        <w:jc w:val="both"/>
        <w:rPr>
          <w:bCs/>
        </w:rPr>
      </w:pPr>
    </w:p>
    <w:p w:rsidR="00087123" w:rsidRDefault="00087123" w:rsidP="003E090D">
      <w:pPr>
        <w:jc w:val="both"/>
        <w:rPr>
          <w:bCs/>
        </w:rPr>
      </w:pPr>
    </w:p>
    <w:p w:rsidR="00087123" w:rsidRDefault="00087123" w:rsidP="003E090D">
      <w:pPr>
        <w:jc w:val="both"/>
        <w:rPr>
          <w:bCs/>
        </w:rPr>
        <w:sectPr w:rsidR="00087123" w:rsidSect="0097228D">
          <w:headerReference w:type="default" r:id="rId75"/>
          <w:footerReference w:type="default" r:id="rId76"/>
          <w:pgSz w:w="11906" w:h="16838"/>
          <w:pgMar w:top="1134" w:right="566" w:bottom="567" w:left="1701" w:header="397" w:footer="720" w:gutter="0"/>
          <w:cols w:space="720"/>
          <w:titlePg/>
          <w:docGrid w:linePitch="360"/>
        </w:sectPr>
      </w:pPr>
    </w:p>
    <w:tbl>
      <w:tblPr>
        <w:tblW w:w="0" w:type="auto"/>
        <w:tblInd w:w="108" w:type="dxa"/>
        <w:tblLayout w:type="fixed"/>
        <w:tblLook w:val="04A0" w:firstRow="1" w:lastRow="0" w:firstColumn="1" w:lastColumn="0" w:noHBand="0" w:noVBand="1"/>
      </w:tblPr>
      <w:tblGrid>
        <w:gridCol w:w="4253"/>
        <w:gridCol w:w="1142"/>
        <w:gridCol w:w="4261"/>
      </w:tblGrid>
      <w:tr w:rsidR="003E090D" w:rsidRPr="003E090D" w:rsidTr="00C01C5E">
        <w:trPr>
          <w:cantSplit/>
          <w:trHeight w:val="1133"/>
        </w:trPr>
        <w:tc>
          <w:tcPr>
            <w:tcW w:w="4253" w:type="dxa"/>
            <w:vAlign w:val="bottom"/>
            <w:hideMark/>
          </w:tcPr>
          <w:p w:rsidR="003E090D" w:rsidRPr="003E090D" w:rsidRDefault="003E090D" w:rsidP="003E090D">
            <w:pPr>
              <w:widowControl w:val="0"/>
              <w:autoSpaceDE w:val="0"/>
              <w:autoSpaceDN w:val="0"/>
              <w:adjustRightInd w:val="0"/>
              <w:jc w:val="center"/>
              <w:rPr>
                <w:rFonts w:cs="Arial"/>
                <w:b/>
                <w:bCs/>
                <w:noProof/>
              </w:rPr>
            </w:pPr>
            <w:r w:rsidRPr="003E090D">
              <w:rPr>
                <w:b/>
                <w:bCs/>
                <w:noProof/>
              </w:rPr>
              <w:lastRenderedPageBreak/>
              <w:t>ЧĂВАШ РЕСПУБЛИКИН</w:t>
            </w:r>
          </w:p>
        </w:tc>
        <w:tc>
          <w:tcPr>
            <w:tcW w:w="1142" w:type="dxa"/>
            <w:vMerge w:val="restart"/>
          </w:tcPr>
          <w:p w:rsidR="003E090D" w:rsidRPr="003E090D" w:rsidRDefault="003E090D" w:rsidP="003E090D">
            <w:pPr>
              <w:widowControl w:val="0"/>
              <w:autoSpaceDE w:val="0"/>
              <w:autoSpaceDN w:val="0"/>
              <w:adjustRightInd w:val="0"/>
              <w:ind w:left="-108" w:right="-100"/>
              <w:jc w:val="center"/>
              <w:rPr>
                <w:rFonts w:ascii="Arial" w:hAnsi="Arial" w:cs="Arial"/>
                <w:noProof/>
                <w:sz w:val="20"/>
                <w:szCs w:val="20"/>
              </w:rPr>
            </w:pPr>
            <w:r w:rsidRPr="003E090D">
              <w:rPr>
                <w:rFonts w:ascii="Arial" w:hAnsi="Arial" w:cs="Arial"/>
                <w:noProof/>
                <w:sz w:val="26"/>
                <w:szCs w:val="26"/>
              </w:rPr>
              <w:drawing>
                <wp:inline distT="0" distB="0" distL="0" distR="0" wp14:anchorId="6BB6D92B" wp14:editId="60B63D61">
                  <wp:extent cx="492760" cy="628015"/>
                  <wp:effectExtent l="0" t="0" r="2540" b="635"/>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92760" cy="628015"/>
                          </a:xfrm>
                          <a:prstGeom prst="rect">
                            <a:avLst/>
                          </a:prstGeom>
                          <a:noFill/>
                          <a:ln>
                            <a:noFill/>
                          </a:ln>
                        </pic:spPr>
                      </pic:pic>
                    </a:graphicData>
                  </a:graphic>
                </wp:inline>
              </w:drawing>
            </w:r>
          </w:p>
        </w:tc>
        <w:tc>
          <w:tcPr>
            <w:tcW w:w="4261" w:type="dxa"/>
            <w:vAlign w:val="bottom"/>
            <w:hideMark/>
          </w:tcPr>
          <w:p w:rsidR="003E090D" w:rsidRPr="003E090D" w:rsidRDefault="003E090D" w:rsidP="003E090D">
            <w:pPr>
              <w:widowControl w:val="0"/>
              <w:autoSpaceDE w:val="0"/>
              <w:autoSpaceDN w:val="0"/>
              <w:adjustRightInd w:val="0"/>
              <w:jc w:val="center"/>
              <w:rPr>
                <w:rFonts w:cs="Arial"/>
                <w:b/>
                <w:bCs/>
                <w:noProof/>
              </w:rPr>
            </w:pPr>
            <w:r w:rsidRPr="003E090D">
              <w:rPr>
                <w:rFonts w:cs="Arial"/>
                <w:b/>
                <w:bCs/>
                <w:noProof/>
              </w:rPr>
              <w:t>ЧУВАШСКАЯ РЕСПУБЛИКА</w:t>
            </w:r>
          </w:p>
        </w:tc>
      </w:tr>
      <w:tr w:rsidR="003E090D" w:rsidRPr="003E090D" w:rsidTr="00C01C5E">
        <w:trPr>
          <w:cantSplit/>
          <w:trHeight w:val="550"/>
        </w:trPr>
        <w:tc>
          <w:tcPr>
            <w:tcW w:w="4253" w:type="dxa"/>
            <w:hideMark/>
          </w:tcPr>
          <w:p w:rsidR="003E090D" w:rsidRPr="003E090D" w:rsidRDefault="003E090D" w:rsidP="003E090D">
            <w:pPr>
              <w:widowControl w:val="0"/>
              <w:autoSpaceDE w:val="0"/>
              <w:autoSpaceDN w:val="0"/>
              <w:adjustRightInd w:val="0"/>
              <w:jc w:val="center"/>
              <w:rPr>
                <w:b/>
                <w:bCs/>
                <w:noProof/>
              </w:rPr>
            </w:pPr>
            <w:r w:rsidRPr="003E090D">
              <w:rPr>
                <w:b/>
                <w:bCs/>
                <w:noProof/>
              </w:rPr>
              <w:t xml:space="preserve">ÇĚМĚРЛЕ </w:t>
            </w:r>
          </w:p>
          <w:p w:rsidR="003E090D" w:rsidRPr="003E090D" w:rsidRDefault="003E090D" w:rsidP="003E090D">
            <w:pPr>
              <w:widowControl w:val="0"/>
              <w:autoSpaceDE w:val="0"/>
              <w:autoSpaceDN w:val="0"/>
              <w:adjustRightInd w:val="0"/>
              <w:jc w:val="center"/>
              <w:rPr>
                <w:b/>
                <w:bCs/>
                <w:noProof/>
              </w:rPr>
            </w:pPr>
            <w:r w:rsidRPr="003E090D">
              <w:rPr>
                <w:b/>
                <w:bCs/>
                <w:noProof/>
              </w:rPr>
              <w:t>МУНИЦИПАЛЛĂ</w:t>
            </w:r>
            <w:r w:rsidRPr="003E090D">
              <w:rPr>
                <w:rFonts w:cs="Arial"/>
                <w:b/>
                <w:bCs/>
                <w:noProof/>
              </w:rPr>
              <w:t xml:space="preserve"> </w:t>
            </w:r>
            <w:r w:rsidRPr="003E090D">
              <w:rPr>
                <w:b/>
                <w:bCs/>
                <w:noProof/>
              </w:rPr>
              <w:t>ОКРУГĔН ДЕПУТАТСЕН ПУХĂВĚ</w:t>
            </w:r>
          </w:p>
          <w:p w:rsidR="003E090D" w:rsidRPr="003E090D" w:rsidRDefault="003E090D" w:rsidP="003E090D">
            <w:pPr>
              <w:widowControl w:val="0"/>
              <w:autoSpaceDE w:val="0"/>
              <w:autoSpaceDN w:val="0"/>
              <w:adjustRightInd w:val="0"/>
              <w:jc w:val="center"/>
              <w:rPr>
                <w:rFonts w:cs="Arial"/>
                <w:b/>
                <w:bCs/>
                <w:noProof/>
              </w:rPr>
            </w:pPr>
          </w:p>
          <w:p w:rsidR="003E090D" w:rsidRPr="003E090D" w:rsidRDefault="003E090D" w:rsidP="003E090D">
            <w:pPr>
              <w:widowControl w:val="0"/>
              <w:autoSpaceDE w:val="0"/>
              <w:autoSpaceDN w:val="0"/>
              <w:adjustRightInd w:val="0"/>
              <w:jc w:val="center"/>
              <w:rPr>
                <w:b/>
                <w:bCs/>
                <w:noProof/>
              </w:rPr>
            </w:pPr>
            <w:r w:rsidRPr="003E090D">
              <w:rPr>
                <w:b/>
                <w:bCs/>
                <w:noProof/>
              </w:rPr>
              <w:t>ЙЫШĂНУ</w:t>
            </w:r>
          </w:p>
          <w:p w:rsidR="003E090D" w:rsidRPr="003E090D" w:rsidRDefault="003E090D" w:rsidP="003E090D">
            <w:pPr>
              <w:widowControl w:val="0"/>
              <w:autoSpaceDE w:val="0"/>
              <w:autoSpaceDN w:val="0"/>
              <w:adjustRightInd w:val="0"/>
              <w:jc w:val="center"/>
              <w:rPr>
                <w:b/>
                <w:bCs/>
                <w:noProof/>
                <w:sz w:val="22"/>
                <w:szCs w:val="22"/>
              </w:rPr>
            </w:pPr>
          </w:p>
          <w:p w:rsidR="003E090D" w:rsidRPr="003E090D" w:rsidRDefault="003E090D" w:rsidP="003E090D">
            <w:pPr>
              <w:widowControl w:val="0"/>
              <w:autoSpaceDE w:val="0"/>
              <w:autoSpaceDN w:val="0"/>
              <w:adjustRightInd w:val="0"/>
              <w:jc w:val="center"/>
              <w:rPr>
                <w:noProof/>
              </w:rPr>
            </w:pPr>
            <w:r w:rsidRPr="003E090D">
              <w:rPr>
                <w:rFonts w:cs="Arial"/>
                <w:noProof/>
              </w:rPr>
              <w:t>___</w:t>
            </w:r>
            <w:r>
              <w:rPr>
                <w:rFonts w:cs="Arial"/>
                <w:noProof/>
              </w:rPr>
              <w:t>13.11.</w:t>
            </w:r>
            <w:r w:rsidRPr="003E090D">
              <w:rPr>
                <w:rFonts w:cs="Arial"/>
                <w:noProof/>
              </w:rPr>
              <w:t xml:space="preserve"> </w:t>
            </w:r>
            <w:r w:rsidRPr="003E090D">
              <w:rPr>
                <w:noProof/>
              </w:rPr>
              <w:t>202</w:t>
            </w:r>
            <w:r w:rsidRPr="003E090D">
              <w:rPr>
                <w:rFonts w:cs="Arial"/>
                <w:noProof/>
              </w:rPr>
              <w:t xml:space="preserve">5 </w:t>
            </w:r>
            <w:r w:rsidRPr="003E090D">
              <w:rPr>
                <w:bCs/>
                <w:noProof/>
              </w:rPr>
              <w:t>ç</w:t>
            </w:r>
            <w:r w:rsidRPr="003E090D">
              <w:rPr>
                <w:rFonts w:cs="Arial"/>
              </w:rPr>
              <w:t>.</w:t>
            </w:r>
            <w:r w:rsidRPr="003E090D">
              <w:rPr>
                <w:noProof/>
              </w:rPr>
              <w:t xml:space="preserve"> </w:t>
            </w:r>
            <w:r w:rsidRPr="003E090D">
              <w:rPr>
                <w:rFonts w:cs="Arial"/>
                <w:noProof/>
              </w:rPr>
              <w:t>_</w:t>
            </w:r>
            <w:r>
              <w:rPr>
                <w:rFonts w:cs="Arial"/>
                <w:noProof/>
              </w:rPr>
              <w:t>292</w:t>
            </w:r>
            <w:r w:rsidRPr="003E090D">
              <w:rPr>
                <w:rFonts w:cs="Arial"/>
                <w:noProof/>
              </w:rPr>
              <w:t>_</w:t>
            </w:r>
            <w:r w:rsidRPr="003E090D">
              <w:rPr>
                <w:noProof/>
              </w:rPr>
              <w:t xml:space="preserve"> №</w:t>
            </w:r>
          </w:p>
          <w:p w:rsidR="003E090D" w:rsidRPr="003E090D" w:rsidRDefault="003E090D" w:rsidP="003E090D">
            <w:pPr>
              <w:widowControl w:val="0"/>
              <w:autoSpaceDE w:val="0"/>
              <w:autoSpaceDN w:val="0"/>
              <w:adjustRightInd w:val="0"/>
              <w:jc w:val="center"/>
              <w:rPr>
                <w:noProof/>
              </w:rPr>
            </w:pPr>
            <w:r w:rsidRPr="003E090D">
              <w:rPr>
                <w:bCs/>
                <w:noProof/>
              </w:rPr>
              <w:t>Ç</w:t>
            </w:r>
            <w:r w:rsidRPr="003E090D">
              <w:rPr>
                <w:noProof/>
              </w:rPr>
              <w:t>ěмěрле хули</w:t>
            </w:r>
          </w:p>
        </w:tc>
        <w:tc>
          <w:tcPr>
            <w:tcW w:w="1142" w:type="dxa"/>
            <w:vMerge/>
          </w:tcPr>
          <w:p w:rsidR="003E090D" w:rsidRPr="003E090D" w:rsidRDefault="003E090D" w:rsidP="003E090D">
            <w:pPr>
              <w:widowControl w:val="0"/>
              <w:autoSpaceDE w:val="0"/>
              <w:autoSpaceDN w:val="0"/>
              <w:adjustRightInd w:val="0"/>
              <w:ind w:left="-108" w:right="-100"/>
              <w:jc w:val="center"/>
            </w:pPr>
          </w:p>
        </w:tc>
        <w:tc>
          <w:tcPr>
            <w:tcW w:w="4261" w:type="dxa"/>
            <w:hideMark/>
          </w:tcPr>
          <w:p w:rsidR="003E090D" w:rsidRPr="003E090D" w:rsidRDefault="003E090D" w:rsidP="003E090D">
            <w:pPr>
              <w:widowControl w:val="0"/>
              <w:autoSpaceDE w:val="0"/>
              <w:autoSpaceDN w:val="0"/>
              <w:adjustRightInd w:val="0"/>
              <w:jc w:val="center"/>
              <w:rPr>
                <w:noProof/>
              </w:rPr>
            </w:pPr>
            <w:r w:rsidRPr="003E090D">
              <w:rPr>
                <w:b/>
                <w:bCs/>
                <w:noProof/>
              </w:rPr>
              <w:t>СОБРАНИЕ ДЕПУТАТОВ</w:t>
            </w:r>
            <w:r w:rsidRPr="003E090D">
              <w:rPr>
                <w:rFonts w:cs="Arial"/>
                <w:b/>
                <w:bCs/>
                <w:noProof/>
              </w:rPr>
              <w:t xml:space="preserve"> </w:t>
            </w:r>
            <w:r w:rsidRPr="003E090D">
              <w:rPr>
                <w:b/>
                <w:bCs/>
                <w:noProof/>
              </w:rPr>
              <w:t>ШУМЕРЛИНСКОГО МУНИЦИПАЛЬНОГО ОКРУГА</w:t>
            </w:r>
          </w:p>
          <w:p w:rsidR="003E090D" w:rsidRPr="003E090D" w:rsidRDefault="003E090D" w:rsidP="003E090D">
            <w:pPr>
              <w:widowControl w:val="0"/>
              <w:autoSpaceDE w:val="0"/>
              <w:autoSpaceDN w:val="0"/>
              <w:adjustRightInd w:val="0"/>
              <w:jc w:val="center"/>
              <w:rPr>
                <w:b/>
                <w:bCs/>
                <w:i/>
                <w:iCs/>
              </w:rPr>
            </w:pPr>
          </w:p>
          <w:p w:rsidR="003E090D" w:rsidRPr="003E090D" w:rsidRDefault="003E090D" w:rsidP="003E090D">
            <w:pPr>
              <w:widowControl w:val="0"/>
              <w:autoSpaceDE w:val="0"/>
              <w:autoSpaceDN w:val="0"/>
              <w:adjustRightInd w:val="0"/>
              <w:jc w:val="center"/>
              <w:rPr>
                <w:b/>
                <w:bCs/>
                <w:noProof/>
              </w:rPr>
            </w:pPr>
            <w:r w:rsidRPr="003E090D">
              <w:rPr>
                <w:b/>
                <w:bCs/>
                <w:noProof/>
              </w:rPr>
              <w:t>РЕШЕНИЕ</w:t>
            </w:r>
          </w:p>
          <w:p w:rsidR="003E090D" w:rsidRPr="003E090D" w:rsidRDefault="003E090D" w:rsidP="003E090D">
            <w:pPr>
              <w:widowControl w:val="0"/>
              <w:autoSpaceDE w:val="0"/>
              <w:autoSpaceDN w:val="0"/>
              <w:adjustRightInd w:val="0"/>
              <w:jc w:val="center"/>
              <w:rPr>
                <w:b/>
                <w:bCs/>
                <w:noProof/>
                <w:sz w:val="22"/>
                <w:szCs w:val="22"/>
              </w:rPr>
            </w:pPr>
          </w:p>
          <w:p w:rsidR="003E090D" w:rsidRPr="003E090D" w:rsidRDefault="003E090D" w:rsidP="003E090D">
            <w:pPr>
              <w:widowControl w:val="0"/>
              <w:autoSpaceDE w:val="0"/>
              <w:autoSpaceDN w:val="0"/>
              <w:adjustRightInd w:val="0"/>
              <w:jc w:val="center"/>
              <w:rPr>
                <w:bCs/>
                <w:noProof/>
              </w:rPr>
            </w:pPr>
            <w:r w:rsidRPr="003E090D">
              <w:rPr>
                <w:rFonts w:cs="Arial"/>
                <w:bCs/>
                <w:noProof/>
              </w:rPr>
              <w:t>____</w:t>
            </w:r>
            <w:r>
              <w:rPr>
                <w:rFonts w:cs="Arial"/>
                <w:bCs/>
                <w:noProof/>
              </w:rPr>
              <w:t>13.11.</w:t>
            </w:r>
            <w:r w:rsidRPr="003E090D">
              <w:rPr>
                <w:rFonts w:cs="Arial"/>
                <w:bCs/>
                <w:noProof/>
              </w:rPr>
              <w:t xml:space="preserve"> </w:t>
            </w:r>
            <w:r w:rsidRPr="003E090D">
              <w:rPr>
                <w:bCs/>
                <w:noProof/>
              </w:rPr>
              <w:t>202</w:t>
            </w:r>
            <w:r w:rsidRPr="003E090D">
              <w:rPr>
                <w:rFonts w:cs="Arial"/>
                <w:bCs/>
                <w:noProof/>
              </w:rPr>
              <w:t xml:space="preserve">5 г. </w:t>
            </w:r>
            <w:r w:rsidRPr="003E090D">
              <w:rPr>
                <w:bCs/>
                <w:noProof/>
              </w:rPr>
              <w:t xml:space="preserve">№ </w:t>
            </w:r>
            <w:r w:rsidRPr="003E090D">
              <w:rPr>
                <w:rFonts w:cs="Arial"/>
                <w:bCs/>
                <w:noProof/>
              </w:rPr>
              <w:t>__</w:t>
            </w:r>
            <w:r>
              <w:rPr>
                <w:rFonts w:cs="Arial"/>
                <w:bCs/>
                <w:noProof/>
              </w:rPr>
              <w:t>292</w:t>
            </w:r>
            <w:r w:rsidRPr="003E090D">
              <w:rPr>
                <w:rFonts w:cs="Arial"/>
                <w:bCs/>
                <w:noProof/>
              </w:rPr>
              <w:t>_</w:t>
            </w:r>
          </w:p>
          <w:p w:rsidR="003E090D" w:rsidRPr="003E090D" w:rsidRDefault="003E090D" w:rsidP="003E090D">
            <w:pPr>
              <w:widowControl w:val="0"/>
              <w:autoSpaceDE w:val="0"/>
              <w:autoSpaceDN w:val="0"/>
              <w:adjustRightInd w:val="0"/>
              <w:jc w:val="center"/>
              <w:rPr>
                <w:noProof/>
              </w:rPr>
            </w:pPr>
            <w:r w:rsidRPr="003E090D">
              <w:rPr>
                <w:bCs/>
                <w:noProof/>
              </w:rPr>
              <w:t>город Шумерля</w:t>
            </w:r>
          </w:p>
        </w:tc>
      </w:tr>
    </w:tbl>
    <w:p w:rsidR="003E090D" w:rsidRPr="003E090D" w:rsidRDefault="003E090D" w:rsidP="003E090D">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6"/>
      </w:tblGrid>
      <w:tr w:rsidR="003E090D" w:rsidRPr="003E090D" w:rsidTr="00087123">
        <w:trPr>
          <w:trHeight w:val="1049"/>
        </w:trPr>
        <w:tc>
          <w:tcPr>
            <w:tcW w:w="9786" w:type="dxa"/>
            <w:tcBorders>
              <w:top w:val="nil"/>
              <w:left w:val="nil"/>
              <w:bottom w:val="nil"/>
              <w:right w:val="nil"/>
            </w:tcBorders>
          </w:tcPr>
          <w:p w:rsidR="003E090D" w:rsidRPr="003E090D" w:rsidRDefault="003E090D" w:rsidP="00087123">
            <w:pPr>
              <w:widowControl w:val="0"/>
              <w:autoSpaceDE w:val="0"/>
              <w:autoSpaceDN w:val="0"/>
              <w:adjustRightInd w:val="0"/>
              <w:jc w:val="center"/>
              <w:rPr>
                <w:b/>
              </w:rPr>
            </w:pPr>
            <w:r w:rsidRPr="003E090D">
              <w:rPr>
                <w:b/>
                <w:bCs/>
              </w:rPr>
              <w:t>О внесении изменения в Положение о денежном содержании и материальном стимул</w:t>
            </w:r>
            <w:r w:rsidRPr="003E090D">
              <w:rPr>
                <w:b/>
                <w:bCs/>
              </w:rPr>
              <w:t>и</w:t>
            </w:r>
            <w:r w:rsidRPr="003E090D">
              <w:rPr>
                <w:b/>
                <w:bCs/>
              </w:rPr>
              <w:t>ровании лиц, зам</w:t>
            </w:r>
            <w:r w:rsidRPr="003E090D">
              <w:rPr>
                <w:b/>
                <w:bCs/>
              </w:rPr>
              <w:t>е</w:t>
            </w:r>
            <w:r w:rsidRPr="003E090D">
              <w:rPr>
                <w:b/>
                <w:bCs/>
              </w:rPr>
              <w:t>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 утвержденное решением Собрания депутатов Шумерлинского муниципального округа Чувашской Респу</w:t>
            </w:r>
            <w:r w:rsidRPr="003E090D">
              <w:rPr>
                <w:b/>
                <w:bCs/>
              </w:rPr>
              <w:t>б</w:t>
            </w:r>
            <w:r w:rsidRPr="003E090D">
              <w:rPr>
                <w:b/>
                <w:bCs/>
              </w:rPr>
              <w:t>лики от 26 декабря 2024 г. № 94</w:t>
            </w:r>
          </w:p>
        </w:tc>
      </w:tr>
    </w:tbl>
    <w:p w:rsidR="003E090D" w:rsidRPr="003E090D" w:rsidRDefault="003E090D" w:rsidP="003E090D">
      <w:pPr>
        <w:widowControl w:val="0"/>
        <w:autoSpaceDE w:val="0"/>
        <w:autoSpaceDN w:val="0"/>
        <w:adjustRightInd w:val="0"/>
        <w:ind w:firstLine="720"/>
        <w:jc w:val="both"/>
        <w:rPr>
          <w:color w:val="000000"/>
        </w:rPr>
      </w:pPr>
    </w:p>
    <w:p w:rsidR="003E090D" w:rsidRPr="003E090D" w:rsidRDefault="003E090D" w:rsidP="003E090D">
      <w:pPr>
        <w:widowControl w:val="0"/>
        <w:autoSpaceDE w:val="0"/>
        <w:autoSpaceDN w:val="0"/>
        <w:adjustRightInd w:val="0"/>
        <w:ind w:firstLine="720"/>
        <w:jc w:val="both"/>
        <w:rPr>
          <w:color w:val="000000"/>
        </w:rPr>
      </w:pPr>
      <w:proofErr w:type="gramStart"/>
      <w:r w:rsidRPr="003E090D">
        <w:rPr>
          <w:color w:val="000000"/>
        </w:rPr>
        <w:t>В соответствии с Трудовым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Федеральным законом от 2 марта 2007 г. № 25-ФЗ «О муниц</w:t>
      </w:r>
      <w:r w:rsidRPr="003E090D">
        <w:rPr>
          <w:color w:val="000000"/>
        </w:rPr>
        <w:t>и</w:t>
      </w:r>
      <w:r w:rsidRPr="003E090D">
        <w:rPr>
          <w:color w:val="000000"/>
        </w:rPr>
        <w:t>пальной службе в Российской Федерации», Законом Чувашской Республики от 5 октября 2007 г. № 62 «О муниципальной службе в Чувашской Республике», постановлением Кабин</w:t>
      </w:r>
      <w:r w:rsidRPr="003E090D">
        <w:rPr>
          <w:color w:val="000000"/>
        </w:rPr>
        <w:t>е</w:t>
      </w:r>
      <w:r w:rsidRPr="003E090D">
        <w:rPr>
          <w:color w:val="000000"/>
        </w:rPr>
        <w:t>та Министров Чувашской Республики от 28</w:t>
      </w:r>
      <w:proofErr w:type="gramEnd"/>
      <w:r w:rsidRPr="003E090D">
        <w:rPr>
          <w:color w:val="000000"/>
        </w:rPr>
        <w:t xml:space="preserve"> декабря 2022 г. № 765 «Об оценке расчетного объема расходов на денежное содержание лиц, замещающих муниципальные должности, и лиц, замещающих должности муниципальной службы» Собрание депутатов Шумерлинского муниципального округа Чувашской Республики решило:</w:t>
      </w:r>
    </w:p>
    <w:p w:rsidR="003E090D" w:rsidRPr="003E090D" w:rsidRDefault="003E090D" w:rsidP="003E090D">
      <w:pPr>
        <w:widowControl w:val="0"/>
        <w:autoSpaceDE w:val="0"/>
        <w:autoSpaceDN w:val="0"/>
        <w:adjustRightInd w:val="0"/>
        <w:ind w:firstLine="720"/>
        <w:jc w:val="both"/>
        <w:rPr>
          <w:color w:val="000000"/>
        </w:rPr>
      </w:pPr>
      <w:bookmarkStart w:id="54" w:name="sub_1"/>
      <w:r w:rsidRPr="003E090D">
        <w:rPr>
          <w:color w:val="000000"/>
        </w:rPr>
        <w:t xml:space="preserve">1. </w:t>
      </w:r>
      <w:bookmarkStart w:id="55" w:name="sub_3192"/>
      <w:bookmarkEnd w:id="54"/>
      <w:proofErr w:type="gramStart"/>
      <w:r w:rsidRPr="003E090D">
        <w:rPr>
          <w:color w:val="000000"/>
        </w:rPr>
        <w:t xml:space="preserve">Внести в </w:t>
      </w:r>
      <w:r w:rsidRPr="003E090D">
        <w:rPr>
          <w:bCs/>
          <w:color w:val="000000"/>
        </w:rPr>
        <w:t xml:space="preserve">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Республики, утвержденное </w:t>
      </w:r>
      <w:r w:rsidRPr="003E090D">
        <w:rPr>
          <w:color w:val="000000"/>
        </w:rPr>
        <w:t>решением Собрания депутатов Шумерлинского муниципального округа Ч</w:t>
      </w:r>
      <w:r w:rsidRPr="003E090D">
        <w:rPr>
          <w:color w:val="000000"/>
        </w:rPr>
        <w:t>у</w:t>
      </w:r>
      <w:r w:rsidRPr="003E090D">
        <w:rPr>
          <w:color w:val="000000"/>
        </w:rPr>
        <w:t>вашской Республики</w:t>
      </w:r>
      <w:r w:rsidRPr="003E090D">
        <w:rPr>
          <w:bCs/>
          <w:color w:val="000000"/>
        </w:rPr>
        <w:t xml:space="preserve"> от 26 декабря 2024 г. № 94 </w:t>
      </w:r>
      <w:r w:rsidRPr="003E090D">
        <w:rPr>
          <w:color w:val="000000"/>
        </w:rPr>
        <w:t>(далее – Положение)</w:t>
      </w:r>
      <w:r w:rsidRPr="003E090D">
        <w:rPr>
          <w:bCs/>
          <w:color w:val="000000"/>
        </w:rPr>
        <w:t xml:space="preserve"> </w:t>
      </w:r>
      <w:r w:rsidRPr="003E090D">
        <w:rPr>
          <w:color w:val="000000"/>
        </w:rPr>
        <w:t>изменение, изложив Приложение № 1 и Приложение № 2 к Положению в новой редакции согласно приложению к настоящему решению.</w:t>
      </w:r>
      <w:proofErr w:type="gramEnd"/>
    </w:p>
    <w:p w:rsidR="003E090D" w:rsidRPr="003E090D" w:rsidRDefault="003E090D" w:rsidP="003E090D">
      <w:pPr>
        <w:widowControl w:val="0"/>
        <w:autoSpaceDE w:val="0"/>
        <w:autoSpaceDN w:val="0"/>
        <w:adjustRightInd w:val="0"/>
        <w:ind w:firstLine="720"/>
        <w:jc w:val="both"/>
        <w:rPr>
          <w:color w:val="000000"/>
        </w:rPr>
      </w:pPr>
      <w:r w:rsidRPr="003E090D">
        <w:rPr>
          <w:iCs/>
          <w:color w:val="000000"/>
        </w:rPr>
        <w:t>2. Настоящее решение вступает в силу после его официального опубликования и ра</w:t>
      </w:r>
      <w:r w:rsidRPr="003E090D">
        <w:rPr>
          <w:iCs/>
          <w:color w:val="000000"/>
        </w:rPr>
        <w:t>с</w:t>
      </w:r>
      <w:r w:rsidRPr="003E090D">
        <w:rPr>
          <w:iCs/>
          <w:color w:val="000000"/>
        </w:rPr>
        <w:t>пространяется на правоотношения, возникшие с 1 октября 2025 г.</w:t>
      </w:r>
    </w:p>
    <w:bookmarkEnd w:id="55"/>
    <w:p w:rsidR="003E090D" w:rsidRPr="003E090D" w:rsidRDefault="003E090D" w:rsidP="003E090D">
      <w:pPr>
        <w:widowControl w:val="0"/>
        <w:autoSpaceDE w:val="0"/>
        <w:autoSpaceDN w:val="0"/>
        <w:adjustRightInd w:val="0"/>
        <w:ind w:firstLine="720"/>
        <w:jc w:val="both"/>
      </w:pPr>
    </w:p>
    <w:p w:rsidR="003E090D" w:rsidRDefault="003E090D" w:rsidP="003E090D">
      <w:pPr>
        <w:widowControl w:val="0"/>
        <w:autoSpaceDE w:val="0"/>
        <w:autoSpaceDN w:val="0"/>
        <w:adjustRightInd w:val="0"/>
        <w:ind w:firstLine="720"/>
        <w:jc w:val="both"/>
      </w:pPr>
    </w:p>
    <w:p w:rsidR="00087123" w:rsidRPr="003E090D" w:rsidRDefault="00087123" w:rsidP="003E090D">
      <w:pPr>
        <w:widowControl w:val="0"/>
        <w:autoSpaceDE w:val="0"/>
        <w:autoSpaceDN w:val="0"/>
        <w:adjustRightInd w:val="0"/>
        <w:ind w:firstLine="720"/>
        <w:jc w:val="both"/>
      </w:pPr>
    </w:p>
    <w:p w:rsidR="003E090D" w:rsidRPr="003E090D" w:rsidRDefault="003E090D" w:rsidP="003E090D">
      <w:pPr>
        <w:widowControl w:val="0"/>
        <w:autoSpaceDE w:val="0"/>
        <w:autoSpaceDN w:val="0"/>
        <w:adjustRightInd w:val="0"/>
        <w:ind w:firstLine="720"/>
        <w:jc w:val="both"/>
      </w:pPr>
    </w:p>
    <w:p w:rsidR="003E090D" w:rsidRPr="003E090D" w:rsidRDefault="003E090D" w:rsidP="003E090D">
      <w:pPr>
        <w:widowControl w:val="0"/>
        <w:autoSpaceDE w:val="0"/>
        <w:autoSpaceDN w:val="0"/>
        <w:adjustRightInd w:val="0"/>
        <w:jc w:val="both"/>
      </w:pPr>
      <w:r w:rsidRPr="003E090D">
        <w:t xml:space="preserve">Председатель Собрания депутатов </w:t>
      </w:r>
    </w:p>
    <w:p w:rsidR="003E090D" w:rsidRPr="003E090D" w:rsidRDefault="003E090D" w:rsidP="003E090D">
      <w:pPr>
        <w:widowControl w:val="0"/>
        <w:autoSpaceDE w:val="0"/>
        <w:autoSpaceDN w:val="0"/>
        <w:adjustRightInd w:val="0"/>
        <w:jc w:val="both"/>
      </w:pPr>
      <w:r w:rsidRPr="003E090D">
        <w:t xml:space="preserve">Шумерлинского муниципального округа </w:t>
      </w:r>
    </w:p>
    <w:p w:rsidR="003E090D" w:rsidRPr="003E090D" w:rsidRDefault="003E090D" w:rsidP="003E090D">
      <w:pPr>
        <w:widowControl w:val="0"/>
        <w:autoSpaceDE w:val="0"/>
        <w:autoSpaceDN w:val="0"/>
        <w:adjustRightInd w:val="0"/>
        <w:jc w:val="both"/>
      </w:pPr>
      <w:r w:rsidRPr="003E090D">
        <w:t>Чувашской Республики</w:t>
      </w:r>
      <w:r w:rsidRPr="003E090D">
        <w:tab/>
      </w:r>
      <w:r w:rsidRPr="003E090D">
        <w:tab/>
      </w:r>
      <w:r w:rsidRPr="003E090D">
        <w:tab/>
      </w:r>
      <w:r w:rsidRPr="003E090D">
        <w:tab/>
      </w:r>
      <w:r w:rsidRPr="003E090D">
        <w:tab/>
      </w:r>
      <w:r w:rsidRPr="003E090D">
        <w:tab/>
      </w:r>
      <w:r w:rsidRPr="003E090D">
        <w:tab/>
      </w:r>
      <w:r w:rsidRPr="003E090D">
        <w:tab/>
        <w:t xml:space="preserve">       С.В. </w:t>
      </w:r>
      <w:proofErr w:type="spellStart"/>
      <w:r w:rsidRPr="003E090D">
        <w:t>Яргунин</w:t>
      </w:r>
      <w:proofErr w:type="spellEnd"/>
    </w:p>
    <w:p w:rsidR="003E090D" w:rsidRPr="003E090D" w:rsidRDefault="003E090D" w:rsidP="003E090D">
      <w:pPr>
        <w:widowControl w:val="0"/>
        <w:autoSpaceDE w:val="0"/>
        <w:autoSpaceDN w:val="0"/>
        <w:adjustRightInd w:val="0"/>
        <w:jc w:val="both"/>
      </w:pPr>
    </w:p>
    <w:p w:rsidR="003E090D" w:rsidRPr="003E090D" w:rsidRDefault="003E090D" w:rsidP="003E090D">
      <w:pPr>
        <w:widowControl w:val="0"/>
        <w:autoSpaceDE w:val="0"/>
        <w:autoSpaceDN w:val="0"/>
        <w:adjustRightInd w:val="0"/>
        <w:jc w:val="both"/>
      </w:pPr>
    </w:p>
    <w:p w:rsidR="003E090D" w:rsidRPr="003E090D" w:rsidRDefault="003E090D" w:rsidP="003E090D">
      <w:pPr>
        <w:widowControl w:val="0"/>
        <w:autoSpaceDE w:val="0"/>
        <w:autoSpaceDN w:val="0"/>
        <w:adjustRightInd w:val="0"/>
        <w:jc w:val="both"/>
      </w:pPr>
      <w:proofErr w:type="spellStart"/>
      <w:r w:rsidRPr="003E090D">
        <w:t>Врип</w:t>
      </w:r>
      <w:proofErr w:type="spellEnd"/>
      <w:r w:rsidRPr="003E090D">
        <w:t xml:space="preserve"> главы Шумерлинского муниципального округа </w:t>
      </w:r>
    </w:p>
    <w:p w:rsidR="003E090D" w:rsidRDefault="003E090D" w:rsidP="003E090D">
      <w:pPr>
        <w:widowControl w:val="0"/>
        <w:autoSpaceDE w:val="0"/>
        <w:autoSpaceDN w:val="0"/>
        <w:adjustRightInd w:val="0"/>
        <w:jc w:val="both"/>
      </w:pPr>
      <w:r w:rsidRPr="003E090D">
        <w:t>Чувашской Республики</w:t>
      </w:r>
      <w:r w:rsidRPr="003E090D">
        <w:tab/>
      </w:r>
      <w:r w:rsidRPr="003E090D">
        <w:tab/>
      </w:r>
      <w:r w:rsidRPr="003E090D">
        <w:tab/>
      </w:r>
      <w:r w:rsidRPr="003E090D">
        <w:tab/>
      </w:r>
      <w:r w:rsidRPr="003E090D">
        <w:tab/>
      </w:r>
      <w:r w:rsidRPr="003E090D">
        <w:tab/>
      </w:r>
      <w:r w:rsidRPr="003E090D">
        <w:tab/>
      </w:r>
      <w:r w:rsidRPr="003E090D">
        <w:tab/>
        <w:t xml:space="preserve">     О.М. Краснова</w:t>
      </w:r>
      <w:r>
        <w:t xml:space="preserve"> </w:t>
      </w:r>
    </w:p>
    <w:p w:rsidR="003E090D" w:rsidRDefault="003E090D" w:rsidP="003E090D">
      <w:pPr>
        <w:widowControl w:val="0"/>
        <w:autoSpaceDE w:val="0"/>
        <w:autoSpaceDN w:val="0"/>
        <w:adjustRightInd w:val="0"/>
        <w:jc w:val="both"/>
      </w:pPr>
    </w:p>
    <w:p w:rsidR="003E090D" w:rsidRDefault="003E090D" w:rsidP="003E090D">
      <w:pPr>
        <w:widowControl w:val="0"/>
        <w:autoSpaceDE w:val="0"/>
        <w:autoSpaceDN w:val="0"/>
        <w:adjustRightInd w:val="0"/>
        <w:jc w:val="both"/>
      </w:pPr>
    </w:p>
    <w:p w:rsidR="003E090D" w:rsidRDefault="003E090D" w:rsidP="003E090D">
      <w:pPr>
        <w:widowControl w:val="0"/>
        <w:autoSpaceDE w:val="0"/>
        <w:autoSpaceDN w:val="0"/>
        <w:adjustRightInd w:val="0"/>
        <w:jc w:val="both"/>
      </w:pPr>
    </w:p>
    <w:p w:rsidR="00087123" w:rsidRDefault="00087123" w:rsidP="003E090D">
      <w:pPr>
        <w:widowControl w:val="0"/>
        <w:autoSpaceDE w:val="0"/>
        <w:autoSpaceDN w:val="0"/>
        <w:adjustRightInd w:val="0"/>
        <w:jc w:val="both"/>
      </w:pPr>
    </w:p>
    <w:p w:rsidR="00087123" w:rsidRDefault="00087123" w:rsidP="003E090D">
      <w:pPr>
        <w:widowControl w:val="0"/>
        <w:autoSpaceDE w:val="0"/>
        <w:autoSpaceDN w:val="0"/>
        <w:adjustRightInd w:val="0"/>
        <w:jc w:val="both"/>
      </w:pPr>
    </w:p>
    <w:p w:rsidR="00087123" w:rsidRDefault="00087123" w:rsidP="003E090D">
      <w:pPr>
        <w:widowControl w:val="0"/>
        <w:autoSpaceDE w:val="0"/>
        <w:autoSpaceDN w:val="0"/>
        <w:adjustRightInd w:val="0"/>
        <w:jc w:val="both"/>
      </w:pPr>
    </w:p>
    <w:p w:rsidR="003E090D" w:rsidRPr="003E090D" w:rsidRDefault="003E090D" w:rsidP="003E090D">
      <w:pPr>
        <w:widowControl w:val="0"/>
        <w:autoSpaceDE w:val="0"/>
        <w:autoSpaceDN w:val="0"/>
        <w:adjustRightInd w:val="0"/>
        <w:ind w:left="6096"/>
        <w:jc w:val="center"/>
      </w:pPr>
      <w:r w:rsidRPr="003E090D">
        <w:lastRenderedPageBreak/>
        <w:t>Приложение</w:t>
      </w:r>
    </w:p>
    <w:p w:rsidR="003E090D" w:rsidRPr="003E090D" w:rsidRDefault="003E090D" w:rsidP="003E090D">
      <w:pPr>
        <w:widowControl w:val="0"/>
        <w:autoSpaceDE w:val="0"/>
        <w:autoSpaceDN w:val="0"/>
        <w:ind w:left="6096"/>
        <w:jc w:val="both"/>
      </w:pPr>
      <w:r w:rsidRPr="003E090D">
        <w:t>к решению Собрания депутатов Шумерлинского муниципального округа Чувашской Республики</w:t>
      </w:r>
    </w:p>
    <w:p w:rsidR="003E090D" w:rsidRPr="003E090D" w:rsidRDefault="003E090D" w:rsidP="003E090D">
      <w:pPr>
        <w:widowControl w:val="0"/>
        <w:autoSpaceDE w:val="0"/>
        <w:autoSpaceDN w:val="0"/>
        <w:ind w:left="6096"/>
        <w:jc w:val="both"/>
      </w:pPr>
      <w:r w:rsidRPr="003E090D">
        <w:t>от _________ 2025 г. № _______</w:t>
      </w:r>
    </w:p>
    <w:p w:rsidR="003E090D" w:rsidRPr="003E090D" w:rsidRDefault="003E090D" w:rsidP="003E090D">
      <w:pPr>
        <w:ind w:left="5245"/>
        <w:rPr>
          <w:rFonts w:eastAsia="Calibri"/>
          <w:b/>
          <w:lang w:eastAsia="en-US"/>
        </w:rPr>
      </w:pPr>
    </w:p>
    <w:p w:rsidR="003E090D" w:rsidRPr="003E090D" w:rsidRDefault="003E090D" w:rsidP="003E090D">
      <w:pPr>
        <w:ind w:left="5245"/>
        <w:jc w:val="center"/>
      </w:pPr>
      <w:r w:rsidRPr="003E090D">
        <w:t>«Приложение № 1</w:t>
      </w:r>
    </w:p>
    <w:p w:rsidR="003E090D" w:rsidRPr="003E090D" w:rsidRDefault="003E090D" w:rsidP="003E090D">
      <w:pPr>
        <w:ind w:left="5245"/>
        <w:jc w:val="both"/>
      </w:pPr>
      <w:r w:rsidRPr="003E090D">
        <w:t xml:space="preserve">к Положению </w:t>
      </w:r>
      <w:r w:rsidRPr="003E090D">
        <w:rPr>
          <w:bCs/>
        </w:rPr>
        <w:t>о денежном содержании и материальном стимулировании лиц, з</w:t>
      </w:r>
      <w:r w:rsidRPr="003E090D">
        <w:rPr>
          <w:bCs/>
        </w:rPr>
        <w:t>а</w:t>
      </w:r>
      <w:r w:rsidRPr="003E090D">
        <w:rPr>
          <w:bCs/>
        </w:rPr>
        <w:t>мещающих муниципальные должности и должности муниципальной службы в о</w:t>
      </w:r>
      <w:r w:rsidRPr="003E090D">
        <w:rPr>
          <w:bCs/>
        </w:rPr>
        <w:t>р</w:t>
      </w:r>
      <w:r w:rsidRPr="003E090D">
        <w:rPr>
          <w:bCs/>
        </w:rPr>
        <w:t>ганах местного самоуправления Шуме</w:t>
      </w:r>
      <w:r w:rsidRPr="003E090D">
        <w:rPr>
          <w:bCs/>
        </w:rPr>
        <w:t>р</w:t>
      </w:r>
      <w:r w:rsidRPr="003E090D">
        <w:rPr>
          <w:bCs/>
        </w:rPr>
        <w:t>линского муниципального округа Чува</w:t>
      </w:r>
      <w:r w:rsidRPr="003E090D">
        <w:rPr>
          <w:bCs/>
        </w:rPr>
        <w:t>ш</w:t>
      </w:r>
      <w:r w:rsidRPr="003E090D">
        <w:rPr>
          <w:bCs/>
        </w:rPr>
        <w:t>ской Республики</w:t>
      </w:r>
    </w:p>
    <w:p w:rsidR="003E090D" w:rsidRPr="003E090D" w:rsidRDefault="003E090D" w:rsidP="003E090D">
      <w:pPr>
        <w:jc w:val="right"/>
      </w:pPr>
    </w:p>
    <w:p w:rsidR="003E090D" w:rsidRPr="003E090D" w:rsidRDefault="003E090D" w:rsidP="003E090D">
      <w:pPr>
        <w:jc w:val="right"/>
      </w:pPr>
    </w:p>
    <w:p w:rsidR="003E090D" w:rsidRPr="003E090D" w:rsidRDefault="003E090D" w:rsidP="003E090D">
      <w:pPr>
        <w:jc w:val="center"/>
        <w:rPr>
          <w:b/>
        </w:rPr>
      </w:pPr>
      <w:r w:rsidRPr="003E090D">
        <w:rPr>
          <w:b/>
        </w:rPr>
        <w:t>РАЗМЕРЫ</w:t>
      </w:r>
    </w:p>
    <w:p w:rsidR="003E090D" w:rsidRPr="003E090D" w:rsidRDefault="003E090D" w:rsidP="003E090D">
      <w:pPr>
        <w:jc w:val="center"/>
        <w:rPr>
          <w:b/>
        </w:rPr>
      </w:pPr>
      <w:r w:rsidRPr="003E090D">
        <w:rPr>
          <w:b/>
        </w:rPr>
        <w:t>должностных окладов и ежемесячного денежного поощрения лиц,</w:t>
      </w:r>
    </w:p>
    <w:p w:rsidR="003E090D" w:rsidRPr="003E090D" w:rsidRDefault="003E090D" w:rsidP="003E090D">
      <w:pPr>
        <w:jc w:val="center"/>
        <w:rPr>
          <w:b/>
        </w:rPr>
      </w:pPr>
      <w:proofErr w:type="gramStart"/>
      <w:r w:rsidRPr="003E090D">
        <w:rPr>
          <w:b/>
        </w:rPr>
        <w:t>замещающих</w:t>
      </w:r>
      <w:proofErr w:type="gramEnd"/>
      <w:r w:rsidRPr="003E090D">
        <w:rPr>
          <w:b/>
        </w:rPr>
        <w:t xml:space="preserve"> муниципальные должности и должности муниципальной службы </w:t>
      </w:r>
    </w:p>
    <w:p w:rsidR="003E090D" w:rsidRPr="003E090D" w:rsidRDefault="003E090D" w:rsidP="003E090D">
      <w:pPr>
        <w:jc w:val="center"/>
        <w:rPr>
          <w:b/>
          <w:bCs/>
        </w:rPr>
      </w:pPr>
      <w:r w:rsidRPr="003E090D">
        <w:rPr>
          <w:b/>
        </w:rPr>
        <w:t xml:space="preserve">в органах местного самоуправления </w:t>
      </w:r>
      <w:r w:rsidRPr="003E090D">
        <w:rPr>
          <w:b/>
          <w:bCs/>
        </w:rPr>
        <w:t xml:space="preserve">Шумерлинского муниципального округа </w:t>
      </w:r>
    </w:p>
    <w:p w:rsidR="003E090D" w:rsidRPr="003E090D" w:rsidRDefault="003E090D" w:rsidP="003E090D">
      <w:pPr>
        <w:jc w:val="center"/>
      </w:pPr>
      <w:r w:rsidRPr="003E090D">
        <w:rPr>
          <w:b/>
          <w:bCs/>
        </w:rPr>
        <w:t>Чувашской Республики</w:t>
      </w:r>
    </w:p>
    <w:p w:rsidR="003E090D" w:rsidRPr="003E090D" w:rsidRDefault="003E090D" w:rsidP="003E090D">
      <w:pPr>
        <w:jc w:val="center"/>
      </w:pP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2126"/>
        <w:gridCol w:w="2408"/>
      </w:tblGrid>
      <w:tr w:rsidR="003E090D" w:rsidRPr="003E090D" w:rsidTr="00C01C5E">
        <w:tc>
          <w:tcPr>
            <w:tcW w:w="4928" w:type="dxa"/>
            <w:tcBorders>
              <w:bottom w:val="single" w:sz="4" w:space="0" w:color="auto"/>
            </w:tcBorders>
          </w:tcPr>
          <w:p w:rsidR="003E090D" w:rsidRPr="003E090D" w:rsidRDefault="003E090D" w:rsidP="003E090D">
            <w:pPr>
              <w:jc w:val="center"/>
            </w:pPr>
            <w:r w:rsidRPr="003E090D">
              <w:t>Наименование должности</w:t>
            </w:r>
          </w:p>
        </w:tc>
        <w:tc>
          <w:tcPr>
            <w:tcW w:w="2126" w:type="dxa"/>
            <w:tcBorders>
              <w:bottom w:val="single" w:sz="4" w:space="0" w:color="auto"/>
            </w:tcBorders>
          </w:tcPr>
          <w:p w:rsidR="003E090D" w:rsidRPr="003E090D" w:rsidRDefault="003E090D" w:rsidP="003E090D">
            <w:pPr>
              <w:jc w:val="center"/>
            </w:pPr>
            <w:r w:rsidRPr="003E090D">
              <w:t xml:space="preserve">Должностной оклад </w:t>
            </w:r>
          </w:p>
          <w:p w:rsidR="003E090D" w:rsidRPr="003E090D" w:rsidRDefault="003E090D" w:rsidP="003E090D">
            <w:pPr>
              <w:jc w:val="center"/>
            </w:pPr>
            <w:r w:rsidRPr="003E090D">
              <w:t>(рублей в месяц)</w:t>
            </w:r>
          </w:p>
        </w:tc>
        <w:tc>
          <w:tcPr>
            <w:tcW w:w="2408" w:type="dxa"/>
            <w:tcBorders>
              <w:bottom w:val="single" w:sz="4" w:space="0" w:color="auto"/>
            </w:tcBorders>
          </w:tcPr>
          <w:p w:rsidR="003E090D" w:rsidRPr="003E090D" w:rsidRDefault="003E090D" w:rsidP="003E090D">
            <w:pPr>
              <w:jc w:val="center"/>
            </w:pPr>
            <w:r w:rsidRPr="003E090D">
              <w:t>Размеры ежемеся</w:t>
            </w:r>
            <w:r w:rsidRPr="003E090D">
              <w:t>ч</w:t>
            </w:r>
            <w:r w:rsidRPr="003E090D">
              <w:t>ного денежного п</w:t>
            </w:r>
            <w:r w:rsidRPr="003E090D">
              <w:t>о</w:t>
            </w:r>
            <w:r w:rsidRPr="003E090D">
              <w:t>ощрения (должнос</w:t>
            </w:r>
            <w:r w:rsidRPr="003E090D">
              <w:t>т</w:t>
            </w:r>
            <w:r w:rsidRPr="003E090D">
              <w:t>ных окладов)</w:t>
            </w:r>
          </w:p>
        </w:tc>
      </w:tr>
      <w:tr w:rsidR="003E090D" w:rsidRPr="003E090D" w:rsidTr="00C01C5E">
        <w:tc>
          <w:tcPr>
            <w:tcW w:w="4928" w:type="dxa"/>
            <w:tcBorders>
              <w:bottom w:val="single" w:sz="4" w:space="0" w:color="auto"/>
              <w:right w:val="single" w:sz="4" w:space="0" w:color="auto"/>
            </w:tcBorders>
          </w:tcPr>
          <w:p w:rsidR="003E090D" w:rsidRPr="003E090D" w:rsidRDefault="003E090D" w:rsidP="003E090D">
            <w:pPr>
              <w:jc w:val="center"/>
            </w:pPr>
            <w:r w:rsidRPr="003E090D">
              <w:t>1</w:t>
            </w:r>
          </w:p>
        </w:tc>
        <w:tc>
          <w:tcPr>
            <w:tcW w:w="2126" w:type="dxa"/>
            <w:tcBorders>
              <w:top w:val="single" w:sz="4" w:space="0" w:color="auto"/>
              <w:left w:val="single" w:sz="4" w:space="0" w:color="auto"/>
              <w:bottom w:val="single" w:sz="4" w:space="0" w:color="auto"/>
              <w:right w:val="single" w:sz="4" w:space="0" w:color="auto"/>
            </w:tcBorders>
          </w:tcPr>
          <w:p w:rsidR="003E090D" w:rsidRPr="003E090D" w:rsidRDefault="003E090D" w:rsidP="003E090D">
            <w:pPr>
              <w:jc w:val="center"/>
            </w:pPr>
            <w:r w:rsidRPr="003E090D">
              <w:t>2</w:t>
            </w:r>
          </w:p>
        </w:tc>
        <w:tc>
          <w:tcPr>
            <w:tcW w:w="2408" w:type="dxa"/>
            <w:tcBorders>
              <w:left w:val="single" w:sz="4" w:space="0" w:color="auto"/>
              <w:bottom w:val="single" w:sz="4" w:space="0" w:color="auto"/>
            </w:tcBorders>
          </w:tcPr>
          <w:p w:rsidR="003E090D" w:rsidRPr="003E090D" w:rsidRDefault="003E090D" w:rsidP="003E090D">
            <w:pPr>
              <w:jc w:val="center"/>
            </w:pPr>
            <w:r w:rsidRPr="003E090D">
              <w:t>3</w:t>
            </w:r>
          </w:p>
        </w:tc>
      </w:tr>
      <w:tr w:rsidR="003E090D" w:rsidRPr="003E090D" w:rsidTr="00C01C5E">
        <w:tc>
          <w:tcPr>
            <w:tcW w:w="4928" w:type="dxa"/>
            <w:tcBorders>
              <w:top w:val="single" w:sz="4" w:space="0" w:color="auto"/>
              <w:left w:val="single" w:sz="4" w:space="0" w:color="auto"/>
              <w:bottom w:val="nil"/>
              <w:right w:val="single" w:sz="4" w:space="0" w:color="auto"/>
            </w:tcBorders>
          </w:tcPr>
          <w:p w:rsidR="003E090D" w:rsidRPr="003E090D" w:rsidRDefault="003E090D" w:rsidP="003E090D">
            <w:pPr>
              <w:jc w:val="both"/>
            </w:pPr>
            <w:r w:rsidRPr="003E090D">
              <w:t xml:space="preserve">Глава </w:t>
            </w:r>
            <w:r w:rsidRPr="003E090D">
              <w:rPr>
                <w:bCs/>
              </w:rPr>
              <w:t>Шумерлинского муниципального округа Чувашской Республики</w:t>
            </w:r>
          </w:p>
        </w:tc>
        <w:tc>
          <w:tcPr>
            <w:tcW w:w="2126" w:type="dxa"/>
            <w:tcBorders>
              <w:top w:val="single" w:sz="4" w:space="0" w:color="auto"/>
              <w:left w:val="single" w:sz="4" w:space="0" w:color="auto"/>
              <w:bottom w:val="nil"/>
              <w:right w:val="single" w:sz="4" w:space="0" w:color="auto"/>
            </w:tcBorders>
          </w:tcPr>
          <w:p w:rsidR="003E090D" w:rsidRPr="003E090D" w:rsidRDefault="003E090D" w:rsidP="003E090D">
            <w:pPr>
              <w:jc w:val="center"/>
            </w:pPr>
            <w:r w:rsidRPr="003E090D">
              <w:t>35025</w:t>
            </w:r>
          </w:p>
        </w:tc>
        <w:tc>
          <w:tcPr>
            <w:tcW w:w="2408" w:type="dxa"/>
            <w:tcBorders>
              <w:top w:val="single" w:sz="4" w:space="0" w:color="auto"/>
              <w:left w:val="single" w:sz="4" w:space="0" w:color="auto"/>
              <w:bottom w:val="nil"/>
              <w:right w:val="single" w:sz="4" w:space="0" w:color="auto"/>
            </w:tcBorders>
          </w:tcPr>
          <w:p w:rsidR="003E090D" w:rsidRPr="003E090D" w:rsidRDefault="003E090D" w:rsidP="003E090D">
            <w:pPr>
              <w:jc w:val="center"/>
            </w:pPr>
            <w:r w:rsidRPr="003E090D">
              <w:t>1,35</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Первый заместитель главы администрации</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11818</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3,53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Заместитель главы администрации</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11319</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3,23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tc>
        <w:tc>
          <w:tcPr>
            <w:tcW w:w="2408" w:type="dxa"/>
            <w:tcBorders>
              <w:top w:val="nil"/>
              <w:left w:val="single" w:sz="4" w:space="0" w:color="auto"/>
              <w:bottom w:val="nil"/>
              <w:right w:val="single" w:sz="4" w:space="0" w:color="auto"/>
            </w:tcBorders>
          </w:tcPr>
          <w:p w:rsidR="003E090D" w:rsidRPr="003E090D" w:rsidRDefault="003E090D" w:rsidP="003E090D"/>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Управляющий делами</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9231</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3,23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Начальник управления</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9080</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3,07</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Начальник территориального отдела</w:t>
            </w:r>
            <w:r w:rsidRPr="003E090D">
              <w:rPr>
                <w:rFonts w:ascii="Arial" w:hAnsi="Arial" w:cs="Arial"/>
                <w:sz w:val="26"/>
                <w:szCs w:val="26"/>
              </w:rPr>
              <w:t xml:space="preserve"> </w:t>
            </w:r>
            <w:r w:rsidRPr="003E090D">
              <w:t>(с чи</w:t>
            </w:r>
            <w:r w:rsidRPr="003E090D">
              <w:t>с</w:t>
            </w:r>
            <w:r w:rsidRPr="003E090D">
              <w:t>ленностью населения административно-территориальной единицы, входящей в с</w:t>
            </w:r>
            <w:r w:rsidRPr="003E090D">
              <w:t>о</w:t>
            </w:r>
            <w:r w:rsidRPr="003E090D">
              <w:t>став муниципального округа, 10 тыс. человек и более)</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8805</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6,02</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Начальник территориального отдела (с чи</w:t>
            </w:r>
            <w:r w:rsidRPr="003E090D">
              <w:t>с</w:t>
            </w:r>
            <w:r w:rsidRPr="003E090D">
              <w:t>ленностью населения административно-территориальной единицы, входящей в с</w:t>
            </w:r>
            <w:r w:rsidRPr="003E090D">
              <w:t>о</w:t>
            </w:r>
            <w:r w:rsidRPr="003E090D">
              <w:t>став муниципального округа, менее 1 тыс. человек)</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8805</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2,96</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Начальник отдела</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8805</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3,07</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Пресс-секретарь главы администрации</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8805</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2,73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Заместитель начальника управления</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8532</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2,96</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rPr>
                <w:color w:val="000000"/>
              </w:rPr>
            </w:pPr>
            <w:r w:rsidRPr="003E090D">
              <w:rPr>
                <w:color w:val="000000"/>
              </w:rPr>
              <w:t>Начальник отдела в управлении</w:t>
            </w:r>
          </w:p>
        </w:tc>
        <w:tc>
          <w:tcPr>
            <w:tcW w:w="2126" w:type="dxa"/>
            <w:tcBorders>
              <w:top w:val="nil"/>
              <w:left w:val="single" w:sz="4" w:space="0" w:color="auto"/>
              <w:bottom w:val="nil"/>
              <w:right w:val="single" w:sz="4" w:space="0" w:color="auto"/>
            </w:tcBorders>
          </w:tcPr>
          <w:p w:rsidR="003E090D" w:rsidRPr="003E090D" w:rsidRDefault="003E090D" w:rsidP="003E090D">
            <w:pPr>
              <w:jc w:val="center"/>
              <w:rPr>
                <w:color w:val="000000"/>
              </w:rPr>
            </w:pPr>
            <w:r w:rsidRPr="003E090D">
              <w:rPr>
                <w:color w:val="000000"/>
              </w:rPr>
              <w:t>8532</w:t>
            </w:r>
          </w:p>
        </w:tc>
        <w:tc>
          <w:tcPr>
            <w:tcW w:w="2408" w:type="dxa"/>
            <w:tcBorders>
              <w:top w:val="nil"/>
              <w:left w:val="single" w:sz="4" w:space="0" w:color="auto"/>
              <w:bottom w:val="nil"/>
              <w:right w:val="single" w:sz="4" w:space="0" w:color="auto"/>
            </w:tcBorders>
          </w:tcPr>
          <w:p w:rsidR="003E090D" w:rsidRPr="003E090D" w:rsidRDefault="003E090D" w:rsidP="003E090D">
            <w:pPr>
              <w:jc w:val="center"/>
              <w:rPr>
                <w:color w:val="000000"/>
              </w:rPr>
            </w:pPr>
            <w:r w:rsidRPr="003E090D">
              <w:rPr>
                <w:color w:val="000000"/>
              </w:rPr>
              <w:t>2,43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Советник главы администрации по работе с молодежью</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8779</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3,07</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Заместитель начальника отдела</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8394</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2,73</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Заведующий сектором</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8394</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2,57</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Главный специалист-эксперт</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7429</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2,11</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jc w:val="center"/>
            </w:pP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r w:rsidRPr="003E090D">
              <w:t>Ведущий специалист-эксперт</w:t>
            </w:r>
          </w:p>
        </w:tc>
        <w:tc>
          <w:tcPr>
            <w:tcW w:w="2126" w:type="dxa"/>
            <w:tcBorders>
              <w:top w:val="nil"/>
              <w:left w:val="single" w:sz="4" w:space="0" w:color="auto"/>
              <w:bottom w:val="nil"/>
              <w:right w:val="single" w:sz="4" w:space="0" w:color="auto"/>
            </w:tcBorders>
          </w:tcPr>
          <w:p w:rsidR="003E090D" w:rsidRPr="003E090D" w:rsidRDefault="003E090D" w:rsidP="003E090D">
            <w:pPr>
              <w:jc w:val="center"/>
            </w:pPr>
            <w:r w:rsidRPr="003E090D">
              <w:t>6878</w:t>
            </w:r>
          </w:p>
        </w:tc>
        <w:tc>
          <w:tcPr>
            <w:tcW w:w="2408" w:type="dxa"/>
            <w:tcBorders>
              <w:top w:val="nil"/>
              <w:left w:val="single" w:sz="4" w:space="0" w:color="auto"/>
              <w:bottom w:val="nil"/>
              <w:right w:val="single" w:sz="4" w:space="0" w:color="auto"/>
            </w:tcBorders>
          </w:tcPr>
          <w:p w:rsidR="003E090D" w:rsidRPr="003E090D" w:rsidRDefault="003E090D" w:rsidP="003E090D">
            <w:pPr>
              <w:jc w:val="center"/>
            </w:pPr>
            <w:r w:rsidRPr="003E090D">
              <w:t>2,06</w:t>
            </w:r>
          </w:p>
        </w:tc>
      </w:tr>
      <w:tr w:rsidR="003E090D" w:rsidRPr="003E090D" w:rsidTr="00C01C5E">
        <w:tc>
          <w:tcPr>
            <w:tcW w:w="4928" w:type="dxa"/>
            <w:tcBorders>
              <w:top w:val="nil"/>
              <w:left w:val="single" w:sz="4" w:space="0" w:color="auto"/>
              <w:bottom w:val="nil"/>
              <w:right w:val="single" w:sz="4" w:space="0" w:color="auto"/>
            </w:tcBorders>
          </w:tcPr>
          <w:p w:rsidR="003E090D" w:rsidRPr="003E090D" w:rsidRDefault="003E090D" w:rsidP="003E090D">
            <w:pPr>
              <w:jc w:val="both"/>
            </w:pPr>
          </w:p>
        </w:tc>
        <w:tc>
          <w:tcPr>
            <w:tcW w:w="2126" w:type="dxa"/>
            <w:tcBorders>
              <w:top w:val="nil"/>
              <w:left w:val="single" w:sz="4" w:space="0" w:color="auto"/>
              <w:bottom w:val="nil"/>
              <w:right w:val="single" w:sz="4" w:space="0" w:color="auto"/>
            </w:tcBorders>
          </w:tcPr>
          <w:p w:rsidR="003E090D" w:rsidRPr="003E090D" w:rsidRDefault="003E090D" w:rsidP="003E090D">
            <w:pPr>
              <w:jc w:val="center"/>
            </w:pPr>
          </w:p>
        </w:tc>
        <w:tc>
          <w:tcPr>
            <w:tcW w:w="2408" w:type="dxa"/>
            <w:tcBorders>
              <w:top w:val="nil"/>
              <w:left w:val="single" w:sz="4" w:space="0" w:color="auto"/>
              <w:bottom w:val="nil"/>
              <w:right w:val="single" w:sz="4" w:space="0" w:color="auto"/>
            </w:tcBorders>
          </w:tcPr>
          <w:p w:rsidR="003E090D" w:rsidRPr="003E090D" w:rsidRDefault="003E090D" w:rsidP="003E090D">
            <w:pPr>
              <w:rPr>
                <w:highlight w:val="yellow"/>
              </w:rPr>
            </w:pPr>
          </w:p>
        </w:tc>
      </w:tr>
      <w:tr w:rsidR="003E090D" w:rsidRPr="003E090D" w:rsidTr="00C01C5E">
        <w:tc>
          <w:tcPr>
            <w:tcW w:w="4928" w:type="dxa"/>
            <w:tcBorders>
              <w:top w:val="nil"/>
              <w:left w:val="single" w:sz="4" w:space="0" w:color="auto"/>
              <w:bottom w:val="single" w:sz="4" w:space="0" w:color="auto"/>
              <w:right w:val="single" w:sz="4" w:space="0" w:color="auto"/>
            </w:tcBorders>
          </w:tcPr>
          <w:p w:rsidR="003E090D" w:rsidRPr="003E090D" w:rsidRDefault="003E090D" w:rsidP="003E090D">
            <w:pPr>
              <w:jc w:val="both"/>
            </w:pPr>
            <w:r w:rsidRPr="003E090D">
              <w:t>Специалист-эксперт</w:t>
            </w:r>
          </w:p>
        </w:tc>
        <w:tc>
          <w:tcPr>
            <w:tcW w:w="2126" w:type="dxa"/>
            <w:tcBorders>
              <w:top w:val="nil"/>
              <w:left w:val="single" w:sz="4" w:space="0" w:color="auto"/>
              <w:bottom w:val="single" w:sz="4" w:space="0" w:color="auto"/>
              <w:right w:val="single" w:sz="4" w:space="0" w:color="auto"/>
            </w:tcBorders>
          </w:tcPr>
          <w:p w:rsidR="003E090D" w:rsidRPr="003E090D" w:rsidRDefault="003E090D" w:rsidP="003E090D">
            <w:pPr>
              <w:jc w:val="center"/>
            </w:pPr>
            <w:r w:rsidRPr="003E090D">
              <w:t>6329</w:t>
            </w:r>
          </w:p>
        </w:tc>
        <w:tc>
          <w:tcPr>
            <w:tcW w:w="2408" w:type="dxa"/>
            <w:tcBorders>
              <w:top w:val="nil"/>
              <w:left w:val="single" w:sz="4" w:space="0" w:color="auto"/>
              <w:bottom w:val="single" w:sz="4" w:space="0" w:color="auto"/>
              <w:right w:val="single" w:sz="4" w:space="0" w:color="auto"/>
            </w:tcBorders>
          </w:tcPr>
          <w:p w:rsidR="003E090D" w:rsidRPr="003E090D" w:rsidRDefault="003E090D" w:rsidP="003E090D">
            <w:pPr>
              <w:widowControl w:val="0"/>
              <w:tabs>
                <w:tab w:val="left" w:pos="5935"/>
              </w:tabs>
              <w:autoSpaceDE w:val="0"/>
              <w:autoSpaceDN w:val="0"/>
              <w:adjustRightInd w:val="0"/>
              <w:ind w:firstLine="720"/>
              <w:jc w:val="both"/>
              <w:rPr>
                <w:rFonts w:eastAsia="Calibri"/>
                <w:lang w:eastAsia="en-US"/>
              </w:rPr>
            </w:pPr>
            <w:r w:rsidRPr="003E090D">
              <w:t>2,06</w:t>
            </w:r>
          </w:p>
          <w:p w:rsidR="003E090D" w:rsidRPr="003E090D" w:rsidRDefault="003E090D" w:rsidP="003E090D">
            <w:pPr>
              <w:jc w:val="center"/>
              <w:rPr>
                <w:highlight w:val="yellow"/>
              </w:rPr>
            </w:pPr>
          </w:p>
        </w:tc>
      </w:tr>
    </w:tbl>
    <w:p w:rsidR="003E090D" w:rsidRDefault="003E090D" w:rsidP="003E090D">
      <w:pPr>
        <w:widowControl w:val="0"/>
        <w:tabs>
          <w:tab w:val="left" w:pos="5935"/>
        </w:tabs>
        <w:autoSpaceDE w:val="0"/>
        <w:autoSpaceDN w:val="0"/>
        <w:adjustRightInd w:val="0"/>
        <w:ind w:firstLine="720"/>
        <w:jc w:val="both"/>
        <w:rPr>
          <w:rFonts w:eastAsia="Calibri"/>
          <w:lang w:eastAsia="en-US"/>
        </w:rPr>
      </w:pPr>
    </w:p>
    <w:p w:rsidR="003E090D" w:rsidRDefault="003E090D" w:rsidP="003E090D">
      <w:pPr>
        <w:widowControl w:val="0"/>
        <w:tabs>
          <w:tab w:val="left" w:pos="5935"/>
        </w:tabs>
        <w:autoSpaceDE w:val="0"/>
        <w:autoSpaceDN w:val="0"/>
        <w:adjustRightInd w:val="0"/>
        <w:ind w:firstLine="720"/>
        <w:jc w:val="both"/>
        <w:rPr>
          <w:rFonts w:eastAsia="Calibri"/>
          <w:lang w:eastAsia="en-US"/>
        </w:rPr>
      </w:pPr>
    </w:p>
    <w:p w:rsidR="00087123" w:rsidRDefault="00087123" w:rsidP="003E090D">
      <w:pPr>
        <w:widowControl w:val="0"/>
        <w:tabs>
          <w:tab w:val="left" w:pos="5935"/>
        </w:tabs>
        <w:autoSpaceDE w:val="0"/>
        <w:autoSpaceDN w:val="0"/>
        <w:adjustRightInd w:val="0"/>
        <w:ind w:firstLine="720"/>
        <w:jc w:val="both"/>
        <w:rPr>
          <w:rFonts w:eastAsia="Calibri"/>
          <w:lang w:eastAsia="en-US"/>
        </w:rPr>
      </w:pPr>
      <w:bookmarkStart w:id="56" w:name="_GoBack"/>
      <w:bookmarkEnd w:id="56"/>
    </w:p>
    <w:p w:rsidR="003E090D" w:rsidRPr="003E090D" w:rsidRDefault="003E090D" w:rsidP="003E090D">
      <w:pPr>
        <w:ind w:left="5245"/>
        <w:jc w:val="center"/>
      </w:pPr>
      <w:r w:rsidRPr="003E090D">
        <w:t>Приложение № 2</w:t>
      </w:r>
    </w:p>
    <w:p w:rsidR="003E090D" w:rsidRPr="003E090D" w:rsidRDefault="003E090D" w:rsidP="003E090D">
      <w:pPr>
        <w:ind w:left="5245"/>
        <w:jc w:val="both"/>
      </w:pPr>
      <w:r w:rsidRPr="003E090D">
        <w:t>к Положению о денежном содержании и материальном стимулировании лиц, з</w:t>
      </w:r>
      <w:r w:rsidRPr="003E090D">
        <w:t>а</w:t>
      </w:r>
      <w:r w:rsidRPr="003E090D">
        <w:t>мещающих муниципальные должности и должности муниципальной службы в о</w:t>
      </w:r>
      <w:r w:rsidRPr="003E090D">
        <w:t>р</w:t>
      </w:r>
      <w:r w:rsidRPr="003E090D">
        <w:t>ганах местного самоуправления Шуме</w:t>
      </w:r>
      <w:r w:rsidRPr="003E090D">
        <w:t>р</w:t>
      </w:r>
      <w:r w:rsidRPr="003E090D">
        <w:t>линского муниципального округа Чува</w:t>
      </w:r>
      <w:r w:rsidRPr="003E090D">
        <w:t>ш</w:t>
      </w:r>
      <w:r w:rsidRPr="003E090D">
        <w:t>ской Республики</w:t>
      </w:r>
    </w:p>
    <w:p w:rsidR="003E090D" w:rsidRPr="003E090D" w:rsidRDefault="003E090D" w:rsidP="003E090D">
      <w:pPr>
        <w:widowControl w:val="0"/>
        <w:autoSpaceDE w:val="0"/>
        <w:autoSpaceDN w:val="0"/>
        <w:adjustRightInd w:val="0"/>
        <w:ind w:firstLine="720"/>
        <w:jc w:val="both"/>
        <w:rPr>
          <w:rFonts w:eastAsia="Calibri"/>
          <w:lang w:eastAsia="en-US"/>
        </w:rPr>
      </w:pPr>
    </w:p>
    <w:p w:rsidR="003E090D" w:rsidRPr="003E090D" w:rsidRDefault="003E090D" w:rsidP="003E090D">
      <w:pPr>
        <w:widowControl w:val="0"/>
        <w:autoSpaceDE w:val="0"/>
        <w:autoSpaceDN w:val="0"/>
        <w:adjustRightInd w:val="0"/>
        <w:spacing w:before="108" w:after="108"/>
        <w:jc w:val="center"/>
        <w:outlineLvl w:val="0"/>
        <w:rPr>
          <w:rFonts w:ascii="Times New Roman Cyr" w:hAnsi="Times New Roman Cyr" w:cs="Times New Roman Cyr"/>
          <w:b/>
          <w:bCs/>
          <w:color w:val="26282F"/>
        </w:rPr>
      </w:pPr>
      <w:r w:rsidRPr="003E090D">
        <w:rPr>
          <w:rFonts w:ascii="Times New Roman Cyr" w:hAnsi="Times New Roman Cyr" w:cs="Times New Roman Cyr"/>
          <w:b/>
          <w:bCs/>
          <w:color w:val="26282F"/>
        </w:rPr>
        <w:t>Размеры</w:t>
      </w:r>
      <w:r w:rsidRPr="003E090D">
        <w:rPr>
          <w:rFonts w:ascii="Times New Roman Cyr" w:hAnsi="Times New Roman Cyr" w:cs="Times New Roman Cyr"/>
          <w:b/>
          <w:bCs/>
          <w:color w:val="26282F"/>
        </w:rPr>
        <w:br/>
        <w:t>ежемесячных выплат за классный чин муниципального служащего</w:t>
      </w:r>
    </w:p>
    <w:p w:rsidR="003E090D" w:rsidRPr="003E090D" w:rsidRDefault="003E090D" w:rsidP="003E090D">
      <w:pPr>
        <w:widowControl w:val="0"/>
        <w:autoSpaceDE w:val="0"/>
        <w:autoSpaceDN w:val="0"/>
        <w:adjustRightInd w:val="0"/>
        <w:ind w:firstLine="720"/>
        <w:jc w:val="both"/>
        <w:rPr>
          <w:rFonts w:ascii="Times New Roman Cyr" w:hAnsi="Times New Roman Cyr" w:cs="Times New Roman Cyr"/>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20"/>
        <w:gridCol w:w="2636"/>
      </w:tblGrid>
      <w:tr w:rsidR="003E090D" w:rsidRPr="003E090D" w:rsidTr="00C01C5E">
        <w:tc>
          <w:tcPr>
            <w:tcW w:w="6720" w:type="dxa"/>
            <w:tcBorders>
              <w:top w:val="single" w:sz="4" w:space="0" w:color="auto"/>
              <w:bottom w:val="single" w:sz="4" w:space="0" w:color="auto"/>
              <w:right w:val="single" w:sz="4" w:space="0" w:color="auto"/>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Наименование классного чина</w:t>
            </w:r>
          </w:p>
        </w:tc>
        <w:tc>
          <w:tcPr>
            <w:tcW w:w="2636" w:type="dxa"/>
            <w:tcBorders>
              <w:top w:val="single" w:sz="4" w:space="0" w:color="auto"/>
              <w:left w:val="single" w:sz="4" w:space="0" w:color="auto"/>
              <w:bottom w:val="single" w:sz="4" w:space="0" w:color="auto"/>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Размер выплаты (ру</w:t>
            </w:r>
            <w:r w:rsidRPr="003E090D">
              <w:rPr>
                <w:rFonts w:ascii="Times New Roman Cyr" w:hAnsi="Times New Roman Cyr" w:cs="Times New Roman Cyr"/>
              </w:rPr>
              <w:t>б</w:t>
            </w:r>
            <w:r w:rsidRPr="003E090D">
              <w:rPr>
                <w:rFonts w:ascii="Times New Roman Cyr" w:hAnsi="Times New Roman Cyr" w:cs="Times New Roman Cyr"/>
              </w:rPr>
              <w:t>лей в месяц)</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Действительный муниципальный советник 1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5300</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Действительный муниципальный советник 2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4944</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Действительный муниципальный советник 3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4593</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Муниципальный советник 1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4061</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Муниципальный советник 2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3712</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Муниципальный советник 3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3358</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Советник муниципальной службы 1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3185</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Советник муниципальной службы 2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2649</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Советник муниципальной службы 3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2300</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Референт муниципальной службы 1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2123</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Референт муниципальной службы 2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1771</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Референт муниципальной службы 3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1588</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Секретарь муниципальной службы 1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1239</w:t>
            </w:r>
          </w:p>
        </w:tc>
      </w:tr>
      <w:tr w:rsidR="003E090D" w:rsidRPr="003E090D" w:rsidTr="00C01C5E">
        <w:tc>
          <w:tcPr>
            <w:tcW w:w="6720" w:type="dxa"/>
            <w:tcBorders>
              <w:top w:val="nil"/>
              <w:bottom w:val="nil"/>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Секретарь муниципальной службы 2 класса</w:t>
            </w:r>
          </w:p>
        </w:tc>
        <w:tc>
          <w:tcPr>
            <w:tcW w:w="2636" w:type="dxa"/>
            <w:tcBorders>
              <w:top w:val="nil"/>
              <w:left w:val="single" w:sz="4" w:space="0" w:color="auto"/>
              <w:bottom w:val="nil"/>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1064</w:t>
            </w:r>
          </w:p>
        </w:tc>
      </w:tr>
      <w:tr w:rsidR="003E090D" w:rsidRPr="003E090D" w:rsidTr="00C01C5E">
        <w:tc>
          <w:tcPr>
            <w:tcW w:w="6720" w:type="dxa"/>
            <w:tcBorders>
              <w:top w:val="nil"/>
              <w:bottom w:val="single" w:sz="4" w:space="0" w:color="auto"/>
              <w:right w:val="single" w:sz="4" w:space="0" w:color="auto"/>
            </w:tcBorders>
          </w:tcPr>
          <w:p w:rsidR="003E090D" w:rsidRPr="003E090D" w:rsidRDefault="003E090D" w:rsidP="003E090D">
            <w:pPr>
              <w:widowControl w:val="0"/>
              <w:autoSpaceDE w:val="0"/>
              <w:autoSpaceDN w:val="0"/>
              <w:adjustRightInd w:val="0"/>
              <w:rPr>
                <w:rFonts w:ascii="Times New Roman Cyr" w:hAnsi="Times New Roman Cyr" w:cs="Times New Roman Cyr"/>
              </w:rPr>
            </w:pPr>
            <w:r w:rsidRPr="003E090D">
              <w:rPr>
                <w:rFonts w:ascii="Times New Roman Cyr" w:hAnsi="Times New Roman Cyr" w:cs="Times New Roman Cyr"/>
              </w:rPr>
              <w:t>Секретарь муниципальной службы 3 класса</w:t>
            </w:r>
          </w:p>
        </w:tc>
        <w:tc>
          <w:tcPr>
            <w:tcW w:w="2636" w:type="dxa"/>
            <w:tcBorders>
              <w:top w:val="nil"/>
              <w:left w:val="single" w:sz="4" w:space="0" w:color="auto"/>
              <w:bottom w:val="single" w:sz="4" w:space="0" w:color="auto"/>
            </w:tcBorders>
          </w:tcPr>
          <w:p w:rsidR="003E090D" w:rsidRPr="003E090D" w:rsidRDefault="003E090D" w:rsidP="003E090D">
            <w:pPr>
              <w:widowControl w:val="0"/>
              <w:autoSpaceDE w:val="0"/>
              <w:autoSpaceDN w:val="0"/>
              <w:adjustRightInd w:val="0"/>
              <w:jc w:val="center"/>
              <w:rPr>
                <w:rFonts w:ascii="Times New Roman Cyr" w:hAnsi="Times New Roman Cyr" w:cs="Times New Roman Cyr"/>
              </w:rPr>
            </w:pPr>
            <w:r w:rsidRPr="003E090D">
              <w:rPr>
                <w:rFonts w:ascii="Times New Roman Cyr" w:hAnsi="Times New Roman Cyr" w:cs="Times New Roman Cyr"/>
              </w:rPr>
              <w:t>884».</w:t>
            </w:r>
          </w:p>
        </w:tc>
      </w:tr>
    </w:tbl>
    <w:p w:rsidR="003E090D" w:rsidRPr="0097228D" w:rsidRDefault="003E090D" w:rsidP="003E090D">
      <w:pPr>
        <w:jc w:val="both"/>
        <w:rPr>
          <w:bCs/>
        </w:rPr>
      </w:pPr>
    </w:p>
    <w:sectPr w:rsidR="003E090D" w:rsidRPr="0097228D" w:rsidSect="0097228D">
      <w:pgSz w:w="11906" w:h="16838"/>
      <w:pgMar w:top="1134" w:right="566" w:bottom="567"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C5E" w:rsidRDefault="00C01C5E" w:rsidP="00183D70">
      <w:r>
        <w:separator/>
      </w:r>
    </w:p>
  </w:endnote>
  <w:endnote w:type="continuationSeparator" w:id="0">
    <w:p w:rsidR="00C01C5E" w:rsidRDefault="00C01C5E"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C5E" w:rsidRPr="00CB7A48" w:rsidRDefault="00C01C5E" w:rsidP="00C01C5E">
    <w:pPr>
      <w:pStyle w:val="ab"/>
      <w:jc w:val="right"/>
      <w:rPr>
        <w:sz w:val="16"/>
      </w:rPr>
    </w:pPr>
    <w:r w:rsidRPr="00CB7A48">
      <w:rPr>
        <w:sz w:val="16"/>
      </w:rPr>
      <w:fldChar w:fldCharType="begin"/>
    </w:r>
    <w:r w:rsidRPr="00CB7A48">
      <w:rPr>
        <w:sz w:val="16"/>
      </w:rPr>
      <w:instrText xml:space="preserve"> FILENAME   \* MERGEFORMAT </w:instrText>
    </w:r>
    <w:r w:rsidRPr="00CB7A48">
      <w:rPr>
        <w:sz w:val="16"/>
      </w:rPr>
      <w:fldChar w:fldCharType="separate"/>
    </w:r>
    <w:r>
      <w:rPr>
        <w:noProof/>
        <w:sz w:val="16"/>
      </w:rPr>
      <w:t>2208фк Постановление Регламент</w:t>
    </w:r>
    <w:r w:rsidRPr="00CB7A48">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C5E" w:rsidRPr="004A6F6A" w:rsidRDefault="00C01C5E"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C5E" w:rsidRDefault="00C01C5E" w:rsidP="00183D70">
      <w:r>
        <w:separator/>
      </w:r>
    </w:p>
  </w:footnote>
  <w:footnote w:type="continuationSeparator" w:id="0">
    <w:p w:rsidR="00C01C5E" w:rsidRDefault="00C01C5E"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C5E" w:rsidRPr="006B17B7" w:rsidRDefault="00C01C5E" w:rsidP="008E03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C20A3"/>
    <w:multiLevelType w:val="multilevel"/>
    <w:tmpl w:val="99969C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EC5927"/>
    <w:multiLevelType w:val="multilevel"/>
    <w:tmpl w:val="5A6A15E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62018"/>
    <w:multiLevelType w:val="multilevel"/>
    <w:tmpl w:val="C7EEAC84"/>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992BA4"/>
    <w:multiLevelType w:val="multilevel"/>
    <w:tmpl w:val="4900E382"/>
    <w:lvl w:ilvl="0">
      <w:start w:val="1"/>
      <w:numFmt w:val="decimal"/>
      <w:lvlText w:val="2.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7D510C"/>
    <w:multiLevelType w:val="multilevel"/>
    <w:tmpl w:val="FE1C38A4"/>
    <w:lvl w:ilvl="0">
      <w:start w:val="1"/>
      <w:numFmt w:val="decimal"/>
      <w:lvlText w:val="2.4.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634A3A"/>
    <w:multiLevelType w:val="multilevel"/>
    <w:tmpl w:val="49F6C79C"/>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833D3F"/>
    <w:multiLevelType w:val="multilevel"/>
    <w:tmpl w:val="57FE29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537A49"/>
    <w:multiLevelType w:val="multilevel"/>
    <w:tmpl w:val="C64CF76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37068F"/>
    <w:multiLevelType w:val="multilevel"/>
    <w:tmpl w:val="F1061A7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181D55"/>
    <w:multiLevelType w:val="multilevel"/>
    <w:tmpl w:val="60CAB0D6"/>
    <w:lvl w:ilvl="0">
      <w:start w:val="1"/>
      <w:numFmt w:val="decimal"/>
      <w:lvlText w:val="3.4.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163907"/>
    <w:multiLevelType w:val="multilevel"/>
    <w:tmpl w:val="3444704A"/>
    <w:lvl w:ilvl="0">
      <w:start w:val="3"/>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AE534A"/>
    <w:multiLevelType w:val="multilevel"/>
    <w:tmpl w:val="F5E284BE"/>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D36E68"/>
    <w:multiLevelType w:val="multilevel"/>
    <w:tmpl w:val="135C0D9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615328"/>
    <w:multiLevelType w:val="multilevel"/>
    <w:tmpl w:val="F77C028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F71F52"/>
    <w:multiLevelType w:val="multilevel"/>
    <w:tmpl w:val="74F2031E"/>
    <w:lvl w:ilvl="0">
      <w:start w:val="1"/>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D37C92"/>
    <w:multiLevelType w:val="multilevel"/>
    <w:tmpl w:val="9CE2FDC2"/>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061052"/>
    <w:multiLevelType w:val="multilevel"/>
    <w:tmpl w:val="5F8CF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4666E6"/>
    <w:multiLevelType w:val="multilevel"/>
    <w:tmpl w:val="A482BEB8"/>
    <w:lvl w:ilvl="0">
      <w:start w:val="6"/>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3106FA"/>
    <w:multiLevelType w:val="multilevel"/>
    <w:tmpl w:val="3CDC5194"/>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B81289"/>
    <w:multiLevelType w:val="multilevel"/>
    <w:tmpl w:val="8730CCC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EB4B0C"/>
    <w:multiLevelType w:val="multilevel"/>
    <w:tmpl w:val="51BE65C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E12969"/>
    <w:multiLevelType w:val="multilevel"/>
    <w:tmpl w:val="1A9C2070"/>
    <w:lvl w:ilvl="0">
      <w:start w:val="1"/>
      <w:numFmt w:val="decimal"/>
      <w:lvlText w:val="2.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F143F1"/>
    <w:multiLevelType w:val="multilevel"/>
    <w:tmpl w:val="36804B40"/>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B754282"/>
    <w:multiLevelType w:val="multilevel"/>
    <w:tmpl w:val="9B685E5A"/>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CAC49D9"/>
    <w:multiLevelType w:val="multilevel"/>
    <w:tmpl w:val="0106C128"/>
    <w:lvl w:ilvl="0">
      <w:start w:val="1"/>
      <w:numFmt w:val="decimal"/>
      <w:lvlText w:val="3.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ED1866"/>
    <w:multiLevelType w:val="multilevel"/>
    <w:tmpl w:val="A400232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D372534"/>
    <w:multiLevelType w:val="multilevel"/>
    <w:tmpl w:val="9BD83626"/>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69032FE"/>
    <w:multiLevelType w:val="multilevel"/>
    <w:tmpl w:val="29DAE188"/>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8017DAB"/>
    <w:multiLevelType w:val="multilevel"/>
    <w:tmpl w:val="BCE412D6"/>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566E62"/>
    <w:multiLevelType w:val="multilevel"/>
    <w:tmpl w:val="DF2C5750"/>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6"/>
  </w:num>
  <w:num w:numId="3">
    <w:abstractNumId w:val="7"/>
  </w:num>
  <w:num w:numId="4">
    <w:abstractNumId w:val="29"/>
  </w:num>
  <w:num w:numId="5">
    <w:abstractNumId w:val="8"/>
  </w:num>
  <w:num w:numId="6">
    <w:abstractNumId w:val="11"/>
  </w:num>
  <w:num w:numId="7">
    <w:abstractNumId w:val="25"/>
  </w:num>
  <w:num w:numId="8">
    <w:abstractNumId w:val="21"/>
  </w:num>
  <w:num w:numId="9">
    <w:abstractNumId w:val="4"/>
  </w:num>
  <w:num w:numId="10">
    <w:abstractNumId w:val="10"/>
  </w:num>
  <w:num w:numId="11">
    <w:abstractNumId w:val="20"/>
  </w:num>
  <w:num w:numId="12">
    <w:abstractNumId w:val="3"/>
  </w:num>
  <w:num w:numId="13">
    <w:abstractNumId w:val="18"/>
  </w:num>
  <w:num w:numId="14">
    <w:abstractNumId w:val="2"/>
  </w:num>
  <w:num w:numId="15">
    <w:abstractNumId w:val="1"/>
  </w:num>
  <w:num w:numId="16">
    <w:abstractNumId w:val="23"/>
  </w:num>
  <w:num w:numId="17">
    <w:abstractNumId w:val="6"/>
  </w:num>
  <w:num w:numId="18">
    <w:abstractNumId w:val="22"/>
  </w:num>
  <w:num w:numId="19">
    <w:abstractNumId w:val="14"/>
  </w:num>
  <w:num w:numId="20">
    <w:abstractNumId w:val="0"/>
  </w:num>
  <w:num w:numId="21">
    <w:abstractNumId w:val="5"/>
  </w:num>
  <w:num w:numId="22">
    <w:abstractNumId w:val="9"/>
  </w:num>
  <w:num w:numId="23">
    <w:abstractNumId w:val="15"/>
  </w:num>
  <w:num w:numId="24">
    <w:abstractNumId w:val="24"/>
  </w:num>
  <w:num w:numId="25">
    <w:abstractNumId w:val="17"/>
  </w:num>
  <w:num w:numId="26">
    <w:abstractNumId w:val="19"/>
  </w:num>
  <w:num w:numId="27">
    <w:abstractNumId w:val="27"/>
  </w:num>
  <w:num w:numId="28">
    <w:abstractNumId w:val="12"/>
  </w:num>
  <w:num w:numId="29">
    <w:abstractNumId w:val="16"/>
  </w:num>
  <w:num w:numId="30">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710D1"/>
    <w:rsid w:val="000808B5"/>
    <w:rsid w:val="00087123"/>
    <w:rsid w:val="000C00C4"/>
    <w:rsid w:val="000D3DB4"/>
    <w:rsid w:val="00160215"/>
    <w:rsid w:val="00183D70"/>
    <w:rsid w:val="001B58EB"/>
    <w:rsid w:val="0026465D"/>
    <w:rsid w:val="002671B2"/>
    <w:rsid w:val="00282A4A"/>
    <w:rsid w:val="00292751"/>
    <w:rsid w:val="00300860"/>
    <w:rsid w:val="00324DC9"/>
    <w:rsid w:val="00361D7A"/>
    <w:rsid w:val="00396F1C"/>
    <w:rsid w:val="003A5AAD"/>
    <w:rsid w:val="003A7392"/>
    <w:rsid w:val="003B03E9"/>
    <w:rsid w:val="003B0563"/>
    <w:rsid w:val="003E090D"/>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34952"/>
    <w:rsid w:val="006471D3"/>
    <w:rsid w:val="00661029"/>
    <w:rsid w:val="006D494B"/>
    <w:rsid w:val="006E44EA"/>
    <w:rsid w:val="007823AB"/>
    <w:rsid w:val="00787701"/>
    <w:rsid w:val="00844A34"/>
    <w:rsid w:val="00863D80"/>
    <w:rsid w:val="008E0301"/>
    <w:rsid w:val="00942787"/>
    <w:rsid w:val="0097228D"/>
    <w:rsid w:val="009E6EC0"/>
    <w:rsid w:val="00A064BB"/>
    <w:rsid w:val="00A27A07"/>
    <w:rsid w:val="00A31340"/>
    <w:rsid w:val="00A64DBD"/>
    <w:rsid w:val="00A76CA9"/>
    <w:rsid w:val="00A8624F"/>
    <w:rsid w:val="00AE5F4C"/>
    <w:rsid w:val="00B11189"/>
    <w:rsid w:val="00B2505A"/>
    <w:rsid w:val="00B500BD"/>
    <w:rsid w:val="00BF6233"/>
    <w:rsid w:val="00C01C5E"/>
    <w:rsid w:val="00C45932"/>
    <w:rsid w:val="00CA03D2"/>
    <w:rsid w:val="00CB08AE"/>
    <w:rsid w:val="00CF0542"/>
    <w:rsid w:val="00D26632"/>
    <w:rsid w:val="00D26A23"/>
    <w:rsid w:val="00D67F61"/>
    <w:rsid w:val="00D83EE9"/>
    <w:rsid w:val="00DA5F6D"/>
    <w:rsid w:val="00E369BF"/>
    <w:rsid w:val="00E464F5"/>
    <w:rsid w:val="00E53FDC"/>
    <w:rsid w:val="00E71CB7"/>
    <w:rsid w:val="00EB6B2D"/>
    <w:rsid w:val="00F31C14"/>
    <w:rsid w:val="00F560AC"/>
    <w:rsid w:val="00F70BBF"/>
    <w:rsid w:val="00F86914"/>
    <w:rsid w:val="00F96C50"/>
    <w:rsid w:val="00FB02B2"/>
    <w:rsid w:val="00FF1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qFormat="1"/>
    <w:lsdException w:name="header" w:uiPriority="0" w:qFormat="1"/>
    <w:lsdException w:name="footer" w:uiPriority="0" w:qFormat="1"/>
    <w:lsdException w:name="index heading" w:uiPriority="0"/>
    <w:lsdException w:name="caption" w:uiPriority="0"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qFormat="1"/>
    <w:lsdException w:name="Block Text" w:uiPriority="0"/>
    <w:lsdException w:name="Hyperlink" w:uiPriority="0" w:qFormat="1"/>
    <w:lsdException w:name="Strong" w:semiHidden="0" w:uiPriority="0" w:unhideWhenUsed="0" w:qFormat="1"/>
    <w:lsdException w:name="Emphasis" w:semiHidden="0" w:uiPriority="20" w:unhideWhenUsed="0" w:qFormat="1"/>
    <w:lsdException w:name="Normal (Web)" w:uiPriority="0" w:qFormat="1"/>
    <w:lsdException w:name="annotation subject"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rPr>
  </w:style>
  <w:style w:type="character" w:customStyle="1" w:styleId="a8">
    <w:name w:val="Подзаголовок Знак"/>
    <w:basedOn w:val="a0"/>
    <w:link w:val="a7"/>
    <w:qFormat/>
    <w:rsid w:val="005477BF"/>
    <w:rPr>
      <w:rFonts w:ascii="Times New Roman" w:eastAsia="Times New Roman" w:hAnsi="Times New Roman" w:cs="Times New Roman"/>
      <w:sz w:val="24"/>
      <w:szCs w:val="20"/>
    </w:rPr>
  </w:style>
  <w:style w:type="paragraph" w:styleId="a9">
    <w:name w:val="header"/>
    <w:basedOn w:val="a"/>
    <w:link w:val="aa"/>
    <w:unhideWhenUsed/>
    <w:qFormat/>
    <w:rsid w:val="00183D70"/>
    <w:pPr>
      <w:tabs>
        <w:tab w:val="center" w:pos="4677"/>
        <w:tab w:val="right" w:pos="9355"/>
      </w:tabs>
    </w:pPr>
  </w:style>
  <w:style w:type="character" w:customStyle="1" w:styleId="aa">
    <w:name w:val="Верхний колонтитул Знак"/>
    <w:basedOn w:val="a0"/>
    <w:link w:val="a9"/>
    <w:qFormat/>
    <w:rsid w:val="00183D70"/>
    <w:rPr>
      <w:rFonts w:ascii="Times New Roman" w:eastAsia="Times New Roman" w:hAnsi="Times New Roman" w:cs="Times New Roman"/>
      <w:sz w:val="24"/>
      <w:szCs w:val="24"/>
      <w:lang w:eastAsia="ru-RU"/>
    </w:rPr>
  </w:style>
  <w:style w:type="paragraph" w:styleId="ab">
    <w:name w:val="footer"/>
    <w:basedOn w:val="a"/>
    <w:link w:val="ac"/>
    <w:unhideWhenUsed/>
    <w:qFormat/>
    <w:rsid w:val="00183D70"/>
    <w:pPr>
      <w:tabs>
        <w:tab w:val="center" w:pos="4677"/>
        <w:tab w:val="right" w:pos="9355"/>
      </w:tabs>
    </w:pPr>
  </w:style>
  <w:style w:type="character" w:customStyle="1" w:styleId="ac">
    <w:name w:val="Нижний колонтитул Знак"/>
    <w:basedOn w:val="a0"/>
    <w:link w:val="ab"/>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nhideWhenUsed/>
    <w:qFormat/>
    <w:rsid w:val="00A31340"/>
    <w:pPr>
      <w:spacing w:before="100" w:beforeAutospacing="1" w:after="100" w:afterAutospacing="1"/>
    </w:pPr>
  </w:style>
  <w:style w:type="character" w:styleId="aff0">
    <w:name w:val="Hyperlink"/>
    <w:link w:val="11"/>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qFormat/>
    <w:rsid w:val="0026465D"/>
    <w:rPr>
      <w:szCs w:val="20"/>
    </w:rPr>
  </w:style>
  <w:style w:type="character" w:customStyle="1" w:styleId="27">
    <w:name w:val="Основной текст 2 Знак"/>
    <w:basedOn w:val="a0"/>
    <w:link w:val="26"/>
    <w:qFormat/>
    <w:rsid w:val="0026465D"/>
    <w:rPr>
      <w:rFonts w:ascii="Times New Roman" w:eastAsia="Times New Roman" w:hAnsi="Times New Roman" w:cs="Times New Roman"/>
      <w:sz w:val="24"/>
      <w:szCs w:val="20"/>
      <w:lang w:eastAsia="ru-RU"/>
    </w:rPr>
  </w:style>
  <w:style w:type="paragraph" w:styleId="33">
    <w:name w:val="Body Text 3"/>
    <w:basedOn w:val="a"/>
    <w:link w:val="34"/>
    <w:qFormat/>
    <w:rsid w:val="0026465D"/>
    <w:pPr>
      <w:jc w:val="both"/>
    </w:pPr>
    <w:rPr>
      <w:rFonts w:eastAsia="Arial Cyr Chuv"/>
      <w:szCs w:val="20"/>
    </w:rPr>
  </w:style>
  <w:style w:type="character" w:customStyle="1" w:styleId="34">
    <w:name w:val="Основной текст 3 Знак"/>
    <w:basedOn w:val="a0"/>
    <w:link w:val="33"/>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rsid w:val="00C01C5E"/>
  </w:style>
  <w:style w:type="paragraph" w:customStyle="1" w:styleId="Normal">
    <w:name w:val="Normal"/>
    <w:rsid w:val="00C01C5E"/>
    <w:pPr>
      <w:spacing w:after="0" w:line="240" w:lineRule="auto"/>
    </w:pPr>
    <w:rPr>
      <w:rFonts w:ascii="Times New Roman" w:eastAsia="Times New Roman" w:hAnsi="Times New Roman" w:cs="Times New Roman"/>
      <w:sz w:val="20"/>
      <w:szCs w:val="20"/>
      <w:lang w:eastAsia="ru-RU"/>
    </w:rPr>
  </w:style>
  <w:style w:type="table" w:customStyle="1" w:styleId="200">
    <w:name w:val="Сетка таблицы20"/>
    <w:basedOn w:val="a1"/>
    <w:next w:val="afc"/>
    <w:uiPriority w:val="59"/>
    <w:rsid w:val="00C01C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6">
    <w:name w:val="Font Style76"/>
    <w:rsid w:val="00C01C5E"/>
    <w:rPr>
      <w:rFonts w:ascii="Times New Roman" w:hAnsi="Times New Roman" w:cs="Times New Roman"/>
      <w:sz w:val="22"/>
      <w:szCs w:val="22"/>
    </w:rPr>
  </w:style>
  <w:style w:type="character" w:customStyle="1" w:styleId="3f4">
    <w:name w:val="Стиль3 Знак"/>
    <w:link w:val="3f5"/>
    <w:locked/>
    <w:rsid w:val="00C01C5E"/>
    <w:rPr>
      <w:sz w:val="24"/>
    </w:rPr>
  </w:style>
  <w:style w:type="paragraph" w:customStyle="1" w:styleId="3f5">
    <w:name w:val="Стиль3"/>
    <w:basedOn w:val="28"/>
    <w:link w:val="3f4"/>
    <w:rsid w:val="00C01C5E"/>
    <w:pPr>
      <w:widowControl w:val="0"/>
      <w:tabs>
        <w:tab w:val="num" w:pos="1775"/>
      </w:tabs>
      <w:adjustRightInd w:val="0"/>
      <w:spacing w:after="0" w:line="240" w:lineRule="auto"/>
      <w:ind w:left="1548"/>
      <w:jc w:val="both"/>
    </w:pPr>
    <w:rPr>
      <w:rFonts w:asciiTheme="minorHAnsi" w:eastAsiaTheme="minorHAnsi" w:hAnsiTheme="minorHAnsi" w:cstheme="minorBidi"/>
      <w:szCs w:val="22"/>
      <w:lang w:eastAsia="en-US"/>
    </w:rPr>
  </w:style>
  <w:style w:type="paragraph" w:customStyle="1" w:styleId="Style3">
    <w:name w:val="Style3"/>
    <w:basedOn w:val="a"/>
    <w:uiPriority w:val="99"/>
    <w:rsid w:val="00C01C5E"/>
    <w:pPr>
      <w:widowControl w:val="0"/>
      <w:autoSpaceDE w:val="0"/>
      <w:autoSpaceDN w:val="0"/>
      <w:adjustRightInd w:val="0"/>
      <w:spacing w:line="317" w:lineRule="exact"/>
      <w:ind w:firstLine="547"/>
      <w:jc w:val="both"/>
    </w:pPr>
  </w:style>
  <w:style w:type="paragraph" w:customStyle="1" w:styleId="rezul">
    <w:name w:val="rezul"/>
    <w:basedOn w:val="a"/>
    <w:rsid w:val="00C01C5E"/>
    <w:pPr>
      <w:widowControl w:val="0"/>
      <w:ind w:firstLine="283"/>
      <w:jc w:val="both"/>
    </w:pPr>
    <w:rPr>
      <w:b/>
      <w:sz w:val="22"/>
      <w:szCs w:val="20"/>
      <w:lang w:val="en-US" w:eastAsia="en-US"/>
    </w:rPr>
  </w:style>
  <w:style w:type="paragraph" w:customStyle="1" w:styleId="Style6">
    <w:name w:val="Style6"/>
    <w:basedOn w:val="a"/>
    <w:rsid w:val="00C01C5E"/>
    <w:pPr>
      <w:widowControl w:val="0"/>
      <w:suppressAutoHyphens/>
      <w:autoSpaceDE w:val="0"/>
      <w:spacing w:line="285" w:lineRule="exact"/>
      <w:jc w:val="both"/>
    </w:pPr>
    <w:rPr>
      <w:lang w:eastAsia="ar-SA"/>
    </w:rPr>
  </w:style>
  <w:style w:type="paragraph" w:customStyle="1" w:styleId="Style7">
    <w:name w:val="Style7"/>
    <w:basedOn w:val="a"/>
    <w:rsid w:val="00C01C5E"/>
    <w:pPr>
      <w:widowControl w:val="0"/>
      <w:suppressAutoHyphens/>
      <w:autoSpaceDE w:val="0"/>
      <w:spacing w:line="424" w:lineRule="exact"/>
      <w:ind w:firstLine="720"/>
      <w:jc w:val="both"/>
    </w:pPr>
    <w:rPr>
      <w:lang w:eastAsia="ar-SA"/>
    </w:rPr>
  </w:style>
  <w:style w:type="character" w:customStyle="1" w:styleId="Arial">
    <w:name w:val="Основной текст + Arial"/>
    <w:rsid w:val="00C01C5E"/>
    <w:rPr>
      <w:rFonts w:ascii="Arial" w:hAnsi="Arial" w:cs="Arial" w:hint="default"/>
      <w:b/>
      <w:bCs/>
      <w:i/>
      <w:iCs/>
      <w:spacing w:val="2"/>
      <w:sz w:val="25"/>
      <w:szCs w:val="25"/>
      <w:shd w:val="clear" w:color="auto" w:fill="FFFFFF"/>
    </w:rPr>
  </w:style>
  <w:style w:type="character" w:customStyle="1" w:styleId="314">
    <w:name w:val="Основной текст (3) + Не курсив1"/>
    <w:rsid w:val="00C01C5E"/>
    <w:rPr>
      <w:rFonts w:ascii="Arial" w:hAnsi="Arial" w:cs="Arial" w:hint="default"/>
      <w:b/>
      <w:bCs/>
      <w:i/>
      <w:iCs/>
      <w:spacing w:val="-3"/>
      <w:sz w:val="25"/>
      <w:szCs w:val="25"/>
      <w:u w:val="single"/>
      <w:shd w:val="clear" w:color="auto" w:fill="FFFFFF"/>
    </w:rPr>
  </w:style>
  <w:style w:type="character" w:customStyle="1" w:styleId="WW-Absatz-Standardschriftart111111111111111111">
    <w:name w:val="WW-Absatz-Standardschriftart111111111111111111"/>
    <w:rsid w:val="00C01C5E"/>
  </w:style>
  <w:style w:type="character" w:customStyle="1" w:styleId="23pt">
    <w:name w:val="Основной текст (2) + Интервал 3 pt"/>
    <w:rsid w:val="00C01C5E"/>
    <w:rPr>
      <w:color w:val="000000"/>
      <w:spacing w:val="60"/>
      <w:w w:val="100"/>
      <w:position w:val="0"/>
      <w:sz w:val="24"/>
      <w:szCs w:val="24"/>
      <w:shd w:val="clear" w:color="auto" w:fill="FFFFFF"/>
      <w:lang w:val="ru-RU" w:eastAsia="ru-RU" w:bidi="ru-RU"/>
    </w:rPr>
  </w:style>
  <w:style w:type="character" w:customStyle="1" w:styleId="3f6">
    <w:name w:val="Знак Знак3"/>
    <w:locked/>
    <w:rsid w:val="00C01C5E"/>
    <w:rPr>
      <w:rFonts w:ascii="Arial Cyr Chuv" w:hAnsi="Arial Cyr Chuv"/>
      <w:sz w:val="32"/>
      <w:szCs w:val="24"/>
      <w:lang w:val="ru-RU" w:eastAsia="ru-RU" w:bidi="ar-SA"/>
    </w:rPr>
  </w:style>
  <w:style w:type="character" w:customStyle="1" w:styleId="afffff4">
    <w:name w:val="Продолжение ссылки"/>
    <w:rsid w:val="00C01C5E"/>
    <w:rPr>
      <w:rFonts w:cs="Times New Roman"/>
      <w:color w:val="008000"/>
      <w:sz w:val="20"/>
      <w:szCs w:val="20"/>
      <w:u w:val="single"/>
    </w:rPr>
  </w:style>
  <w:style w:type="character" w:customStyle="1" w:styleId="1fc">
    <w:name w:val="Текст сноски Знак1"/>
    <w:basedOn w:val="a0"/>
    <w:rsid w:val="00C01C5E"/>
  </w:style>
  <w:style w:type="character" w:customStyle="1" w:styleId="57">
    <w:name w:val=" Знак Знак5"/>
    <w:rsid w:val="00C01C5E"/>
    <w:rPr>
      <w:rFonts w:ascii="Arial Cyr Chuv" w:hAnsi="Arial Cyr Chuv"/>
      <w:sz w:val="32"/>
      <w:szCs w:val="24"/>
    </w:rPr>
  </w:style>
  <w:style w:type="character" w:customStyle="1" w:styleId="77">
    <w:name w:val=" Знак Знак7"/>
    <w:rsid w:val="00C01C5E"/>
    <w:rPr>
      <w:rFonts w:ascii="Arial" w:hAnsi="Arial" w:cs="Arial"/>
      <w:b/>
      <w:bCs/>
      <w:color w:val="26282F"/>
      <w:sz w:val="24"/>
      <w:szCs w:val="24"/>
      <w:lang w:val="ru-RU" w:eastAsia="ru-RU" w:bidi="ar-SA"/>
    </w:rPr>
  </w:style>
  <w:style w:type="paragraph" w:customStyle="1" w:styleId="afffff5">
    <w:name w:val="Нормальный"/>
    <w:rsid w:val="00C01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ListTable6Colorful-Accent11">
    <w:name w:val="List Table 6 Colorful - Accent 11"/>
    <w:link w:val="1fd"/>
    <w:rsid w:val="00C01C5E"/>
    <w:pPr>
      <w:spacing w:after="0" w:line="240" w:lineRule="auto"/>
    </w:pPr>
    <w:rPr>
      <w:rFonts w:ascii="Times New Roman" w:eastAsia="Times New Roman" w:hAnsi="Times New Roman" w:cs="Times New Roman"/>
      <w:sz w:val="20"/>
      <w:szCs w:val="20"/>
      <w:lang w:eastAsia="zh-CN"/>
    </w:rPr>
    <w:tblPr>
      <w:tblCellMar>
        <w:top w:w="0" w:type="dxa"/>
        <w:left w:w="0" w:type="dxa"/>
        <w:bottom w:w="0" w:type="dxa"/>
        <w:right w:w="0" w:type="dxa"/>
      </w:tblCellMar>
    </w:tblPr>
  </w:style>
  <w:style w:type="paragraph" w:customStyle="1" w:styleId="1fd">
    <w:name w:val="Обычный (веб)1"/>
    <w:rsid w:val="00C01C5E"/>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rsid w:val="00C01C5E"/>
    <w:rPr>
      <w:rFonts w:ascii="Times New Roman" w:eastAsia="Times New Roman" w:hAnsi="Times New Roman" w:cs="Times New Roman"/>
      <w:b w:val="0"/>
      <w:bCs w:val="0"/>
      <w:i w:val="0"/>
      <w:iCs w:val="0"/>
      <w:smallCaps w:val="0"/>
      <w:strike w:val="0"/>
      <w:sz w:val="22"/>
      <w:szCs w:val="22"/>
      <w:u w:val="none"/>
    </w:rPr>
  </w:style>
  <w:style w:type="character" w:customStyle="1" w:styleId="2Arial">
    <w:name w:val="Основной текст (2) + Arial"/>
    <w:rsid w:val="00C01C5E"/>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fb">
    <w:name w:val="Заголовок №2_"/>
    <w:rsid w:val="00C01C5E"/>
    <w:rPr>
      <w:rFonts w:ascii="Times New Roman" w:eastAsia="Times New Roman" w:hAnsi="Times New Roman" w:cs="Times New Roman"/>
      <w:b/>
      <w:bCs/>
      <w:i w:val="0"/>
      <w:iCs w:val="0"/>
      <w:smallCaps w:val="0"/>
      <w:strike w:val="0"/>
      <w:sz w:val="22"/>
      <w:szCs w:val="22"/>
      <w:u w:val="none"/>
    </w:rPr>
  </w:style>
  <w:style w:type="character" w:customStyle="1" w:styleId="2fc">
    <w:name w:val="Заголовок №2"/>
    <w:rsid w:val="00C01C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Arial">
    <w:name w:val="Основной текст (5) + Arial"/>
    <w:rsid w:val="00C01C5E"/>
    <w:rPr>
      <w:rFonts w:ascii="Arial" w:eastAsia="Arial" w:hAnsi="Arial" w:cs="Arial"/>
      <w:b w:val="0"/>
      <w:bCs w:val="0"/>
      <w:i/>
      <w:iCs/>
      <w:smallCaps w:val="0"/>
      <w:strike w:val="0"/>
      <w:color w:val="000000"/>
      <w:spacing w:val="0"/>
      <w:w w:val="100"/>
      <w:position w:val="0"/>
      <w:sz w:val="22"/>
      <w:szCs w:val="22"/>
      <w:u w:val="none"/>
      <w:lang w:val="ru-RU" w:eastAsia="ru-RU" w:bidi="ru-RU"/>
    </w:rPr>
  </w:style>
  <w:style w:type="character" w:customStyle="1" w:styleId="2fd">
    <w:name w:val="Основной текст (2) + Курсив"/>
    <w:rsid w:val="00C01C5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fe">
    <w:name w:val="Заголовок №2 + Не полужирный"/>
    <w:rsid w:val="00C01C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TimesNewRoman">
    <w:name w:val="Основной текст (6) + Times New Roman"/>
    <w:rsid w:val="00C01C5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11pt">
    <w:name w:val="Основной текст (7) + 11 pt;Курсив"/>
    <w:rsid w:val="00C01C5E"/>
    <w:rPr>
      <w:rFonts w:ascii="Arial" w:eastAsia="Arial" w:hAnsi="Arial" w:cs="Arial"/>
      <w:i/>
      <w:iCs/>
      <w:color w:val="000000"/>
      <w:spacing w:val="0"/>
      <w:w w:val="100"/>
      <w:position w:val="0"/>
      <w:sz w:val="22"/>
      <w:szCs w:val="22"/>
      <w:shd w:val="clear" w:color="auto" w:fill="FFFFFF"/>
      <w:lang w:val="ru-RU" w:eastAsia="ru-RU" w:bidi="ru-RU"/>
    </w:rPr>
  </w:style>
  <w:style w:type="character" w:customStyle="1" w:styleId="4Exact">
    <w:name w:val="Основной текст (4) Exact"/>
    <w:rsid w:val="00C01C5E"/>
    <w:rPr>
      <w:rFonts w:ascii="Times New Roman" w:eastAsia="Times New Roman" w:hAnsi="Times New Roman" w:cs="Times New Roman"/>
      <w:b/>
      <w:bCs/>
      <w:i w:val="0"/>
      <w:iCs w:val="0"/>
      <w:smallCaps w:val="0"/>
      <w:strike w:val="0"/>
      <w:sz w:val="22"/>
      <w:szCs w:val="22"/>
      <w:u w:val="none"/>
    </w:rPr>
  </w:style>
  <w:style w:type="character" w:customStyle="1" w:styleId="85">
    <w:name w:val="Основной текст (8)_"/>
    <w:rsid w:val="00C01C5E"/>
    <w:rPr>
      <w:rFonts w:ascii="Arial" w:eastAsia="Arial" w:hAnsi="Arial" w:cs="Arial"/>
      <w:b w:val="0"/>
      <w:bCs w:val="0"/>
      <w:i/>
      <w:iCs/>
      <w:smallCaps w:val="0"/>
      <w:strike w:val="0"/>
      <w:sz w:val="22"/>
      <w:szCs w:val="22"/>
      <w:u w:val="none"/>
    </w:rPr>
  </w:style>
  <w:style w:type="character" w:customStyle="1" w:styleId="86">
    <w:name w:val="Основной текст (8)"/>
    <w:rsid w:val="00C01C5E"/>
    <w:rPr>
      <w:rFonts w:ascii="Arial" w:eastAsia="Arial" w:hAnsi="Arial" w:cs="Arial"/>
      <w:b w:val="0"/>
      <w:bCs w:val="0"/>
      <w:i/>
      <w:iCs/>
      <w:smallCaps w:val="0"/>
      <w:strike w:val="0"/>
      <w:color w:val="000000"/>
      <w:spacing w:val="0"/>
      <w:w w:val="100"/>
      <w:position w:val="0"/>
      <w:sz w:val="22"/>
      <w:szCs w:val="22"/>
      <w:u w:val="none"/>
      <w:lang w:val="ru-RU" w:eastAsia="ru-RU" w:bidi="ru-RU"/>
    </w:rPr>
  </w:style>
  <w:style w:type="character" w:customStyle="1" w:styleId="1fe">
    <w:name w:val="Заголовок №1_"/>
    <w:rsid w:val="00C01C5E"/>
    <w:rPr>
      <w:rFonts w:ascii="Arial" w:eastAsia="Arial" w:hAnsi="Arial" w:cs="Arial"/>
      <w:b/>
      <w:bCs/>
      <w:i w:val="0"/>
      <w:iCs w:val="0"/>
      <w:smallCaps w:val="0"/>
      <w:strike w:val="0"/>
      <w:sz w:val="22"/>
      <w:szCs w:val="22"/>
      <w:u w:val="none"/>
    </w:rPr>
  </w:style>
  <w:style w:type="character" w:customStyle="1" w:styleId="1ff">
    <w:name w:val="Заголовок №1"/>
    <w:rsid w:val="00C01C5E"/>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95">
    <w:name w:val="Основной текст (9)_"/>
    <w:rsid w:val="00C01C5E"/>
    <w:rPr>
      <w:rFonts w:ascii="Courier New" w:eastAsia="Courier New" w:hAnsi="Courier New" w:cs="Courier New"/>
      <w:b w:val="0"/>
      <w:bCs w:val="0"/>
      <w:i w:val="0"/>
      <w:iCs w:val="0"/>
      <w:smallCaps w:val="0"/>
      <w:strike w:val="0"/>
      <w:sz w:val="20"/>
      <w:szCs w:val="20"/>
      <w:u w:val="none"/>
    </w:rPr>
  </w:style>
  <w:style w:type="character" w:customStyle="1" w:styleId="96">
    <w:name w:val="Основной текст (9)"/>
    <w:rsid w:val="00C01C5E"/>
    <w:rPr>
      <w:rFonts w:ascii="Courier New" w:eastAsia="Courier New" w:hAnsi="Courier New" w:cs="Courier New"/>
      <w:b w:val="0"/>
      <w:bCs w:val="0"/>
      <w:i w:val="0"/>
      <w:iCs w:val="0"/>
      <w:smallCaps w:val="0"/>
      <w:strike w:val="0"/>
      <w:color w:val="000000"/>
      <w:spacing w:val="0"/>
      <w:w w:val="100"/>
      <w:position w:val="0"/>
      <w:sz w:val="20"/>
      <w:szCs w:val="20"/>
      <w:u w:val="none"/>
      <w:lang w:val="ru-RU" w:eastAsia="ru-RU" w:bidi="ru-RU"/>
    </w:rPr>
  </w:style>
  <w:style w:type="character" w:customStyle="1" w:styleId="9Exact">
    <w:name w:val="Основной текст (9) Exact"/>
    <w:rsid w:val="00C01C5E"/>
    <w:rPr>
      <w:rFonts w:ascii="Courier New" w:eastAsia="Courier New" w:hAnsi="Courier New" w:cs="Courier New"/>
      <w:b w:val="0"/>
      <w:bCs w:val="0"/>
      <w:i w:val="0"/>
      <w:iCs w:val="0"/>
      <w:smallCaps w:val="0"/>
      <w:strike w:val="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qFormat="1"/>
    <w:lsdException w:name="header" w:uiPriority="0" w:qFormat="1"/>
    <w:lsdException w:name="footer" w:uiPriority="0" w:qFormat="1"/>
    <w:lsdException w:name="index heading" w:uiPriority="0"/>
    <w:lsdException w:name="caption" w:uiPriority="0"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qFormat="1"/>
    <w:lsdException w:name="Block Text" w:uiPriority="0"/>
    <w:lsdException w:name="Hyperlink" w:uiPriority="0" w:qFormat="1"/>
    <w:lsdException w:name="Strong" w:semiHidden="0" w:uiPriority="0" w:unhideWhenUsed="0" w:qFormat="1"/>
    <w:lsdException w:name="Emphasis" w:semiHidden="0" w:uiPriority="20" w:unhideWhenUsed="0" w:qFormat="1"/>
    <w:lsdException w:name="Normal (Web)" w:uiPriority="0" w:qFormat="1"/>
    <w:lsdException w:name="annotation subject"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rPr>
  </w:style>
  <w:style w:type="character" w:customStyle="1" w:styleId="a8">
    <w:name w:val="Подзаголовок Знак"/>
    <w:basedOn w:val="a0"/>
    <w:link w:val="a7"/>
    <w:qFormat/>
    <w:rsid w:val="005477BF"/>
    <w:rPr>
      <w:rFonts w:ascii="Times New Roman" w:eastAsia="Times New Roman" w:hAnsi="Times New Roman" w:cs="Times New Roman"/>
      <w:sz w:val="24"/>
      <w:szCs w:val="20"/>
    </w:rPr>
  </w:style>
  <w:style w:type="paragraph" w:styleId="a9">
    <w:name w:val="header"/>
    <w:basedOn w:val="a"/>
    <w:link w:val="aa"/>
    <w:unhideWhenUsed/>
    <w:qFormat/>
    <w:rsid w:val="00183D70"/>
    <w:pPr>
      <w:tabs>
        <w:tab w:val="center" w:pos="4677"/>
        <w:tab w:val="right" w:pos="9355"/>
      </w:tabs>
    </w:pPr>
  </w:style>
  <w:style w:type="character" w:customStyle="1" w:styleId="aa">
    <w:name w:val="Верхний колонтитул Знак"/>
    <w:basedOn w:val="a0"/>
    <w:link w:val="a9"/>
    <w:qFormat/>
    <w:rsid w:val="00183D70"/>
    <w:rPr>
      <w:rFonts w:ascii="Times New Roman" w:eastAsia="Times New Roman" w:hAnsi="Times New Roman" w:cs="Times New Roman"/>
      <w:sz w:val="24"/>
      <w:szCs w:val="24"/>
      <w:lang w:eastAsia="ru-RU"/>
    </w:rPr>
  </w:style>
  <w:style w:type="paragraph" w:styleId="ab">
    <w:name w:val="footer"/>
    <w:basedOn w:val="a"/>
    <w:link w:val="ac"/>
    <w:unhideWhenUsed/>
    <w:qFormat/>
    <w:rsid w:val="00183D70"/>
    <w:pPr>
      <w:tabs>
        <w:tab w:val="center" w:pos="4677"/>
        <w:tab w:val="right" w:pos="9355"/>
      </w:tabs>
    </w:pPr>
  </w:style>
  <w:style w:type="character" w:customStyle="1" w:styleId="ac">
    <w:name w:val="Нижний колонтитул Знак"/>
    <w:basedOn w:val="a0"/>
    <w:link w:val="ab"/>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nhideWhenUsed/>
    <w:qFormat/>
    <w:rsid w:val="00A31340"/>
    <w:pPr>
      <w:spacing w:before="100" w:beforeAutospacing="1" w:after="100" w:afterAutospacing="1"/>
    </w:pPr>
  </w:style>
  <w:style w:type="character" w:styleId="aff0">
    <w:name w:val="Hyperlink"/>
    <w:link w:val="11"/>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qFormat/>
    <w:rsid w:val="0026465D"/>
    <w:rPr>
      <w:szCs w:val="20"/>
    </w:rPr>
  </w:style>
  <w:style w:type="character" w:customStyle="1" w:styleId="27">
    <w:name w:val="Основной текст 2 Знак"/>
    <w:basedOn w:val="a0"/>
    <w:link w:val="26"/>
    <w:qFormat/>
    <w:rsid w:val="0026465D"/>
    <w:rPr>
      <w:rFonts w:ascii="Times New Roman" w:eastAsia="Times New Roman" w:hAnsi="Times New Roman" w:cs="Times New Roman"/>
      <w:sz w:val="24"/>
      <w:szCs w:val="20"/>
      <w:lang w:eastAsia="ru-RU"/>
    </w:rPr>
  </w:style>
  <w:style w:type="paragraph" w:styleId="33">
    <w:name w:val="Body Text 3"/>
    <w:basedOn w:val="a"/>
    <w:link w:val="34"/>
    <w:qFormat/>
    <w:rsid w:val="0026465D"/>
    <w:pPr>
      <w:jc w:val="both"/>
    </w:pPr>
    <w:rPr>
      <w:rFonts w:eastAsia="Arial Cyr Chuv"/>
      <w:szCs w:val="20"/>
    </w:rPr>
  </w:style>
  <w:style w:type="character" w:customStyle="1" w:styleId="34">
    <w:name w:val="Основной текст 3 Знак"/>
    <w:basedOn w:val="a0"/>
    <w:link w:val="33"/>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rsid w:val="00C01C5E"/>
  </w:style>
  <w:style w:type="paragraph" w:customStyle="1" w:styleId="Normal">
    <w:name w:val="Normal"/>
    <w:rsid w:val="00C01C5E"/>
    <w:pPr>
      <w:spacing w:after="0" w:line="240" w:lineRule="auto"/>
    </w:pPr>
    <w:rPr>
      <w:rFonts w:ascii="Times New Roman" w:eastAsia="Times New Roman" w:hAnsi="Times New Roman" w:cs="Times New Roman"/>
      <w:sz w:val="20"/>
      <w:szCs w:val="20"/>
      <w:lang w:eastAsia="ru-RU"/>
    </w:rPr>
  </w:style>
  <w:style w:type="table" w:customStyle="1" w:styleId="200">
    <w:name w:val="Сетка таблицы20"/>
    <w:basedOn w:val="a1"/>
    <w:next w:val="afc"/>
    <w:uiPriority w:val="59"/>
    <w:rsid w:val="00C01C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6">
    <w:name w:val="Font Style76"/>
    <w:rsid w:val="00C01C5E"/>
    <w:rPr>
      <w:rFonts w:ascii="Times New Roman" w:hAnsi="Times New Roman" w:cs="Times New Roman"/>
      <w:sz w:val="22"/>
      <w:szCs w:val="22"/>
    </w:rPr>
  </w:style>
  <w:style w:type="character" w:customStyle="1" w:styleId="3f4">
    <w:name w:val="Стиль3 Знак"/>
    <w:link w:val="3f5"/>
    <w:locked/>
    <w:rsid w:val="00C01C5E"/>
    <w:rPr>
      <w:sz w:val="24"/>
    </w:rPr>
  </w:style>
  <w:style w:type="paragraph" w:customStyle="1" w:styleId="3f5">
    <w:name w:val="Стиль3"/>
    <w:basedOn w:val="28"/>
    <w:link w:val="3f4"/>
    <w:rsid w:val="00C01C5E"/>
    <w:pPr>
      <w:widowControl w:val="0"/>
      <w:tabs>
        <w:tab w:val="num" w:pos="1775"/>
      </w:tabs>
      <w:adjustRightInd w:val="0"/>
      <w:spacing w:after="0" w:line="240" w:lineRule="auto"/>
      <w:ind w:left="1548"/>
      <w:jc w:val="both"/>
    </w:pPr>
    <w:rPr>
      <w:rFonts w:asciiTheme="minorHAnsi" w:eastAsiaTheme="minorHAnsi" w:hAnsiTheme="minorHAnsi" w:cstheme="minorBidi"/>
      <w:szCs w:val="22"/>
      <w:lang w:eastAsia="en-US"/>
    </w:rPr>
  </w:style>
  <w:style w:type="paragraph" w:customStyle="1" w:styleId="Style3">
    <w:name w:val="Style3"/>
    <w:basedOn w:val="a"/>
    <w:uiPriority w:val="99"/>
    <w:rsid w:val="00C01C5E"/>
    <w:pPr>
      <w:widowControl w:val="0"/>
      <w:autoSpaceDE w:val="0"/>
      <w:autoSpaceDN w:val="0"/>
      <w:adjustRightInd w:val="0"/>
      <w:spacing w:line="317" w:lineRule="exact"/>
      <w:ind w:firstLine="547"/>
      <w:jc w:val="both"/>
    </w:pPr>
  </w:style>
  <w:style w:type="paragraph" w:customStyle="1" w:styleId="rezul">
    <w:name w:val="rezul"/>
    <w:basedOn w:val="a"/>
    <w:rsid w:val="00C01C5E"/>
    <w:pPr>
      <w:widowControl w:val="0"/>
      <w:ind w:firstLine="283"/>
      <w:jc w:val="both"/>
    </w:pPr>
    <w:rPr>
      <w:b/>
      <w:sz w:val="22"/>
      <w:szCs w:val="20"/>
      <w:lang w:val="en-US" w:eastAsia="en-US"/>
    </w:rPr>
  </w:style>
  <w:style w:type="paragraph" w:customStyle="1" w:styleId="Style6">
    <w:name w:val="Style6"/>
    <w:basedOn w:val="a"/>
    <w:rsid w:val="00C01C5E"/>
    <w:pPr>
      <w:widowControl w:val="0"/>
      <w:suppressAutoHyphens/>
      <w:autoSpaceDE w:val="0"/>
      <w:spacing w:line="285" w:lineRule="exact"/>
      <w:jc w:val="both"/>
    </w:pPr>
    <w:rPr>
      <w:lang w:eastAsia="ar-SA"/>
    </w:rPr>
  </w:style>
  <w:style w:type="paragraph" w:customStyle="1" w:styleId="Style7">
    <w:name w:val="Style7"/>
    <w:basedOn w:val="a"/>
    <w:rsid w:val="00C01C5E"/>
    <w:pPr>
      <w:widowControl w:val="0"/>
      <w:suppressAutoHyphens/>
      <w:autoSpaceDE w:val="0"/>
      <w:spacing w:line="424" w:lineRule="exact"/>
      <w:ind w:firstLine="720"/>
      <w:jc w:val="both"/>
    </w:pPr>
    <w:rPr>
      <w:lang w:eastAsia="ar-SA"/>
    </w:rPr>
  </w:style>
  <w:style w:type="character" w:customStyle="1" w:styleId="Arial">
    <w:name w:val="Основной текст + Arial"/>
    <w:rsid w:val="00C01C5E"/>
    <w:rPr>
      <w:rFonts w:ascii="Arial" w:hAnsi="Arial" w:cs="Arial" w:hint="default"/>
      <w:b/>
      <w:bCs/>
      <w:i/>
      <w:iCs/>
      <w:spacing w:val="2"/>
      <w:sz w:val="25"/>
      <w:szCs w:val="25"/>
      <w:shd w:val="clear" w:color="auto" w:fill="FFFFFF"/>
    </w:rPr>
  </w:style>
  <w:style w:type="character" w:customStyle="1" w:styleId="314">
    <w:name w:val="Основной текст (3) + Не курсив1"/>
    <w:rsid w:val="00C01C5E"/>
    <w:rPr>
      <w:rFonts w:ascii="Arial" w:hAnsi="Arial" w:cs="Arial" w:hint="default"/>
      <w:b/>
      <w:bCs/>
      <w:i/>
      <w:iCs/>
      <w:spacing w:val="-3"/>
      <w:sz w:val="25"/>
      <w:szCs w:val="25"/>
      <w:u w:val="single"/>
      <w:shd w:val="clear" w:color="auto" w:fill="FFFFFF"/>
    </w:rPr>
  </w:style>
  <w:style w:type="character" w:customStyle="1" w:styleId="WW-Absatz-Standardschriftart111111111111111111">
    <w:name w:val="WW-Absatz-Standardschriftart111111111111111111"/>
    <w:rsid w:val="00C01C5E"/>
  </w:style>
  <w:style w:type="character" w:customStyle="1" w:styleId="23pt">
    <w:name w:val="Основной текст (2) + Интервал 3 pt"/>
    <w:rsid w:val="00C01C5E"/>
    <w:rPr>
      <w:color w:val="000000"/>
      <w:spacing w:val="60"/>
      <w:w w:val="100"/>
      <w:position w:val="0"/>
      <w:sz w:val="24"/>
      <w:szCs w:val="24"/>
      <w:shd w:val="clear" w:color="auto" w:fill="FFFFFF"/>
      <w:lang w:val="ru-RU" w:eastAsia="ru-RU" w:bidi="ru-RU"/>
    </w:rPr>
  </w:style>
  <w:style w:type="character" w:customStyle="1" w:styleId="3f6">
    <w:name w:val="Знак Знак3"/>
    <w:locked/>
    <w:rsid w:val="00C01C5E"/>
    <w:rPr>
      <w:rFonts w:ascii="Arial Cyr Chuv" w:hAnsi="Arial Cyr Chuv"/>
      <w:sz w:val="32"/>
      <w:szCs w:val="24"/>
      <w:lang w:val="ru-RU" w:eastAsia="ru-RU" w:bidi="ar-SA"/>
    </w:rPr>
  </w:style>
  <w:style w:type="character" w:customStyle="1" w:styleId="afffff4">
    <w:name w:val="Продолжение ссылки"/>
    <w:rsid w:val="00C01C5E"/>
    <w:rPr>
      <w:rFonts w:cs="Times New Roman"/>
      <w:color w:val="008000"/>
      <w:sz w:val="20"/>
      <w:szCs w:val="20"/>
      <w:u w:val="single"/>
    </w:rPr>
  </w:style>
  <w:style w:type="character" w:customStyle="1" w:styleId="1fc">
    <w:name w:val="Текст сноски Знак1"/>
    <w:basedOn w:val="a0"/>
    <w:rsid w:val="00C01C5E"/>
  </w:style>
  <w:style w:type="character" w:customStyle="1" w:styleId="57">
    <w:name w:val=" Знак Знак5"/>
    <w:rsid w:val="00C01C5E"/>
    <w:rPr>
      <w:rFonts w:ascii="Arial Cyr Chuv" w:hAnsi="Arial Cyr Chuv"/>
      <w:sz w:val="32"/>
      <w:szCs w:val="24"/>
    </w:rPr>
  </w:style>
  <w:style w:type="character" w:customStyle="1" w:styleId="77">
    <w:name w:val=" Знак Знак7"/>
    <w:rsid w:val="00C01C5E"/>
    <w:rPr>
      <w:rFonts w:ascii="Arial" w:hAnsi="Arial" w:cs="Arial"/>
      <w:b/>
      <w:bCs/>
      <w:color w:val="26282F"/>
      <w:sz w:val="24"/>
      <w:szCs w:val="24"/>
      <w:lang w:val="ru-RU" w:eastAsia="ru-RU" w:bidi="ar-SA"/>
    </w:rPr>
  </w:style>
  <w:style w:type="paragraph" w:customStyle="1" w:styleId="afffff5">
    <w:name w:val="Нормальный"/>
    <w:rsid w:val="00C01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ListTable6Colorful-Accent11">
    <w:name w:val="List Table 6 Colorful - Accent 11"/>
    <w:link w:val="1fd"/>
    <w:rsid w:val="00C01C5E"/>
    <w:pPr>
      <w:spacing w:after="0" w:line="240" w:lineRule="auto"/>
    </w:pPr>
    <w:rPr>
      <w:rFonts w:ascii="Times New Roman" w:eastAsia="Times New Roman" w:hAnsi="Times New Roman" w:cs="Times New Roman"/>
      <w:sz w:val="20"/>
      <w:szCs w:val="20"/>
      <w:lang w:eastAsia="zh-CN"/>
    </w:rPr>
    <w:tblPr>
      <w:tblCellMar>
        <w:top w:w="0" w:type="dxa"/>
        <w:left w:w="0" w:type="dxa"/>
        <w:bottom w:w="0" w:type="dxa"/>
        <w:right w:w="0" w:type="dxa"/>
      </w:tblCellMar>
    </w:tblPr>
  </w:style>
  <w:style w:type="paragraph" w:customStyle="1" w:styleId="1fd">
    <w:name w:val="Обычный (веб)1"/>
    <w:rsid w:val="00C01C5E"/>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xact">
    <w:name w:val="Основной текст (2) Exact"/>
    <w:rsid w:val="00C01C5E"/>
    <w:rPr>
      <w:rFonts w:ascii="Times New Roman" w:eastAsia="Times New Roman" w:hAnsi="Times New Roman" w:cs="Times New Roman"/>
      <w:b w:val="0"/>
      <w:bCs w:val="0"/>
      <w:i w:val="0"/>
      <w:iCs w:val="0"/>
      <w:smallCaps w:val="0"/>
      <w:strike w:val="0"/>
      <w:sz w:val="22"/>
      <w:szCs w:val="22"/>
      <w:u w:val="none"/>
    </w:rPr>
  </w:style>
  <w:style w:type="character" w:customStyle="1" w:styleId="2Arial">
    <w:name w:val="Основной текст (2) + Arial"/>
    <w:rsid w:val="00C01C5E"/>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fb">
    <w:name w:val="Заголовок №2_"/>
    <w:rsid w:val="00C01C5E"/>
    <w:rPr>
      <w:rFonts w:ascii="Times New Roman" w:eastAsia="Times New Roman" w:hAnsi="Times New Roman" w:cs="Times New Roman"/>
      <w:b/>
      <w:bCs/>
      <w:i w:val="0"/>
      <w:iCs w:val="0"/>
      <w:smallCaps w:val="0"/>
      <w:strike w:val="0"/>
      <w:sz w:val="22"/>
      <w:szCs w:val="22"/>
      <w:u w:val="none"/>
    </w:rPr>
  </w:style>
  <w:style w:type="character" w:customStyle="1" w:styleId="2fc">
    <w:name w:val="Заголовок №2"/>
    <w:rsid w:val="00C01C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Arial">
    <w:name w:val="Основной текст (5) + Arial"/>
    <w:rsid w:val="00C01C5E"/>
    <w:rPr>
      <w:rFonts w:ascii="Arial" w:eastAsia="Arial" w:hAnsi="Arial" w:cs="Arial"/>
      <w:b w:val="0"/>
      <w:bCs w:val="0"/>
      <w:i/>
      <w:iCs/>
      <w:smallCaps w:val="0"/>
      <w:strike w:val="0"/>
      <w:color w:val="000000"/>
      <w:spacing w:val="0"/>
      <w:w w:val="100"/>
      <w:position w:val="0"/>
      <w:sz w:val="22"/>
      <w:szCs w:val="22"/>
      <w:u w:val="none"/>
      <w:lang w:val="ru-RU" w:eastAsia="ru-RU" w:bidi="ru-RU"/>
    </w:rPr>
  </w:style>
  <w:style w:type="character" w:customStyle="1" w:styleId="2fd">
    <w:name w:val="Основной текст (2) + Курсив"/>
    <w:rsid w:val="00C01C5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fe">
    <w:name w:val="Заголовок №2 + Не полужирный"/>
    <w:rsid w:val="00C01C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TimesNewRoman">
    <w:name w:val="Основной текст (6) + Times New Roman"/>
    <w:rsid w:val="00C01C5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11pt">
    <w:name w:val="Основной текст (7) + 11 pt;Курсив"/>
    <w:rsid w:val="00C01C5E"/>
    <w:rPr>
      <w:rFonts w:ascii="Arial" w:eastAsia="Arial" w:hAnsi="Arial" w:cs="Arial"/>
      <w:i/>
      <w:iCs/>
      <w:color w:val="000000"/>
      <w:spacing w:val="0"/>
      <w:w w:val="100"/>
      <w:position w:val="0"/>
      <w:sz w:val="22"/>
      <w:szCs w:val="22"/>
      <w:shd w:val="clear" w:color="auto" w:fill="FFFFFF"/>
      <w:lang w:val="ru-RU" w:eastAsia="ru-RU" w:bidi="ru-RU"/>
    </w:rPr>
  </w:style>
  <w:style w:type="character" w:customStyle="1" w:styleId="4Exact">
    <w:name w:val="Основной текст (4) Exact"/>
    <w:rsid w:val="00C01C5E"/>
    <w:rPr>
      <w:rFonts w:ascii="Times New Roman" w:eastAsia="Times New Roman" w:hAnsi="Times New Roman" w:cs="Times New Roman"/>
      <w:b/>
      <w:bCs/>
      <w:i w:val="0"/>
      <w:iCs w:val="0"/>
      <w:smallCaps w:val="0"/>
      <w:strike w:val="0"/>
      <w:sz w:val="22"/>
      <w:szCs w:val="22"/>
      <w:u w:val="none"/>
    </w:rPr>
  </w:style>
  <w:style w:type="character" w:customStyle="1" w:styleId="85">
    <w:name w:val="Основной текст (8)_"/>
    <w:rsid w:val="00C01C5E"/>
    <w:rPr>
      <w:rFonts w:ascii="Arial" w:eastAsia="Arial" w:hAnsi="Arial" w:cs="Arial"/>
      <w:b w:val="0"/>
      <w:bCs w:val="0"/>
      <w:i/>
      <w:iCs/>
      <w:smallCaps w:val="0"/>
      <w:strike w:val="0"/>
      <w:sz w:val="22"/>
      <w:szCs w:val="22"/>
      <w:u w:val="none"/>
    </w:rPr>
  </w:style>
  <w:style w:type="character" w:customStyle="1" w:styleId="86">
    <w:name w:val="Основной текст (8)"/>
    <w:rsid w:val="00C01C5E"/>
    <w:rPr>
      <w:rFonts w:ascii="Arial" w:eastAsia="Arial" w:hAnsi="Arial" w:cs="Arial"/>
      <w:b w:val="0"/>
      <w:bCs w:val="0"/>
      <w:i/>
      <w:iCs/>
      <w:smallCaps w:val="0"/>
      <w:strike w:val="0"/>
      <w:color w:val="000000"/>
      <w:spacing w:val="0"/>
      <w:w w:val="100"/>
      <w:position w:val="0"/>
      <w:sz w:val="22"/>
      <w:szCs w:val="22"/>
      <w:u w:val="none"/>
      <w:lang w:val="ru-RU" w:eastAsia="ru-RU" w:bidi="ru-RU"/>
    </w:rPr>
  </w:style>
  <w:style w:type="character" w:customStyle="1" w:styleId="1fe">
    <w:name w:val="Заголовок №1_"/>
    <w:rsid w:val="00C01C5E"/>
    <w:rPr>
      <w:rFonts w:ascii="Arial" w:eastAsia="Arial" w:hAnsi="Arial" w:cs="Arial"/>
      <w:b/>
      <w:bCs/>
      <w:i w:val="0"/>
      <w:iCs w:val="0"/>
      <w:smallCaps w:val="0"/>
      <w:strike w:val="0"/>
      <w:sz w:val="22"/>
      <w:szCs w:val="22"/>
      <w:u w:val="none"/>
    </w:rPr>
  </w:style>
  <w:style w:type="character" w:customStyle="1" w:styleId="1ff">
    <w:name w:val="Заголовок №1"/>
    <w:rsid w:val="00C01C5E"/>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95">
    <w:name w:val="Основной текст (9)_"/>
    <w:rsid w:val="00C01C5E"/>
    <w:rPr>
      <w:rFonts w:ascii="Courier New" w:eastAsia="Courier New" w:hAnsi="Courier New" w:cs="Courier New"/>
      <w:b w:val="0"/>
      <w:bCs w:val="0"/>
      <w:i w:val="0"/>
      <w:iCs w:val="0"/>
      <w:smallCaps w:val="0"/>
      <w:strike w:val="0"/>
      <w:sz w:val="20"/>
      <w:szCs w:val="20"/>
      <w:u w:val="none"/>
    </w:rPr>
  </w:style>
  <w:style w:type="character" w:customStyle="1" w:styleId="96">
    <w:name w:val="Основной текст (9)"/>
    <w:rsid w:val="00C01C5E"/>
    <w:rPr>
      <w:rFonts w:ascii="Courier New" w:eastAsia="Courier New" w:hAnsi="Courier New" w:cs="Courier New"/>
      <w:b w:val="0"/>
      <w:bCs w:val="0"/>
      <w:i w:val="0"/>
      <w:iCs w:val="0"/>
      <w:smallCaps w:val="0"/>
      <w:strike w:val="0"/>
      <w:color w:val="000000"/>
      <w:spacing w:val="0"/>
      <w:w w:val="100"/>
      <w:position w:val="0"/>
      <w:sz w:val="20"/>
      <w:szCs w:val="20"/>
      <w:u w:val="none"/>
      <w:lang w:val="ru-RU" w:eastAsia="ru-RU" w:bidi="ru-RU"/>
    </w:rPr>
  </w:style>
  <w:style w:type="character" w:customStyle="1" w:styleId="9Exact">
    <w:name w:val="Основной текст (9) Exact"/>
    <w:rsid w:val="00C01C5E"/>
    <w:rPr>
      <w:rFonts w:ascii="Courier New" w:eastAsia="Courier New" w:hAnsi="Courier New" w:cs="Courier New"/>
      <w:b w:val="0"/>
      <w:bCs w:val="0"/>
      <w:i w:val="0"/>
      <w:iCs w:val="0"/>
      <w:smallCaps w:val="0"/>
      <w:strike w:val="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20999/6" TargetMode="External"/><Relationship Id="rId18" Type="http://schemas.openxmlformats.org/officeDocument/2006/relationships/hyperlink" Target="https://internet.garant.ru/document/redirect/71689708/1100"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2177515/1510" TargetMode="External"/><Relationship Id="rId21" Type="http://schemas.openxmlformats.org/officeDocument/2006/relationships/hyperlink" Target="https://internet.garant.ru/document/redirect/12184522/21" TargetMode="External"/><Relationship Id="rId34" Type="http://schemas.openxmlformats.org/officeDocument/2006/relationships/hyperlink" Target="https://internet.garant.ru/document/redirect/10164504/3" TargetMode="External"/><Relationship Id="rId42" Type="http://schemas.openxmlformats.org/officeDocument/2006/relationships/hyperlink" Target="https://internet.garant.ru/document/redirect/12184522/54"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84522/54" TargetMode="External"/><Relationship Id="rId55" Type="http://schemas.openxmlformats.org/officeDocument/2006/relationships/hyperlink" Target="https://internet.garant.ru/document/redirect/12184522/21" TargetMode="External"/><Relationship Id="rId63" Type="http://schemas.openxmlformats.org/officeDocument/2006/relationships/hyperlink" Target="https://internet.garant.ru/document/redirect/12184522/54" TargetMode="External"/><Relationship Id="rId68" Type="http://schemas.openxmlformats.org/officeDocument/2006/relationships/hyperlink" Target="https://internet.garant.ru/document/redirect/17520999/1068" TargetMode="External"/><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hyperlink" Target="https://internet.garant.ru/document/redirect/12184522/21" TargetMode="External"/><Relationship Id="rId2" Type="http://schemas.openxmlformats.org/officeDocument/2006/relationships/numbering" Target="numbering.xml"/><Relationship Id="rId16" Type="http://schemas.openxmlformats.org/officeDocument/2006/relationships/hyperlink" Target="https://internet.garant.ru/document/redirect/71689708/1100" TargetMode="External"/><Relationship Id="rId29" Type="http://schemas.openxmlformats.org/officeDocument/2006/relationships/hyperlink" Target="https://internet.garant.ru/document/redirect/71635662/0" TargetMode="External"/><Relationship Id="rId11" Type="http://schemas.openxmlformats.org/officeDocument/2006/relationships/hyperlink" Target="https://internet.garant.ru/document/redirect/17520999/1068" TargetMode="External"/><Relationship Id="rId24" Type="http://schemas.openxmlformats.org/officeDocument/2006/relationships/hyperlink" Target="https://internet.garant.ru/document/redirect/12148567/0"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17520999/1068" TargetMode="External"/><Relationship Id="rId40" Type="http://schemas.openxmlformats.org/officeDocument/2006/relationships/hyperlink" Target="https://internet.garant.ru/document/redirect/17520999/19742" TargetMode="External"/><Relationship Id="rId45" Type="http://schemas.openxmlformats.org/officeDocument/2006/relationships/hyperlink" Target="https://internet.garant.ru/document/redirect/12177515/0" TargetMode="External"/><Relationship Id="rId53" Type="http://schemas.openxmlformats.org/officeDocument/2006/relationships/hyperlink" Target="https://internet.garant.ru/document/redirect/12148555/140118" TargetMode="External"/><Relationship Id="rId58" Type="http://schemas.openxmlformats.org/officeDocument/2006/relationships/hyperlink" Target="https://internet.garant.ru/document/redirect/17520999/1068" TargetMode="External"/><Relationship Id="rId66" Type="http://schemas.openxmlformats.org/officeDocument/2006/relationships/hyperlink" Target="https://internet.garant.ru/document/redirect/17520999/6" TargetMode="External"/><Relationship Id="rId74" Type="http://schemas.openxmlformats.org/officeDocument/2006/relationships/hyperlink" Target="http://internet.garant.ru/document?id=55072479&amp;sub=0"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internet.garant.ru/document/redirect/17520999/1068" TargetMode="External"/><Relationship Id="rId10" Type="http://schemas.openxmlformats.org/officeDocument/2006/relationships/image" Target="media/image2.jpeg"/><Relationship Id="rId19" Type="http://schemas.openxmlformats.org/officeDocument/2006/relationships/hyperlink" Target="https://internet.garant.ru/document/redirect/71689708/1200" TargetMode="External"/><Relationship Id="rId31" Type="http://schemas.openxmlformats.org/officeDocument/2006/relationships/hyperlink" Target="https://internet.garant.ru/document/redirect/17520999/1068" TargetMode="External"/><Relationship Id="rId44" Type="http://schemas.openxmlformats.org/officeDocument/2006/relationships/hyperlink" Target="https://internet.garant.ru/document/redirect/12184522/0" TargetMode="External"/><Relationship Id="rId52" Type="http://schemas.openxmlformats.org/officeDocument/2006/relationships/hyperlink" Target="https://internet.garant.ru/document/redirect/17520999/1068" TargetMode="External"/><Relationship Id="rId60" Type="http://schemas.openxmlformats.org/officeDocument/2006/relationships/hyperlink" Target="https://internet.garant.ru/document/redirect/12184522/54" TargetMode="External"/><Relationship Id="rId65" Type="http://schemas.openxmlformats.org/officeDocument/2006/relationships/hyperlink" Target="https://internet.garant.ru/document/redirect/17520999/6" TargetMode="External"/><Relationship Id="rId73" Type="http://schemas.openxmlformats.org/officeDocument/2006/relationships/footer" Target="footer1.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7520999/6" TargetMode="External"/><Relationship Id="rId22" Type="http://schemas.openxmlformats.org/officeDocument/2006/relationships/hyperlink" Target="https://internet.garant.ru/document/redirect/184755/0" TargetMode="External"/><Relationship Id="rId27" Type="http://schemas.openxmlformats.org/officeDocument/2006/relationships/hyperlink" Target="https://internet.garant.ru/document/redirect/406567815/0" TargetMode="External"/><Relationship Id="rId30" Type="http://schemas.openxmlformats.org/officeDocument/2006/relationships/hyperlink" Target="https://internet.garant.ru/document/redirect/71689708/0" TargetMode="External"/><Relationship Id="rId35" Type="http://schemas.openxmlformats.org/officeDocument/2006/relationships/hyperlink" Target="https://internet.garant.ru/document/redirect/17520999/6" TargetMode="External"/><Relationship Id="rId43" Type="http://schemas.openxmlformats.org/officeDocument/2006/relationships/hyperlink" Target="https://internet.garant.ru/document/redirect/12184522/21" TargetMode="External"/><Relationship Id="rId48" Type="http://schemas.openxmlformats.org/officeDocument/2006/relationships/hyperlink" Target="https://internet.garant.ru/document/redirect/12184522/54" TargetMode="External"/><Relationship Id="rId56" Type="http://schemas.openxmlformats.org/officeDocument/2006/relationships/hyperlink" Target="https://internet.garant.ru/document/redirect/17520999/1068" TargetMode="External"/><Relationship Id="rId64" Type="http://schemas.openxmlformats.org/officeDocument/2006/relationships/hyperlink" Target="https://internet.garant.ru/document/redirect/17520999/1068" TargetMode="External"/><Relationship Id="rId69" Type="http://schemas.openxmlformats.org/officeDocument/2006/relationships/hyperlink" Target="https://internet.garant.ru/document/redirect/17520999/1852" TargetMode="External"/><Relationship Id="rId77" Type="http://schemas.openxmlformats.org/officeDocument/2006/relationships/image" Target="media/image3.jpeg"/><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12184522/21" TargetMode="External"/><Relationship Id="rId3" Type="http://schemas.openxmlformats.org/officeDocument/2006/relationships/styles" Target="styles.xml"/><Relationship Id="rId12" Type="http://schemas.openxmlformats.org/officeDocument/2006/relationships/hyperlink" Target="https://internet.garant.ru/document/redirect/17520999/6" TargetMode="External"/><Relationship Id="rId17" Type="http://schemas.openxmlformats.org/officeDocument/2006/relationships/hyperlink" Target="https://internet.garant.ru/document/redirect/12184522/21"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0164504/3" TargetMode="External"/><Relationship Id="rId38" Type="http://schemas.openxmlformats.org/officeDocument/2006/relationships/hyperlink" Target="https://internet.garant.ru/document/redirect/12177515/701" TargetMode="External"/><Relationship Id="rId46" Type="http://schemas.openxmlformats.org/officeDocument/2006/relationships/hyperlink" Target="https://internet.garant.ru/document/redirect/12184522/21" TargetMode="External"/><Relationship Id="rId59" Type="http://schemas.openxmlformats.org/officeDocument/2006/relationships/hyperlink" Target="https://internet.garant.ru/document/redirect/17520999/1068" TargetMode="External"/><Relationship Id="rId67"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84755/0"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7520999/1068" TargetMode="External"/><Relationship Id="rId62" Type="http://schemas.openxmlformats.org/officeDocument/2006/relationships/hyperlink" Target="https://internet.garant.ru/document/redirect/17520999/1068" TargetMode="External"/><Relationship Id="rId70" Type="http://schemas.openxmlformats.org/officeDocument/2006/relationships/hyperlink" Target="https://internet.garant.ru/document/redirect/12177515/0"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7520999/1068" TargetMode="External"/><Relationship Id="rId23" Type="http://schemas.openxmlformats.org/officeDocument/2006/relationships/hyperlink" Target="https://internet.garant.ru/document/redirect/12184522/21" TargetMode="External"/><Relationship Id="rId28" Type="http://schemas.openxmlformats.org/officeDocument/2006/relationships/hyperlink" Target="https://internet.garant.ru/document/redirect/71689708/0" TargetMode="External"/><Relationship Id="rId36" Type="http://schemas.openxmlformats.org/officeDocument/2006/relationships/hyperlink" Target="https://internet.garant.ru/document/redirect/17520999/1068" TargetMode="External"/><Relationship Id="rId49" Type="http://schemas.openxmlformats.org/officeDocument/2006/relationships/hyperlink" Target="https://internet.garant.ru/document/redirect/12184522/54" TargetMode="External"/><Relationship Id="rId57" Type="http://schemas.openxmlformats.org/officeDocument/2006/relationships/hyperlink" Target="https://internet.garant.ru/document/redirect/121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DA0A8-2C6B-4E45-8C07-BFD5D1325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31</Pages>
  <Words>13630</Words>
  <Characters>77697</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Хрянина Наталья Александровна</cp:lastModifiedBy>
  <cp:revision>4</cp:revision>
  <cp:lastPrinted>2025-11-13T11:46:00Z</cp:lastPrinted>
  <dcterms:created xsi:type="dcterms:W3CDTF">2025-11-13T11:34:00Z</dcterms:created>
  <dcterms:modified xsi:type="dcterms:W3CDTF">2025-11-27T16:00:00Z</dcterms:modified>
</cp:coreProperties>
</file>