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CD6514"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20.03.</w:t>
            </w:r>
            <w:r w:rsidR="00273452">
              <w:rPr>
                <w:noProof/>
                <w:color w:val="000000"/>
                <w:kern w:val="0"/>
                <w:sz w:val="26"/>
                <w:szCs w:val="20"/>
                <w:lang w:eastAsia="ru-RU"/>
              </w:rPr>
              <w:t>2025</w:t>
            </w:r>
            <w:r>
              <w:rPr>
                <w:noProof/>
                <w:color w:val="000000"/>
                <w:kern w:val="0"/>
                <w:sz w:val="26"/>
                <w:szCs w:val="20"/>
                <w:lang w:eastAsia="ru-RU"/>
              </w:rPr>
              <w:t xml:space="preserve"> № 188</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CD651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20.03.</w:t>
            </w:r>
            <w:r w:rsidR="00273452">
              <w:rPr>
                <w:noProof/>
                <w:kern w:val="0"/>
                <w:sz w:val="26"/>
                <w:szCs w:val="20"/>
                <w:lang w:eastAsia="ru-RU"/>
              </w:rPr>
              <w:t>2025</w:t>
            </w:r>
            <w:r w:rsidR="003764F9" w:rsidRPr="003764F9">
              <w:rPr>
                <w:noProof/>
                <w:kern w:val="0"/>
                <w:sz w:val="26"/>
                <w:szCs w:val="20"/>
                <w:lang w:eastAsia="ru-RU"/>
              </w:rPr>
              <w:t xml:space="preserve">  </w:t>
            </w:r>
            <w:r>
              <w:rPr>
                <w:noProof/>
                <w:kern w:val="0"/>
                <w:sz w:val="26"/>
                <w:szCs w:val="20"/>
                <w:lang w:eastAsia="ru-RU"/>
              </w:rPr>
              <w:t xml:space="preserve">188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5939DB" w:rsidRDefault="00580C65" w:rsidP="002863E9">
      <w:pPr>
        <w:spacing w:line="240" w:lineRule="auto"/>
        <w:ind w:firstLine="0"/>
        <w:rPr>
          <w:kern w:val="2"/>
          <w:sz w:val="16"/>
          <w:szCs w:val="16"/>
          <w:u w:val="single"/>
        </w:rPr>
      </w:pPr>
    </w:p>
    <w:p w:rsidR="005939DB" w:rsidRPr="005939DB" w:rsidRDefault="005939DB" w:rsidP="005939DB">
      <w:pPr>
        <w:suppressAutoHyphens w:val="0"/>
        <w:spacing w:line="240" w:lineRule="auto"/>
        <w:ind w:right="4818" w:firstLine="0"/>
        <w:rPr>
          <w:kern w:val="0"/>
          <w:sz w:val="28"/>
          <w:szCs w:val="28"/>
          <w:lang w:eastAsia="en-US"/>
        </w:rPr>
      </w:pPr>
      <w:r w:rsidRPr="005939DB">
        <w:rPr>
          <w:kern w:val="0"/>
          <w:sz w:val="28"/>
          <w:szCs w:val="28"/>
          <w:lang w:eastAsia="en-US"/>
        </w:rPr>
        <w:t xml:space="preserve">О внесении изменений в муниципальную программу Янтиковского муниципального округа «Управление общественными финансами и муниципальным долгом Янтиковского муниципального округа» </w:t>
      </w:r>
    </w:p>
    <w:p w:rsidR="005939DB" w:rsidRPr="005939DB" w:rsidRDefault="005939DB" w:rsidP="005939DB">
      <w:pPr>
        <w:suppressAutoHyphens w:val="0"/>
        <w:spacing w:line="240" w:lineRule="auto"/>
        <w:rPr>
          <w:rFonts w:eastAsia="Calibri"/>
          <w:kern w:val="0"/>
          <w:sz w:val="28"/>
          <w:szCs w:val="28"/>
          <w:lang w:eastAsia="en-US"/>
        </w:rPr>
      </w:pPr>
    </w:p>
    <w:p w:rsidR="005939DB" w:rsidRPr="005939DB" w:rsidRDefault="005939DB" w:rsidP="005939DB">
      <w:pPr>
        <w:suppressAutoHyphens w:val="0"/>
        <w:spacing w:line="240" w:lineRule="auto"/>
        <w:rPr>
          <w:rFonts w:eastAsia="Calibri"/>
          <w:kern w:val="0"/>
          <w:sz w:val="16"/>
          <w:szCs w:val="16"/>
          <w:lang w:eastAsia="en-US"/>
        </w:rPr>
      </w:pPr>
    </w:p>
    <w:p w:rsidR="005939DB" w:rsidRPr="005939DB" w:rsidRDefault="005939DB" w:rsidP="005939DB">
      <w:pPr>
        <w:suppressAutoHyphens w:val="0"/>
        <w:spacing w:line="360" w:lineRule="auto"/>
        <w:rPr>
          <w:kern w:val="0"/>
          <w:sz w:val="28"/>
          <w:szCs w:val="28"/>
          <w:lang w:eastAsia="en-US"/>
        </w:rPr>
      </w:pPr>
      <w:r w:rsidRPr="005939DB">
        <w:rPr>
          <w:kern w:val="0"/>
          <w:sz w:val="28"/>
          <w:szCs w:val="28"/>
          <w:lang w:eastAsia="en-US"/>
        </w:rPr>
        <w:t xml:space="preserve">Администрация Янтиковского муниципального округа               </w:t>
      </w:r>
      <w:r>
        <w:rPr>
          <w:kern w:val="0"/>
          <w:sz w:val="28"/>
          <w:szCs w:val="28"/>
          <w:lang w:eastAsia="en-US"/>
        </w:rPr>
        <w:t xml:space="preserve">                  </w:t>
      </w:r>
      <w:r w:rsidRPr="005939DB">
        <w:rPr>
          <w:kern w:val="0"/>
          <w:sz w:val="28"/>
          <w:szCs w:val="28"/>
          <w:lang w:eastAsia="en-US"/>
        </w:rPr>
        <w:t xml:space="preserve">             </w:t>
      </w:r>
      <w:proofErr w:type="gramStart"/>
      <w:r w:rsidRPr="005939DB">
        <w:rPr>
          <w:b/>
          <w:kern w:val="0"/>
          <w:sz w:val="28"/>
          <w:szCs w:val="28"/>
          <w:lang w:eastAsia="en-US"/>
        </w:rPr>
        <w:t>п</w:t>
      </w:r>
      <w:proofErr w:type="gramEnd"/>
      <w:r w:rsidRPr="005939DB">
        <w:rPr>
          <w:b/>
          <w:kern w:val="0"/>
          <w:sz w:val="28"/>
          <w:szCs w:val="28"/>
          <w:lang w:eastAsia="en-US"/>
        </w:rPr>
        <w:t xml:space="preserve"> о с т а н о в л я е т:</w:t>
      </w:r>
    </w:p>
    <w:p w:rsidR="005939DB" w:rsidRPr="005939DB" w:rsidRDefault="005939DB" w:rsidP="005939DB">
      <w:pPr>
        <w:suppressAutoHyphens w:val="0"/>
        <w:spacing w:line="360" w:lineRule="auto"/>
        <w:rPr>
          <w:kern w:val="0"/>
          <w:sz w:val="28"/>
          <w:szCs w:val="28"/>
          <w:lang w:eastAsia="en-US"/>
        </w:rPr>
      </w:pPr>
      <w:r w:rsidRPr="005939DB">
        <w:rPr>
          <w:kern w:val="0"/>
          <w:sz w:val="28"/>
          <w:szCs w:val="28"/>
          <w:lang w:eastAsia="en-US"/>
        </w:rPr>
        <w:t xml:space="preserve">1. Утвердить прилагаемые изменения, которые вносятся в муниципальную программу Янтиковского муниципального округа «Управление общественными финансами и муниципальным долгом Янтиковского муниципального округа», утвержденную постановлением администрации Янтиковского муниципального округа от 23 марта 2023 г. </w:t>
      </w:r>
      <w:r>
        <w:rPr>
          <w:kern w:val="0"/>
          <w:sz w:val="28"/>
          <w:szCs w:val="28"/>
          <w:lang w:eastAsia="en-US"/>
        </w:rPr>
        <w:t xml:space="preserve">                    </w:t>
      </w:r>
      <w:r w:rsidRPr="005939DB">
        <w:rPr>
          <w:kern w:val="0"/>
          <w:sz w:val="28"/>
          <w:szCs w:val="28"/>
          <w:lang w:eastAsia="en-US"/>
        </w:rPr>
        <w:t>№ 224 (с изменениями, внесенными постановлениями администрации Янтиковского муниципального округа от 28 апреля 2023 г. № 369, от 20 ноября 2023 г. № 1281, от 19 января 2024 г. № 58, от 18 ноября 2024 г. № 1061).</w:t>
      </w:r>
    </w:p>
    <w:p w:rsidR="005939DB" w:rsidRPr="005939DB" w:rsidRDefault="005939DB" w:rsidP="005939DB">
      <w:pPr>
        <w:suppressAutoHyphens w:val="0"/>
        <w:autoSpaceDE w:val="0"/>
        <w:autoSpaceDN w:val="0"/>
        <w:adjustRightInd w:val="0"/>
        <w:spacing w:line="360" w:lineRule="auto"/>
        <w:rPr>
          <w:kern w:val="0"/>
          <w:sz w:val="28"/>
          <w:szCs w:val="28"/>
          <w:lang w:eastAsia="en-US"/>
        </w:rPr>
      </w:pPr>
      <w:r w:rsidRPr="005939DB">
        <w:rPr>
          <w:kern w:val="0"/>
          <w:sz w:val="28"/>
          <w:szCs w:val="28"/>
          <w:lang w:eastAsia="en-US"/>
        </w:rPr>
        <w:t>2. Настоящее постановление вступает в силу со дня его официального опубликования.</w:t>
      </w:r>
    </w:p>
    <w:p w:rsidR="005939DB" w:rsidRDefault="005939DB" w:rsidP="005939DB">
      <w:pPr>
        <w:suppressAutoHyphens w:val="0"/>
        <w:autoSpaceDE w:val="0"/>
        <w:autoSpaceDN w:val="0"/>
        <w:adjustRightInd w:val="0"/>
        <w:spacing w:line="240" w:lineRule="auto"/>
        <w:rPr>
          <w:kern w:val="0"/>
          <w:sz w:val="28"/>
          <w:szCs w:val="28"/>
          <w:lang w:eastAsia="en-US"/>
        </w:rPr>
      </w:pPr>
    </w:p>
    <w:p w:rsidR="005939DB" w:rsidRPr="005939DB" w:rsidRDefault="005939DB" w:rsidP="005939DB">
      <w:pPr>
        <w:suppressAutoHyphens w:val="0"/>
        <w:autoSpaceDE w:val="0"/>
        <w:autoSpaceDN w:val="0"/>
        <w:adjustRightInd w:val="0"/>
        <w:spacing w:line="240" w:lineRule="auto"/>
        <w:rPr>
          <w:kern w:val="0"/>
          <w:sz w:val="28"/>
          <w:szCs w:val="28"/>
          <w:lang w:eastAsia="en-US"/>
        </w:rPr>
      </w:pPr>
    </w:p>
    <w:p w:rsidR="005939DB" w:rsidRDefault="00CF6B4A" w:rsidP="005939DB">
      <w:pPr>
        <w:tabs>
          <w:tab w:val="left" w:pos="993"/>
        </w:tabs>
        <w:suppressAutoHyphens w:val="0"/>
        <w:spacing w:line="240" w:lineRule="auto"/>
        <w:ind w:firstLine="0"/>
        <w:rPr>
          <w:kern w:val="0"/>
          <w:sz w:val="28"/>
          <w:szCs w:val="28"/>
          <w:lang w:eastAsia="en-US"/>
        </w:rPr>
      </w:pPr>
      <w:proofErr w:type="gramStart"/>
      <w:r>
        <w:rPr>
          <w:kern w:val="0"/>
          <w:sz w:val="28"/>
          <w:szCs w:val="28"/>
          <w:lang w:eastAsia="en-US"/>
        </w:rPr>
        <w:t>Исполняющий</w:t>
      </w:r>
      <w:proofErr w:type="gramEnd"/>
      <w:r w:rsidR="005939DB">
        <w:rPr>
          <w:kern w:val="0"/>
          <w:sz w:val="28"/>
          <w:szCs w:val="28"/>
          <w:lang w:eastAsia="en-US"/>
        </w:rPr>
        <w:t xml:space="preserve"> обязанности главы</w:t>
      </w:r>
    </w:p>
    <w:p w:rsidR="005939DB" w:rsidRDefault="005939DB" w:rsidP="005939DB">
      <w:pPr>
        <w:tabs>
          <w:tab w:val="left" w:pos="993"/>
        </w:tabs>
        <w:suppressAutoHyphens w:val="0"/>
        <w:spacing w:line="240" w:lineRule="auto"/>
        <w:ind w:firstLine="0"/>
        <w:rPr>
          <w:kern w:val="0"/>
          <w:sz w:val="28"/>
          <w:szCs w:val="28"/>
          <w:lang w:eastAsia="en-US"/>
        </w:rPr>
      </w:pPr>
      <w:r>
        <w:rPr>
          <w:kern w:val="0"/>
          <w:sz w:val="28"/>
          <w:szCs w:val="28"/>
          <w:lang w:eastAsia="en-US"/>
        </w:rPr>
        <w:t>администрации Янтиковского</w:t>
      </w:r>
    </w:p>
    <w:p w:rsidR="00FA1A19" w:rsidRDefault="005939DB" w:rsidP="005939DB">
      <w:pPr>
        <w:tabs>
          <w:tab w:val="left" w:pos="993"/>
        </w:tabs>
        <w:suppressAutoHyphens w:val="0"/>
        <w:spacing w:line="240" w:lineRule="auto"/>
        <w:ind w:firstLine="0"/>
        <w:rPr>
          <w:kern w:val="0"/>
          <w:sz w:val="28"/>
          <w:szCs w:val="28"/>
          <w:lang w:eastAsia="en-US"/>
        </w:rPr>
        <w:sectPr w:rsidR="00FA1A19" w:rsidSect="005939DB">
          <w:headerReference w:type="even" r:id="rId10"/>
          <w:headerReference w:type="default" r:id="rId11"/>
          <w:footerReference w:type="even" r:id="rId12"/>
          <w:footerReference w:type="default" r:id="rId13"/>
          <w:footerReference w:type="first" r:id="rId14"/>
          <w:pgSz w:w="11906" w:h="16838"/>
          <w:pgMar w:top="1134" w:right="567" w:bottom="1134" w:left="1701" w:header="709" w:footer="709" w:gutter="0"/>
          <w:cols w:space="708"/>
          <w:titlePg/>
          <w:docGrid w:linePitch="360"/>
        </w:sectPr>
      </w:pPr>
      <w:r>
        <w:rPr>
          <w:kern w:val="0"/>
          <w:sz w:val="28"/>
          <w:szCs w:val="28"/>
          <w:lang w:eastAsia="en-US"/>
        </w:rPr>
        <w:t>муниципального округа                                                                    И.А. Михайлова</w:t>
      </w:r>
    </w:p>
    <w:p w:rsidR="005939DB" w:rsidRPr="005939DB" w:rsidRDefault="005939DB" w:rsidP="005939DB">
      <w:pPr>
        <w:suppressAutoHyphens w:val="0"/>
        <w:spacing w:line="240" w:lineRule="auto"/>
        <w:ind w:left="5670" w:firstLine="0"/>
        <w:rPr>
          <w:rFonts w:eastAsia="Calibri"/>
          <w:kern w:val="0"/>
          <w:lang w:eastAsia="en-US"/>
        </w:rPr>
      </w:pPr>
      <w:r w:rsidRPr="005939DB">
        <w:rPr>
          <w:rFonts w:eastAsia="Calibri"/>
          <w:kern w:val="0"/>
          <w:lang w:eastAsia="en-US"/>
        </w:rPr>
        <w:lastRenderedPageBreak/>
        <w:t>УТВЕРЖДЕНЫ</w:t>
      </w:r>
    </w:p>
    <w:p w:rsidR="005939DB" w:rsidRPr="005939DB" w:rsidRDefault="005939DB" w:rsidP="005939DB">
      <w:pPr>
        <w:suppressAutoHyphens w:val="0"/>
        <w:spacing w:line="240" w:lineRule="auto"/>
        <w:ind w:left="5670" w:firstLine="0"/>
        <w:rPr>
          <w:rFonts w:eastAsia="Calibri"/>
          <w:kern w:val="0"/>
          <w:lang w:eastAsia="en-US"/>
        </w:rPr>
      </w:pPr>
      <w:r w:rsidRPr="005939DB">
        <w:rPr>
          <w:rFonts w:eastAsia="Calibri"/>
          <w:kern w:val="0"/>
          <w:lang w:eastAsia="en-US"/>
        </w:rPr>
        <w:t>постановлением администрации</w:t>
      </w:r>
    </w:p>
    <w:p w:rsidR="005939DB" w:rsidRPr="005939DB" w:rsidRDefault="005939DB" w:rsidP="005939DB">
      <w:pPr>
        <w:suppressAutoHyphens w:val="0"/>
        <w:spacing w:line="240" w:lineRule="auto"/>
        <w:ind w:left="5670" w:firstLine="0"/>
        <w:rPr>
          <w:rFonts w:eastAsia="Calibri"/>
          <w:kern w:val="0"/>
          <w:lang w:eastAsia="en-US"/>
        </w:rPr>
      </w:pPr>
      <w:r w:rsidRPr="005939DB">
        <w:rPr>
          <w:rFonts w:eastAsia="Calibri"/>
          <w:kern w:val="0"/>
          <w:lang w:eastAsia="en-US"/>
        </w:rPr>
        <w:t xml:space="preserve">Янтиковского муниципального округа от </w:t>
      </w:r>
      <w:r w:rsidR="00CD6514">
        <w:rPr>
          <w:rFonts w:eastAsia="Calibri"/>
          <w:kern w:val="0"/>
          <w:lang w:eastAsia="en-US"/>
        </w:rPr>
        <w:t>20.03</w:t>
      </w:r>
      <w:bookmarkStart w:id="0" w:name="_GoBack"/>
      <w:bookmarkEnd w:id="0"/>
      <w:r w:rsidR="00CD6514">
        <w:rPr>
          <w:rFonts w:eastAsia="Calibri"/>
          <w:kern w:val="0"/>
          <w:lang w:eastAsia="en-US"/>
        </w:rPr>
        <w:t>.2025 № 188</w:t>
      </w:r>
    </w:p>
    <w:p w:rsidR="005939DB" w:rsidRPr="005939DB" w:rsidRDefault="005939DB" w:rsidP="005939DB">
      <w:pPr>
        <w:suppressAutoHyphens w:val="0"/>
        <w:spacing w:line="240" w:lineRule="auto"/>
        <w:ind w:left="5670" w:firstLine="0"/>
        <w:rPr>
          <w:rFonts w:eastAsia="Calibri"/>
          <w:kern w:val="0"/>
          <w:lang w:eastAsia="en-US"/>
        </w:rPr>
      </w:pPr>
    </w:p>
    <w:p w:rsidR="005939DB" w:rsidRPr="005939DB" w:rsidRDefault="005939DB" w:rsidP="005939DB">
      <w:pPr>
        <w:suppressAutoHyphens w:val="0"/>
        <w:spacing w:line="240" w:lineRule="auto"/>
        <w:ind w:left="5670" w:firstLine="0"/>
        <w:rPr>
          <w:rFonts w:eastAsia="Calibri"/>
          <w:kern w:val="0"/>
          <w:lang w:eastAsia="en-US"/>
        </w:rPr>
      </w:pPr>
    </w:p>
    <w:p w:rsidR="005939DB" w:rsidRPr="006D5D07" w:rsidRDefault="005939DB" w:rsidP="005939DB">
      <w:pPr>
        <w:suppressAutoHyphens w:val="0"/>
        <w:spacing w:line="240" w:lineRule="auto"/>
        <w:jc w:val="center"/>
        <w:rPr>
          <w:rFonts w:eastAsia="Calibri"/>
          <w:b/>
          <w:kern w:val="0"/>
          <w:sz w:val="22"/>
          <w:szCs w:val="22"/>
          <w:lang w:eastAsia="en-US"/>
        </w:rPr>
      </w:pPr>
      <w:r w:rsidRPr="006D5D07">
        <w:rPr>
          <w:rFonts w:eastAsia="Calibri"/>
          <w:b/>
          <w:kern w:val="0"/>
          <w:sz w:val="22"/>
          <w:szCs w:val="22"/>
          <w:lang w:eastAsia="en-US"/>
        </w:rPr>
        <w:t xml:space="preserve">Изменения, которые вносятся в муниципальную программу Янтиковского </w:t>
      </w:r>
    </w:p>
    <w:p w:rsidR="005939DB" w:rsidRPr="006D5D07" w:rsidRDefault="005939DB" w:rsidP="005939DB">
      <w:pPr>
        <w:widowControl w:val="0"/>
        <w:suppressAutoHyphens w:val="0"/>
        <w:autoSpaceDE w:val="0"/>
        <w:autoSpaceDN w:val="0"/>
        <w:adjustRightInd w:val="0"/>
        <w:spacing w:after="160" w:line="240" w:lineRule="auto"/>
        <w:ind w:firstLine="0"/>
        <w:jc w:val="center"/>
        <w:outlineLvl w:val="0"/>
        <w:rPr>
          <w:rFonts w:eastAsia="Calibri"/>
          <w:b/>
          <w:bCs/>
          <w:kern w:val="0"/>
          <w:sz w:val="22"/>
          <w:szCs w:val="22"/>
          <w:lang w:eastAsia="ru-RU"/>
        </w:rPr>
      </w:pPr>
      <w:r w:rsidRPr="006D5D07">
        <w:rPr>
          <w:rFonts w:eastAsia="Calibri"/>
          <w:b/>
          <w:kern w:val="0"/>
          <w:sz w:val="22"/>
          <w:szCs w:val="22"/>
          <w:lang w:eastAsia="en-US"/>
        </w:rPr>
        <w:t>муниципального округа «</w:t>
      </w:r>
      <w:r w:rsidRPr="006D5D07">
        <w:rPr>
          <w:rFonts w:eastAsia="Calibri"/>
          <w:b/>
          <w:bCs/>
          <w:kern w:val="0"/>
          <w:sz w:val="22"/>
          <w:szCs w:val="22"/>
          <w:lang w:eastAsia="ru-RU"/>
        </w:rPr>
        <w:t>Управление общественными финансами и муниципальным долгом Янтиковского муниципального округа»</w:t>
      </w:r>
    </w:p>
    <w:p w:rsidR="005939DB" w:rsidRPr="006D5D07" w:rsidRDefault="005939DB" w:rsidP="005939DB">
      <w:pPr>
        <w:suppressAutoHyphens w:val="0"/>
        <w:spacing w:line="240" w:lineRule="auto"/>
        <w:jc w:val="center"/>
        <w:rPr>
          <w:rFonts w:eastAsia="Calibri"/>
          <w:kern w:val="0"/>
          <w:sz w:val="22"/>
          <w:szCs w:val="22"/>
          <w:lang w:eastAsia="en-US"/>
        </w:rPr>
      </w:pPr>
    </w:p>
    <w:p w:rsidR="005939DB" w:rsidRPr="006D5D07" w:rsidRDefault="005939DB" w:rsidP="005939DB">
      <w:pPr>
        <w:suppressAutoHyphens w:val="0"/>
        <w:spacing w:line="240" w:lineRule="auto"/>
        <w:rPr>
          <w:rFonts w:eastAsia="Calibri"/>
          <w:kern w:val="0"/>
          <w:sz w:val="22"/>
          <w:szCs w:val="22"/>
          <w:lang w:eastAsia="en-US"/>
        </w:rPr>
      </w:pPr>
      <w:r w:rsidRPr="006D5D07">
        <w:rPr>
          <w:rFonts w:eastAsia="Calibri"/>
          <w:kern w:val="0"/>
          <w:sz w:val="22"/>
          <w:szCs w:val="22"/>
          <w:lang w:eastAsia="en-US"/>
        </w:rPr>
        <w:t>Изложить муниципальную программу Янтиковского муниципального округа «Управление общественными финансами и муниципальным долгом Янтиковского муниципального округа» в следующей редакции:</w:t>
      </w:r>
    </w:p>
    <w:p w:rsidR="005939DB" w:rsidRPr="006D5D07" w:rsidRDefault="005939DB" w:rsidP="005939DB">
      <w:pPr>
        <w:suppressAutoHyphens w:val="0"/>
        <w:spacing w:line="240" w:lineRule="auto"/>
        <w:rPr>
          <w:rFonts w:eastAsia="Calibri"/>
          <w:kern w:val="0"/>
          <w:sz w:val="22"/>
          <w:szCs w:val="22"/>
          <w:lang w:eastAsia="en-US"/>
        </w:rPr>
      </w:pPr>
      <w:r w:rsidRPr="006D5D07">
        <w:rPr>
          <w:rFonts w:eastAsia="Calibri"/>
          <w:kern w:val="0"/>
          <w:sz w:val="22"/>
          <w:szCs w:val="22"/>
          <w:lang w:eastAsia="en-US"/>
        </w:rPr>
        <w:t xml:space="preserve"> </w:t>
      </w:r>
    </w:p>
    <w:p w:rsidR="005939DB" w:rsidRPr="006D5D07" w:rsidRDefault="005939DB" w:rsidP="005939DB">
      <w:pPr>
        <w:suppressAutoHyphens w:val="0"/>
        <w:spacing w:line="240" w:lineRule="auto"/>
        <w:ind w:left="5670" w:firstLine="0"/>
        <w:rPr>
          <w:rFonts w:eastAsia="Calibri"/>
          <w:kern w:val="0"/>
          <w:sz w:val="22"/>
          <w:szCs w:val="22"/>
          <w:lang w:eastAsia="en-US"/>
        </w:rPr>
      </w:pPr>
    </w:p>
    <w:p w:rsidR="005939DB" w:rsidRPr="006D5D07" w:rsidRDefault="005939DB" w:rsidP="005939DB">
      <w:pPr>
        <w:suppressAutoHyphens w:val="0"/>
        <w:spacing w:line="240" w:lineRule="auto"/>
        <w:ind w:left="5670" w:firstLine="0"/>
        <w:rPr>
          <w:rFonts w:eastAsia="Calibri"/>
          <w:kern w:val="0"/>
          <w:sz w:val="22"/>
          <w:szCs w:val="22"/>
          <w:lang w:eastAsia="en-US"/>
        </w:rPr>
      </w:pPr>
      <w:r w:rsidRPr="006D5D07">
        <w:rPr>
          <w:rFonts w:eastAsia="Calibri"/>
          <w:kern w:val="0"/>
          <w:sz w:val="22"/>
          <w:szCs w:val="22"/>
          <w:lang w:eastAsia="en-US"/>
        </w:rPr>
        <w:t>«УТВЕРЖДЕНА</w:t>
      </w:r>
    </w:p>
    <w:p w:rsidR="005939DB" w:rsidRPr="006D5D07" w:rsidRDefault="005939DB" w:rsidP="005939DB">
      <w:pPr>
        <w:suppressAutoHyphens w:val="0"/>
        <w:spacing w:line="240" w:lineRule="auto"/>
        <w:ind w:left="5670" w:firstLine="0"/>
        <w:rPr>
          <w:rFonts w:eastAsia="Calibri"/>
          <w:kern w:val="0"/>
          <w:sz w:val="22"/>
          <w:szCs w:val="22"/>
          <w:lang w:eastAsia="en-US"/>
        </w:rPr>
      </w:pPr>
      <w:r w:rsidRPr="006D5D07">
        <w:rPr>
          <w:rFonts w:eastAsia="Calibri"/>
          <w:kern w:val="0"/>
          <w:sz w:val="22"/>
          <w:szCs w:val="22"/>
          <w:lang w:eastAsia="en-US"/>
        </w:rPr>
        <w:t>постановлением администрации</w:t>
      </w:r>
    </w:p>
    <w:p w:rsidR="005939DB" w:rsidRPr="006D5D07" w:rsidRDefault="005939DB" w:rsidP="005939DB">
      <w:pPr>
        <w:suppressAutoHyphens w:val="0"/>
        <w:spacing w:line="240" w:lineRule="auto"/>
        <w:ind w:left="5670" w:firstLine="0"/>
        <w:rPr>
          <w:rFonts w:eastAsia="Calibri"/>
          <w:kern w:val="0"/>
          <w:sz w:val="22"/>
          <w:szCs w:val="22"/>
          <w:lang w:eastAsia="en-US"/>
        </w:rPr>
      </w:pPr>
      <w:r w:rsidRPr="006D5D07">
        <w:rPr>
          <w:rFonts w:eastAsia="Calibri"/>
          <w:kern w:val="0"/>
          <w:sz w:val="22"/>
          <w:szCs w:val="22"/>
          <w:lang w:eastAsia="en-US"/>
        </w:rPr>
        <w:t>Янтиковского муниципального округа от 23.03.2023 №</w:t>
      </w:r>
      <w:r w:rsidR="00CB5871" w:rsidRPr="006D5D07">
        <w:rPr>
          <w:rFonts w:eastAsia="Calibri"/>
          <w:kern w:val="0"/>
          <w:sz w:val="22"/>
          <w:szCs w:val="22"/>
          <w:lang w:eastAsia="en-US"/>
        </w:rPr>
        <w:t xml:space="preserve"> </w:t>
      </w:r>
      <w:r w:rsidRPr="006D5D07">
        <w:rPr>
          <w:rFonts w:eastAsia="Calibri"/>
          <w:kern w:val="0"/>
          <w:sz w:val="22"/>
          <w:szCs w:val="22"/>
          <w:lang w:eastAsia="en-US"/>
        </w:rPr>
        <w:t>224</w:t>
      </w:r>
    </w:p>
    <w:p w:rsidR="005939DB" w:rsidRPr="006D5D07" w:rsidRDefault="005939DB" w:rsidP="005939DB">
      <w:pPr>
        <w:suppressAutoHyphens w:val="0"/>
        <w:spacing w:line="240" w:lineRule="auto"/>
        <w:ind w:firstLine="0"/>
        <w:rPr>
          <w:color w:val="000000"/>
          <w:kern w:val="0"/>
          <w:sz w:val="22"/>
          <w:szCs w:val="22"/>
          <w:lang w:eastAsia="en-US"/>
        </w:rPr>
      </w:pPr>
    </w:p>
    <w:p w:rsidR="005939DB" w:rsidRPr="006D5D07" w:rsidRDefault="005939DB" w:rsidP="005939DB">
      <w:pPr>
        <w:suppressAutoHyphens w:val="0"/>
        <w:spacing w:line="240" w:lineRule="auto"/>
        <w:ind w:firstLine="0"/>
        <w:rPr>
          <w:color w:val="000000"/>
          <w:kern w:val="0"/>
          <w:sz w:val="22"/>
          <w:szCs w:val="22"/>
          <w:lang w:eastAsia="en-US"/>
        </w:rPr>
      </w:pPr>
    </w:p>
    <w:p w:rsidR="005939DB" w:rsidRPr="006D5D07" w:rsidRDefault="005939DB" w:rsidP="005939DB">
      <w:pPr>
        <w:suppressAutoHyphens w:val="0"/>
        <w:spacing w:line="240" w:lineRule="auto"/>
        <w:ind w:firstLine="0"/>
        <w:jc w:val="center"/>
        <w:rPr>
          <w:b/>
          <w:color w:val="000000"/>
          <w:kern w:val="0"/>
          <w:sz w:val="22"/>
          <w:szCs w:val="22"/>
          <w:lang w:eastAsia="en-US"/>
        </w:rPr>
      </w:pPr>
      <w:r w:rsidRPr="006D5D07">
        <w:rPr>
          <w:b/>
          <w:color w:val="000000"/>
          <w:kern w:val="0"/>
          <w:sz w:val="22"/>
          <w:szCs w:val="22"/>
          <w:lang w:eastAsia="en-US"/>
        </w:rPr>
        <w:t xml:space="preserve">МУНИЦИПАЛЬНАЯ ПРОГРАММА </w:t>
      </w:r>
    </w:p>
    <w:p w:rsidR="005939DB" w:rsidRPr="006D5D07" w:rsidRDefault="005939DB" w:rsidP="005939DB">
      <w:pPr>
        <w:suppressAutoHyphens w:val="0"/>
        <w:spacing w:line="240" w:lineRule="auto"/>
        <w:ind w:firstLine="0"/>
        <w:jc w:val="center"/>
        <w:rPr>
          <w:b/>
          <w:color w:val="000000"/>
          <w:kern w:val="0"/>
          <w:sz w:val="22"/>
          <w:szCs w:val="22"/>
          <w:lang w:eastAsia="en-US"/>
        </w:rPr>
      </w:pPr>
      <w:r w:rsidRPr="006D5D07">
        <w:rPr>
          <w:b/>
          <w:color w:val="000000"/>
          <w:kern w:val="0"/>
          <w:sz w:val="22"/>
          <w:szCs w:val="22"/>
          <w:lang w:eastAsia="en-US"/>
        </w:rPr>
        <w:t xml:space="preserve">«УПРАВЛЕНИЕ ОБЩЕСТВЕННЫМИ ФИНАНСАМИ  </w:t>
      </w:r>
    </w:p>
    <w:p w:rsidR="005939DB" w:rsidRPr="006D5D07" w:rsidRDefault="005939DB" w:rsidP="005939DB">
      <w:pPr>
        <w:suppressAutoHyphens w:val="0"/>
        <w:spacing w:line="240" w:lineRule="auto"/>
        <w:ind w:firstLine="0"/>
        <w:jc w:val="center"/>
        <w:rPr>
          <w:b/>
          <w:color w:val="000000"/>
          <w:kern w:val="0"/>
          <w:sz w:val="22"/>
          <w:szCs w:val="22"/>
          <w:lang w:eastAsia="en-US"/>
        </w:rPr>
      </w:pPr>
      <w:r w:rsidRPr="006D5D07">
        <w:rPr>
          <w:b/>
          <w:color w:val="000000"/>
          <w:kern w:val="0"/>
          <w:sz w:val="22"/>
          <w:szCs w:val="22"/>
          <w:lang w:eastAsia="en-US"/>
        </w:rPr>
        <w:t>И МУНИЦИПАЛЬНЫМ ДОЛГОМ</w:t>
      </w:r>
      <w:r w:rsidRPr="006D5D07">
        <w:rPr>
          <w:b/>
          <w:caps/>
          <w:color w:val="000000"/>
          <w:kern w:val="0"/>
          <w:sz w:val="22"/>
          <w:szCs w:val="22"/>
          <w:lang w:eastAsia="en-US"/>
        </w:rPr>
        <w:t>»</w:t>
      </w:r>
      <w:r w:rsidRPr="006D5D07">
        <w:rPr>
          <w:b/>
          <w:color w:val="000000"/>
          <w:kern w:val="0"/>
          <w:sz w:val="22"/>
          <w:szCs w:val="22"/>
          <w:lang w:eastAsia="en-US"/>
        </w:rPr>
        <w:t xml:space="preserve"> </w:t>
      </w:r>
    </w:p>
    <w:p w:rsidR="005939DB" w:rsidRPr="006D5D07" w:rsidRDefault="005939DB" w:rsidP="005939DB">
      <w:pPr>
        <w:suppressAutoHyphens w:val="0"/>
        <w:spacing w:line="240" w:lineRule="auto"/>
        <w:ind w:firstLine="0"/>
        <w:jc w:val="center"/>
        <w:rPr>
          <w:b/>
          <w:color w:val="000000"/>
          <w:kern w:val="0"/>
          <w:sz w:val="22"/>
          <w:szCs w:val="22"/>
          <w:lang w:eastAsia="en-US"/>
        </w:rPr>
      </w:pPr>
    </w:p>
    <w:p w:rsidR="005939DB" w:rsidRPr="006D5D07" w:rsidRDefault="005939DB" w:rsidP="005939DB">
      <w:pPr>
        <w:suppressAutoHyphens w:val="0"/>
        <w:spacing w:line="240" w:lineRule="auto"/>
        <w:ind w:firstLine="0"/>
        <w:jc w:val="center"/>
        <w:rPr>
          <w:b/>
          <w:color w:val="000000"/>
          <w:kern w:val="0"/>
          <w:sz w:val="22"/>
          <w:szCs w:val="22"/>
          <w:lang w:eastAsia="en-U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280"/>
        <w:gridCol w:w="5581"/>
      </w:tblGrid>
      <w:tr w:rsidR="005939DB" w:rsidRPr="006D5D07" w:rsidTr="001A72C1">
        <w:trPr>
          <w:trHeight w:val="485"/>
        </w:trPr>
        <w:tc>
          <w:tcPr>
            <w:tcW w:w="3920" w:type="dxa"/>
            <w:tcBorders>
              <w:top w:val="nil"/>
              <w:left w:val="nil"/>
              <w:bottom w:val="nil"/>
              <w:right w:val="nil"/>
            </w:tcBorders>
          </w:tcPr>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Ответственный исполнитель:</w:t>
            </w:r>
          </w:p>
        </w:tc>
        <w:tc>
          <w:tcPr>
            <w:tcW w:w="280" w:type="dxa"/>
            <w:tcBorders>
              <w:top w:val="nil"/>
              <w:left w:val="nil"/>
              <w:bottom w:val="nil"/>
              <w:right w:val="nil"/>
            </w:tcBorders>
          </w:tcPr>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p>
        </w:tc>
        <w:tc>
          <w:tcPr>
            <w:tcW w:w="5581" w:type="dxa"/>
            <w:tcBorders>
              <w:top w:val="nil"/>
              <w:left w:val="nil"/>
              <w:bottom w:val="nil"/>
              <w:right w:val="nil"/>
            </w:tcBorders>
          </w:tcPr>
          <w:p w:rsidR="005939DB" w:rsidRPr="006D5D07" w:rsidRDefault="005939DB" w:rsidP="005939DB">
            <w:pPr>
              <w:widowControl w:val="0"/>
              <w:suppressAutoHyphens w:val="0"/>
              <w:autoSpaceDE w:val="0"/>
              <w:autoSpaceDN w:val="0"/>
              <w:adjustRightInd w:val="0"/>
              <w:spacing w:after="160" w:line="240" w:lineRule="auto"/>
              <w:ind w:right="473"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Финансовый отдел администрации Янтиковского муниципального округа</w:t>
            </w:r>
          </w:p>
        </w:tc>
      </w:tr>
      <w:tr w:rsidR="005939DB" w:rsidRPr="006D5D07" w:rsidTr="001A72C1">
        <w:trPr>
          <w:trHeight w:val="538"/>
        </w:trPr>
        <w:tc>
          <w:tcPr>
            <w:tcW w:w="3920" w:type="dxa"/>
            <w:tcBorders>
              <w:top w:val="nil"/>
              <w:left w:val="nil"/>
              <w:bottom w:val="nil"/>
              <w:right w:val="nil"/>
            </w:tcBorders>
          </w:tcPr>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Дата составления проекта Муниципальной программы:</w:t>
            </w:r>
          </w:p>
        </w:tc>
        <w:tc>
          <w:tcPr>
            <w:tcW w:w="280" w:type="dxa"/>
            <w:tcBorders>
              <w:top w:val="nil"/>
              <w:left w:val="nil"/>
              <w:bottom w:val="nil"/>
              <w:right w:val="nil"/>
            </w:tcBorders>
          </w:tcPr>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p>
        </w:tc>
        <w:tc>
          <w:tcPr>
            <w:tcW w:w="5581" w:type="dxa"/>
            <w:tcBorders>
              <w:top w:val="nil"/>
              <w:left w:val="nil"/>
              <w:bottom w:val="nil"/>
              <w:right w:val="nil"/>
            </w:tcBorders>
          </w:tcPr>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20.03.2023</w:t>
            </w:r>
          </w:p>
        </w:tc>
      </w:tr>
      <w:tr w:rsidR="005939DB" w:rsidRPr="00CD6514" w:rsidTr="005939DB">
        <w:tc>
          <w:tcPr>
            <w:tcW w:w="3920" w:type="dxa"/>
            <w:tcBorders>
              <w:top w:val="nil"/>
              <w:left w:val="nil"/>
              <w:bottom w:val="nil"/>
              <w:right w:val="nil"/>
            </w:tcBorders>
          </w:tcPr>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bookmarkStart w:id="1" w:name="sub_113"/>
            <w:r w:rsidRPr="006D5D07">
              <w:rPr>
                <w:rFonts w:ascii="Times New Roman CYR" w:eastAsia="Calibri" w:hAnsi="Times New Roman CYR" w:cs="Times New Roman CYR"/>
                <w:kern w:val="0"/>
                <w:sz w:val="22"/>
                <w:szCs w:val="22"/>
                <w:lang w:eastAsia="ru-RU"/>
              </w:rPr>
              <w:t>Непосредственный исполнитель Муниципальной программы:</w:t>
            </w:r>
            <w:bookmarkEnd w:id="1"/>
          </w:p>
        </w:tc>
        <w:tc>
          <w:tcPr>
            <w:tcW w:w="280" w:type="dxa"/>
            <w:tcBorders>
              <w:top w:val="nil"/>
              <w:left w:val="nil"/>
              <w:bottom w:val="nil"/>
              <w:right w:val="nil"/>
            </w:tcBorders>
          </w:tcPr>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p>
        </w:tc>
        <w:tc>
          <w:tcPr>
            <w:tcW w:w="5581" w:type="dxa"/>
            <w:tcBorders>
              <w:top w:val="nil"/>
              <w:left w:val="nil"/>
              <w:bottom w:val="nil"/>
              <w:right w:val="nil"/>
            </w:tcBorders>
          </w:tcPr>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 xml:space="preserve">Начальник финансового отдела администрации Янтиковского муниципального округа А.Г. Сергеев </w:t>
            </w:r>
          </w:p>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val="en-US" w:eastAsia="ru-RU"/>
              </w:rPr>
            </w:pPr>
            <w:r w:rsidRPr="006D5D07">
              <w:rPr>
                <w:rFonts w:ascii="Times New Roman CYR" w:eastAsia="Calibri" w:hAnsi="Times New Roman CYR" w:cs="Times New Roman CYR"/>
                <w:kern w:val="0"/>
                <w:sz w:val="22"/>
                <w:szCs w:val="22"/>
                <w:lang w:val="en-US" w:eastAsia="ru-RU"/>
              </w:rPr>
              <w:t>(</w:t>
            </w:r>
            <w:r w:rsidRPr="006D5D07">
              <w:rPr>
                <w:rFonts w:ascii="Times New Roman CYR" w:eastAsia="Calibri" w:hAnsi="Times New Roman CYR" w:cs="Times New Roman CYR"/>
                <w:kern w:val="0"/>
                <w:sz w:val="22"/>
                <w:szCs w:val="22"/>
                <w:lang w:eastAsia="ru-RU"/>
              </w:rPr>
              <w:t>т</w:t>
            </w:r>
            <w:r w:rsidRPr="006D5D07">
              <w:rPr>
                <w:rFonts w:ascii="Times New Roman CYR" w:eastAsia="Calibri" w:hAnsi="Times New Roman CYR" w:cs="Times New Roman CYR"/>
                <w:kern w:val="0"/>
                <w:sz w:val="22"/>
                <w:szCs w:val="22"/>
                <w:lang w:val="en-US" w:eastAsia="ru-RU"/>
              </w:rPr>
              <w:t>. 8(83548) 2-15-69, e-mail: yantik_finance@cap.ru)</w:t>
            </w:r>
          </w:p>
        </w:tc>
      </w:tr>
    </w:tbl>
    <w:p w:rsidR="005939DB" w:rsidRPr="006D5D07" w:rsidRDefault="005939DB" w:rsidP="005939DB">
      <w:pPr>
        <w:widowControl w:val="0"/>
        <w:suppressAutoHyphens w:val="0"/>
        <w:autoSpaceDE w:val="0"/>
        <w:autoSpaceDN w:val="0"/>
        <w:adjustRightInd w:val="0"/>
        <w:spacing w:after="160" w:line="240" w:lineRule="auto"/>
        <w:ind w:firstLine="720"/>
        <w:jc w:val="left"/>
        <w:rPr>
          <w:rFonts w:ascii="Times New Roman CYR" w:eastAsia="Calibri" w:hAnsi="Times New Roman CYR" w:cs="Times New Roman CYR"/>
          <w:kern w:val="0"/>
          <w:sz w:val="22"/>
          <w:szCs w:val="22"/>
          <w:lang w:val="en-US" w:eastAsia="ru-RU"/>
        </w:rPr>
      </w:pPr>
    </w:p>
    <w:tbl>
      <w:tblPr>
        <w:tblW w:w="4963" w:type="pct"/>
        <w:tblInd w:w="108" w:type="dxa"/>
        <w:tblLook w:val="0000" w:firstRow="0" w:lastRow="0" w:firstColumn="0" w:lastColumn="0" w:noHBand="0" w:noVBand="0"/>
      </w:tblPr>
      <w:tblGrid>
        <w:gridCol w:w="6569"/>
        <w:gridCol w:w="3212"/>
      </w:tblGrid>
      <w:tr w:rsidR="005939DB" w:rsidRPr="006D5D07" w:rsidTr="005939DB">
        <w:tc>
          <w:tcPr>
            <w:tcW w:w="3358" w:type="pct"/>
            <w:tcBorders>
              <w:top w:val="nil"/>
              <w:left w:val="nil"/>
              <w:bottom w:val="nil"/>
              <w:right w:val="nil"/>
            </w:tcBorders>
          </w:tcPr>
          <w:p w:rsidR="005939DB" w:rsidRPr="006D5D07" w:rsidRDefault="005939DB" w:rsidP="005939DB">
            <w:pPr>
              <w:widowControl w:val="0"/>
              <w:suppressAutoHyphens w:val="0"/>
              <w:autoSpaceDE w:val="0"/>
              <w:autoSpaceDN w:val="0"/>
              <w:adjustRightInd w:val="0"/>
              <w:spacing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 xml:space="preserve">Начальник финансового отдела </w:t>
            </w:r>
          </w:p>
          <w:p w:rsidR="005939DB" w:rsidRPr="006D5D07" w:rsidRDefault="005939DB" w:rsidP="005939DB">
            <w:pPr>
              <w:widowControl w:val="0"/>
              <w:suppressAutoHyphens w:val="0"/>
              <w:autoSpaceDE w:val="0"/>
              <w:autoSpaceDN w:val="0"/>
              <w:adjustRightInd w:val="0"/>
              <w:spacing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 xml:space="preserve">администрации Янтиковского </w:t>
            </w:r>
          </w:p>
          <w:p w:rsidR="005939DB" w:rsidRPr="006D5D07" w:rsidRDefault="005939DB" w:rsidP="005939DB">
            <w:pPr>
              <w:widowControl w:val="0"/>
              <w:suppressAutoHyphens w:val="0"/>
              <w:autoSpaceDE w:val="0"/>
              <w:autoSpaceDN w:val="0"/>
              <w:adjustRightInd w:val="0"/>
              <w:spacing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муниципального округа</w:t>
            </w:r>
          </w:p>
        </w:tc>
        <w:tc>
          <w:tcPr>
            <w:tcW w:w="1642" w:type="pct"/>
            <w:tcBorders>
              <w:top w:val="nil"/>
              <w:left w:val="nil"/>
              <w:bottom w:val="nil"/>
              <w:right w:val="nil"/>
            </w:tcBorders>
          </w:tcPr>
          <w:p w:rsidR="005939DB" w:rsidRPr="006D5D07" w:rsidRDefault="005939DB" w:rsidP="005939DB">
            <w:pPr>
              <w:widowControl w:val="0"/>
              <w:suppressAutoHyphens w:val="0"/>
              <w:autoSpaceDE w:val="0"/>
              <w:autoSpaceDN w:val="0"/>
              <w:adjustRightInd w:val="0"/>
              <w:spacing w:after="160" w:line="240" w:lineRule="auto"/>
              <w:ind w:firstLine="0"/>
              <w:jc w:val="righ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А.Г. Сергеев</w:t>
            </w:r>
          </w:p>
        </w:tc>
      </w:tr>
    </w:tbl>
    <w:p w:rsidR="005939DB" w:rsidRPr="006D5D07" w:rsidRDefault="005939DB" w:rsidP="005939DB">
      <w:pPr>
        <w:suppressAutoHyphens w:val="0"/>
        <w:spacing w:line="240" w:lineRule="auto"/>
        <w:ind w:firstLine="0"/>
        <w:jc w:val="left"/>
        <w:rPr>
          <w:color w:val="000000"/>
          <w:kern w:val="0"/>
          <w:sz w:val="22"/>
          <w:szCs w:val="22"/>
          <w:lang w:eastAsia="en-US"/>
        </w:rPr>
      </w:pPr>
    </w:p>
    <w:p w:rsidR="005939DB" w:rsidRPr="006D5D07" w:rsidRDefault="005939DB" w:rsidP="005939DB">
      <w:pPr>
        <w:suppressAutoHyphens w:val="0"/>
        <w:autoSpaceDE w:val="0"/>
        <w:autoSpaceDN w:val="0"/>
        <w:spacing w:line="240" w:lineRule="auto"/>
        <w:ind w:firstLine="0"/>
        <w:jc w:val="center"/>
        <w:outlineLvl w:val="1"/>
        <w:rPr>
          <w:b/>
          <w:color w:val="000000"/>
          <w:kern w:val="0"/>
          <w:sz w:val="22"/>
          <w:szCs w:val="22"/>
          <w:lang w:eastAsia="ru-RU"/>
        </w:rPr>
      </w:pPr>
      <w:r w:rsidRPr="006D5D07">
        <w:rPr>
          <w:b/>
          <w:color w:val="000000"/>
          <w:kern w:val="0"/>
          <w:sz w:val="22"/>
          <w:szCs w:val="22"/>
          <w:lang w:eastAsia="ru-RU"/>
        </w:rPr>
        <w:t>Стратегические приоритеты в сфере реализации муниципальной программы «Управление общественными финансами и муниципальным долгом» (далее также - Муниципальная программа)</w:t>
      </w:r>
    </w:p>
    <w:p w:rsidR="005939DB" w:rsidRPr="006D5D07" w:rsidRDefault="005939DB" w:rsidP="005939DB">
      <w:pPr>
        <w:widowControl w:val="0"/>
        <w:suppressAutoHyphens w:val="0"/>
        <w:autoSpaceDE w:val="0"/>
        <w:autoSpaceDN w:val="0"/>
        <w:spacing w:line="240" w:lineRule="auto"/>
        <w:ind w:firstLine="0"/>
        <w:jc w:val="center"/>
        <w:outlineLvl w:val="1"/>
        <w:rPr>
          <w:b/>
          <w:color w:val="000000"/>
          <w:kern w:val="0"/>
          <w:sz w:val="22"/>
          <w:szCs w:val="22"/>
          <w:lang w:eastAsia="ru-RU"/>
        </w:rPr>
      </w:pP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Янтиковского муниципального округа Чувашской Республики.</w:t>
      </w:r>
    </w:p>
    <w:p w:rsidR="005939DB" w:rsidRPr="006D5D07" w:rsidRDefault="005939DB" w:rsidP="005939DB">
      <w:pPr>
        <w:suppressAutoHyphens w:val="0"/>
        <w:autoSpaceDE w:val="0"/>
        <w:autoSpaceDN w:val="0"/>
        <w:spacing w:line="240" w:lineRule="auto"/>
        <w:rPr>
          <w:kern w:val="0"/>
          <w:sz w:val="22"/>
          <w:szCs w:val="22"/>
          <w:lang w:eastAsia="ru-RU"/>
        </w:rPr>
      </w:pPr>
      <w:r w:rsidRPr="006D5D07">
        <w:rPr>
          <w:kern w:val="0"/>
          <w:sz w:val="22"/>
          <w:szCs w:val="22"/>
          <w:lang w:eastAsia="ru-RU"/>
        </w:rPr>
        <w:t xml:space="preserve">Главной задачей экономической политики администрации Янтиковского муниципального округа </w:t>
      </w:r>
      <w:r w:rsidRPr="006D5D07">
        <w:rPr>
          <w:rFonts w:cs="Calibri"/>
          <w:kern w:val="0"/>
          <w:sz w:val="22"/>
          <w:szCs w:val="22"/>
          <w:lang w:eastAsia="ru-RU"/>
        </w:rPr>
        <w:t xml:space="preserve">Чувашской Республики </w:t>
      </w:r>
      <w:r w:rsidRPr="006D5D07">
        <w:rPr>
          <w:kern w:val="0"/>
          <w:sz w:val="22"/>
          <w:szCs w:val="22"/>
          <w:lang w:eastAsia="ru-RU"/>
        </w:rPr>
        <w:t xml:space="preserve">остается обеспечение </w:t>
      </w:r>
      <w:proofErr w:type="gramStart"/>
      <w:r w:rsidRPr="006D5D07">
        <w:rPr>
          <w:kern w:val="0"/>
          <w:sz w:val="22"/>
          <w:szCs w:val="22"/>
          <w:lang w:eastAsia="ru-RU"/>
        </w:rPr>
        <w:t>устойчивого</w:t>
      </w:r>
      <w:proofErr w:type="gramEnd"/>
      <w:r w:rsidRPr="006D5D07">
        <w:rPr>
          <w:kern w:val="0"/>
          <w:sz w:val="22"/>
          <w:szCs w:val="22"/>
          <w:lang w:eastAsia="ru-RU"/>
        </w:rPr>
        <w:t xml:space="preserve"> экономического развития Янтиковского муниципального округа </w:t>
      </w:r>
      <w:r w:rsidRPr="006D5D07">
        <w:rPr>
          <w:rFonts w:cs="Calibri"/>
          <w:kern w:val="0"/>
          <w:sz w:val="22"/>
          <w:szCs w:val="22"/>
          <w:lang w:eastAsia="ru-RU"/>
        </w:rPr>
        <w:t>Чувашской Республики.</w:t>
      </w:r>
    </w:p>
    <w:p w:rsidR="005939DB" w:rsidRPr="006D5D07" w:rsidRDefault="005939DB" w:rsidP="005939DB">
      <w:pPr>
        <w:suppressAutoHyphens w:val="0"/>
        <w:autoSpaceDE w:val="0"/>
        <w:autoSpaceDN w:val="0"/>
        <w:spacing w:line="240" w:lineRule="auto"/>
        <w:rPr>
          <w:kern w:val="0"/>
          <w:sz w:val="22"/>
          <w:szCs w:val="22"/>
          <w:lang w:eastAsia="ru-RU"/>
        </w:rPr>
      </w:pPr>
      <w:proofErr w:type="gramStart"/>
      <w:r w:rsidRPr="006D5D07">
        <w:rPr>
          <w:kern w:val="0"/>
          <w:sz w:val="22"/>
          <w:szCs w:val="22"/>
          <w:lang w:eastAsia="ru-RU"/>
        </w:rPr>
        <w:t xml:space="preserve">Долгосрочные оценки основных параметров бюджета бюджетной системы в Янтиковском муниципальном округе </w:t>
      </w:r>
      <w:r w:rsidRPr="006D5D07">
        <w:rPr>
          <w:rFonts w:cs="Calibri"/>
          <w:kern w:val="0"/>
          <w:sz w:val="22"/>
          <w:szCs w:val="22"/>
          <w:lang w:eastAsia="ru-RU"/>
        </w:rPr>
        <w:t>Чувашской Республики</w:t>
      </w:r>
      <w:r w:rsidRPr="006D5D07">
        <w:rPr>
          <w:kern w:val="0"/>
          <w:sz w:val="22"/>
          <w:szCs w:val="22"/>
          <w:lang w:eastAsia="ru-RU"/>
        </w:rPr>
        <w:t xml:space="preserve">, а также основные подходы, методы и принципы реализации долгосрочной муниципальной политики в налоговой, бюджетной и долговой сферах объективно востребованы хозяйствующими субъектами и необходимы для разработки и реализации </w:t>
      </w:r>
      <w:r w:rsidRPr="006D5D07">
        <w:rPr>
          <w:kern w:val="0"/>
          <w:sz w:val="22"/>
          <w:szCs w:val="22"/>
          <w:lang w:eastAsia="ru-RU"/>
        </w:rPr>
        <w:lastRenderedPageBreak/>
        <w:t>всей совокупности документов стратегического планирования.</w:t>
      </w:r>
      <w:proofErr w:type="gramEnd"/>
      <w:r w:rsidRPr="006D5D07">
        <w:rPr>
          <w:kern w:val="0"/>
          <w:sz w:val="22"/>
          <w:szCs w:val="22"/>
          <w:lang w:eastAsia="ru-RU"/>
        </w:rPr>
        <w:t xml:space="preserve"> 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повышению эффективности действий органов управления в целом.</w:t>
      </w:r>
    </w:p>
    <w:p w:rsidR="005939DB" w:rsidRPr="006D5D07" w:rsidRDefault="005939DB" w:rsidP="005939DB">
      <w:pPr>
        <w:suppressAutoHyphens w:val="0"/>
        <w:autoSpaceDE w:val="0"/>
        <w:autoSpaceDN w:val="0"/>
        <w:spacing w:line="240" w:lineRule="auto"/>
        <w:rPr>
          <w:kern w:val="0"/>
          <w:sz w:val="22"/>
          <w:szCs w:val="22"/>
          <w:lang w:eastAsia="ru-RU"/>
        </w:rPr>
      </w:pPr>
      <w:r w:rsidRPr="006D5D07">
        <w:rPr>
          <w:kern w:val="0"/>
          <w:sz w:val="22"/>
          <w:szCs w:val="22"/>
          <w:lang w:eastAsia="ru-RU"/>
        </w:rPr>
        <w:t xml:space="preserve">Долгосрочное бюджетное прогнозирование является естественным продолжением работы по повышению качества муниципального управления в Янтиковском муниципальном округе </w:t>
      </w:r>
      <w:r w:rsidRPr="006D5D07">
        <w:rPr>
          <w:rFonts w:cs="Calibri"/>
          <w:kern w:val="0"/>
          <w:sz w:val="22"/>
          <w:szCs w:val="22"/>
          <w:lang w:eastAsia="ru-RU"/>
        </w:rPr>
        <w:t xml:space="preserve">Чувашской Республики </w:t>
      </w:r>
      <w:r w:rsidRPr="006D5D07">
        <w:rPr>
          <w:kern w:val="0"/>
          <w:sz w:val="22"/>
          <w:szCs w:val="22"/>
          <w:lang w:eastAsia="ru-RU"/>
        </w:rPr>
        <w:t xml:space="preserve">в целом и внедрению программно-целевого метода управления общественными финансами, в частности. Переход на формирование   местного бюджета на трехлетний период, разработка муниципальных программ Янтиковского муниципального округа </w:t>
      </w:r>
      <w:r w:rsidRPr="006D5D07">
        <w:rPr>
          <w:rFonts w:cs="Calibri"/>
          <w:kern w:val="0"/>
          <w:sz w:val="22"/>
          <w:szCs w:val="22"/>
          <w:lang w:eastAsia="ru-RU"/>
        </w:rPr>
        <w:t xml:space="preserve">Чувашской Республики </w:t>
      </w:r>
      <w:r w:rsidRPr="006D5D07">
        <w:rPr>
          <w:kern w:val="0"/>
          <w:sz w:val="22"/>
          <w:szCs w:val="22"/>
          <w:lang w:eastAsia="ru-RU"/>
        </w:rPr>
        <w:t>предполагает дальнейшее расширение горизонтов планирования. Тем самым, выстраивается взаимоувязанная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rsidR="005939DB" w:rsidRPr="006D5D07" w:rsidRDefault="005939DB" w:rsidP="005939DB">
      <w:pPr>
        <w:suppressAutoHyphens w:val="0"/>
        <w:spacing w:line="240" w:lineRule="auto"/>
        <w:ind w:firstLine="567"/>
        <w:rPr>
          <w:rFonts w:eastAsia="Calibri"/>
          <w:kern w:val="0"/>
          <w:sz w:val="22"/>
          <w:szCs w:val="22"/>
          <w:lang w:eastAsia="en-US"/>
        </w:rPr>
      </w:pPr>
      <w:proofErr w:type="gramStart"/>
      <w:r w:rsidRPr="006D5D07">
        <w:rPr>
          <w:rFonts w:eastAsia="Calibri"/>
          <w:kern w:val="0"/>
          <w:sz w:val="22"/>
          <w:szCs w:val="22"/>
          <w:lang w:eastAsia="en-US"/>
        </w:rPr>
        <w:t>Бюджетная политика Янтиковского муниципального округа Чувашской Республики  направлена на обеспечение социально-значимых расходных обязательств Янтиковского муниципального округа, в том числе по оплате труда и начислениям на оплату труда, оказанию мер с</w:t>
      </w:r>
      <w:r w:rsidR="00AD1BB1" w:rsidRPr="006D5D07">
        <w:rPr>
          <w:rFonts w:eastAsia="Calibri"/>
          <w:kern w:val="0"/>
          <w:sz w:val="22"/>
          <w:szCs w:val="22"/>
          <w:lang w:eastAsia="en-US"/>
        </w:rPr>
        <w:t xml:space="preserve">оциальной поддержки населения, </w:t>
      </w:r>
      <w:r w:rsidRPr="006D5D07">
        <w:rPr>
          <w:rFonts w:eastAsia="Calibri"/>
          <w:kern w:val="0"/>
          <w:sz w:val="22"/>
          <w:szCs w:val="22"/>
          <w:lang w:eastAsia="en-US"/>
        </w:rPr>
        <w:t xml:space="preserve">учета расходных обязательств, обусловленных реализацией национальных проектов с учетом изменения уровней </w:t>
      </w:r>
      <w:proofErr w:type="spellStart"/>
      <w:r w:rsidRPr="006D5D07">
        <w:rPr>
          <w:rFonts w:eastAsia="Calibri"/>
          <w:kern w:val="0"/>
          <w:sz w:val="22"/>
          <w:szCs w:val="22"/>
          <w:lang w:eastAsia="en-US"/>
        </w:rPr>
        <w:t>софинансирования</w:t>
      </w:r>
      <w:proofErr w:type="spellEnd"/>
      <w:r w:rsidRPr="006D5D07">
        <w:rPr>
          <w:rFonts w:eastAsia="Calibri"/>
          <w:kern w:val="0"/>
          <w:sz w:val="22"/>
          <w:szCs w:val="22"/>
          <w:lang w:eastAsia="en-US"/>
        </w:rPr>
        <w:t xml:space="preserve"> национальных проектов и муниципальных программ Янтиковского муниципального округа, ограничение принятия решений, влекущих возникновение новых расходных обязательств</w:t>
      </w:r>
      <w:proofErr w:type="gramEnd"/>
      <w:r w:rsidRPr="006D5D07">
        <w:rPr>
          <w:rFonts w:eastAsia="Calibri"/>
          <w:kern w:val="0"/>
          <w:sz w:val="22"/>
          <w:szCs w:val="22"/>
          <w:lang w:eastAsia="en-US"/>
        </w:rPr>
        <w:t xml:space="preserve"> Янтиковского муниципального округа Чувашской Республики  по мероприятиям, не имеющим первоочередного значения, рациональное и эффективное использование имеющихся бюджетных средств, выполнение условий соглашений, заключаемых администрацией Янтиковского муниципального округа Чувашской Республики  с исполнительными органами Чувашской Республики.</w:t>
      </w:r>
    </w:p>
    <w:p w:rsidR="005939DB" w:rsidRPr="006D5D07" w:rsidRDefault="005939DB" w:rsidP="00AD1BB1">
      <w:pPr>
        <w:suppressAutoHyphens w:val="0"/>
        <w:autoSpaceDE w:val="0"/>
        <w:autoSpaceDN w:val="0"/>
        <w:spacing w:line="240" w:lineRule="auto"/>
        <w:rPr>
          <w:kern w:val="0"/>
          <w:sz w:val="22"/>
          <w:szCs w:val="22"/>
          <w:lang w:eastAsia="ru-RU"/>
        </w:rPr>
      </w:pPr>
      <w:r w:rsidRPr="006D5D07">
        <w:rPr>
          <w:kern w:val="0"/>
          <w:sz w:val="22"/>
          <w:szCs w:val="22"/>
          <w:lang w:eastAsia="ru-RU"/>
        </w:rPr>
        <w:t xml:space="preserve">Долгосрочное бюджетное прогнозирование является естественным продолжением работы по повышению качества муниципального управления в Янтиковском муниципальном округе </w:t>
      </w:r>
      <w:r w:rsidRPr="006D5D07">
        <w:rPr>
          <w:rFonts w:cs="Calibri"/>
          <w:kern w:val="0"/>
          <w:sz w:val="22"/>
          <w:szCs w:val="22"/>
          <w:lang w:eastAsia="ru-RU"/>
        </w:rPr>
        <w:t xml:space="preserve">Чувашской Республики </w:t>
      </w:r>
      <w:r w:rsidRPr="006D5D07">
        <w:rPr>
          <w:kern w:val="0"/>
          <w:sz w:val="22"/>
          <w:szCs w:val="22"/>
          <w:lang w:eastAsia="ru-RU"/>
        </w:rPr>
        <w:t xml:space="preserve">в целом и внедрению программно-целевого метода управления общественными финансами, в частности.  Переход на формирование   бюджета Янтиковского муниципального округа </w:t>
      </w:r>
      <w:r w:rsidRPr="006D5D07">
        <w:rPr>
          <w:rFonts w:cs="Calibri"/>
          <w:kern w:val="0"/>
          <w:sz w:val="22"/>
          <w:szCs w:val="22"/>
          <w:lang w:eastAsia="ru-RU"/>
        </w:rPr>
        <w:t xml:space="preserve">Чувашской Республики </w:t>
      </w:r>
      <w:r w:rsidRPr="006D5D07">
        <w:rPr>
          <w:kern w:val="0"/>
          <w:sz w:val="22"/>
          <w:szCs w:val="22"/>
          <w:lang w:eastAsia="ru-RU"/>
        </w:rPr>
        <w:t xml:space="preserve">на трехлетний период, разработка муниципальных программ Янтиковского муниципального округа </w:t>
      </w:r>
      <w:r w:rsidRPr="006D5D07">
        <w:rPr>
          <w:rFonts w:cs="Calibri"/>
          <w:kern w:val="0"/>
          <w:sz w:val="22"/>
          <w:szCs w:val="22"/>
          <w:lang w:eastAsia="ru-RU"/>
        </w:rPr>
        <w:t xml:space="preserve">Чувашской Республики </w:t>
      </w:r>
      <w:r w:rsidRPr="006D5D07">
        <w:rPr>
          <w:kern w:val="0"/>
          <w:sz w:val="22"/>
          <w:szCs w:val="22"/>
          <w:lang w:eastAsia="ru-RU"/>
        </w:rPr>
        <w:t>предполагает дальнейшее расширение горизонтов планирования. Тем самым выстраивается взаимоувязанная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Приоритетной задачей налоговой политики Янтиковского муниципального округа Чувашской Республики на период до 2030 года является обеспечение устойчивого роста доходной базы бюджета Янтиковского муниципального округа Чувашской Республики за счет наращивания собственного налогового потенциала путем:</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Янтиковского муниципального округа Чувашской Республики;</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развития доходного потенциала Янтиковского муниципального округа Чувашской Республики посредством стимулирования роста инвестиций в основной капитал и повышения инвестиционной привлекательности Янтиковского муниципального округа Чувашской Республики;</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 xml:space="preserve">стимулирования предпринимательской и инвестиционной активности, сохранения льготных условий налогообложения для инвесторов, создания дополнительных условий для привлечения инвестиций в экономику Янтиковского муниципального округа Чувашской Республики. </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 xml:space="preserve">Работа по укреплению налогового потенциала и увеличению поступлений доходов в бюджет Янтиковского муниципального округа Чувашской Республики осуществлялась по следующим основным направлениям: </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принятие мер, направленных на увеличение доходной базы бюджета Янтиковского муниципального округа Чувашской Республики, уменьшение недоимки;</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оптимизация региональных налоговых льгот.</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В целях обеспечения сбалансированности бюджета Янтиковского муниципального округа Чувашской Республики проводится взвешенная бюджетная политика, направленная на оптимизацию и повышение эффективности бюджетных расходов. С 2014 года проводятся мероприятия по оптимизации бюджетной сети и численности работников бюджетной сферы, совершенствованию мер социальной поддержки отдельных категорий граждан путем внедрения принципа адресности и нуждаемости, повышению эффективности использования муниципального имущества.</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lastRenderedPageBreak/>
        <w:t>Внедрение принципов бюджетирования, ориентированного на результат, позволило создать систему учета потребности в социальных услугах и установить требования к объему и качеству социальных услуг.</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Благодаря вышеуказанным мерам, направленным на совершенствование системы управления общественными финансами, повысилась обоснованность решений, принимаемых при распределении бюджетных ассигнований и использовании бюджетных средств.</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Для решения задачи бюджетной политики Янтиковского муниципального округа Чувашской Республики – повышения эффективности управления бюджетными расходами предусматриваются:</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региональных проектов в муниципальные программы Янтиковского муниципального округа Чувашской Республики и бюджетный процесс;</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 xml:space="preserve">повышение эффективности инвестиционной составляющей в расходах бюджета Янтиковского муниципального округа Чувашской Республики; </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совершенствование инструментария реализации региональных проектов и муниципальных программ Янтиковского муниципального округа Чувашской Республики;</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проведение обзоров бюджетных расходов, актуализация норм и правил определения расходных обязательств, повышение операционной эффективности бюджетных расходов;</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снижение рисков возникновения просроченной кредиторской задолженности;</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недопущение принятия новых расходных обязательств, не обеспеченных стабильными доходными источниками;</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вовлечение граждан в процедуры обсуждения и принятия бюджетных решений, развитие механизмов инициативного бюджетирования;</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 xml:space="preserve">обеспечение открытости и прозрачности бюджетного процесса. </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Основной задачей в области долговой политики на период до 2030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Янтиковского муниципального округа Чувашской Республики осуществлять заимствования в объемах, необходимых для решения поставленных социально-экономических задач.</w:t>
      </w:r>
    </w:p>
    <w:p w:rsidR="005939DB" w:rsidRPr="006D5D07" w:rsidRDefault="005939DB" w:rsidP="005939DB">
      <w:pPr>
        <w:suppressAutoHyphens w:val="0"/>
        <w:spacing w:line="240" w:lineRule="auto"/>
        <w:ind w:firstLine="567"/>
        <w:jc w:val="left"/>
        <w:rPr>
          <w:rFonts w:eastAsia="Calibri"/>
          <w:kern w:val="0"/>
          <w:sz w:val="22"/>
          <w:szCs w:val="22"/>
          <w:lang w:eastAsia="en-US"/>
        </w:rPr>
      </w:pPr>
      <w:r w:rsidRPr="006D5D07">
        <w:rPr>
          <w:rFonts w:eastAsia="Calibri"/>
          <w:kern w:val="0"/>
          <w:sz w:val="22"/>
          <w:szCs w:val="22"/>
          <w:lang w:eastAsia="en-US"/>
        </w:rPr>
        <w:t>Муниципальная программа направлена на достижение следующих целей:</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цель 1- обеспечение динамичного развития экономики Янтиковского муниципального округа Чувашской Республики, повышения уровня жизни населения и формирования благоприятных условий жизнедеятельности в Янтиковском муниципальном округе Чувашской Республики за счет соблюдения долгосрочных принципов устойчивости и сбалансированности;</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цель 2- повышение эффективности бюджетных расходов Янтиковского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цель 3- обеспечение доли просроченной кредиторской задолженности бюджета Янтиковского муниципального округа Чувашской Республики к 2035 году - 0,0%;</w:t>
      </w:r>
    </w:p>
    <w:p w:rsidR="005939DB" w:rsidRPr="006D5D07" w:rsidRDefault="00CB5871"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 xml:space="preserve">цель 4 - </w:t>
      </w:r>
      <w:r w:rsidR="005939DB" w:rsidRPr="006D5D07">
        <w:rPr>
          <w:rFonts w:eastAsia="Calibri"/>
          <w:kern w:val="0"/>
          <w:sz w:val="22"/>
          <w:szCs w:val="22"/>
          <w:lang w:eastAsia="en-US"/>
        </w:rPr>
        <w:t>обеспечение отношения муниципального долга Янтиковского муниципального округа Чувашской Республики к доходам бюджета Янтиковского муниципального округа Чувашской Республики (без учета объема безвозмездных поступлений) к 2035 году на уровне не более 50%;</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цель 5- обеспечение роста налоговых и неналоговых доходов бюджета Янтиковского муниципального округа Чувашской Республики ежегодно по отношению к отчетному году не менее чем на 0,1%.</w:t>
      </w:r>
    </w:p>
    <w:p w:rsidR="005939DB" w:rsidRPr="006D5D07" w:rsidRDefault="005939DB" w:rsidP="005939DB">
      <w:pPr>
        <w:suppressAutoHyphens w:val="0"/>
        <w:autoSpaceDE w:val="0"/>
        <w:autoSpaceDN w:val="0"/>
        <w:spacing w:line="235" w:lineRule="auto"/>
        <w:rPr>
          <w:kern w:val="0"/>
          <w:sz w:val="22"/>
          <w:szCs w:val="22"/>
          <w:lang w:eastAsia="ru-RU"/>
        </w:rPr>
      </w:pPr>
      <w:proofErr w:type="gramStart"/>
      <w:r w:rsidRPr="006D5D07">
        <w:rPr>
          <w:kern w:val="0"/>
          <w:sz w:val="22"/>
          <w:szCs w:val="22"/>
          <w:lang w:eastAsia="ru-RU"/>
        </w:rPr>
        <w:t xml:space="preserve">Интеграция стратегического и бюджетного планирования в Янтиковском муниципальном округе </w:t>
      </w:r>
      <w:r w:rsidRPr="006D5D07">
        <w:rPr>
          <w:rFonts w:cs="Calibri"/>
          <w:kern w:val="0"/>
          <w:sz w:val="22"/>
          <w:szCs w:val="22"/>
          <w:lang w:eastAsia="ru-RU"/>
        </w:rPr>
        <w:t xml:space="preserve">Чувашской Республики </w:t>
      </w:r>
      <w:r w:rsidRPr="006D5D07">
        <w:rPr>
          <w:kern w:val="0"/>
          <w:sz w:val="22"/>
          <w:szCs w:val="22"/>
          <w:lang w:eastAsia="ru-RU"/>
        </w:rPr>
        <w:t xml:space="preserve">осуществляется в рамках муниципальных программ Янтиковского муниципального округа </w:t>
      </w:r>
      <w:r w:rsidRPr="006D5D07">
        <w:rPr>
          <w:rFonts w:cs="Calibri"/>
          <w:kern w:val="0"/>
          <w:sz w:val="22"/>
          <w:szCs w:val="22"/>
          <w:lang w:eastAsia="ru-RU"/>
        </w:rPr>
        <w:t>Чувашской Республики</w:t>
      </w:r>
      <w:r w:rsidRPr="006D5D07">
        <w:rPr>
          <w:kern w:val="0"/>
          <w:sz w:val="22"/>
          <w:szCs w:val="22"/>
          <w:lang w:eastAsia="ru-RU"/>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Янтиковского муниципального округа </w:t>
      </w:r>
      <w:r w:rsidRPr="006D5D07">
        <w:rPr>
          <w:rFonts w:cs="Calibri"/>
          <w:kern w:val="0"/>
          <w:sz w:val="22"/>
          <w:szCs w:val="22"/>
          <w:lang w:eastAsia="ru-RU"/>
        </w:rPr>
        <w:t xml:space="preserve">Чувашской Республики  </w:t>
      </w:r>
      <w:r w:rsidRPr="006D5D07">
        <w:rPr>
          <w:kern w:val="0"/>
          <w:sz w:val="22"/>
          <w:szCs w:val="22"/>
          <w:lang w:eastAsia="ru-RU"/>
        </w:rPr>
        <w:t>для достижения целей муниципальной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roofErr w:type="gramEnd"/>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 xml:space="preserve">В соответствии со Стратегией социально-экономического развития Янтиковского муниципального округа Чувашской Республики до 2035 года, постановлением  администрации </w:t>
      </w:r>
      <w:r w:rsidRPr="006D5D07">
        <w:rPr>
          <w:rFonts w:eastAsia="Calibri"/>
          <w:kern w:val="0"/>
          <w:sz w:val="22"/>
          <w:szCs w:val="22"/>
          <w:lang w:eastAsia="en-US"/>
        </w:rPr>
        <w:lastRenderedPageBreak/>
        <w:t>Янтиковского муниципально</w:t>
      </w:r>
      <w:r w:rsidR="00AD1BB1" w:rsidRPr="006D5D07">
        <w:rPr>
          <w:rFonts w:eastAsia="Calibri"/>
          <w:kern w:val="0"/>
          <w:sz w:val="22"/>
          <w:szCs w:val="22"/>
          <w:lang w:eastAsia="en-US"/>
        </w:rPr>
        <w:t xml:space="preserve">го округа Чувашской Республики </w:t>
      </w:r>
      <w:r w:rsidRPr="006D5D07">
        <w:rPr>
          <w:rFonts w:eastAsia="Calibri"/>
          <w:kern w:val="0"/>
          <w:sz w:val="22"/>
          <w:szCs w:val="22"/>
          <w:lang w:eastAsia="en-US"/>
        </w:rPr>
        <w:t xml:space="preserve">от 24 декабря 2024 г. № 1201 утвержден </w:t>
      </w:r>
      <w:hyperlink r:id="rId15" w:history="1">
        <w:r w:rsidRPr="006D5D07">
          <w:rPr>
            <w:rFonts w:eastAsia="Calibri"/>
            <w:kern w:val="0"/>
            <w:sz w:val="22"/>
            <w:szCs w:val="22"/>
            <w:lang w:eastAsia="en-US"/>
          </w:rPr>
          <w:t>перечень</w:t>
        </w:r>
      </w:hyperlink>
      <w:r w:rsidRPr="006D5D07">
        <w:rPr>
          <w:rFonts w:eastAsia="Calibri"/>
          <w:kern w:val="0"/>
          <w:sz w:val="22"/>
          <w:szCs w:val="22"/>
          <w:lang w:eastAsia="en-US"/>
        </w:rPr>
        <w:t xml:space="preserve"> муниципальных программ Янтиковского муниципального округа Чувашской Республики, включающий в себя 24 муниципальные программы Янтиковского муниципального округа Чувашской Республики. </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Показатели финансового обеспечения муниципальных программ Янтиковского муниципального округа на 2025-2027 годы соответствуют параметрам Решения Собрания депутатов Янтиковского муниципального округа от 10.12.2024 № 30/2 «О бюджете Янтиковского муниципального округа на 2025 год и на плановый период 2026 и 2027 годов».</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Показатели муниципальных программ Янтиковского муниципального округа Чувашской Республики на 2025–2027 годы сформированы на основе следующих основных подходов:</w:t>
      </w:r>
    </w:p>
    <w:p w:rsidR="005939DB" w:rsidRPr="006D5D07" w:rsidRDefault="005939DB" w:rsidP="005939DB">
      <w:pPr>
        <w:suppressAutoHyphens w:val="0"/>
        <w:spacing w:line="240" w:lineRule="auto"/>
        <w:ind w:firstLine="567"/>
        <w:rPr>
          <w:rFonts w:eastAsia="Calibri"/>
          <w:kern w:val="0"/>
          <w:sz w:val="22"/>
          <w:szCs w:val="22"/>
          <w:lang w:eastAsia="en-US"/>
        </w:rPr>
      </w:pPr>
      <w:r w:rsidRPr="006D5D07">
        <w:rPr>
          <w:rFonts w:eastAsia="Calibri"/>
          <w:kern w:val="0"/>
          <w:sz w:val="22"/>
          <w:szCs w:val="22"/>
          <w:lang w:eastAsia="en-US"/>
        </w:rPr>
        <w:t xml:space="preserve">в качестве базовых объемов расходов для каждого года определены бюджетные ассигнования по соответствующим муниципальным программам Янтиковского муниципального округа Чувашской Республики на 2024 год; </w:t>
      </w:r>
    </w:p>
    <w:p w:rsidR="005939DB" w:rsidRPr="006D5D07" w:rsidRDefault="005939DB" w:rsidP="005939DB">
      <w:pPr>
        <w:suppressAutoHyphens w:val="0"/>
        <w:autoSpaceDE w:val="0"/>
        <w:autoSpaceDN w:val="0"/>
        <w:spacing w:line="235" w:lineRule="auto"/>
        <w:rPr>
          <w:kern w:val="0"/>
          <w:sz w:val="22"/>
          <w:szCs w:val="22"/>
          <w:lang w:eastAsia="ru-RU"/>
        </w:rPr>
      </w:pPr>
      <w:proofErr w:type="gramStart"/>
      <w:r w:rsidRPr="006D5D07">
        <w:rPr>
          <w:kern w:val="0"/>
          <w:sz w:val="22"/>
          <w:szCs w:val="22"/>
          <w:lang w:eastAsia="ru-RU"/>
        </w:rPr>
        <w:t xml:space="preserve">базовые объемы бюджетных ассигнований 2024 года уточнены с учетом ежегодной индексации на прогнозный уровень инфляции публичных нормативных обязательств, плановой динамики расходов бюджета  Янтиковского муниципального округа </w:t>
      </w:r>
      <w:r w:rsidRPr="006D5D07">
        <w:rPr>
          <w:rFonts w:cs="Calibri"/>
          <w:kern w:val="0"/>
          <w:sz w:val="22"/>
          <w:szCs w:val="22"/>
          <w:lang w:eastAsia="ru-RU"/>
        </w:rPr>
        <w:t xml:space="preserve">Чувашской Республики  </w:t>
      </w:r>
      <w:r w:rsidRPr="006D5D07">
        <w:rPr>
          <w:kern w:val="0"/>
          <w:sz w:val="22"/>
          <w:szCs w:val="22"/>
          <w:lang w:eastAsia="ru-RU"/>
        </w:rPr>
        <w:t xml:space="preserve">на реализацию региональных проектов, уточнения обязательств, имеющих ограниченный срок действия, изменения прогнозного объема Дорожного фонда Янтиковского муниципального округа </w:t>
      </w:r>
      <w:r w:rsidRPr="006D5D07">
        <w:rPr>
          <w:rFonts w:cs="Calibri"/>
          <w:kern w:val="0"/>
          <w:sz w:val="22"/>
          <w:szCs w:val="22"/>
          <w:lang w:eastAsia="ru-RU"/>
        </w:rPr>
        <w:t xml:space="preserve">Чувашской Республики  </w:t>
      </w:r>
      <w:r w:rsidRPr="006D5D07">
        <w:rPr>
          <w:kern w:val="0"/>
          <w:sz w:val="22"/>
          <w:szCs w:val="22"/>
          <w:lang w:eastAsia="ru-RU"/>
        </w:rPr>
        <w:t xml:space="preserve">и плановой динамики расходов бюджета Янтиковского муниципального округа </w:t>
      </w:r>
      <w:r w:rsidRPr="006D5D07">
        <w:rPr>
          <w:rFonts w:cs="Calibri"/>
          <w:kern w:val="0"/>
          <w:sz w:val="22"/>
          <w:szCs w:val="22"/>
          <w:lang w:eastAsia="ru-RU"/>
        </w:rPr>
        <w:t xml:space="preserve">Чувашской Республики  </w:t>
      </w:r>
      <w:r w:rsidRPr="006D5D07">
        <w:rPr>
          <w:kern w:val="0"/>
          <w:sz w:val="22"/>
          <w:szCs w:val="22"/>
          <w:lang w:eastAsia="ru-RU"/>
        </w:rPr>
        <w:t>на обслуживание муниципального</w:t>
      </w:r>
      <w:proofErr w:type="gramEnd"/>
      <w:r w:rsidRPr="006D5D07">
        <w:rPr>
          <w:kern w:val="0"/>
          <w:sz w:val="22"/>
          <w:szCs w:val="22"/>
          <w:lang w:eastAsia="ru-RU"/>
        </w:rPr>
        <w:t xml:space="preserve"> долга Янтиковского муниципального округа </w:t>
      </w:r>
      <w:r w:rsidRPr="006D5D07">
        <w:rPr>
          <w:rFonts w:cs="Calibri"/>
          <w:kern w:val="0"/>
          <w:sz w:val="22"/>
          <w:szCs w:val="22"/>
          <w:lang w:eastAsia="ru-RU"/>
        </w:rPr>
        <w:t>Чувашской Республики</w:t>
      </w:r>
      <w:r w:rsidRPr="006D5D07">
        <w:rPr>
          <w:kern w:val="0"/>
          <w:sz w:val="22"/>
          <w:szCs w:val="22"/>
          <w:lang w:eastAsia="ru-RU"/>
        </w:rPr>
        <w:t>.</w:t>
      </w:r>
    </w:p>
    <w:p w:rsidR="005939DB" w:rsidRPr="006D5D07" w:rsidRDefault="005939DB" w:rsidP="00AD1BB1">
      <w:pPr>
        <w:suppressAutoHyphens w:val="0"/>
        <w:spacing w:line="240" w:lineRule="auto"/>
        <w:rPr>
          <w:rFonts w:eastAsia="Calibri"/>
          <w:kern w:val="0"/>
          <w:sz w:val="22"/>
          <w:szCs w:val="22"/>
          <w:lang w:eastAsia="en-US"/>
        </w:rPr>
      </w:pPr>
      <w:r w:rsidRPr="006D5D07">
        <w:rPr>
          <w:rFonts w:eastAsia="Calibri"/>
          <w:kern w:val="0"/>
          <w:sz w:val="22"/>
          <w:szCs w:val="22"/>
          <w:lang w:eastAsia="en-US"/>
        </w:rPr>
        <w:t>Для достижения указанных целей в рамках реализации Муниципальной программы предусматривается решение следующих задач:</w:t>
      </w:r>
    </w:p>
    <w:p w:rsidR="005939DB" w:rsidRPr="006D5D07" w:rsidRDefault="005939DB" w:rsidP="00392DBC">
      <w:pPr>
        <w:numPr>
          <w:ilvl w:val="0"/>
          <w:numId w:val="2"/>
        </w:numPr>
        <w:suppressAutoHyphens w:val="0"/>
        <w:spacing w:line="240" w:lineRule="auto"/>
        <w:ind w:left="0" w:firstLine="709"/>
        <w:rPr>
          <w:rFonts w:eastAsia="Calibri"/>
          <w:kern w:val="0"/>
          <w:sz w:val="22"/>
          <w:szCs w:val="22"/>
          <w:lang w:eastAsia="en-US"/>
        </w:rPr>
      </w:pPr>
      <w:r w:rsidRPr="006D5D07">
        <w:rPr>
          <w:rFonts w:eastAsia="Calibri"/>
          <w:kern w:val="0"/>
          <w:sz w:val="22"/>
          <w:szCs w:val="22"/>
          <w:lang w:eastAsia="en-US"/>
        </w:rPr>
        <w:t xml:space="preserve">совершенствование бюджетного процесса, внедрение </w:t>
      </w:r>
      <w:proofErr w:type="gramStart"/>
      <w:r w:rsidRPr="006D5D07">
        <w:rPr>
          <w:rFonts w:eastAsia="Calibri"/>
          <w:kern w:val="0"/>
          <w:sz w:val="22"/>
          <w:szCs w:val="22"/>
          <w:lang w:eastAsia="en-US"/>
        </w:rPr>
        <w:t>современных</w:t>
      </w:r>
      <w:proofErr w:type="gramEnd"/>
      <w:r w:rsidRPr="006D5D07">
        <w:rPr>
          <w:rFonts w:eastAsia="Calibri"/>
          <w:kern w:val="0"/>
          <w:sz w:val="22"/>
          <w:szCs w:val="22"/>
          <w:lang w:eastAsia="en-US"/>
        </w:rPr>
        <w:t xml:space="preserve">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5939DB" w:rsidRPr="006D5D07" w:rsidRDefault="005939DB" w:rsidP="00392DBC">
      <w:pPr>
        <w:numPr>
          <w:ilvl w:val="0"/>
          <w:numId w:val="2"/>
        </w:numPr>
        <w:suppressAutoHyphens w:val="0"/>
        <w:spacing w:line="240" w:lineRule="auto"/>
        <w:ind w:left="0" w:firstLine="709"/>
        <w:rPr>
          <w:rFonts w:eastAsia="Calibri"/>
          <w:kern w:val="0"/>
          <w:sz w:val="22"/>
          <w:szCs w:val="22"/>
          <w:lang w:eastAsia="en-US"/>
        </w:rPr>
      </w:pPr>
      <w:r w:rsidRPr="006D5D07">
        <w:rPr>
          <w:rFonts w:eastAsia="Calibri"/>
          <w:kern w:val="0"/>
          <w:sz w:val="22"/>
          <w:szCs w:val="22"/>
          <w:lang w:eastAsia="en-US"/>
        </w:rPr>
        <w:t>проведение ответственной бюджетной политики, способствующей обеспечению долгосрочной сбалансированности и устойчивости бюджета Янтиковского муниципального округа Чувашской Республики, росту собственных доходов бюджета Янтиковского муниципального округа Чувашской Республики;</w:t>
      </w:r>
    </w:p>
    <w:p w:rsidR="005939DB" w:rsidRPr="006D5D07" w:rsidRDefault="005939DB" w:rsidP="00392DBC">
      <w:pPr>
        <w:numPr>
          <w:ilvl w:val="0"/>
          <w:numId w:val="2"/>
        </w:numPr>
        <w:suppressAutoHyphens w:val="0"/>
        <w:spacing w:line="240" w:lineRule="auto"/>
        <w:ind w:left="0" w:firstLine="709"/>
        <w:rPr>
          <w:rFonts w:eastAsia="Calibri"/>
          <w:kern w:val="0"/>
          <w:sz w:val="22"/>
          <w:szCs w:val="22"/>
          <w:lang w:eastAsia="en-US"/>
        </w:rPr>
      </w:pPr>
      <w:r w:rsidRPr="006D5D07">
        <w:rPr>
          <w:rFonts w:eastAsia="Calibri"/>
          <w:kern w:val="0"/>
          <w:sz w:val="22"/>
          <w:szCs w:val="22"/>
          <w:lang w:eastAsia="en-US"/>
        </w:rPr>
        <w:t>повышение эффективности использования средств бюджета Янтиковского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5939DB" w:rsidRPr="006D5D07" w:rsidRDefault="005939DB" w:rsidP="00392DBC">
      <w:pPr>
        <w:numPr>
          <w:ilvl w:val="0"/>
          <w:numId w:val="2"/>
        </w:numPr>
        <w:suppressAutoHyphens w:val="0"/>
        <w:spacing w:line="240" w:lineRule="auto"/>
        <w:ind w:left="0" w:firstLine="709"/>
        <w:rPr>
          <w:rFonts w:eastAsia="Calibri"/>
          <w:kern w:val="0"/>
          <w:sz w:val="22"/>
          <w:szCs w:val="22"/>
          <w:lang w:eastAsia="en-US"/>
        </w:rPr>
      </w:pPr>
      <w:r w:rsidRPr="006D5D07">
        <w:rPr>
          <w:rFonts w:eastAsia="Calibri"/>
          <w:kern w:val="0"/>
          <w:sz w:val="22"/>
          <w:szCs w:val="22"/>
          <w:lang w:eastAsia="en-US"/>
        </w:rPr>
        <w:t>ориентация бюджетных расходов на достижение конечных социально-экономических результатов;</w:t>
      </w:r>
    </w:p>
    <w:p w:rsidR="005939DB" w:rsidRPr="006D5D07" w:rsidRDefault="005939DB" w:rsidP="00392DBC">
      <w:pPr>
        <w:numPr>
          <w:ilvl w:val="0"/>
          <w:numId w:val="2"/>
        </w:numPr>
        <w:suppressAutoHyphens w:val="0"/>
        <w:spacing w:line="240" w:lineRule="auto"/>
        <w:ind w:left="0" w:firstLine="709"/>
        <w:rPr>
          <w:rFonts w:eastAsia="Calibri"/>
          <w:kern w:val="0"/>
          <w:sz w:val="22"/>
          <w:szCs w:val="22"/>
          <w:lang w:eastAsia="en-US"/>
        </w:rPr>
      </w:pPr>
      <w:r w:rsidRPr="006D5D07">
        <w:rPr>
          <w:rFonts w:eastAsia="Calibri"/>
          <w:kern w:val="0"/>
          <w:sz w:val="22"/>
          <w:szCs w:val="22"/>
          <w:lang w:eastAsia="en-US"/>
        </w:rPr>
        <w:t>эффективное управление муниципальным долгом Янтиковского муниципального округа Чувашской Республики, обеспечение своевременного исполнения долговых обязательств Янтиковского муниципального округа Чувашской Республики;</w:t>
      </w:r>
    </w:p>
    <w:p w:rsidR="005939DB" w:rsidRPr="006D5D07" w:rsidRDefault="005939DB" w:rsidP="00392DBC">
      <w:pPr>
        <w:numPr>
          <w:ilvl w:val="0"/>
          <w:numId w:val="2"/>
        </w:numPr>
        <w:suppressAutoHyphens w:val="0"/>
        <w:spacing w:line="240" w:lineRule="auto"/>
        <w:ind w:left="0" w:firstLine="709"/>
        <w:rPr>
          <w:rFonts w:eastAsia="Calibri"/>
          <w:kern w:val="0"/>
          <w:sz w:val="22"/>
          <w:szCs w:val="22"/>
          <w:lang w:eastAsia="en-US"/>
        </w:rPr>
      </w:pPr>
      <w:r w:rsidRPr="006D5D07">
        <w:rPr>
          <w:rFonts w:eastAsia="Calibri"/>
          <w:kern w:val="0"/>
          <w:sz w:val="22"/>
          <w:szCs w:val="22"/>
          <w:lang w:eastAsia="en-US"/>
        </w:rPr>
        <w:t xml:space="preserve">оптимизация структуры и объема муниципального долга Янтиковского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16" w:history="1">
        <w:r w:rsidRPr="006D5D07">
          <w:rPr>
            <w:rFonts w:eastAsia="Calibri"/>
            <w:kern w:val="0"/>
            <w:sz w:val="22"/>
            <w:szCs w:val="22"/>
            <w:lang w:eastAsia="en-US"/>
          </w:rPr>
          <w:t>кодексом</w:t>
        </w:r>
      </w:hyperlink>
      <w:r w:rsidRPr="006D5D07">
        <w:rPr>
          <w:rFonts w:eastAsia="Calibri"/>
          <w:kern w:val="0"/>
          <w:sz w:val="22"/>
          <w:szCs w:val="22"/>
          <w:lang w:eastAsia="en-US"/>
        </w:rPr>
        <w:t xml:space="preserve"> Российской Федерации, эффективное использование рыночных механизмов заимствований;</w:t>
      </w:r>
    </w:p>
    <w:p w:rsidR="005939DB" w:rsidRPr="006D5D07" w:rsidRDefault="005939DB" w:rsidP="00392DBC">
      <w:pPr>
        <w:numPr>
          <w:ilvl w:val="0"/>
          <w:numId w:val="2"/>
        </w:numPr>
        <w:suppressAutoHyphens w:val="0"/>
        <w:spacing w:line="240" w:lineRule="auto"/>
        <w:ind w:left="0" w:firstLine="709"/>
        <w:rPr>
          <w:rFonts w:eastAsia="Calibri"/>
          <w:kern w:val="0"/>
          <w:sz w:val="22"/>
          <w:szCs w:val="22"/>
          <w:lang w:eastAsia="en-US"/>
        </w:rPr>
      </w:pPr>
      <w:r w:rsidRPr="006D5D07">
        <w:rPr>
          <w:rFonts w:eastAsia="Calibri"/>
          <w:kern w:val="0"/>
          <w:sz w:val="22"/>
          <w:szCs w:val="22"/>
          <w:lang w:eastAsia="en-US"/>
        </w:rPr>
        <w:t>обеспечение открытости и доступности информации об исполнении бюджета Янтиковского муниципального округа Чувашской Республики.</w:t>
      </w:r>
    </w:p>
    <w:p w:rsidR="005939DB" w:rsidRPr="006D5D07" w:rsidRDefault="005939DB" w:rsidP="005939DB">
      <w:pPr>
        <w:suppressAutoHyphens w:val="0"/>
        <w:spacing w:line="240" w:lineRule="auto"/>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left"/>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left"/>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r w:rsidRPr="006D5D07">
        <w:rPr>
          <w:rFonts w:eastAsia="Calibri"/>
          <w:b/>
          <w:kern w:val="0"/>
          <w:sz w:val="22"/>
          <w:szCs w:val="22"/>
          <w:lang w:eastAsia="en-US"/>
        </w:rPr>
        <w:lastRenderedPageBreak/>
        <w:t xml:space="preserve">ПАСПОРТ </w:t>
      </w: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r w:rsidRPr="006D5D07">
        <w:rPr>
          <w:rFonts w:eastAsia="Calibri"/>
          <w:b/>
          <w:kern w:val="0"/>
          <w:sz w:val="22"/>
          <w:szCs w:val="22"/>
          <w:lang w:eastAsia="en-US"/>
        </w:rPr>
        <w:t>муниципальной программы</w:t>
      </w: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r w:rsidRPr="006D5D07">
        <w:rPr>
          <w:rFonts w:eastAsia="Calibri"/>
          <w:b/>
          <w:kern w:val="0"/>
          <w:sz w:val="22"/>
          <w:szCs w:val="22"/>
          <w:lang w:eastAsia="en-US"/>
        </w:rPr>
        <w:t xml:space="preserve">«Управление общественными финансами и муниципальным долгом» </w:t>
      </w:r>
    </w:p>
    <w:p w:rsidR="005939DB" w:rsidRPr="006D5D07" w:rsidRDefault="005939DB" w:rsidP="005939DB">
      <w:pPr>
        <w:widowControl w:val="0"/>
        <w:suppressAutoHyphens w:val="0"/>
        <w:autoSpaceDE w:val="0"/>
        <w:autoSpaceDN w:val="0"/>
        <w:spacing w:after="160" w:line="259" w:lineRule="auto"/>
        <w:ind w:firstLine="0"/>
        <w:jc w:val="center"/>
        <w:outlineLvl w:val="2"/>
        <w:rPr>
          <w:rFonts w:eastAsia="Calibri"/>
          <w:kern w:val="0"/>
          <w:sz w:val="22"/>
          <w:szCs w:val="22"/>
          <w:lang w:eastAsia="en-US"/>
        </w:rPr>
      </w:pPr>
      <w:r w:rsidRPr="006D5D07">
        <w:rPr>
          <w:rFonts w:eastAsia="Calibri"/>
          <w:kern w:val="0"/>
          <w:sz w:val="22"/>
          <w:szCs w:val="22"/>
          <w:lang w:eastAsia="en-US"/>
        </w:rPr>
        <w:t>1. Основные положения</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811"/>
      </w:tblGrid>
      <w:tr w:rsidR="005939DB" w:rsidRPr="006D5D07" w:rsidTr="005939DB">
        <w:tc>
          <w:tcPr>
            <w:tcW w:w="3890" w:type="dxa"/>
            <w:vAlign w:val="bottom"/>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Куратор муниципальной программы</w:t>
            </w:r>
          </w:p>
        </w:tc>
        <w:tc>
          <w:tcPr>
            <w:tcW w:w="5811" w:type="dxa"/>
            <w:vAlign w:val="bottom"/>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color w:val="000000"/>
                <w:kern w:val="0"/>
                <w:sz w:val="22"/>
                <w:szCs w:val="22"/>
                <w:lang w:eastAsia="en-US"/>
              </w:rPr>
              <w:t xml:space="preserve">Начальник финансового отдела администрации Янтиковского муниципального округа Чувашской Республики А.Г. Сергеев </w:t>
            </w:r>
          </w:p>
        </w:tc>
      </w:tr>
      <w:tr w:rsidR="005939DB" w:rsidRPr="006D5D07" w:rsidTr="005939DB">
        <w:tc>
          <w:tcPr>
            <w:tcW w:w="3890"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Ответственный исполнитель муниципальной программы</w:t>
            </w:r>
          </w:p>
        </w:tc>
        <w:tc>
          <w:tcPr>
            <w:tcW w:w="5811" w:type="dxa"/>
            <w:vAlign w:val="bottom"/>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Финансовый отдел администрации Янтиковского муниципального округа Чувашской Республики</w:t>
            </w:r>
          </w:p>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color w:val="000000"/>
                <w:kern w:val="0"/>
                <w:sz w:val="22"/>
                <w:szCs w:val="22"/>
                <w:lang w:eastAsia="en-US"/>
              </w:rPr>
              <w:t>Начальник финансового отдела администрации Янтиковского муниципального округа Чувашской Республики А.Г. Сергеев</w:t>
            </w:r>
          </w:p>
        </w:tc>
      </w:tr>
      <w:tr w:rsidR="005939DB" w:rsidRPr="006D5D07" w:rsidTr="005939DB">
        <w:tc>
          <w:tcPr>
            <w:tcW w:w="3890"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Соисполнитель</w:t>
            </w:r>
          </w:p>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5811" w:type="dxa"/>
            <w:vAlign w:val="bottom"/>
          </w:tcPr>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Управление по благоустройству и развитию территорий администрации Янтиковского муниципального округа</w:t>
            </w:r>
          </w:p>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Отдел образования и молодежной политики администрации Янтиковского муниципального округа;</w:t>
            </w:r>
          </w:p>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Отдел экономики, земельных и имущественных отношений администрации Янтиковского муниципального округа;</w:t>
            </w:r>
          </w:p>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Сектор цифрового развития и информационных технологий администрации Янтиковского муниципального округа;</w:t>
            </w:r>
          </w:p>
          <w:p w:rsidR="005939DB" w:rsidRPr="006D5D07" w:rsidRDefault="005939DB" w:rsidP="005939DB">
            <w:pPr>
              <w:widowControl w:val="0"/>
              <w:suppressAutoHyphens w:val="0"/>
              <w:autoSpaceDE w:val="0"/>
              <w:autoSpaceDN w:val="0"/>
              <w:adjustRightInd w:val="0"/>
              <w:spacing w:after="160" w:line="240" w:lineRule="auto"/>
              <w:ind w:firstLine="0"/>
              <w:jc w:val="left"/>
              <w:rPr>
                <w:rFonts w:ascii="Times New Roman CYR" w:eastAsia="Calibri" w:hAnsi="Times New Roman CYR" w:cs="Times New Roman CYR"/>
                <w:kern w:val="0"/>
                <w:sz w:val="22"/>
                <w:szCs w:val="22"/>
                <w:lang w:eastAsia="ru-RU"/>
              </w:rPr>
            </w:pPr>
            <w:r w:rsidRPr="006D5D07">
              <w:rPr>
                <w:rFonts w:ascii="Times New Roman CYR" w:eastAsia="Calibri" w:hAnsi="Times New Roman CYR" w:cs="Times New Roman CYR"/>
                <w:kern w:val="0"/>
                <w:sz w:val="22"/>
                <w:szCs w:val="22"/>
                <w:lang w:eastAsia="ru-RU"/>
              </w:rPr>
              <w:t>Сектор культуры, социального развития и архивного дела администрации Янтиковского муниципального округа;</w:t>
            </w:r>
          </w:p>
          <w:p w:rsidR="005939DB" w:rsidRPr="006D5D07" w:rsidRDefault="005939DB" w:rsidP="005939DB">
            <w:pPr>
              <w:suppressAutoHyphens w:val="0"/>
              <w:spacing w:line="240" w:lineRule="auto"/>
              <w:ind w:firstLine="0"/>
              <w:rPr>
                <w:rFonts w:eastAsia="Calibri"/>
                <w:kern w:val="0"/>
                <w:sz w:val="22"/>
                <w:szCs w:val="22"/>
                <w:lang w:eastAsia="en-US"/>
              </w:rPr>
            </w:pPr>
            <w:r w:rsidRPr="006D5D07">
              <w:rPr>
                <w:rFonts w:ascii="Times New Roman CYR" w:eastAsia="Calibri" w:hAnsi="Times New Roman CYR" w:cs="Times New Roman CYR"/>
                <w:kern w:val="0"/>
                <w:sz w:val="22"/>
                <w:szCs w:val="22"/>
                <w:lang w:eastAsia="ru-RU"/>
              </w:rPr>
              <w:t xml:space="preserve">Отдел сельского хозяйства и экологии администрации Янтиковского муниципального округа  </w:t>
            </w:r>
          </w:p>
        </w:tc>
      </w:tr>
      <w:tr w:rsidR="005939DB" w:rsidRPr="006D5D07" w:rsidTr="005939DB">
        <w:tc>
          <w:tcPr>
            <w:tcW w:w="3890"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 xml:space="preserve">Период реализации муниципальной программы </w:t>
            </w:r>
          </w:p>
        </w:tc>
        <w:tc>
          <w:tcPr>
            <w:tcW w:w="5811" w:type="dxa"/>
            <w:vAlign w:val="bottom"/>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 xml:space="preserve">Этап </w:t>
            </w:r>
            <w:r w:rsidRPr="006D5D07">
              <w:rPr>
                <w:rFonts w:eastAsia="Calibri"/>
                <w:kern w:val="0"/>
                <w:sz w:val="22"/>
                <w:szCs w:val="22"/>
                <w:lang w:val="en-US" w:eastAsia="en-US"/>
              </w:rPr>
              <w:t>I</w:t>
            </w:r>
            <w:r w:rsidRPr="006D5D07">
              <w:rPr>
                <w:rFonts w:eastAsia="Calibri"/>
                <w:kern w:val="0"/>
                <w:sz w:val="22"/>
                <w:szCs w:val="22"/>
                <w:lang w:eastAsia="en-US"/>
              </w:rPr>
              <w:t>: 2023-2024 годы</w:t>
            </w:r>
          </w:p>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Этап I</w:t>
            </w:r>
            <w:r w:rsidRPr="006D5D07">
              <w:rPr>
                <w:rFonts w:eastAsia="Calibri"/>
                <w:kern w:val="0"/>
                <w:sz w:val="22"/>
                <w:szCs w:val="22"/>
                <w:lang w:val="en-US" w:eastAsia="en-US"/>
              </w:rPr>
              <w:t>I</w:t>
            </w:r>
            <w:r w:rsidRPr="006D5D07">
              <w:rPr>
                <w:rFonts w:eastAsia="Calibri"/>
                <w:kern w:val="0"/>
                <w:sz w:val="22"/>
                <w:szCs w:val="22"/>
                <w:lang w:eastAsia="en-US"/>
              </w:rPr>
              <w:t>: 2025- 2030 годы</w:t>
            </w:r>
          </w:p>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Этап II</w:t>
            </w:r>
            <w:r w:rsidRPr="006D5D07">
              <w:rPr>
                <w:rFonts w:eastAsia="Calibri"/>
                <w:kern w:val="0"/>
                <w:sz w:val="22"/>
                <w:szCs w:val="22"/>
                <w:lang w:val="en-US" w:eastAsia="en-US"/>
              </w:rPr>
              <w:t>I</w:t>
            </w:r>
            <w:r w:rsidRPr="006D5D07">
              <w:rPr>
                <w:rFonts w:eastAsia="Calibri"/>
                <w:kern w:val="0"/>
                <w:sz w:val="22"/>
                <w:szCs w:val="22"/>
                <w:lang w:eastAsia="en-US"/>
              </w:rPr>
              <w:t>: 2031-2035 годы</w:t>
            </w:r>
          </w:p>
        </w:tc>
      </w:tr>
      <w:tr w:rsidR="005939DB" w:rsidRPr="006D5D07" w:rsidTr="005939DB">
        <w:tc>
          <w:tcPr>
            <w:tcW w:w="3890" w:type="dxa"/>
            <w:vMerge w:val="restart"/>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Цели муниципальной программы</w:t>
            </w:r>
          </w:p>
        </w:tc>
        <w:tc>
          <w:tcPr>
            <w:tcW w:w="5811" w:type="dxa"/>
            <w:vAlign w:val="bottom"/>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Цель 1- </w:t>
            </w:r>
            <w:r w:rsidRPr="006D5D07">
              <w:rPr>
                <w:rFonts w:eastAsia="Calibri"/>
                <w:color w:val="000000"/>
                <w:kern w:val="0"/>
                <w:sz w:val="22"/>
                <w:szCs w:val="22"/>
                <w:shd w:val="clear" w:color="auto" w:fill="FFFFFF"/>
                <w:lang w:eastAsia="en-US"/>
              </w:rPr>
              <w:t>обеспечение динамичного развития экономики Янтиковского муниципального округа Чувашской Республики, повышения уровня жизни населения и формирования благоприятных условий жизнедеятельности в Янтиковском муниципальном округе Чувашской Республике за счет соблюдения долгосрочных принципов устойчивости и сбалансированности</w:t>
            </w:r>
          </w:p>
        </w:tc>
      </w:tr>
      <w:tr w:rsidR="005939DB" w:rsidRPr="006D5D07" w:rsidTr="005939DB">
        <w:trPr>
          <w:trHeight w:val="1131"/>
        </w:trPr>
        <w:tc>
          <w:tcPr>
            <w:tcW w:w="3890" w:type="dxa"/>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5811" w:type="dxa"/>
            <w:vAlign w:val="bottom"/>
          </w:tcPr>
          <w:p w:rsidR="005939DB" w:rsidRPr="006D5D07" w:rsidRDefault="005939DB" w:rsidP="005939DB">
            <w:pPr>
              <w:suppressAutoHyphens w:val="0"/>
              <w:autoSpaceDE w:val="0"/>
              <w:autoSpaceDN w:val="0"/>
              <w:spacing w:line="240" w:lineRule="auto"/>
              <w:ind w:firstLine="0"/>
              <w:rPr>
                <w:kern w:val="0"/>
                <w:sz w:val="22"/>
                <w:szCs w:val="22"/>
                <w:lang w:eastAsia="ru-RU"/>
              </w:rPr>
            </w:pPr>
            <w:r w:rsidRPr="006D5D07">
              <w:rPr>
                <w:kern w:val="0"/>
                <w:sz w:val="22"/>
                <w:szCs w:val="22"/>
                <w:lang w:eastAsia="ru-RU"/>
              </w:rPr>
              <w:t>Цель 2-</w:t>
            </w:r>
            <w:r w:rsidRPr="006D5D07">
              <w:rPr>
                <w:color w:val="000000"/>
                <w:kern w:val="0"/>
                <w:sz w:val="22"/>
                <w:szCs w:val="22"/>
                <w:lang w:eastAsia="ru-RU"/>
              </w:rPr>
              <w:t xml:space="preserve"> </w:t>
            </w:r>
            <w:r w:rsidRPr="006D5D07">
              <w:rPr>
                <w:color w:val="000000"/>
                <w:kern w:val="0"/>
                <w:sz w:val="22"/>
                <w:szCs w:val="22"/>
                <w:shd w:val="clear" w:color="auto" w:fill="FFFFFF"/>
                <w:lang w:eastAsia="ru-RU"/>
              </w:rPr>
              <w:t>повышение эффективности бюджетных расходов Янтиковского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tc>
      </w:tr>
      <w:tr w:rsidR="005939DB" w:rsidRPr="006D5D07" w:rsidTr="005939DB">
        <w:tc>
          <w:tcPr>
            <w:tcW w:w="3890" w:type="dxa"/>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5811" w:type="dxa"/>
            <w:vAlign w:val="bottom"/>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Цель 3 - </w:t>
            </w:r>
            <w:r w:rsidRPr="006D5D07">
              <w:rPr>
                <w:rFonts w:eastAsia="Calibri"/>
                <w:color w:val="000000"/>
                <w:kern w:val="0"/>
                <w:sz w:val="22"/>
                <w:szCs w:val="22"/>
                <w:shd w:val="clear" w:color="auto" w:fill="FFFFFF"/>
                <w:lang w:eastAsia="en-US"/>
              </w:rPr>
              <w:t>обеспечение доли просроченной кредиторской задолженности бюджета Янтиковского муниципального округа Чувашской Республики к 2035 году - 0,0%</w:t>
            </w:r>
          </w:p>
        </w:tc>
      </w:tr>
      <w:tr w:rsidR="005939DB" w:rsidRPr="006D5D07" w:rsidTr="005939DB">
        <w:tc>
          <w:tcPr>
            <w:tcW w:w="3890" w:type="dxa"/>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5811" w:type="dxa"/>
            <w:vAlign w:val="bottom"/>
          </w:tcPr>
          <w:p w:rsidR="005939DB" w:rsidRPr="006D5D07" w:rsidRDefault="005939DB" w:rsidP="005939DB">
            <w:pPr>
              <w:suppressAutoHyphens w:val="0"/>
              <w:autoSpaceDE w:val="0"/>
              <w:autoSpaceDN w:val="0"/>
              <w:spacing w:line="240" w:lineRule="auto"/>
              <w:ind w:firstLine="0"/>
              <w:rPr>
                <w:kern w:val="0"/>
                <w:sz w:val="22"/>
                <w:szCs w:val="22"/>
                <w:lang w:eastAsia="ru-RU"/>
              </w:rPr>
            </w:pPr>
            <w:r w:rsidRPr="006D5D07">
              <w:rPr>
                <w:kern w:val="0"/>
                <w:sz w:val="22"/>
                <w:szCs w:val="22"/>
                <w:lang w:eastAsia="ru-RU"/>
              </w:rPr>
              <w:t xml:space="preserve">Цель 4 - </w:t>
            </w:r>
            <w:r w:rsidRPr="006D5D07">
              <w:rPr>
                <w:color w:val="000000"/>
                <w:kern w:val="0"/>
                <w:sz w:val="22"/>
                <w:szCs w:val="22"/>
                <w:shd w:val="clear" w:color="auto" w:fill="FFFFFF"/>
                <w:lang w:eastAsia="ru-RU"/>
              </w:rPr>
              <w:t xml:space="preserve">обеспечение отношения муниципального  долга Янтиковского муниципального округа Чувашской Республики к доходам бюджета Янтиковского муниципального округа  Чувашской Республики (без учета </w:t>
            </w:r>
            <w:r w:rsidRPr="006D5D07">
              <w:rPr>
                <w:color w:val="000000"/>
                <w:kern w:val="0"/>
                <w:sz w:val="22"/>
                <w:szCs w:val="22"/>
                <w:shd w:val="clear" w:color="auto" w:fill="FFFFFF"/>
                <w:lang w:eastAsia="ru-RU"/>
              </w:rPr>
              <w:lastRenderedPageBreak/>
              <w:t>объема безвозмездных поступлений) к 2035 году на уровне не более 50%</w:t>
            </w:r>
          </w:p>
        </w:tc>
      </w:tr>
      <w:tr w:rsidR="005939DB" w:rsidRPr="006D5D07" w:rsidTr="005939DB">
        <w:tc>
          <w:tcPr>
            <w:tcW w:w="3890" w:type="dxa"/>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5811" w:type="dxa"/>
            <w:vAlign w:val="bottom"/>
          </w:tcPr>
          <w:p w:rsidR="005939DB" w:rsidRPr="006D5D07" w:rsidRDefault="005939DB" w:rsidP="005939DB">
            <w:pPr>
              <w:suppressAutoHyphens w:val="0"/>
              <w:autoSpaceDE w:val="0"/>
              <w:autoSpaceDN w:val="0"/>
              <w:spacing w:line="240" w:lineRule="auto"/>
              <w:ind w:firstLine="0"/>
              <w:rPr>
                <w:color w:val="000000"/>
                <w:kern w:val="0"/>
                <w:sz w:val="22"/>
                <w:szCs w:val="22"/>
                <w:highlight w:val="yellow"/>
                <w:shd w:val="clear" w:color="auto" w:fill="FFFFFF"/>
                <w:lang w:eastAsia="ru-RU"/>
              </w:rPr>
            </w:pPr>
            <w:r w:rsidRPr="006D5D07">
              <w:rPr>
                <w:color w:val="000000"/>
                <w:kern w:val="0"/>
                <w:sz w:val="22"/>
                <w:szCs w:val="22"/>
                <w:shd w:val="clear" w:color="auto" w:fill="FFFFFF"/>
                <w:lang w:eastAsia="ru-RU"/>
              </w:rPr>
              <w:t>Цель 5 - обеспечение роста налоговых и неналоговых доходов бюджета Янтиковского муниципального округа Чувашской Республики ежегодно по отношению к отчетному году не менее чем на 0,1%</w:t>
            </w:r>
          </w:p>
        </w:tc>
      </w:tr>
      <w:tr w:rsidR="005939DB" w:rsidRPr="006D5D07" w:rsidTr="005939DB">
        <w:trPr>
          <w:trHeight w:val="332"/>
        </w:trPr>
        <w:tc>
          <w:tcPr>
            <w:tcW w:w="3890" w:type="dxa"/>
            <w:vAlign w:val="bottom"/>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 xml:space="preserve">Направления (подпрограммы) муниципальной программы </w:t>
            </w:r>
          </w:p>
        </w:tc>
        <w:tc>
          <w:tcPr>
            <w:tcW w:w="5811" w:type="dxa"/>
            <w:vAlign w:val="bottom"/>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отсутствуют</w:t>
            </w:r>
          </w:p>
        </w:tc>
      </w:tr>
      <w:tr w:rsidR="005939DB" w:rsidRPr="006D5D07" w:rsidTr="005939DB">
        <w:tc>
          <w:tcPr>
            <w:tcW w:w="3890"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 xml:space="preserve">Объемы финансового обеспечения за весь период реализации и с разбивкой по годам реализации </w:t>
            </w:r>
          </w:p>
        </w:tc>
        <w:tc>
          <w:tcPr>
            <w:tcW w:w="5811"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 xml:space="preserve">прогнозируемый объем финансирования муниципальной программы в 2023-2035 годах составляет </w:t>
            </w:r>
            <w:r w:rsidRPr="006D5D07">
              <w:rPr>
                <w:rFonts w:eastAsia="Calibri"/>
                <w:kern w:val="0"/>
                <w:sz w:val="22"/>
                <w:szCs w:val="22"/>
                <w:u w:val="single"/>
                <w:lang w:eastAsia="en-US"/>
              </w:rPr>
              <w:t>342 382,6</w:t>
            </w:r>
            <w:r w:rsidRPr="006D5D07">
              <w:rPr>
                <w:rFonts w:eastAsia="Calibri"/>
                <w:kern w:val="0"/>
                <w:sz w:val="22"/>
                <w:szCs w:val="22"/>
                <w:lang w:eastAsia="en-US"/>
              </w:rPr>
              <w:t xml:space="preserve"> тыс. рублей, в том числе</w:t>
            </w:r>
          </w:p>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ru-RU"/>
              </w:rPr>
            </w:pPr>
            <w:r w:rsidRPr="006D5D07">
              <w:rPr>
                <w:rFonts w:eastAsia="Calibri"/>
                <w:kern w:val="0"/>
                <w:sz w:val="22"/>
                <w:szCs w:val="22"/>
                <w:lang w:eastAsia="en-US"/>
              </w:rPr>
              <w:t xml:space="preserve">в 2023 году – </w:t>
            </w:r>
            <w:r w:rsidRPr="006D5D07">
              <w:rPr>
                <w:rFonts w:eastAsia="Calibri"/>
                <w:kern w:val="0"/>
                <w:sz w:val="22"/>
                <w:szCs w:val="22"/>
                <w:lang w:eastAsia="ru-RU"/>
              </w:rPr>
              <w:t>22 791,2 тыс. рублей;</w:t>
            </w:r>
          </w:p>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ru-RU"/>
              </w:rPr>
            </w:pPr>
            <w:r w:rsidRPr="006D5D07">
              <w:rPr>
                <w:rFonts w:eastAsia="Calibri"/>
                <w:kern w:val="0"/>
                <w:sz w:val="22"/>
                <w:szCs w:val="22"/>
                <w:lang w:eastAsia="ru-RU"/>
              </w:rPr>
              <w:t>в 2024 году – 25 888,0 тыс. рублей;</w:t>
            </w:r>
          </w:p>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в 2025 году – 32 900,2 тыс. рублей;</w:t>
            </w:r>
          </w:p>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в 2026 году – 26 038,2 тыс. рублей;</w:t>
            </w:r>
          </w:p>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в 2027 году – 26 085,0 тыс. рублей;</w:t>
            </w:r>
          </w:p>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в 2028 - 2030 годах- 78 255,0 тыс. рублей;</w:t>
            </w:r>
          </w:p>
          <w:p w:rsidR="005939DB" w:rsidRPr="006D5D07" w:rsidRDefault="001A72C1"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в 2031 - 2035 годах</w:t>
            </w:r>
            <w:r w:rsidR="005939DB" w:rsidRPr="006D5D07">
              <w:rPr>
                <w:rFonts w:eastAsia="Calibri"/>
                <w:kern w:val="0"/>
                <w:sz w:val="22"/>
                <w:szCs w:val="22"/>
                <w:lang w:eastAsia="en-US"/>
              </w:rPr>
              <w:t xml:space="preserve"> -130 425,0 тыс. рублей</w:t>
            </w:r>
          </w:p>
        </w:tc>
      </w:tr>
      <w:tr w:rsidR="005939DB" w:rsidRPr="006D5D07" w:rsidTr="005939DB">
        <w:tc>
          <w:tcPr>
            <w:tcW w:w="3890"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Связь с национальными целями развития Российской Федерации/государственной программой Чувашской Республики </w:t>
            </w:r>
          </w:p>
        </w:tc>
        <w:tc>
          <w:tcPr>
            <w:tcW w:w="5811"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Государственная программа Чувашской Республики «Управление общественными финансами и муниципальным долгом Янтиковского муниципального округа»</w:t>
            </w:r>
          </w:p>
        </w:tc>
      </w:tr>
    </w:tbl>
    <w:p w:rsidR="005939DB" w:rsidRPr="005939DB" w:rsidRDefault="005939DB" w:rsidP="005939DB">
      <w:pPr>
        <w:widowControl w:val="0"/>
        <w:suppressAutoHyphens w:val="0"/>
        <w:autoSpaceDE w:val="0"/>
        <w:autoSpaceDN w:val="0"/>
        <w:spacing w:after="160" w:line="259" w:lineRule="auto"/>
        <w:ind w:firstLine="0"/>
        <w:jc w:val="center"/>
        <w:outlineLvl w:val="2"/>
        <w:rPr>
          <w:rFonts w:eastAsia="Calibri"/>
          <w:kern w:val="0"/>
          <w:lang w:eastAsia="en-US"/>
        </w:rPr>
      </w:pPr>
      <w:bookmarkStart w:id="2" w:name="P846"/>
      <w:bookmarkEnd w:id="2"/>
    </w:p>
    <w:p w:rsidR="005939DB" w:rsidRPr="005939DB" w:rsidRDefault="005939DB" w:rsidP="005939DB">
      <w:pPr>
        <w:widowControl w:val="0"/>
        <w:suppressAutoHyphens w:val="0"/>
        <w:autoSpaceDE w:val="0"/>
        <w:autoSpaceDN w:val="0"/>
        <w:spacing w:after="160" w:line="259" w:lineRule="auto"/>
        <w:ind w:firstLine="0"/>
        <w:jc w:val="center"/>
        <w:outlineLvl w:val="2"/>
        <w:rPr>
          <w:rFonts w:eastAsia="Calibri"/>
          <w:kern w:val="0"/>
          <w:lang w:eastAsia="en-US"/>
        </w:rPr>
      </w:pPr>
    </w:p>
    <w:p w:rsidR="005939DB" w:rsidRPr="005939DB" w:rsidRDefault="005939DB" w:rsidP="005939DB">
      <w:pPr>
        <w:widowControl w:val="0"/>
        <w:suppressAutoHyphens w:val="0"/>
        <w:autoSpaceDE w:val="0"/>
        <w:autoSpaceDN w:val="0"/>
        <w:spacing w:after="160" w:line="259" w:lineRule="auto"/>
        <w:ind w:firstLine="0"/>
        <w:jc w:val="center"/>
        <w:outlineLvl w:val="2"/>
        <w:rPr>
          <w:rFonts w:eastAsia="Calibri"/>
          <w:kern w:val="0"/>
          <w:lang w:eastAsia="en-US"/>
        </w:rPr>
      </w:pPr>
    </w:p>
    <w:p w:rsidR="005939DB" w:rsidRPr="005939DB" w:rsidRDefault="005939DB" w:rsidP="005939DB">
      <w:pPr>
        <w:widowControl w:val="0"/>
        <w:suppressAutoHyphens w:val="0"/>
        <w:autoSpaceDE w:val="0"/>
        <w:autoSpaceDN w:val="0"/>
        <w:spacing w:after="160" w:line="259" w:lineRule="auto"/>
        <w:ind w:firstLine="0"/>
        <w:jc w:val="center"/>
        <w:outlineLvl w:val="2"/>
        <w:rPr>
          <w:rFonts w:eastAsia="Calibri"/>
          <w:kern w:val="0"/>
          <w:lang w:eastAsia="en-US"/>
        </w:rPr>
      </w:pPr>
    </w:p>
    <w:p w:rsidR="005939DB" w:rsidRPr="005939DB" w:rsidRDefault="005939DB" w:rsidP="005939DB">
      <w:pPr>
        <w:widowControl w:val="0"/>
        <w:suppressAutoHyphens w:val="0"/>
        <w:autoSpaceDE w:val="0"/>
        <w:autoSpaceDN w:val="0"/>
        <w:spacing w:after="160" w:line="259" w:lineRule="auto"/>
        <w:ind w:firstLine="0"/>
        <w:jc w:val="center"/>
        <w:outlineLvl w:val="2"/>
        <w:rPr>
          <w:rFonts w:eastAsia="Calibri"/>
          <w:kern w:val="0"/>
          <w:lang w:eastAsia="en-US"/>
        </w:rPr>
      </w:pPr>
    </w:p>
    <w:p w:rsidR="005939DB" w:rsidRPr="005939DB" w:rsidRDefault="005939DB" w:rsidP="005939DB">
      <w:pPr>
        <w:widowControl w:val="0"/>
        <w:suppressAutoHyphens w:val="0"/>
        <w:autoSpaceDE w:val="0"/>
        <w:autoSpaceDN w:val="0"/>
        <w:spacing w:after="160" w:line="259" w:lineRule="auto"/>
        <w:ind w:firstLine="0"/>
        <w:jc w:val="center"/>
        <w:outlineLvl w:val="2"/>
        <w:rPr>
          <w:rFonts w:eastAsia="Calibri"/>
          <w:kern w:val="0"/>
          <w:lang w:eastAsia="en-US"/>
        </w:rPr>
      </w:pPr>
    </w:p>
    <w:p w:rsidR="005939DB" w:rsidRPr="005939DB" w:rsidRDefault="005939DB" w:rsidP="005939DB">
      <w:pPr>
        <w:widowControl w:val="0"/>
        <w:suppressAutoHyphens w:val="0"/>
        <w:autoSpaceDE w:val="0"/>
        <w:autoSpaceDN w:val="0"/>
        <w:spacing w:after="160" w:line="259" w:lineRule="auto"/>
        <w:ind w:firstLine="0"/>
        <w:jc w:val="center"/>
        <w:outlineLvl w:val="2"/>
        <w:rPr>
          <w:rFonts w:eastAsia="Calibri"/>
          <w:kern w:val="0"/>
          <w:lang w:eastAsia="en-US"/>
        </w:rPr>
        <w:sectPr w:rsidR="005939DB" w:rsidRPr="005939DB" w:rsidSect="00FA1A19">
          <w:pgSz w:w="11906" w:h="16838"/>
          <w:pgMar w:top="1134" w:right="567" w:bottom="1134" w:left="1701" w:header="567" w:footer="709" w:gutter="0"/>
          <w:pgNumType w:start="1"/>
          <w:cols w:space="708"/>
          <w:titlePg/>
          <w:docGrid w:linePitch="360"/>
        </w:sectPr>
      </w:pPr>
    </w:p>
    <w:p w:rsidR="005939DB" w:rsidRPr="005939DB" w:rsidRDefault="005939DB" w:rsidP="005939DB">
      <w:pPr>
        <w:widowControl w:val="0"/>
        <w:suppressAutoHyphens w:val="0"/>
        <w:autoSpaceDE w:val="0"/>
        <w:autoSpaceDN w:val="0"/>
        <w:spacing w:after="160" w:line="259" w:lineRule="auto"/>
        <w:ind w:firstLine="0"/>
        <w:jc w:val="center"/>
        <w:outlineLvl w:val="2"/>
        <w:rPr>
          <w:rFonts w:eastAsia="Calibri"/>
          <w:kern w:val="0"/>
          <w:lang w:eastAsia="en-US"/>
        </w:rPr>
      </w:pPr>
      <w:r w:rsidRPr="005939DB">
        <w:rPr>
          <w:rFonts w:eastAsia="Calibri"/>
          <w:kern w:val="0"/>
          <w:lang w:eastAsia="en-US"/>
        </w:rPr>
        <w:lastRenderedPageBreak/>
        <w:t>2. Показатели муниципальной программы «Управление общественными финансами и муниципальным долгом»</w:t>
      </w:r>
    </w:p>
    <w:tbl>
      <w:tblPr>
        <w:tblW w:w="1502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560"/>
        <w:gridCol w:w="851"/>
        <w:gridCol w:w="1134"/>
        <w:gridCol w:w="821"/>
        <w:gridCol w:w="29"/>
        <w:gridCol w:w="851"/>
        <w:gridCol w:w="27"/>
        <w:gridCol w:w="794"/>
        <w:gridCol w:w="29"/>
        <w:gridCol w:w="595"/>
        <w:gridCol w:w="256"/>
        <w:gridCol w:w="413"/>
        <w:gridCol w:w="437"/>
        <w:gridCol w:w="272"/>
        <w:gridCol w:w="437"/>
        <w:gridCol w:w="130"/>
        <w:gridCol w:w="567"/>
        <w:gridCol w:w="567"/>
        <w:gridCol w:w="710"/>
        <w:gridCol w:w="10"/>
        <w:gridCol w:w="132"/>
        <w:gridCol w:w="719"/>
        <w:gridCol w:w="142"/>
        <w:gridCol w:w="141"/>
        <w:gridCol w:w="851"/>
        <w:gridCol w:w="1134"/>
        <w:gridCol w:w="709"/>
        <w:gridCol w:w="141"/>
        <w:gridCol w:w="142"/>
      </w:tblGrid>
      <w:tr w:rsidR="00557764" w:rsidRPr="005939DB" w:rsidTr="006758A0">
        <w:trPr>
          <w:gridAfter w:val="2"/>
          <w:wAfter w:w="283" w:type="dxa"/>
        </w:trPr>
        <w:tc>
          <w:tcPr>
            <w:tcW w:w="425" w:type="dxa"/>
            <w:vMerge w:val="restart"/>
          </w:tcPr>
          <w:p w:rsidR="005939DB" w:rsidRPr="005939DB" w:rsidRDefault="00AD1BB1" w:rsidP="005939DB">
            <w:pPr>
              <w:widowControl w:val="0"/>
              <w:suppressAutoHyphens w:val="0"/>
              <w:autoSpaceDE w:val="0"/>
              <w:autoSpaceDN w:val="0"/>
              <w:spacing w:line="240" w:lineRule="auto"/>
              <w:ind w:firstLine="0"/>
              <w:jc w:val="center"/>
              <w:rPr>
                <w:rFonts w:eastAsia="Calibri"/>
                <w:kern w:val="0"/>
                <w:sz w:val="20"/>
                <w:szCs w:val="20"/>
                <w:lang w:eastAsia="en-US"/>
              </w:rPr>
            </w:pPr>
            <w:r>
              <w:rPr>
                <w:rFonts w:eastAsia="Calibri"/>
                <w:kern w:val="0"/>
                <w:sz w:val="20"/>
                <w:szCs w:val="20"/>
                <w:lang w:eastAsia="en-US"/>
              </w:rPr>
              <w:t>№</w:t>
            </w:r>
            <w:r w:rsidR="005939DB" w:rsidRPr="005939DB">
              <w:rPr>
                <w:rFonts w:eastAsia="Calibri"/>
                <w:kern w:val="0"/>
                <w:sz w:val="20"/>
                <w:szCs w:val="20"/>
                <w:lang w:eastAsia="en-US"/>
              </w:rPr>
              <w:t xml:space="preserve"> </w:t>
            </w:r>
            <w:proofErr w:type="gramStart"/>
            <w:r w:rsidR="005939DB" w:rsidRPr="005939DB">
              <w:rPr>
                <w:rFonts w:eastAsia="Calibri"/>
                <w:kern w:val="0"/>
                <w:sz w:val="20"/>
                <w:szCs w:val="20"/>
                <w:lang w:eastAsia="en-US"/>
              </w:rPr>
              <w:t>п</w:t>
            </w:r>
            <w:proofErr w:type="gramEnd"/>
            <w:r w:rsidR="005939DB" w:rsidRPr="005939DB">
              <w:rPr>
                <w:rFonts w:eastAsia="Calibri"/>
                <w:kern w:val="0"/>
                <w:sz w:val="20"/>
                <w:szCs w:val="20"/>
                <w:lang w:eastAsia="en-US"/>
              </w:rPr>
              <w:t>/п</w:t>
            </w:r>
          </w:p>
        </w:tc>
        <w:tc>
          <w:tcPr>
            <w:tcW w:w="1560" w:type="dxa"/>
            <w:vMerge w:val="restart"/>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 xml:space="preserve">Наименование показателя </w:t>
            </w:r>
          </w:p>
        </w:tc>
        <w:tc>
          <w:tcPr>
            <w:tcW w:w="851" w:type="dxa"/>
            <w:vMerge w:val="restart"/>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 xml:space="preserve">Уровень показателя </w:t>
            </w:r>
          </w:p>
        </w:tc>
        <w:tc>
          <w:tcPr>
            <w:tcW w:w="1134" w:type="dxa"/>
            <w:vMerge w:val="restart"/>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Признак возрастания/убывания</w:t>
            </w:r>
          </w:p>
        </w:tc>
        <w:tc>
          <w:tcPr>
            <w:tcW w:w="850" w:type="dxa"/>
            <w:gridSpan w:val="2"/>
            <w:vMerge w:val="restart"/>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 xml:space="preserve">Единица измерения (по </w:t>
            </w:r>
            <w:hyperlink r:id="rId17">
              <w:r w:rsidRPr="001A72C1">
                <w:rPr>
                  <w:rFonts w:eastAsia="Calibri"/>
                  <w:kern w:val="0"/>
                  <w:sz w:val="20"/>
                  <w:szCs w:val="20"/>
                  <w:lang w:eastAsia="en-US"/>
                </w:rPr>
                <w:t>ОКЕИ</w:t>
              </w:r>
            </w:hyperlink>
            <w:r w:rsidRPr="005939DB">
              <w:rPr>
                <w:rFonts w:eastAsia="Calibri"/>
                <w:kern w:val="0"/>
                <w:sz w:val="20"/>
                <w:szCs w:val="20"/>
                <w:lang w:eastAsia="en-US"/>
              </w:rPr>
              <w:t>)</w:t>
            </w:r>
          </w:p>
        </w:tc>
        <w:tc>
          <w:tcPr>
            <w:tcW w:w="1701" w:type="dxa"/>
            <w:gridSpan w:val="4"/>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 xml:space="preserve">Базовое значение </w:t>
            </w:r>
          </w:p>
        </w:tc>
        <w:tc>
          <w:tcPr>
            <w:tcW w:w="4384" w:type="dxa"/>
            <w:gridSpan w:val="10"/>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Значение показателя по годам</w:t>
            </w:r>
          </w:p>
        </w:tc>
        <w:tc>
          <w:tcPr>
            <w:tcW w:w="861" w:type="dxa"/>
            <w:gridSpan w:val="3"/>
            <w:vMerge w:val="restart"/>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 xml:space="preserve">Документ </w:t>
            </w:r>
          </w:p>
        </w:tc>
        <w:tc>
          <w:tcPr>
            <w:tcW w:w="1134" w:type="dxa"/>
            <w:gridSpan w:val="3"/>
            <w:vMerge w:val="restart"/>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proofErr w:type="gramStart"/>
            <w:r w:rsidRPr="005939DB">
              <w:rPr>
                <w:rFonts w:eastAsia="Calibri"/>
                <w:kern w:val="0"/>
                <w:sz w:val="20"/>
                <w:szCs w:val="20"/>
                <w:lang w:eastAsia="en-US"/>
              </w:rPr>
              <w:t>Ответственный</w:t>
            </w:r>
            <w:proofErr w:type="gramEnd"/>
            <w:r w:rsidRPr="005939DB">
              <w:rPr>
                <w:rFonts w:eastAsia="Calibri"/>
                <w:kern w:val="0"/>
                <w:sz w:val="20"/>
                <w:szCs w:val="20"/>
                <w:lang w:eastAsia="en-US"/>
              </w:rPr>
              <w:t xml:space="preserve"> за достижение показателя </w:t>
            </w:r>
          </w:p>
        </w:tc>
        <w:tc>
          <w:tcPr>
            <w:tcW w:w="1134" w:type="dxa"/>
            <w:vMerge w:val="restart"/>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 xml:space="preserve">Связь с показателями национальных целей </w:t>
            </w:r>
          </w:p>
        </w:tc>
        <w:tc>
          <w:tcPr>
            <w:tcW w:w="709" w:type="dxa"/>
            <w:vMerge w:val="restart"/>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 xml:space="preserve">Информационная система </w:t>
            </w:r>
          </w:p>
        </w:tc>
      </w:tr>
      <w:tr w:rsidR="00557764" w:rsidRPr="005939DB" w:rsidTr="006758A0">
        <w:trPr>
          <w:gridAfter w:val="2"/>
          <w:wAfter w:w="283" w:type="dxa"/>
        </w:trPr>
        <w:tc>
          <w:tcPr>
            <w:tcW w:w="425" w:type="dxa"/>
            <w:vMerge/>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1560" w:type="dxa"/>
            <w:vMerge/>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851" w:type="dxa"/>
            <w:vMerge/>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1134" w:type="dxa"/>
            <w:vMerge/>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850" w:type="dxa"/>
            <w:gridSpan w:val="2"/>
            <w:vMerge/>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851"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значение</w:t>
            </w:r>
          </w:p>
        </w:tc>
        <w:tc>
          <w:tcPr>
            <w:tcW w:w="850"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год</w:t>
            </w:r>
          </w:p>
        </w:tc>
        <w:tc>
          <w:tcPr>
            <w:tcW w:w="851"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val="en-US" w:eastAsia="en-US"/>
              </w:rPr>
            </w:pPr>
            <w:r w:rsidRPr="005939DB">
              <w:rPr>
                <w:rFonts w:eastAsia="Calibri"/>
                <w:kern w:val="0"/>
                <w:sz w:val="20"/>
                <w:szCs w:val="20"/>
                <w:lang w:val="en-US" w:eastAsia="en-US"/>
              </w:rPr>
              <w:t>2023</w:t>
            </w:r>
          </w:p>
        </w:tc>
        <w:tc>
          <w:tcPr>
            <w:tcW w:w="850"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val="en-US" w:eastAsia="en-US"/>
              </w:rPr>
            </w:pPr>
            <w:r w:rsidRPr="005939DB">
              <w:rPr>
                <w:rFonts w:eastAsia="Calibri"/>
                <w:kern w:val="0"/>
                <w:sz w:val="20"/>
                <w:szCs w:val="20"/>
                <w:lang w:val="en-US" w:eastAsia="en-US"/>
              </w:rPr>
              <w:t>2024</w:t>
            </w:r>
          </w:p>
        </w:tc>
        <w:tc>
          <w:tcPr>
            <w:tcW w:w="709"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2025</w:t>
            </w:r>
          </w:p>
        </w:tc>
        <w:tc>
          <w:tcPr>
            <w:tcW w:w="697"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2026</w:t>
            </w:r>
          </w:p>
        </w:tc>
        <w:tc>
          <w:tcPr>
            <w:tcW w:w="567"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2027</w:t>
            </w:r>
          </w:p>
        </w:tc>
        <w:tc>
          <w:tcPr>
            <w:tcW w:w="710"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2035</w:t>
            </w:r>
          </w:p>
        </w:tc>
        <w:tc>
          <w:tcPr>
            <w:tcW w:w="861" w:type="dxa"/>
            <w:gridSpan w:val="3"/>
            <w:vMerge/>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1134" w:type="dxa"/>
            <w:gridSpan w:val="3"/>
            <w:vMerge/>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1134" w:type="dxa"/>
            <w:vMerge/>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709" w:type="dxa"/>
            <w:vMerge/>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r>
      <w:tr w:rsidR="00557764" w:rsidRPr="005939DB" w:rsidTr="006758A0">
        <w:trPr>
          <w:gridAfter w:val="2"/>
          <w:wAfter w:w="283" w:type="dxa"/>
        </w:trPr>
        <w:tc>
          <w:tcPr>
            <w:tcW w:w="425"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w:t>
            </w:r>
          </w:p>
        </w:tc>
        <w:tc>
          <w:tcPr>
            <w:tcW w:w="1560"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2</w:t>
            </w:r>
          </w:p>
        </w:tc>
        <w:tc>
          <w:tcPr>
            <w:tcW w:w="851"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3</w:t>
            </w:r>
          </w:p>
        </w:tc>
        <w:tc>
          <w:tcPr>
            <w:tcW w:w="1134"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4</w:t>
            </w:r>
          </w:p>
        </w:tc>
        <w:tc>
          <w:tcPr>
            <w:tcW w:w="850"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5</w:t>
            </w:r>
          </w:p>
        </w:tc>
        <w:tc>
          <w:tcPr>
            <w:tcW w:w="851"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6</w:t>
            </w:r>
          </w:p>
        </w:tc>
        <w:tc>
          <w:tcPr>
            <w:tcW w:w="850"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7</w:t>
            </w:r>
          </w:p>
        </w:tc>
        <w:tc>
          <w:tcPr>
            <w:tcW w:w="851"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8</w:t>
            </w:r>
          </w:p>
        </w:tc>
        <w:tc>
          <w:tcPr>
            <w:tcW w:w="850"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9</w:t>
            </w:r>
          </w:p>
        </w:tc>
        <w:tc>
          <w:tcPr>
            <w:tcW w:w="709"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w:t>
            </w:r>
          </w:p>
        </w:tc>
        <w:tc>
          <w:tcPr>
            <w:tcW w:w="697"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11</w:t>
            </w:r>
          </w:p>
        </w:tc>
        <w:tc>
          <w:tcPr>
            <w:tcW w:w="567"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12</w:t>
            </w:r>
          </w:p>
        </w:tc>
        <w:tc>
          <w:tcPr>
            <w:tcW w:w="710"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13</w:t>
            </w:r>
          </w:p>
        </w:tc>
        <w:tc>
          <w:tcPr>
            <w:tcW w:w="861"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14</w:t>
            </w:r>
          </w:p>
        </w:tc>
        <w:tc>
          <w:tcPr>
            <w:tcW w:w="1134"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15</w:t>
            </w:r>
          </w:p>
        </w:tc>
        <w:tc>
          <w:tcPr>
            <w:tcW w:w="1134"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16</w:t>
            </w:r>
          </w:p>
        </w:tc>
        <w:tc>
          <w:tcPr>
            <w:tcW w:w="709"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17</w:t>
            </w:r>
          </w:p>
        </w:tc>
      </w:tr>
      <w:tr w:rsidR="005939DB" w:rsidRPr="005939DB" w:rsidTr="006758A0">
        <w:trPr>
          <w:gridAfter w:val="3"/>
          <w:wAfter w:w="992" w:type="dxa"/>
        </w:trPr>
        <w:tc>
          <w:tcPr>
            <w:tcW w:w="425" w:type="dxa"/>
            <w:tcBorders>
              <w:top w:val="nil"/>
              <w:left w:val="single" w:sz="4" w:space="0" w:color="auto"/>
              <w:right w:val="single" w:sz="4" w:space="0" w:color="auto"/>
            </w:tcBorders>
          </w:tcPr>
          <w:p w:rsidR="005939DB" w:rsidRPr="005939DB" w:rsidRDefault="005939DB" w:rsidP="005939DB">
            <w:pPr>
              <w:widowControl w:val="0"/>
              <w:suppressAutoHyphens w:val="0"/>
              <w:autoSpaceDE w:val="0"/>
              <w:autoSpaceDN w:val="0"/>
              <w:spacing w:line="240" w:lineRule="auto"/>
              <w:ind w:firstLine="0"/>
              <w:rPr>
                <w:rFonts w:eastAsia="Calibri"/>
                <w:color w:val="000000"/>
                <w:kern w:val="0"/>
                <w:sz w:val="20"/>
                <w:szCs w:val="20"/>
                <w:shd w:val="clear" w:color="auto" w:fill="FFFFFF"/>
                <w:lang w:eastAsia="en-US"/>
              </w:rPr>
            </w:pPr>
          </w:p>
        </w:tc>
        <w:tc>
          <w:tcPr>
            <w:tcW w:w="1560" w:type="dxa"/>
            <w:tcBorders>
              <w:top w:val="nil"/>
              <w:left w:val="single" w:sz="4" w:space="0" w:color="auto"/>
              <w:right w:val="single" w:sz="4" w:space="0" w:color="auto"/>
            </w:tcBorders>
          </w:tcPr>
          <w:p w:rsidR="005939DB" w:rsidRPr="005939DB" w:rsidRDefault="005939DB" w:rsidP="005939DB">
            <w:pPr>
              <w:widowControl w:val="0"/>
              <w:suppressAutoHyphens w:val="0"/>
              <w:autoSpaceDE w:val="0"/>
              <w:autoSpaceDN w:val="0"/>
              <w:spacing w:line="240" w:lineRule="auto"/>
              <w:ind w:firstLine="0"/>
              <w:rPr>
                <w:rFonts w:eastAsia="Calibri"/>
                <w:color w:val="000000"/>
                <w:kern w:val="0"/>
                <w:sz w:val="20"/>
                <w:szCs w:val="20"/>
                <w:shd w:val="clear" w:color="auto" w:fill="FFFFFF"/>
                <w:lang w:eastAsia="en-US"/>
              </w:rPr>
            </w:pPr>
          </w:p>
        </w:tc>
        <w:tc>
          <w:tcPr>
            <w:tcW w:w="12049" w:type="dxa"/>
            <w:gridSpan w:val="25"/>
            <w:tcBorders>
              <w:top w:val="nil"/>
              <w:left w:val="single" w:sz="4" w:space="0" w:color="auto"/>
              <w:right w:val="single" w:sz="4" w:space="0" w:color="auto"/>
            </w:tcBorders>
          </w:tcPr>
          <w:p w:rsidR="005939DB" w:rsidRPr="005939DB" w:rsidRDefault="005939DB" w:rsidP="005939DB">
            <w:pPr>
              <w:widowControl w:val="0"/>
              <w:suppressAutoHyphens w:val="0"/>
              <w:autoSpaceDE w:val="0"/>
              <w:autoSpaceDN w:val="0"/>
              <w:spacing w:line="240" w:lineRule="auto"/>
              <w:ind w:firstLine="0"/>
              <w:rPr>
                <w:rFonts w:eastAsia="Calibri"/>
                <w:color w:val="000000"/>
                <w:kern w:val="0"/>
                <w:sz w:val="20"/>
                <w:szCs w:val="20"/>
                <w:shd w:val="clear" w:color="auto" w:fill="FFFFFF"/>
                <w:lang w:eastAsia="en-US"/>
              </w:rPr>
            </w:pPr>
            <w:r w:rsidRPr="005939DB">
              <w:rPr>
                <w:rFonts w:eastAsia="Calibri"/>
                <w:color w:val="000000"/>
                <w:kern w:val="0"/>
                <w:sz w:val="20"/>
                <w:szCs w:val="20"/>
                <w:shd w:val="clear" w:color="auto" w:fill="FFFFFF"/>
                <w:lang w:eastAsia="en-US"/>
              </w:rPr>
              <w:t>Цель 1 - обеспечение динамичного развития экономики Янтиковского муниципального округа Чувашской Республики, повышения уровня жизни населения и формирования благоприятных условий жизнедеятельности в Янтиковском муниципальном округе Чувашской Республике за счет соблюдения долгосрочных принципов устойчивости и сбалансированности</w:t>
            </w:r>
          </w:p>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p>
        </w:tc>
      </w:tr>
      <w:tr w:rsidR="00557764" w:rsidRPr="005939DB" w:rsidTr="006758A0">
        <w:trPr>
          <w:gridAfter w:val="2"/>
          <w:wAfter w:w="283" w:type="dxa"/>
        </w:trPr>
        <w:tc>
          <w:tcPr>
            <w:tcW w:w="425" w:type="dxa"/>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r w:rsidRPr="005939DB">
              <w:rPr>
                <w:rFonts w:eastAsia="Calibri"/>
                <w:kern w:val="0"/>
                <w:sz w:val="20"/>
                <w:szCs w:val="20"/>
                <w:lang w:eastAsia="en-US"/>
              </w:rPr>
              <w:t>1.</w:t>
            </w:r>
          </w:p>
        </w:tc>
        <w:tc>
          <w:tcPr>
            <w:tcW w:w="1560" w:type="dxa"/>
          </w:tcPr>
          <w:p w:rsidR="005939DB" w:rsidRPr="005939DB" w:rsidRDefault="005939DB" w:rsidP="005939DB">
            <w:pPr>
              <w:widowControl w:val="0"/>
              <w:suppressAutoHyphens w:val="0"/>
              <w:autoSpaceDE w:val="0"/>
              <w:autoSpaceDN w:val="0"/>
              <w:spacing w:line="240" w:lineRule="auto"/>
              <w:ind w:firstLine="0"/>
              <w:rPr>
                <w:rFonts w:eastAsia="Calibri"/>
                <w:kern w:val="0"/>
                <w:sz w:val="20"/>
                <w:szCs w:val="20"/>
                <w:lang w:eastAsia="en-US"/>
              </w:rPr>
            </w:pPr>
            <w:r w:rsidRPr="005939DB">
              <w:rPr>
                <w:rFonts w:eastAsia="Calibri"/>
                <w:color w:val="000000"/>
                <w:kern w:val="0"/>
                <w:sz w:val="20"/>
                <w:szCs w:val="20"/>
                <w:shd w:val="clear" w:color="auto" w:fill="FFFFFF"/>
                <w:lang w:eastAsia="en-US"/>
              </w:rPr>
              <w:t>Отношение дефицита бюджета Янтиковского муниципального округа Чувашской Республики к доходам бюджета Янтиковского муниципального округа Чувашской Республики (без учета безвозмездных поступлений)</w:t>
            </w:r>
          </w:p>
        </w:tc>
        <w:tc>
          <w:tcPr>
            <w:tcW w:w="851"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МП</w:t>
            </w:r>
          </w:p>
        </w:tc>
        <w:tc>
          <w:tcPr>
            <w:tcW w:w="1134" w:type="dxa"/>
          </w:tcPr>
          <w:p w:rsidR="005939DB" w:rsidRPr="005939DB" w:rsidRDefault="005939DB" w:rsidP="005939DB">
            <w:pPr>
              <w:suppressAutoHyphens w:val="0"/>
              <w:spacing w:line="240" w:lineRule="auto"/>
              <w:ind w:firstLine="0"/>
              <w:jc w:val="left"/>
              <w:textAlignment w:val="baseline"/>
              <w:rPr>
                <w:color w:val="000000"/>
                <w:kern w:val="0"/>
                <w:sz w:val="20"/>
                <w:szCs w:val="20"/>
                <w:lang w:eastAsia="ru-RU"/>
              </w:rPr>
            </w:pPr>
            <w:r w:rsidRPr="005939DB">
              <w:rPr>
                <w:color w:val="000000"/>
                <w:kern w:val="0"/>
                <w:sz w:val="20"/>
                <w:szCs w:val="20"/>
                <w:lang w:eastAsia="ru-RU"/>
              </w:rPr>
              <w:t>убывание</w:t>
            </w:r>
            <w:r w:rsidRPr="005939DB">
              <w:rPr>
                <w:color w:val="000000"/>
                <w:kern w:val="0"/>
                <w:sz w:val="20"/>
                <w:szCs w:val="20"/>
                <w:lang w:eastAsia="ru-RU"/>
              </w:rPr>
              <w:br/>
            </w:r>
          </w:p>
        </w:tc>
        <w:tc>
          <w:tcPr>
            <w:tcW w:w="850" w:type="dxa"/>
            <w:gridSpan w:val="2"/>
          </w:tcPr>
          <w:p w:rsidR="005939DB" w:rsidRPr="005939DB" w:rsidRDefault="005939DB" w:rsidP="005939DB">
            <w:pPr>
              <w:suppressAutoHyphens w:val="0"/>
              <w:spacing w:line="240" w:lineRule="auto"/>
              <w:ind w:firstLine="0"/>
              <w:jc w:val="center"/>
              <w:textAlignment w:val="baseline"/>
              <w:rPr>
                <w:color w:val="000000"/>
                <w:kern w:val="0"/>
                <w:sz w:val="20"/>
                <w:szCs w:val="20"/>
                <w:lang w:eastAsia="ru-RU"/>
              </w:rPr>
            </w:pPr>
            <w:r w:rsidRPr="005939DB">
              <w:rPr>
                <w:color w:val="000000"/>
                <w:kern w:val="0"/>
                <w:sz w:val="20"/>
                <w:szCs w:val="20"/>
                <w:lang w:eastAsia="ru-RU"/>
              </w:rPr>
              <w:t>процентов</w:t>
            </w:r>
          </w:p>
        </w:tc>
        <w:tc>
          <w:tcPr>
            <w:tcW w:w="851" w:type="dxa"/>
          </w:tcPr>
          <w:p w:rsidR="005939DB" w:rsidRPr="005939DB" w:rsidRDefault="005939DB" w:rsidP="005939DB">
            <w:pPr>
              <w:suppressAutoHyphens w:val="0"/>
              <w:spacing w:line="240" w:lineRule="auto"/>
              <w:ind w:firstLine="0"/>
              <w:jc w:val="center"/>
              <w:textAlignment w:val="baseline"/>
              <w:rPr>
                <w:rFonts w:ascii="Arial" w:hAnsi="Arial" w:cs="Arial"/>
                <w:color w:val="444444"/>
                <w:kern w:val="0"/>
                <w:sz w:val="20"/>
                <w:szCs w:val="20"/>
                <w:lang w:eastAsia="ru-RU"/>
              </w:rPr>
            </w:pPr>
            <w:r w:rsidRPr="005939DB">
              <w:rPr>
                <w:rFonts w:ascii="Arial" w:hAnsi="Arial" w:cs="Arial"/>
                <w:color w:val="444444"/>
                <w:kern w:val="0"/>
                <w:sz w:val="20"/>
                <w:szCs w:val="20"/>
                <w:lang w:eastAsia="ru-RU"/>
              </w:rPr>
              <w:t>-</w:t>
            </w:r>
          </w:p>
        </w:tc>
        <w:tc>
          <w:tcPr>
            <w:tcW w:w="850" w:type="dxa"/>
            <w:gridSpan w:val="3"/>
          </w:tcPr>
          <w:p w:rsidR="005939DB" w:rsidRPr="005939DB" w:rsidRDefault="005939DB" w:rsidP="005939DB">
            <w:pPr>
              <w:suppressAutoHyphens w:val="0"/>
              <w:spacing w:line="240" w:lineRule="auto"/>
              <w:ind w:firstLine="0"/>
              <w:jc w:val="center"/>
              <w:textAlignment w:val="baseline"/>
              <w:rPr>
                <w:color w:val="000000"/>
                <w:kern w:val="0"/>
                <w:sz w:val="20"/>
                <w:szCs w:val="20"/>
                <w:lang w:eastAsia="ru-RU"/>
              </w:rPr>
            </w:pPr>
            <w:r w:rsidRPr="005939DB">
              <w:rPr>
                <w:color w:val="000000"/>
                <w:kern w:val="0"/>
                <w:sz w:val="20"/>
                <w:szCs w:val="20"/>
                <w:lang w:eastAsia="ru-RU"/>
              </w:rPr>
              <w:t>2022</w:t>
            </w:r>
          </w:p>
        </w:tc>
        <w:tc>
          <w:tcPr>
            <w:tcW w:w="851" w:type="dxa"/>
            <w:gridSpan w:val="2"/>
          </w:tcPr>
          <w:p w:rsidR="005939DB" w:rsidRPr="005939DB" w:rsidRDefault="005939DB" w:rsidP="005939DB">
            <w:pPr>
              <w:suppressAutoHyphens w:val="0"/>
              <w:spacing w:line="240" w:lineRule="auto"/>
              <w:ind w:firstLine="0"/>
              <w:jc w:val="center"/>
              <w:textAlignment w:val="baseline"/>
              <w:rPr>
                <w:color w:val="000000"/>
                <w:kern w:val="0"/>
                <w:sz w:val="20"/>
                <w:szCs w:val="20"/>
                <w:lang w:eastAsia="ru-RU"/>
              </w:rPr>
            </w:pPr>
            <w:r w:rsidRPr="005939DB">
              <w:rPr>
                <w:color w:val="000000"/>
                <w:kern w:val="0"/>
                <w:sz w:val="20"/>
                <w:szCs w:val="20"/>
                <w:lang w:eastAsia="ru-RU"/>
              </w:rPr>
              <w:t>5,0</w:t>
            </w:r>
          </w:p>
        </w:tc>
        <w:tc>
          <w:tcPr>
            <w:tcW w:w="850" w:type="dxa"/>
            <w:gridSpan w:val="2"/>
          </w:tcPr>
          <w:p w:rsidR="005939DB" w:rsidRPr="005939DB" w:rsidRDefault="005939DB" w:rsidP="005939DB">
            <w:pPr>
              <w:suppressAutoHyphens w:val="0"/>
              <w:spacing w:line="240" w:lineRule="auto"/>
              <w:ind w:firstLine="0"/>
              <w:jc w:val="center"/>
              <w:textAlignment w:val="baseline"/>
              <w:rPr>
                <w:color w:val="000000"/>
                <w:kern w:val="0"/>
                <w:sz w:val="20"/>
                <w:szCs w:val="20"/>
                <w:lang w:eastAsia="ru-RU"/>
              </w:rPr>
            </w:pPr>
            <w:r w:rsidRPr="005939DB">
              <w:rPr>
                <w:color w:val="000000"/>
                <w:kern w:val="0"/>
                <w:sz w:val="20"/>
                <w:szCs w:val="20"/>
                <w:lang w:eastAsia="ru-RU"/>
              </w:rPr>
              <w:t>5,0</w:t>
            </w:r>
          </w:p>
        </w:tc>
        <w:tc>
          <w:tcPr>
            <w:tcW w:w="709" w:type="dxa"/>
            <w:gridSpan w:val="2"/>
          </w:tcPr>
          <w:p w:rsidR="005939DB" w:rsidRPr="005939DB" w:rsidRDefault="005939DB" w:rsidP="005939DB">
            <w:pPr>
              <w:suppressAutoHyphens w:val="0"/>
              <w:spacing w:line="240" w:lineRule="auto"/>
              <w:ind w:firstLine="0"/>
              <w:jc w:val="center"/>
              <w:textAlignment w:val="baseline"/>
              <w:rPr>
                <w:color w:val="000000"/>
                <w:kern w:val="0"/>
                <w:sz w:val="20"/>
                <w:szCs w:val="20"/>
                <w:lang w:eastAsia="ru-RU"/>
              </w:rPr>
            </w:pPr>
            <w:r w:rsidRPr="005939DB">
              <w:rPr>
                <w:color w:val="000000"/>
                <w:kern w:val="0"/>
                <w:sz w:val="20"/>
                <w:szCs w:val="20"/>
                <w:lang w:eastAsia="ru-RU"/>
              </w:rPr>
              <w:t>5,0</w:t>
            </w:r>
          </w:p>
        </w:tc>
        <w:tc>
          <w:tcPr>
            <w:tcW w:w="697" w:type="dxa"/>
            <w:gridSpan w:val="2"/>
          </w:tcPr>
          <w:p w:rsidR="005939DB" w:rsidRPr="005939DB" w:rsidRDefault="005939DB" w:rsidP="005939DB">
            <w:pPr>
              <w:suppressAutoHyphens w:val="0"/>
              <w:spacing w:line="240" w:lineRule="auto"/>
              <w:ind w:firstLine="0"/>
              <w:jc w:val="center"/>
              <w:textAlignment w:val="baseline"/>
              <w:rPr>
                <w:color w:val="000000"/>
                <w:kern w:val="0"/>
                <w:sz w:val="20"/>
                <w:szCs w:val="20"/>
                <w:lang w:eastAsia="ru-RU"/>
              </w:rPr>
            </w:pPr>
            <w:r w:rsidRPr="005939DB">
              <w:rPr>
                <w:color w:val="000000"/>
                <w:kern w:val="0"/>
                <w:sz w:val="20"/>
                <w:szCs w:val="20"/>
                <w:lang w:eastAsia="ru-RU"/>
              </w:rPr>
              <w:t>5,0</w:t>
            </w:r>
          </w:p>
        </w:tc>
        <w:tc>
          <w:tcPr>
            <w:tcW w:w="567" w:type="dxa"/>
          </w:tcPr>
          <w:p w:rsidR="005939DB" w:rsidRPr="005939DB" w:rsidRDefault="005939DB" w:rsidP="005939DB">
            <w:pPr>
              <w:suppressAutoHyphens w:val="0"/>
              <w:spacing w:line="240" w:lineRule="auto"/>
              <w:ind w:firstLine="0"/>
              <w:jc w:val="center"/>
              <w:textAlignment w:val="baseline"/>
              <w:rPr>
                <w:color w:val="000000"/>
                <w:kern w:val="0"/>
                <w:sz w:val="20"/>
                <w:szCs w:val="20"/>
                <w:lang w:eastAsia="ru-RU"/>
              </w:rPr>
            </w:pPr>
            <w:r w:rsidRPr="005939DB">
              <w:rPr>
                <w:color w:val="000000"/>
                <w:kern w:val="0"/>
                <w:sz w:val="20"/>
                <w:szCs w:val="20"/>
                <w:lang w:eastAsia="ru-RU"/>
              </w:rPr>
              <w:t>5,0</w:t>
            </w:r>
          </w:p>
        </w:tc>
        <w:tc>
          <w:tcPr>
            <w:tcW w:w="710" w:type="dxa"/>
          </w:tcPr>
          <w:p w:rsidR="005939DB" w:rsidRPr="005939DB" w:rsidRDefault="005939DB" w:rsidP="005939DB">
            <w:pPr>
              <w:suppressAutoHyphens w:val="0"/>
              <w:spacing w:beforeAutospacing="1" w:afterAutospacing="1" w:line="240" w:lineRule="auto"/>
              <w:ind w:firstLine="0"/>
              <w:jc w:val="center"/>
              <w:textAlignment w:val="baseline"/>
              <w:rPr>
                <w:color w:val="000000"/>
                <w:kern w:val="0"/>
                <w:sz w:val="20"/>
                <w:szCs w:val="20"/>
                <w:lang w:eastAsia="ru-RU"/>
              </w:rPr>
            </w:pPr>
            <w:r w:rsidRPr="005939DB">
              <w:rPr>
                <w:color w:val="000000"/>
                <w:kern w:val="0"/>
                <w:sz w:val="20"/>
                <w:szCs w:val="20"/>
                <w:lang w:eastAsia="ru-RU"/>
              </w:rPr>
              <w:t>5,0</w:t>
            </w:r>
          </w:p>
        </w:tc>
        <w:tc>
          <w:tcPr>
            <w:tcW w:w="861" w:type="dxa"/>
            <w:gridSpan w:val="3"/>
          </w:tcPr>
          <w:p w:rsidR="005939DB" w:rsidRPr="005939DB" w:rsidRDefault="005939DB" w:rsidP="005939DB">
            <w:pPr>
              <w:suppressAutoHyphens w:val="0"/>
              <w:spacing w:line="240" w:lineRule="auto"/>
              <w:ind w:firstLine="0"/>
              <w:jc w:val="center"/>
              <w:textAlignment w:val="baseline"/>
              <w:rPr>
                <w:color w:val="000000"/>
                <w:kern w:val="0"/>
                <w:sz w:val="20"/>
                <w:szCs w:val="20"/>
                <w:lang w:eastAsia="ru-RU"/>
              </w:rPr>
            </w:pPr>
            <w:r w:rsidRPr="005939DB">
              <w:rPr>
                <w:color w:val="000000"/>
                <w:kern w:val="0"/>
                <w:sz w:val="20"/>
                <w:szCs w:val="20"/>
                <w:lang w:eastAsia="ru-RU"/>
              </w:rPr>
              <w:t xml:space="preserve">Решение Собрание депутатов Янтиковского муниципального округа от 21.02.2024 № С-29/3 «Об утверждение Стратегии социально-экономического развития </w:t>
            </w:r>
            <w:r w:rsidRPr="005939DB">
              <w:rPr>
                <w:color w:val="000000"/>
                <w:kern w:val="0"/>
                <w:sz w:val="20"/>
                <w:szCs w:val="20"/>
                <w:lang w:eastAsia="ru-RU"/>
              </w:rPr>
              <w:lastRenderedPageBreak/>
              <w:t>Янтиковского муниципального округа до 2035 года»</w:t>
            </w:r>
          </w:p>
        </w:tc>
        <w:tc>
          <w:tcPr>
            <w:tcW w:w="1134" w:type="dxa"/>
            <w:gridSpan w:val="3"/>
          </w:tcPr>
          <w:p w:rsidR="005939DB" w:rsidRPr="005939DB" w:rsidRDefault="005939DB" w:rsidP="005939DB">
            <w:pPr>
              <w:suppressAutoHyphens w:val="0"/>
              <w:spacing w:line="240" w:lineRule="auto"/>
              <w:ind w:firstLine="0"/>
              <w:jc w:val="center"/>
              <w:textAlignment w:val="baseline"/>
              <w:rPr>
                <w:color w:val="000000"/>
                <w:kern w:val="0"/>
                <w:sz w:val="20"/>
                <w:szCs w:val="20"/>
                <w:lang w:eastAsia="ru-RU"/>
              </w:rPr>
            </w:pPr>
            <w:r w:rsidRPr="005939DB">
              <w:rPr>
                <w:color w:val="000000"/>
                <w:kern w:val="0"/>
                <w:sz w:val="20"/>
                <w:szCs w:val="20"/>
                <w:lang w:eastAsia="ru-RU"/>
              </w:rPr>
              <w:lastRenderedPageBreak/>
              <w:t>Финансовый отдел администрации Янтиковского муниципального округа</w:t>
            </w:r>
          </w:p>
        </w:tc>
        <w:tc>
          <w:tcPr>
            <w:tcW w:w="1134" w:type="dxa"/>
          </w:tcPr>
          <w:p w:rsidR="005939DB" w:rsidRPr="005939DB" w:rsidRDefault="005939DB" w:rsidP="005939DB">
            <w:pPr>
              <w:suppressAutoHyphens w:val="0"/>
              <w:spacing w:line="240" w:lineRule="auto"/>
              <w:ind w:firstLine="0"/>
              <w:jc w:val="center"/>
              <w:textAlignment w:val="baseline"/>
              <w:rPr>
                <w:color w:val="000000"/>
                <w:kern w:val="0"/>
                <w:sz w:val="20"/>
                <w:szCs w:val="20"/>
                <w:lang w:eastAsia="ru-RU"/>
              </w:rPr>
            </w:pPr>
            <w:r w:rsidRPr="005939DB">
              <w:rPr>
                <w:color w:val="000000"/>
                <w:kern w:val="0"/>
                <w:sz w:val="20"/>
                <w:szCs w:val="20"/>
                <w:lang w:eastAsia="ru-RU"/>
              </w:rPr>
              <w:t>нет</w:t>
            </w:r>
          </w:p>
        </w:tc>
        <w:tc>
          <w:tcPr>
            <w:tcW w:w="709" w:type="dxa"/>
          </w:tcPr>
          <w:p w:rsidR="005939DB" w:rsidRPr="005939DB" w:rsidRDefault="005939DB" w:rsidP="005939DB">
            <w:pPr>
              <w:widowControl w:val="0"/>
              <w:suppressAutoHyphens w:val="0"/>
              <w:autoSpaceDE w:val="0"/>
              <w:autoSpaceDN w:val="0"/>
              <w:spacing w:line="240" w:lineRule="auto"/>
              <w:ind w:firstLine="0"/>
              <w:rPr>
                <w:color w:val="000000"/>
                <w:kern w:val="0"/>
                <w:sz w:val="20"/>
                <w:szCs w:val="20"/>
                <w:lang w:eastAsia="ru-RU"/>
              </w:rPr>
            </w:pPr>
            <w:r w:rsidRPr="005939DB">
              <w:rPr>
                <w:kern w:val="0"/>
                <w:sz w:val="20"/>
                <w:szCs w:val="20"/>
                <w:lang w:eastAsia="ru-RU"/>
              </w:rPr>
              <w:t>официальный сайт Янтиковского муниципального округа Чувашской Республики</w:t>
            </w:r>
          </w:p>
        </w:tc>
      </w:tr>
      <w:tr w:rsidR="005939DB" w:rsidRPr="005939DB" w:rsidTr="006758A0">
        <w:trPr>
          <w:gridAfter w:val="3"/>
          <w:wAfter w:w="992" w:type="dxa"/>
          <w:trHeight w:val="600"/>
        </w:trPr>
        <w:tc>
          <w:tcPr>
            <w:tcW w:w="425" w:type="dxa"/>
          </w:tcPr>
          <w:p w:rsidR="005939DB" w:rsidRPr="005939DB" w:rsidRDefault="005939DB" w:rsidP="005939DB">
            <w:pPr>
              <w:widowControl w:val="0"/>
              <w:suppressAutoHyphens w:val="0"/>
              <w:autoSpaceDE w:val="0"/>
              <w:autoSpaceDN w:val="0"/>
              <w:spacing w:line="240" w:lineRule="auto"/>
              <w:ind w:firstLine="0"/>
              <w:rPr>
                <w:rFonts w:eastAsia="Calibri"/>
                <w:color w:val="000000"/>
                <w:kern w:val="0"/>
                <w:sz w:val="20"/>
                <w:szCs w:val="20"/>
                <w:shd w:val="clear" w:color="auto" w:fill="FFFFFF"/>
                <w:lang w:eastAsia="en-US"/>
              </w:rPr>
            </w:pPr>
          </w:p>
        </w:tc>
        <w:tc>
          <w:tcPr>
            <w:tcW w:w="1560" w:type="dxa"/>
          </w:tcPr>
          <w:p w:rsidR="005939DB" w:rsidRPr="005939DB" w:rsidRDefault="005939DB" w:rsidP="005939DB">
            <w:pPr>
              <w:widowControl w:val="0"/>
              <w:suppressAutoHyphens w:val="0"/>
              <w:autoSpaceDE w:val="0"/>
              <w:autoSpaceDN w:val="0"/>
              <w:spacing w:line="240" w:lineRule="auto"/>
              <w:ind w:firstLine="0"/>
              <w:rPr>
                <w:rFonts w:eastAsia="Calibri"/>
                <w:color w:val="000000"/>
                <w:kern w:val="0"/>
                <w:sz w:val="20"/>
                <w:szCs w:val="20"/>
                <w:shd w:val="clear" w:color="auto" w:fill="FFFFFF"/>
                <w:lang w:eastAsia="en-US"/>
              </w:rPr>
            </w:pPr>
          </w:p>
        </w:tc>
        <w:tc>
          <w:tcPr>
            <w:tcW w:w="12049" w:type="dxa"/>
            <w:gridSpan w:val="25"/>
          </w:tcPr>
          <w:p w:rsidR="005939DB" w:rsidRPr="005939DB" w:rsidRDefault="005939DB" w:rsidP="005939DB">
            <w:pPr>
              <w:widowControl w:val="0"/>
              <w:suppressAutoHyphens w:val="0"/>
              <w:autoSpaceDE w:val="0"/>
              <w:autoSpaceDN w:val="0"/>
              <w:spacing w:line="240" w:lineRule="auto"/>
              <w:ind w:firstLine="0"/>
              <w:rPr>
                <w:rFonts w:eastAsia="Calibri"/>
                <w:kern w:val="0"/>
                <w:sz w:val="20"/>
                <w:szCs w:val="20"/>
                <w:lang w:eastAsia="en-US"/>
              </w:rPr>
            </w:pPr>
            <w:r w:rsidRPr="005939DB">
              <w:rPr>
                <w:rFonts w:eastAsia="Calibri"/>
                <w:color w:val="000000"/>
                <w:kern w:val="0"/>
                <w:sz w:val="20"/>
                <w:szCs w:val="20"/>
                <w:shd w:val="clear" w:color="auto" w:fill="FFFFFF"/>
                <w:lang w:eastAsia="en-US"/>
              </w:rPr>
              <w:t>Цель 2 - повышение эффективности бюджетных расходов Янтиковского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tc>
      </w:tr>
      <w:tr w:rsidR="00557764" w:rsidRPr="005939DB" w:rsidTr="00465AA1">
        <w:trPr>
          <w:gridAfter w:val="1"/>
          <w:wAfter w:w="142" w:type="dxa"/>
          <w:trHeight w:val="2940"/>
        </w:trPr>
        <w:tc>
          <w:tcPr>
            <w:tcW w:w="425" w:type="dxa"/>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1560" w:type="dxa"/>
          </w:tcPr>
          <w:p w:rsidR="005939DB" w:rsidRPr="005939DB" w:rsidRDefault="005939DB" w:rsidP="005939DB">
            <w:pPr>
              <w:widowControl w:val="0"/>
              <w:suppressAutoHyphens w:val="0"/>
              <w:autoSpaceDE w:val="0"/>
              <w:autoSpaceDN w:val="0"/>
              <w:spacing w:line="240" w:lineRule="auto"/>
              <w:ind w:firstLine="0"/>
              <w:rPr>
                <w:rFonts w:eastAsia="Calibri"/>
                <w:color w:val="000000"/>
                <w:kern w:val="0"/>
                <w:sz w:val="20"/>
                <w:szCs w:val="20"/>
                <w:shd w:val="clear" w:color="auto" w:fill="FFFFFF"/>
                <w:lang w:eastAsia="en-US"/>
              </w:rPr>
            </w:pPr>
            <w:r w:rsidRPr="005939DB">
              <w:rPr>
                <w:rFonts w:eastAsia="Calibri"/>
                <w:color w:val="000000"/>
                <w:kern w:val="0"/>
                <w:sz w:val="20"/>
                <w:szCs w:val="20"/>
                <w:shd w:val="clear" w:color="auto" w:fill="FFFFFF"/>
                <w:lang w:eastAsia="en-US"/>
              </w:rPr>
              <w:t>Средний показатель качества финансового менеджмента главных администраторов средств бюджета Янтиковского муниципального округа Чувашской Республики</w:t>
            </w:r>
          </w:p>
        </w:tc>
        <w:tc>
          <w:tcPr>
            <w:tcW w:w="851" w:type="dxa"/>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МП</w:t>
            </w:r>
          </w:p>
        </w:tc>
        <w:tc>
          <w:tcPr>
            <w:tcW w:w="1134" w:type="dxa"/>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lang w:eastAsia="en-US"/>
              </w:rPr>
            </w:pPr>
            <w:r w:rsidRPr="005939DB">
              <w:rPr>
                <w:rFonts w:eastAsia="Calibri"/>
                <w:color w:val="000000"/>
                <w:kern w:val="0"/>
                <w:sz w:val="20"/>
                <w:szCs w:val="20"/>
                <w:lang w:eastAsia="en-US"/>
              </w:rPr>
              <w:t>возрастание</w:t>
            </w:r>
          </w:p>
        </w:tc>
        <w:tc>
          <w:tcPr>
            <w:tcW w:w="850" w:type="dxa"/>
            <w:gridSpan w:val="2"/>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lang w:eastAsia="en-US"/>
              </w:rPr>
            </w:pPr>
            <w:r w:rsidRPr="005939DB">
              <w:rPr>
                <w:rFonts w:eastAsia="Calibri"/>
                <w:color w:val="000000"/>
                <w:kern w:val="0"/>
                <w:sz w:val="20"/>
                <w:szCs w:val="20"/>
                <w:lang w:eastAsia="en-US"/>
              </w:rPr>
              <w:t>баллов</w:t>
            </w:r>
          </w:p>
        </w:tc>
        <w:tc>
          <w:tcPr>
            <w:tcW w:w="851" w:type="dxa"/>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val="en-US" w:eastAsia="en-US"/>
              </w:rPr>
            </w:pPr>
            <w:r w:rsidRPr="005939DB">
              <w:rPr>
                <w:rFonts w:eastAsia="Calibri"/>
                <w:color w:val="000000"/>
                <w:kern w:val="0"/>
                <w:sz w:val="20"/>
                <w:szCs w:val="20"/>
                <w:lang w:val="en-US" w:eastAsia="en-US"/>
              </w:rPr>
              <w:t>-</w:t>
            </w:r>
          </w:p>
        </w:tc>
        <w:tc>
          <w:tcPr>
            <w:tcW w:w="850" w:type="dxa"/>
            <w:gridSpan w:val="3"/>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lang w:eastAsia="en-US"/>
              </w:rPr>
            </w:pPr>
            <w:r w:rsidRPr="005939DB">
              <w:rPr>
                <w:rFonts w:eastAsia="Calibri"/>
                <w:color w:val="000000"/>
                <w:kern w:val="0"/>
                <w:sz w:val="20"/>
                <w:szCs w:val="20"/>
                <w:lang w:eastAsia="en-US"/>
              </w:rPr>
              <w:t>2022</w:t>
            </w:r>
          </w:p>
        </w:tc>
        <w:tc>
          <w:tcPr>
            <w:tcW w:w="851"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92,5</w:t>
            </w:r>
          </w:p>
        </w:tc>
        <w:tc>
          <w:tcPr>
            <w:tcW w:w="850"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92,6</w:t>
            </w:r>
          </w:p>
        </w:tc>
        <w:tc>
          <w:tcPr>
            <w:tcW w:w="709"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92,7</w:t>
            </w:r>
          </w:p>
        </w:tc>
        <w:tc>
          <w:tcPr>
            <w:tcW w:w="697"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92,8</w:t>
            </w:r>
          </w:p>
        </w:tc>
        <w:tc>
          <w:tcPr>
            <w:tcW w:w="567" w:type="dxa"/>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92,9</w:t>
            </w:r>
          </w:p>
        </w:tc>
        <w:tc>
          <w:tcPr>
            <w:tcW w:w="720"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93,0</w:t>
            </w:r>
          </w:p>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p>
        </w:tc>
        <w:tc>
          <w:tcPr>
            <w:tcW w:w="1134" w:type="dxa"/>
            <w:gridSpan w:val="4"/>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 xml:space="preserve">Решение Собрание депутатов Янтиковского </w:t>
            </w:r>
            <w:proofErr w:type="spellStart"/>
            <w:r w:rsidRPr="005939DB">
              <w:rPr>
                <w:rFonts w:eastAsia="Calibri"/>
                <w:color w:val="000000"/>
                <w:kern w:val="0"/>
                <w:sz w:val="20"/>
                <w:szCs w:val="20"/>
                <w:lang w:eastAsia="en-US"/>
              </w:rPr>
              <w:t>мунципального</w:t>
            </w:r>
            <w:proofErr w:type="spellEnd"/>
            <w:r w:rsidRPr="005939DB">
              <w:rPr>
                <w:rFonts w:eastAsia="Calibri"/>
                <w:color w:val="000000"/>
                <w:kern w:val="0"/>
                <w:sz w:val="20"/>
                <w:szCs w:val="20"/>
                <w:lang w:eastAsia="en-US"/>
              </w:rPr>
              <w:t xml:space="preserve"> округа от 21.02.2024 № С-29/3 «Об утверждение Стратегии социально-экономического развития Янтиковского муниципального округа до 2035 года»</w:t>
            </w:r>
          </w:p>
        </w:tc>
        <w:tc>
          <w:tcPr>
            <w:tcW w:w="851" w:type="dxa"/>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Финансовый отдел администрации Янтиковского муниципального округа</w:t>
            </w:r>
          </w:p>
        </w:tc>
        <w:tc>
          <w:tcPr>
            <w:tcW w:w="1134" w:type="dxa"/>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нет</w:t>
            </w:r>
          </w:p>
        </w:tc>
        <w:tc>
          <w:tcPr>
            <w:tcW w:w="850"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kern w:val="0"/>
                <w:sz w:val="20"/>
                <w:szCs w:val="20"/>
                <w:lang w:eastAsia="en-US"/>
              </w:rPr>
              <w:t>официальный сайт Янтиковского муниципального округа Чувашской Республики</w:t>
            </w:r>
          </w:p>
        </w:tc>
      </w:tr>
      <w:tr w:rsidR="005939DB" w:rsidRPr="005939DB" w:rsidTr="006758A0">
        <w:trPr>
          <w:gridAfter w:val="3"/>
          <w:wAfter w:w="992" w:type="dxa"/>
          <w:trHeight w:val="626"/>
        </w:trPr>
        <w:tc>
          <w:tcPr>
            <w:tcW w:w="425" w:type="dxa"/>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1560" w:type="dxa"/>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shd w:val="clear" w:color="auto" w:fill="FFFFFF"/>
                <w:lang w:eastAsia="en-US"/>
              </w:rPr>
            </w:pPr>
          </w:p>
        </w:tc>
        <w:tc>
          <w:tcPr>
            <w:tcW w:w="851" w:type="dxa"/>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shd w:val="clear" w:color="auto" w:fill="FFFFFF"/>
                <w:lang w:eastAsia="en-US"/>
              </w:rPr>
            </w:pPr>
          </w:p>
        </w:tc>
        <w:tc>
          <w:tcPr>
            <w:tcW w:w="11198" w:type="dxa"/>
            <w:gridSpan w:val="24"/>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lang w:eastAsia="en-US"/>
              </w:rPr>
            </w:pPr>
            <w:r w:rsidRPr="005939DB">
              <w:rPr>
                <w:rFonts w:eastAsia="Calibri"/>
                <w:color w:val="000000"/>
                <w:kern w:val="0"/>
                <w:sz w:val="20"/>
                <w:szCs w:val="20"/>
                <w:shd w:val="clear" w:color="auto" w:fill="FFFFFF"/>
                <w:lang w:eastAsia="en-US"/>
              </w:rPr>
              <w:t>Цель 3 - обеспечение доли просроченной кредиторской задолженности бюджета Янтиковского муниципального округа Чувашской Республики к 2035 году - 0,0%</w:t>
            </w:r>
          </w:p>
        </w:tc>
      </w:tr>
      <w:tr w:rsidR="006758A0" w:rsidRPr="005939DB" w:rsidTr="00465AA1">
        <w:trPr>
          <w:trHeight w:val="2297"/>
        </w:trPr>
        <w:tc>
          <w:tcPr>
            <w:tcW w:w="425" w:type="dxa"/>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1560" w:type="dxa"/>
          </w:tcPr>
          <w:p w:rsidR="005939DB" w:rsidRPr="005939DB" w:rsidRDefault="005939DB" w:rsidP="005939DB">
            <w:pPr>
              <w:widowControl w:val="0"/>
              <w:suppressAutoHyphens w:val="0"/>
              <w:autoSpaceDE w:val="0"/>
              <w:autoSpaceDN w:val="0"/>
              <w:spacing w:line="240" w:lineRule="auto"/>
              <w:ind w:firstLine="0"/>
              <w:rPr>
                <w:rFonts w:eastAsia="Calibri"/>
                <w:color w:val="444444"/>
                <w:kern w:val="0"/>
                <w:sz w:val="20"/>
                <w:szCs w:val="20"/>
                <w:shd w:val="clear" w:color="auto" w:fill="FFFFFF"/>
                <w:lang w:eastAsia="en-US"/>
              </w:rPr>
            </w:pPr>
            <w:r w:rsidRPr="005939DB">
              <w:rPr>
                <w:rFonts w:eastAsia="Calibri"/>
                <w:color w:val="000000"/>
                <w:kern w:val="0"/>
                <w:sz w:val="20"/>
                <w:szCs w:val="20"/>
                <w:shd w:val="clear" w:color="auto" w:fill="FFFFFF"/>
                <w:lang w:eastAsia="en-US"/>
              </w:rPr>
              <w:t xml:space="preserve">Доля просроченной кредиторской задолженности бюджета Янтиковского муниципального округа Чувашской Республики </w:t>
            </w:r>
          </w:p>
        </w:tc>
        <w:tc>
          <w:tcPr>
            <w:tcW w:w="851" w:type="dxa"/>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r w:rsidRPr="005939DB">
              <w:rPr>
                <w:rFonts w:eastAsia="Calibri"/>
                <w:kern w:val="0"/>
                <w:sz w:val="20"/>
                <w:szCs w:val="20"/>
                <w:lang w:eastAsia="en-US"/>
              </w:rPr>
              <w:t>МП</w:t>
            </w:r>
          </w:p>
        </w:tc>
        <w:tc>
          <w:tcPr>
            <w:tcW w:w="1134" w:type="dxa"/>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r w:rsidRPr="005939DB">
              <w:rPr>
                <w:rFonts w:eastAsia="Calibri"/>
                <w:kern w:val="0"/>
                <w:sz w:val="20"/>
                <w:szCs w:val="20"/>
                <w:lang w:eastAsia="en-US"/>
              </w:rPr>
              <w:t>убывание</w:t>
            </w:r>
          </w:p>
        </w:tc>
        <w:tc>
          <w:tcPr>
            <w:tcW w:w="850" w:type="dxa"/>
            <w:gridSpan w:val="2"/>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r w:rsidRPr="005939DB">
              <w:rPr>
                <w:rFonts w:eastAsia="Calibri"/>
                <w:kern w:val="0"/>
                <w:sz w:val="20"/>
                <w:szCs w:val="20"/>
                <w:lang w:eastAsia="en-US"/>
              </w:rPr>
              <w:t>процентов</w:t>
            </w:r>
          </w:p>
        </w:tc>
        <w:tc>
          <w:tcPr>
            <w:tcW w:w="851"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w:t>
            </w:r>
          </w:p>
        </w:tc>
        <w:tc>
          <w:tcPr>
            <w:tcW w:w="850"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2022</w:t>
            </w:r>
          </w:p>
        </w:tc>
        <w:tc>
          <w:tcPr>
            <w:tcW w:w="851"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0,0</w:t>
            </w:r>
          </w:p>
        </w:tc>
        <w:tc>
          <w:tcPr>
            <w:tcW w:w="850"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0,0</w:t>
            </w:r>
          </w:p>
        </w:tc>
        <w:tc>
          <w:tcPr>
            <w:tcW w:w="839"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0,0</w:t>
            </w:r>
          </w:p>
        </w:tc>
        <w:tc>
          <w:tcPr>
            <w:tcW w:w="567"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0,0</w:t>
            </w:r>
          </w:p>
        </w:tc>
        <w:tc>
          <w:tcPr>
            <w:tcW w:w="567"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0,0</w:t>
            </w:r>
          </w:p>
        </w:tc>
        <w:tc>
          <w:tcPr>
            <w:tcW w:w="852"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0,0</w:t>
            </w:r>
          </w:p>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p>
        </w:tc>
        <w:tc>
          <w:tcPr>
            <w:tcW w:w="1002" w:type="dxa"/>
            <w:gridSpan w:val="3"/>
          </w:tcPr>
          <w:p w:rsidR="005939DB" w:rsidRPr="006D5D07" w:rsidRDefault="005939DB" w:rsidP="006D5D07">
            <w:pPr>
              <w:shd w:val="clear" w:color="auto" w:fill="FFFFFF"/>
              <w:suppressAutoHyphens w:val="0"/>
              <w:spacing w:before="100" w:beforeAutospacing="1" w:after="100" w:afterAutospacing="1" w:line="240" w:lineRule="auto"/>
              <w:ind w:firstLine="0"/>
              <w:jc w:val="center"/>
              <w:rPr>
                <w:color w:val="22272F"/>
                <w:kern w:val="0"/>
                <w:sz w:val="20"/>
                <w:szCs w:val="20"/>
                <w:lang w:eastAsia="ru-RU"/>
              </w:rPr>
            </w:pPr>
            <w:r w:rsidRPr="005939DB">
              <w:rPr>
                <w:kern w:val="0"/>
                <w:sz w:val="20"/>
                <w:szCs w:val="20"/>
                <w:lang w:eastAsia="ru-RU"/>
              </w:rPr>
              <w:t>Постановление  </w:t>
            </w:r>
            <w:proofErr w:type="gramStart"/>
            <w:r w:rsidRPr="005939DB">
              <w:rPr>
                <w:kern w:val="0"/>
                <w:sz w:val="20"/>
                <w:szCs w:val="20"/>
                <w:lang w:eastAsia="ru-RU"/>
              </w:rPr>
              <w:t>КМ</w:t>
            </w:r>
            <w:proofErr w:type="gramEnd"/>
            <w:r w:rsidRPr="005939DB">
              <w:rPr>
                <w:kern w:val="0"/>
                <w:sz w:val="20"/>
                <w:szCs w:val="20"/>
                <w:lang w:eastAsia="ru-RU"/>
              </w:rPr>
              <w:br/>
              <w:t>ЧР от 27.09.2018 № 388 «О государственной программе</w:t>
            </w:r>
            <w:r w:rsidRPr="005939DB">
              <w:rPr>
                <w:kern w:val="0"/>
                <w:sz w:val="20"/>
                <w:szCs w:val="20"/>
                <w:lang w:eastAsia="ru-RU"/>
              </w:rPr>
              <w:br/>
              <w:t>Чу</w:t>
            </w:r>
            <w:r w:rsidR="006D5D07">
              <w:rPr>
                <w:kern w:val="0"/>
                <w:sz w:val="20"/>
                <w:szCs w:val="20"/>
                <w:lang w:eastAsia="ru-RU"/>
              </w:rPr>
              <w:t>вашской Республики «</w:t>
            </w:r>
            <w:r w:rsidRPr="005939DB">
              <w:rPr>
                <w:kern w:val="0"/>
                <w:sz w:val="20"/>
                <w:szCs w:val="20"/>
                <w:lang w:eastAsia="ru-RU"/>
              </w:rPr>
              <w:t>Управление общественными финансами и муниципальным долгом Янтиковского муниципального округа</w:t>
            </w:r>
            <w:r w:rsidR="006D5D07">
              <w:rPr>
                <w:color w:val="22272F"/>
                <w:kern w:val="0"/>
                <w:sz w:val="20"/>
                <w:szCs w:val="20"/>
                <w:lang w:eastAsia="ru-RU"/>
              </w:rPr>
              <w:t>»</w:t>
            </w:r>
          </w:p>
        </w:tc>
        <w:tc>
          <w:tcPr>
            <w:tcW w:w="851" w:type="dxa"/>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Финансовый отдел администрации Янтиковского муниципального округа</w:t>
            </w:r>
          </w:p>
        </w:tc>
        <w:tc>
          <w:tcPr>
            <w:tcW w:w="1134" w:type="dxa"/>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нет</w:t>
            </w:r>
          </w:p>
        </w:tc>
        <w:tc>
          <w:tcPr>
            <w:tcW w:w="992"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kern w:val="0"/>
                <w:sz w:val="20"/>
                <w:szCs w:val="20"/>
                <w:lang w:eastAsia="en-US"/>
              </w:rPr>
              <w:t>официальный сайт Янтиковского муниципального округа Чувашской Республики</w:t>
            </w:r>
          </w:p>
        </w:tc>
      </w:tr>
      <w:tr w:rsidR="005939DB" w:rsidRPr="005939DB" w:rsidTr="006758A0">
        <w:trPr>
          <w:gridAfter w:val="3"/>
          <w:wAfter w:w="992" w:type="dxa"/>
          <w:trHeight w:val="702"/>
        </w:trPr>
        <w:tc>
          <w:tcPr>
            <w:tcW w:w="425" w:type="dxa"/>
            <w:tcBorders>
              <w:top w:val="nil"/>
            </w:tcBorders>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1560" w:type="dxa"/>
            <w:tcBorders>
              <w:top w:val="nil"/>
            </w:tcBorders>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shd w:val="clear" w:color="auto" w:fill="FFFFFF"/>
                <w:lang w:eastAsia="en-US"/>
              </w:rPr>
            </w:pPr>
          </w:p>
        </w:tc>
        <w:tc>
          <w:tcPr>
            <w:tcW w:w="851" w:type="dxa"/>
            <w:tcBorders>
              <w:top w:val="nil"/>
            </w:tcBorders>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shd w:val="clear" w:color="auto" w:fill="FFFFFF"/>
                <w:lang w:eastAsia="en-US"/>
              </w:rPr>
            </w:pPr>
          </w:p>
        </w:tc>
        <w:tc>
          <w:tcPr>
            <w:tcW w:w="11198" w:type="dxa"/>
            <w:gridSpan w:val="24"/>
            <w:tcBorders>
              <w:top w:val="nil"/>
            </w:tcBorders>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r w:rsidRPr="005939DB">
              <w:rPr>
                <w:rFonts w:eastAsia="Calibri"/>
                <w:color w:val="000000"/>
                <w:kern w:val="0"/>
                <w:sz w:val="20"/>
                <w:szCs w:val="20"/>
                <w:shd w:val="clear" w:color="auto" w:fill="FFFFFF"/>
                <w:lang w:eastAsia="en-US"/>
              </w:rPr>
              <w:t>Цель 4 - обеспечение отношения муниципального  долга Янтиковского муниципального округа Чувашской Республики к доходам бюджета Янтиковского муниципального округа  Чувашской Республики (без учета объема безвозмездных поступлений) к 2035 году на уровне не более 50%</w:t>
            </w:r>
          </w:p>
        </w:tc>
      </w:tr>
      <w:tr w:rsidR="005939DB" w:rsidRPr="005939DB" w:rsidTr="006758A0">
        <w:trPr>
          <w:trHeight w:val="2940"/>
        </w:trPr>
        <w:tc>
          <w:tcPr>
            <w:tcW w:w="425" w:type="dxa"/>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1560" w:type="dxa"/>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shd w:val="clear" w:color="auto" w:fill="FFFFFF"/>
                <w:lang w:eastAsia="en-US"/>
              </w:rPr>
            </w:pPr>
            <w:r w:rsidRPr="005939DB">
              <w:rPr>
                <w:rFonts w:eastAsia="Calibri"/>
                <w:color w:val="000000"/>
                <w:kern w:val="0"/>
                <w:sz w:val="20"/>
                <w:szCs w:val="20"/>
                <w:shd w:val="clear" w:color="auto" w:fill="FFFFFF"/>
                <w:lang w:eastAsia="en-US"/>
              </w:rPr>
              <w:t>Отношение муниципального  долга  Янтиковского муниципального округа Чувашской Республики к доходам  бюджета  Янтиковского муниципального округа Чувашской Республики (без учета объема безвозмездных поступлений)</w:t>
            </w:r>
          </w:p>
        </w:tc>
        <w:tc>
          <w:tcPr>
            <w:tcW w:w="851" w:type="dxa"/>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МП</w:t>
            </w:r>
          </w:p>
        </w:tc>
        <w:tc>
          <w:tcPr>
            <w:tcW w:w="1955"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убывание</w:t>
            </w:r>
          </w:p>
        </w:tc>
        <w:tc>
          <w:tcPr>
            <w:tcW w:w="907" w:type="dxa"/>
            <w:gridSpan w:val="3"/>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r w:rsidRPr="005939DB">
              <w:rPr>
                <w:rFonts w:eastAsia="Calibri"/>
                <w:kern w:val="0"/>
                <w:sz w:val="20"/>
                <w:szCs w:val="20"/>
                <w:lang w:eastAsia="en-US"/>
              </w:rPr>
              <w:t>процентов</w:t>
            </w:r>
          </w:p>
        </w:tc>
        <w:tc>
          <w:tcPr>
            <w:tcW w:w="794"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w:t>
            </w:r>
          </w:p>
        </w:tc>
        <w:tc>
          <w:tcPr>
            <w:tcW w:w="624" w:type="dxa"/>
            <w:gridSpan w:val="2"/>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r w:rsidRPr="005939DB">
              <w:rPr>
                <w:rFonts w:eastAsia="Calibri"/>
                <w:kern w:val="0"/>
                <w:sz w:val="20"/>
                <w:szCs w:val="20"/>
                <w:lang w:eastAsia="en-US"/>
              </w:rPr>
              <w:t>2022</w:t>
            </w:r>
          </w:p>
        </w:tc>
        <w:tc>
          <w:tcPr>
            <w:tcW w:w="669"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0,0</w:t>
            </w:r>
          </w:p>
        </w:tc>
        <w:tc>
          <w:tcPr>
            <w:tcW w:w="709"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10,0</w:t>
            </w:r>
          </w:p>
        </w:tc>
        <w:tc>
          <w:tcPr>
            <w:tcW w:w="567"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10,0</w:t>
            </w:r>
          </w:p>
        </w:tc>
        <w:tc>
          <w:tcPr>
            <w:tcW w:w="567"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10,0</w:t>
            </w:r>
          </w:p>
        </w:tc>
        <w:tc>
          <w:tcPr>
            <w:tcW w:w="567"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10,0</w:t>
            </w:r>
          </w:p>
        </w:tc>
        <w:tc>
          <w:tcPr>
            <w:tcW w:w="852"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10,0</w:t>
            </w:r>
          </w:p>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p>
        </w:tc>
        <w:tc>
          <w:tcPr>
            <w:tcW w:w="861"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Решение Собрание депутатов Янтиковского муниципального округа от 09.11.2022 № 4/2 «</w:t>
            </w:r>
            <w:r w:rsidRPr="005939DB">
              <w:rPr>
                <w:rFonts w:eastAsia="Calibri"/>
                <w:kern w:val="0"/>
                <w:sz w:val="20"/>
                <w:szCs w:val="20"/>
                <w:lang w:eastAsia="en-US"/>
              </w:rPr>
              <w:t>Об утверждении Положения о регулировании бюджетных правоотношений в Янтиковском муниципальном округе Чувашской Республики</w:t>
            </w:r>
            <w:r w:rsidRPr="005939DB">
              <w:rPr>
                <w:rFonts w:eastAsia="Calibri"/>
                <w:color w:val="000000"/>
                <w:kern w:val="0"/>
                <w:sz w:val="20"/>
                <w:szCs w:val="20"/>
                <w:lang w:eastAsia="en-US"/>
              </w:rPr>
              <w:t>»</w:t>
            </w:r>
          </w:p>
        </w:tc>
        <w:tc>
          <w:tcPr>
            <w:tcW w:w="992"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Финансовый отдел администрации Янтиковского муниципального округа</w:t>
            </w:r>
          </w:p>
        </w:tc>
        <w:tc>
          <w:tcPr>
            <w:tcW w:w="1134" w:type="dxa"/>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t>нет</w:t>
            </w:r>
          </w:p>
        </w:tc>
        <w:tc>
          <w:tcPr>
            <w:tcW w:w="992"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kern w:val="0"/>
                <w:sz w:val="20"/>
                <w:szCs w:val="20"/>
                <w:lang w:eastAsia="en-US"/>
              </w:rPr>
              <w:t>официальный сайт Янтиковского муниципального округа Чувашской Республики</w:t>
            </w:r>
          </w:p>
        </w:tc>
      </w:tr>
      <w:tr w:rsidR="005939DB" w:rsidRPr="005939DB" w:rsidTr="006758A0">
        <w:trPr>
          <w:gridAfter w:val="3"/>
          <w:wAfter w:w="992" w:type="dxa"/>
          <w:trHeight w:val="459"/>
        </w:trPr>
        <w:tc>
          <w:tcPr>
            <w:tcW w:w="425" w:type="dxa"/>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1560" w:type="dxa"/>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shd w:val="clear" w:color="auto" w:fill="FFFFFF"/>
                <w:lang w:eastAsia="en-US"/>
              </w:rPr>
            </w:pPr>
          </w:p>
        </w:tc>
        <w:tc>
          <w:tcPr>
            <w:tcW w:w="851" w:type="dxa"/>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shd w:val="clear" w:color="auto" w:fill="FFFFFF"/>
                <w:lang w:eastAsia="en-US"/>
              </w:rPr>
            </w:pPr>
          </w:p>
        </w:tc>
        <w:tc>
          <w:tcPr>
            <w:tcW w:w="11198" w:type="dxa"/>
            <w:gridSpan w:val="24"/>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r w:rsidRPr="005939DB">
              <w:rPr>
                <w:rFonts w:eastAsia="Calibri"/>
                <w:color w:val="000000"/>
                <w:kern w:val="0"/>
                <w:sz w:val="20"/>
                <w:szCs w:val="20"/>
                <w:shd w:val="clear" w:color="auto" w:fill="FFFFFF"/>
                <w:lang w:eastAsia="en-US"/>
              </w:rPr>
              <w:t>цель 5 - обеспечение роста налоговых и неналоговых доходов бюджета Янтиковского муниципального округа Чувашской Республики ежегодно по отношению к отчетному году не менее чем на 0,1%</w:t>
            </w:r>
          </w:p>
        </w:tc>
      </w:tr>
      <w:tr w:rsidR="005939DB" w:rsidRPr="005939DB" w:rsidTr="006758A0">
        <w:trPr>
          <w:trHeight w:val="459"/>
        </w:trPr>
        <w:tc>
          <w:tcPr>
            <w:tcW w:w="425" w:type="dxa"/>
          </w:tcPr>
          <w:p w:rsidR="005939DB" w:rsidRPr="005939DB" w:rsidRDefault="005939DB" w:rsidP="005939DB">
            <w:pPr>
              <w:widowControl w:val="0"/>
              <w:suppressAutoHyphens w:val="0"/>
              <w:autoSpaceDE w:val="0"/>
              <w:autoSpaceDN w:val="0"/>
              <w:spacing w:line="240" w:lineRule="auto"/>
              <w:ind w:firstLine="0"/>
              <w:jc w:val="left"/>
              <w:rPr>
                <w:rFonts w:eastAsia="Calibri"/>
                <w:kern w:val="0"/>
                <w:sz w:val="20"/>
                <w:szCs w:val="20"/>
                <w:lang w:eastAsia="en-US"/>
              </w:rPr>
            </w:pPr>
          </w:p>
        </w:tc>
        <w:tc>
          <w:tcPr>
            <w:tcW w:w="1560" w:type="dxa"/>
          </w:tcPr>
          <w:p w:rsidR="005939DB" w:rsidRPr="005939DB" w:rsidRDefault="005939DB" w:rsidP="005939DB">
            <w:pPr>
              <w:widowControl w:val="0"/>
              <w:suppressAutoHyphens w:val="0"/>
              <w:autoSpaceDE w:val="0"/>
              <w:autoSpaceDN w:val="0"/>
              <w:spacing w:line="240" w:lineRule="auto"/>
              <w:ind w:firstLine="0"/>
              <w:jc w:val="left"/>
              <w:rPr>
                <w:rFonts w:eastAsia="Calibri"/>
                <w:color w:val="000000"/>
                <w:kern w:val="0"/>
                <w:sz w:val="20"/>
                <w:szCs w:val="20"/>
                <w:shd w:val="clear" w:color="auto" w:fill="FFFFFF"/>
                <w:lang w:eastAsia="en-US"/>
              </w:rPr>
            </w:pPr>
            <w:r w:rsidRPr="005939DB">
              <w:rPr>
                <w:rFonts w:eastAsia="Calibri"/>
                <w:color w:val="000000"/>
                <w:kern w:val="0"/>
                <w:sz w:val="20"/>
                <w:szCs w:val="20"/>
                <w:shd w:val="clear" w:color="auto" w:fill="FFFFFF"/>
                <w:lang w:eastAsia="en-US"/>
              </w:rPr>
              <w:t xml:space="preserve">Прирост поступления </w:t>
            </w:r>
            <w:r w:rsidRPr="005939DB">
              <w:rPr>
                <w:rFonts w:eastAsia="Calibri"/>
                <w:color w:val="000000"/>
                <w:kern w:val="0"/>
                <w:sz w:val="20"/>
                <w:szCs w:val="20"/>
                <w:shd w:val="clear" w:color="auto" w:fill="FFFFFF"/>
                <w:lang w:eastAsia="en-US"/>
              </w:rPr>
              <w:lastRenderedPageBreak/>
              <w:t>налоговых и неналоговых доходов бюджета Янтиковского муниципального округа Чувашской Республики по отношению к году, предшествующему отчетному (в сопоставимых условиях)</w:t>
            </w:r>
          </w:p>
        </w:tc>
        <w:tc>
          <w:tcPr>
            <w:tcW w:w="851"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lastRenderedPageBreak/>
              <w:t>МП</w:t>
            </w:r>
          </w:p>
        </w:tc>
        <w:tc>
          <w:tcPr>
            <w:tcW w:w="1955"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возрастание</w:t>
            </w:r>
          </w:p>
        </w:tc>
        <w:tc>
          <w:tcPr>
            <w:tcW w:w="907"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процентов</w:t>
            </w:r>
          </w:p>
        </w:tc>
        <w:tc>
          <w:tcPr>
            <w:tcW w:w="794"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w:t>
            </w:r>
          </w:p>
        </w:tc>
        <w:tc>
          <w:tcPr>
            <w:tcW w:w="624"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2022</w:t>
            </w:r>
          </w:p>
        </w:tc>
        <w:tc>
          <w:tcPr>
            <w:tcW w:w="669"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104,0</w:t>
            </w:r>
          </w:p>
        </w:tc>
        <w:tc>
          <w:tcPr>
            <w:tcW w:w="709"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104,1</w:t>
            </w:r>
          </w:p>
        </w:tc>
        <w:tc>
          <w:tcPr>
            <w:tcW w:w="567"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104,2</w:t>
            </w:r>
          </w:p>
        </w:tc>
        <w:tc>
          <w:tcPr>
            <w:tcW w:w="567"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104,3</w:t>
            </w:r>
          </w:p>
        </w:tc>
        <w:tc>
          <w:tcPr>
            <w:tcW w:w="567" w:type="dxa"/>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104,4</w:t>
            </w:r>
          </w:p>
        </w:tc>
        <w:tc>
          <w:tcPr>
            <w:tcW w:w="852"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104,5</w:t>
            </w:r>
          </w:p>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p>
        </w:tc>
        <w:tc>
          <w:tcPr>
            <w:tcW w:w="861"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kern w:val="0"/>
                <w:sz w:val="20"/>
                <w:szCs w:val="20"/>
                <w:lang w:eastAsia="en-US"/>
              </w:rPr>
            </w:pPr>
            <w:r w:rsidRPr="005939DB">
              <w:rPr>
                <w:rFonts w:eastAsia="Calibri"/>
                <w:kern w:val="0"/>
                <w:sz w:val="20"/>
                <w:szCs w:val="20"/>
                <w:lang w:eastAsia="en-US"/>
              </w:rPr>
              <w:t xml:space="preserve">Постановление </w:t>
            </w:r>
            <w:proofErr w:type="gramStart"/>
            <w:r w:rsidRPr="005939DB">
              <w:rPr>
                <w:rFonts w:eastAsia="Calibri"/>
                <w:kern w:val="0"/>
                <w:sz w:val="20"/>
                <w:szCs w:val="20"/>
                <w:lang w:eastAsia="en-US"/>
              </w:rPr>
              <w:lastRenderedPageBreak/>
              <w:t>КМ</w:t>
            </w:r>
            <w:proofErr w:type="gramEnd"/>
            <w:r w:rsidRPr="005939DB">
              <w:rPr>
                <w:rFonts w:eastAsia="Calibri"/>
                <w:kern w:val="0"/>
                <w:sz w:val="20"/>
                <w:szCs w:val="20"/>
                <w:lang w:eastAsia="en-US"/>
              </w:rPr>
              <w:t xml:space="preserve"> ЧР от 31.12.2019 г. № 621 «О соглашениях, которые предусматривают меры по социально-экономическому развитию и оздоровлению муниципальных финансов муниципальных образований Чувашской Республики»</w:t>
            </w:r>
          </w:p>
        </w:tc>
        <w:tc>
          <w:tcPr>
            <w:tcW w:w="992" w:type="dxa"/>
            <w:gridSpan w:val="2"/>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lastRenderedPageBreak/>
              <w:t xml:space="preserve">Финансовый отдел </w:t>
            </w:r>
            <w:r w:rsidRPr="005939DB">
              <w:rPr>
                <w:rFonts w:eastAsia="Calibri"/>
                <w:color w:val="000000"/>
                <w:kern w:val="0"/>
                <w:sz w:val="20"/>
                <w:szCs w:val="20"/>
                <w:lang w:eastAsia="en-US"/>
              </w:rPr>
              <w:lastRenderedPageBreak/>
              <w:t>администрации Янтиковского муниципального округа</w:t>
            </w:r>
          </w:p>
        </w:tc>
        <w:tc>
          <w:tcPr>
            <w:tcW w:w="1134" w:type="dxa"/>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color w:val="000000"/>
                <w:kern w:val="0"/>
                <w:sz w:val="20"/>
                <w:szCs w:val="20"/>
                <w:lang w:eastAsia="en-US"/>
              </w:rPr>
              <w:lastRenderedPageBreak/>
              <w:t>нет</w:t>
            </w:r>
          </w:p>
        </w:tc>
        <w:tc>
          <w:tcPr>
            <w:tcW w:w="992" w:type="dxa"/>
            <w:gridSpan w:val="3"/>
          </w:tcPr>
          <w:p w:rsidR="005939DB" w:rsidRPr="005939DB" w:rsidRDefault="005939DB" w:rsidP="005939DB">
            <w:pPr>
              <w:widowControl w:val="0"/>
              <w:suppressAutoHyphens w:val="0"/>
              <w:autoSpaceDE w:val="0"/>
              <w:autoSpaceDN w:val="0"/>
              <w:spacing w:line="240" w:lineRule="auto"/>
              <w:ind w:firstLine="0"/>
              <w:jc w:val="center"/>
              <w:rPr>
                <w:rFonts w:eastAsia="Calibri"/>
                <w:color w:val="000000"/>
                <w:kern w:val="0"/>
                <w:sz w:val="20"/>
                <w:szCs w:val="20"/>
                <w:lang w:eastAsia="en-US"/>
              </w:rPr>
            </w:pPr>
            <w:r w:rsidRPr="005939DB">
              <w:rPr>
                <w:rFonts w:eastAsia="Calibri"/>
                <w:kern w:val="0"/>
                <w:sz w:val="20"/>
                <w:szCs w:val="20"/>
                <w:lang w:eastAsia="en-US"/>
              </w:rPr>
              <w:t xml:space="preserve">официальный сайт </w:t>
            </w:r>
            <w:r w:rsidRPr="005939DB">
              <w:rPr>
                <w:rFonts w:eastAsia="Calibri"/>
                <w:kern w:val="0"/>
                <w:sz w:val="20"/>
                <w:szCs w:val="20"/>
                <w:lang w:eastAsia="en-US"/>
              </w:rPr>
              <w:lastRenderedPageBreak/>
              <w:t>Янтиковского муниципального округа Чувашской Республики</w:t>
            </w:r>
          </w:p>
        </w:tc>
      </w:tr>
    </w:tbl>
    <w:p w:rsidR="00557764" w:rsidRDefault="00557764" w:rsidP="00AD1BB1">
      <w:pPr>
        <w:widowControl w:val="0"/>
        <w:suppressAutoHyphens w:val="0"/>
        <w:autoSpaceDE w:val="0"/>
        <w:autoSpaceDN w:val="0"/>
        <w:spacing w:after="240" w:line="240" w:lineRule="auto"/>
        <w:ind w:right="537" w:firstLine="0"/>
        <w:jc w:val="center"/>
        <w:outlineLvl w:val="2"/>
        <w:rPr>
          <w:rFonts w:eastAsia="Calibri"/>
          <w:kern w:val="0"/>
          <w:lang w:eastAsia="en-US"/>
        </w:rPr>
      </w:pPr>
    </w:p>
    <w:p w:rsidR="00FA1A19" w:rsidRDefault="00FA1A19" w:rsidP="00AD1BB1">
      <w:pPr>
        <w:widowControl w:val="0"/>
        <w:suppressAutoHyphens w:val="0"/>
        <w:autoSpaceDE w:val="0"/>
        <w:autoSpaceDN w:val="0"/>
        <w:spacing w:after="240" w:line="240" w:lineRule="auto"/>
        <w:ind w:right="537" w:firstLine="0"/>
        <w:jc w:val="center"/>
        <w:outlineLvl w:val="2"/>
        <w:rPr>
          <w:rFonts w:eastAsia="Calibri"/>
          <w:kern w:val="0"/>
          <w:lang w:eastAsia="en-US"/>
        </w:rPr>
      </w:pPr>
    </w:p>
    <w:p w:rsidR="00FA1A19" w:rsidRDefault="00FA1A19" w:rsidP="00AD1BB1">
      <w:pPr>
        <w:widowControl w:val="0"/>
        <w:suppressAutoHyphens w:val="0"/>
        <w:autoSpaceDE w:val="0"/>
        <w:autoSpaceDN w:val="0"/>
        <w:spacing w:after="240" w:line="240" w:lineRule="auto"/>
        <w:ind w:right="537" w:firstLine="0"/>
        <w:jc w:val="center"/>
        <w:outlineLvl w:val="2"/>
        <w:rPr>
          <w:rFonts w:eastAsia="Calibri"/>
          <w:kern w:val="0"/>
          <w:lang w:eastAsia="en-US"/>
        </w:rPr>
      </w:pPr>
    </w:p>
    <w:p w:rsidR="00FA1A19" w:rsidRDefault="00FA1A19" w:rsidP="00AD1BB1">
      <w:pPr>
        <w:widowControl w:val="0"/>
        <w:suppressAutoHyphens w:val="0"/>
        <w:autoSpaceDE w:val="0"/>
        <w:autoSpaceDN w:val="0"/>
        <w:spacing w:after="240" w:line="240" w:lineRule="auto"/>
        <w:ind w:right="537" w:firstLine="0"/>
        <w:jc w:val="center"/>
        <w:outlineLvl w:val="2"/>
        <w:rPr>
          <w:rFonts w:eastAsia="Calibri"/>
          <w:kern w:val="0"/>
          <w:lang w:eastAsia="en-US"/>
        </w:rPr>
        <w:sectPr w:rsidR="00FA1A19" w:rsidSect="00557764">
          <w:pgSz w:w="16838" w:h="11906" w:orient="landscape"/>
          <w:pgMar w:top="1134" w:right="567" w:bottom="1134" w:left="1701" w:header="709" w:footer="709" w:gutter="0"/>
          <w:cols w:space="708"/>
          <w:titlePg/>
          <w:docGrid w:linePitch="360"/>
        </w:sectPr>
      </w:pPr>
    </w:p>
    <w:p w:rsidR="005939DB" w:rsidRPr="006D5D07" w:rsidRDefault="005939DB" w:rsidP="00AD1BB1">
      <w:pPr>
        <w:widowControl w:val="0"/>
        <w:suppressAutoHyphens w:val="0"/>
        <w:autoSpaceDE w:val="0"/>
        <w:autoSpaceDN w:val="0"/>
        <w:spacing w:after="240" w:line="240" w:lineRule="auto"/>
        <w:ind w:right="537" w:firstLine="0"/>
        <w:jc w:val="center"/>
        <w:outlineLvl w:val="2"/>
        <w:rPr>
          <w:rFonts w:eastAsia="Calibri"/>
          <w:kern w:val="0"/>
          <w:sz w:val="22"/>
          <w:szCs w:val="22"/>
          <w:lang w:eastAsia="en-US"/>
        </w:rPr>
      </w:pPr>
      <w:r w:rsidRPr="006D5D07">
        <w:rPr>
          <w:rFonts w:eastAsia="Calibri"/>
          <w:kern w:val="0"/>
          <w:sz w:val="22"/>
          <w:szCs w:val="22"/>
          <w:lang w:eastAsia="en-US"/>
        </w:rPr>
        <w:lastRenderedPageBreak/>
        <w:t>3. Структура муниципальной программы «Управление общественными финансами и муниципальным долгом»</w:t>
      </w:r>
    </w:p>
    <w:tbl>
      <w:tblPr>
        <w:tblW w:w="14742"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3969"/>
        <w:gridCol w:w="4678"/>
        <w:gridCol w:w="4819"/>
      </w:tblGrid>
      <w:tr w:rsidR="005939DB" w:rsidRPr="006D5D07" w:rsidTr="00FC56C7">
        <w:trPr>
          <w:trHeight w:val="623"/>
        </w:trPr>
        <w:tc>
          <w:tcPr>
            <w:tcW w:w="1276" w:type="dxa"/>
          </w:tcPr>
          <w:p w:rsidR="005939DB" w:rsidRPr="006D5D07" w:rsidRDefault="00AD1BB1" w:rsidP="005939DB">
            <w:pPr>
              <w:widowControl w:val="0"/>
              <w:suppressAutoHyphens w:val="0"/>
              <w:autoSpaceDE w:val="0"/>
              <w:autoSpaceDN w:val="0"/>
              <w:spacing w:line="259" w:lineRule="auto"/>
              <w:ind w:firstLine="0"/>
              <w:jc w:val="center"/>
              <w:rPr>
                <w:rFonts w:eastAsia="Calibri"/>
                <w:kern w:val="0"/>
                <w:sz w:val="22"/>
                <w:szCs w:val="22"/>
                <w:lang w:eastAsia="en-US"/>
              </w:rPr>
            </w:pPr>
            <w:r w:rsidRPr="006D5D07">
              <w:rPr>
                <w:rFonts w:eastAsia="Calibri"/>
                <w:kern w:val="0"/>
                <w:sz w:val="22"/>
                <w:szCs w:val="22"/>
                <w:lang w:eastAsia="en-US"/>
              </w:rPr>
              <w:t>№</w:t>
            </w:r>
            <w:r w:rsidR="005939DB" w:rsidRPr="006D5D07">
              <w:rPr>
                <w:rFonts w:eastAsia="Calibri"/>
                <w:kern w:val="0"/>
                <w:sz w:val="22"/>
                <w:szCs w:val="22"/>
                <w:lang w:eastAsia="en-US"/>
              </w:rPr>
              <w:t xml:space="preserve"> </w:t>
            </w:r>
            <w:proofErr w:type="gramStart"/>
            <w:r w:rsidR="005939DB" w:rsidRPr="006D5D07">
              <w:rPr>
                <w:rFonts w:eastAsia="Calibri"/>
                <w:kern w:val="0"/>
                <w:sz w:val="22"/>
                <w:szCs w:val="22"/>
                <w:lang w:eastAsia="en-US"/>
              </w:rPr>
              <w:t>п</w:t>
            </w:r>
            <w:proofErr w:type="gramEnd"/>
            <w:r w:rsidR="005939DB" w:rsidRPr="006D5D07">
              <w:rPr>
                <w:rFonts w:eastAsia="Calibri"/>
                <w:kern w:val="0"/>
                <w:sz w:val="22"/>
                <w:szCs w:val="22"/>
                <w:lang w:eastAsia="en-US"/>
              </w:rPr>
              <w:t>/п</w:t>
            </w:r>
          </w:p>
        </w:tc>
        <w:tc>
          <w:tcPr>
            <w:tcW w:w="3969" w:type="dxa"/>
          </w:tcPr>
          <w:p w:rsidR="005939DB" w:rsidRPr="006D5D07" w:rsidRDefault="005939DB" w:rsidP="005939DB">
            <w:pPr>
              <w:widowControl w:val="0"/>
              <w:suppressAutoHyphens w:val="0"/>
              <w:autoSpaceDE w:val="0"/>
              <w:autoSpaceDN w:val="0"/>
              <w:spacing w:line="259" w:lineRule="auto"/>
              <w:ind w:firstLine="0"/>
              <w:jc w:val="center"/>
              <w:rPr>
                <w:rFonts w:eastAsia="Calibri"/>
                <w:kern w:val="0"/>
                <w:sz w:val="22"/>
                <w:szCs w:val="22"/>
                <w:lang w:eastAsia="en-US"/>
              </w:rPr>
            </w:pPr>
            <w:r w:rsidRPr="006D5D07">
              <w:rPr>
                <w:rFonts w:eastAsia="Calibri"/>
                <w:kern w:val="0"/>
                <w:sz w:val="22"/>
                <w:szCs w:val="22"/>
                <w:lang w:eastAsia="en-US"/>
              </w:rPr>
              <w:t xml:space="preserve">Показатели/задачи структурного элемента </w:t>
            </w:r>
          </w:p>
        </w:tc>
        <w:tc>
          <w:tcPr>
            <w:tcW w:w="4678" w:type="dxa"/>
          </w:tcPr>
          <w:p w:rsidR="005939DB" w:rsidRPr="006D5D07" w:rsidRDefault="005939DB" w:rsidP="005939DB">
            <w:pPr>
              <w:widowControl w:val="0"/>
              <w:suppressAutoHyphens w:val="0"/>
              <w:autoSpaceDE w:val="0"/>
              <w:autoSpaceDN w:val="0"/>
              <w:spacing w:line="259" w:lineRule="auto"/>
              <w:ind w:firstLine="0"/>
              <w:jc w:val="center"/>
              <w:rPr>
                <w:rFonts w:eastAsia="Calibri"/>
                <w:kern w:val="0"/>
                <w:sz w:val="22"/>
                <w:szCs w:val="22"/>
                <w:lang w:eastAsia="en-US"/>
              </w:rPr>
            </w:pPr>
            <w:r w:rsidRPr="006D5D07">
              <w:rPr>
                <w:rFonts w:eastAsia="Calibri"/>
                <w:kern w:val="0"/>
                <w:sz w:val="22"/>
                <w:szCs w:val="22"/>
                <w:lang w:eastAsia="en-US"/>
              </w:rPr>
              <w:t xml:space="preserve">Описание ожидаемых эффектов от реализации задачи структурного элемента </w:t>
            </w:r>
          </w:p>
        </w:tc>
        <w:tc>
          <w:tcPr>
            <w:tcW w:w="4819" w:type="dxa"/>
          </w:tcPr>
          <w:p w:rsidR="005939DB" w:rsidRPr="006D5D07" w:rsidRDefault="005939DB" w:rsidP="005939DB">
            <w:pPr>
              <w:widowControl w:val="0"/>
              <w:suppressAutoHyphens w:val="0"/>
              <w:autoSpaceDE w:val="0"/>
              <w:autoSpaceDN w:val="0"/>
              <w:spacing w:line="259" w:lineRule="auto"/>
              <w:ind w:firstLine="0"/>
              <w:jc w:val="center"/>
              <w:rPr>
                <w:rFonts w:eastAsia="Calibri"/>
                <w:kern w:val="0"/>
                <w:sz w:val="22"/>
                <w:szCs w:val="22"/>
                <w:lang w:val="en-US" w:eastAsia="en-US"/>
              </w:rPr>
            </w:pPr>
            <w:r w:rsidRPr="006D5D07">
              <w:rPr>
                <w:rFonts w:eastAsia="Calibri"/>
                <w:kern w:val="0"/>
                <w:sz w:val="22"/>
                <w:szCs w:val="22"/>
                <w:lang w:eastAsia="en-US"/>
              </w:rPr>
              <w:t xml:space="preserve">Связь с показателями </w:t>
            </w:r>
          </w:p>
        </w:tc>
      </w:tr>
      <w:tr w:rsidR="005939DB" w:rsidRPr="006D5D07" w:rsidTr="00FC56C7">
        <w:trPr>
          <w:trHeight w:val="270"/>
        </w:trPr>
        <w:tc>
          <w:tcPr>
            <w:tcW w:w="1276" w:type="dxa"/>
          </w:tcPr>
          <w:p w:rsidR="005939DB" w:rsidRPr="006D5D07" w:rsidRDefault="005939DB" w:rsidP="005939DB">
            <w:pPr>
              <w:widowControl w:val="0"/>
              <w:suppressAutoHyphens w:val="0"/>
              <w:autoSpaceDE w:val="0"/>
              <w:autoSpaceDN w:val="0"/>
              <w:spacing w:line="259" w:lineRule="auto"/>
              <w:ind w:firstLine="0"/>
              <w:jc w:val="center"/>
              <w:rPr>
                <w:rFonts w:eastAsia="Calibri"/>
                <w:kern w:val="0"/>
                <w:sz w:val="22"/>
                <w:szCs w:val="22"/>
                <w:lang w:eastAsia="en-US"/>
              </w:rPr>
            </w:pPr>
            <w:r w:rsidRPr="006D5D07">
              <w:rPr>
                <w:rFonts w:eastAsia="Calibri"/>
                <w:kern w:val="0"/>
                <w:sz w:val="22"/>
                <w:szCs w:val="22"/>
                <w:lang w:eastAsia="en-US"/>
              </w:rPr>
              <w:t>1</w:t>
            </w:r>
          </w:p>
        </w:tc>
        <w:tc>
          <w:tcPr>
            <w:tcW w:w="3969" w:type="dxa"/>
          </w:tcPr>
          <w:p w:rsidR="005939DB" w:rsidRPr="006D5D07" w:rsidRDefault="005939DB" w:rsidP="005939DB">
            <w:pPr>
              <w:widowControl w:val="0"/>
              <w:suppressAutoHyphens w:val="0"/>
              <w:autoSpaceDE w:val="0"/>
              <w:autoSpaceDN w:val="0"/>
              <w:spacing w:line="259" w:lineRule="auto"/>
              <w:ind w:firstLine="0"/>
              <w:jc w:val="center"/>
              <w:rPr>
                <w:rFonts w:eastAsia="Calibri"/>
                <w:kern w:val="0"/>
                <w:sz w:val="22"/>
                <w:szCs w:val="22"/>
                <w:lang w:eastAsia="en-US"/>
              </w:rPr>
            </w:pPr>
            <w:r w:rsidRPr="006D5D07">
              <w:rPr>
                <w:rFonts w:eastAsia="Calibri"/>
                <w:kern w:val="0"/>
                <w:sz w:val="22"/>
                <w:szCs w:val="22"/>
                <w:lang w:eastAsia="en-US"/>
              </w:rPr>
              <w:t>2</w:t>
            </w:r>
          </w:p>
        </w:tc>
        <w:tc>
          <w:tcPr>
            <w:tcW w:w="4678" w:type="dxa"/>
          </w:tcPr>
          <w:p w:rsidR="005939DB" w:rsidRPr="006D5D07" w:rsidRDefault="005939DB" w:rsidP="005939DB">
            <w:pPr>
              <w:widowControl w:val="0"/>
              <w:suppressAutoHyphens w:val="0"/>
              <w:autoSpaceDE w:val="0"/>
              <w:autoSpaceDN w:val="0"/>
              <w:spacing w:line="259" w:lineRule="auto"/>
              <w:ind w:firstLine="0"/>
              <w:jc w:val="center"/>
              <w:rPr>
                <w:rFonts w:eastAsia="Calibri"/>
                <w:kern w:val="0"/>
                <w:sz w:val="22"/>
                <w:szCs w:val="22"/>
                <w:lang w:eastAsia="en-US"/>
              </w:rPr>
            </w:pPr>
            <w:r w:rsidRPr="006D5D07">
              <w:rPr>
                <w:rFonts w:eastAsia="Calibri"/>
                <w:kern w:val="0"/>
                <w:sz w:val="22"/>
                <w:szCs w:val="22"/>
                <w:lang w:eastAsia="en-US"/>
              </w:rPr>
              <w:t>3</w:t>
            </w:r>
          </w:p>
        </w:tc>
        <w:tc>
          <w:tcPr>
            <w:tcW w:w="4819" w:type="dxa"/>
          </w:tcPr>
          <w:p w:rsidR="005939DB" w:rsidRPr="006D5D07" w:rsidRDefault="005939DB" w:rsidP="005939DB">
            <w:pPr>
              <w:widowControl w:val="0"/>
              <w:suppressAutoHyphens w:val="0"/>
              <w:autoSpaceDE w:val="0"/>
              <w:autoSpaceDN w:val="0"/>
              <w:spacing w:line="259" w:lineRule="auto"/>
              <w:ind w:firstLine="0"/>
              <w:jc w:val="center"/>
              <w:rPr>
                <w:rFonts w:eastAsia="Calibri"/>
                <w:kern w:val="0"/>
                <w:sz w:val="22"/>
                <w:szCs w:val="22"/>
                <w:lang w:eastAsia="en-US"/>
              </w:rPr>
            </w:pPr>
            <w:r w:rsidRPr="006D5D07">
              <w:rPr>
                <w:rFonts w:eastAsia="Calibri"/>
                <w:kern w:val="0"/>
                <w:sz w:val="22"/>
                <w:szCs w:val="22"/>
                <w:lang w:eastAsia="en-US"/>
              </w:rPr>
              <w:t>4</w:t>
            </w:r>
          </w:p>
        </w:tc>
      </w:tr>
      <w:tr w:rsidR="005939DB" w:rsidRPr="006D5D07" w:rsidTr="00FC56C7">
        <w:tc>
          <w:tcPr>
            <w:tcW w:w="1276" w:type="dxa"/>
          </w:tcPr>
          <w:p w:rsidR="005939DB" w:rsidRPr="006D5D07" w:rsidRDefault="005939DB" w:rsidP="00AD1BB1">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w:t>
            </w:r>
          </w:p>
        </w:tc>
        <w:tc>
          <w:tcPr>
            <w:tcW w:w="13466" w:type="dxa"/>
            <w:gridSpan w:val="3"/>
          </w:tcPr>
          <w:p w:rsidR="005939DB" w:rsidRPr="006D5D07" w:rsidRDefault="005939DB" w:rsidP="00AD1BB1">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b/>
                <w:bCs/>
                <w:color w:val="000000"/>
                <w:kern w:val="0"/>
                <w:sz w:val="22"/>
                <w:szCs w:val="22"/>
                <w:lang w:eastAsia="en-US"/>
              </w:rPr>
              <w:t>К</w:t>
            </w:r>
            <w:r w:rsidR="00AD1BB1" w:rsidRPr="006D5D07">
              <w:rPr>
                <w:rFonts w:eastAsia="Calibri"/>
                <w:b/>
                <w:bCs/>
                <w:color w:val="000000"/>
                <w:kern w:val="0"/>
                <w:sz w:val="22"/>
                <w:szCs w:val="22"/>
                <w:lang w:eastAsia="en-US"/>
              </w:rPr>
              <w:t>омплекс процессных мероприятий «</w:t>
            </w:r>
            <w:r w:rsidRPr="006D5D07">
              <w:rPr>
                <w:rFonts w:eastAsia="Calibri"/>
                <w:b/>
                <w:bCs/>
                <w:color w:val="000000"/>
                <w:kern w:val="0"/>
                <w:sz w:val="22"/>
                <w:szCs w:val="22"/>
                <w:lang w:eastAsia="en-US"/>
              </w:rPr>
              <w:t>Организация и управление бюджетным процессом и повышение е</w:t>
            </w:r>
            <w:r w:rsidR="00AD1BB1" w:rsidRPr="006D5D07">
              <w:rPr>
                <w:rFonts w:eastAsia="Calibri"/>
                <w:b/>
                <w:bCs/>
                <w:color w:val="000000"/>
                <w:kern w:val="0"/>
                <w:sz w:val="22"/>
                <w:szCs w:val="22"/>
                <w:lang w:eastAsia="en-US"/>
              </w:rPr>
              <w:t>го открытости»</w:t>
            </w:r>
          </w:p>
        </w:tc>
      </w:tr>
      <w:tr w:rsidR="005939DB" w:rsidRPr="006D5D07" w:rsidTr="00FC56C7">
        <w:tc>
          <w:tcPr>
            <w:tcW w:w="1276" w:type="dxa"/>
          </w:tcPr>
          <w:p w:rsidR="005939DB" w:rsidRPr="006D5D07" w:rsidRDefault="005939DB" w:rsidP="00AD1BB1">
            <w:pPr>
              <w:widowControl w:val="0"/>
              <w:suppressAutoHyphens w:val="0"/>
              <w:autoSpaceDE w:val="0"/>
              <w:autoSpaceDN w:val="0"/>
              <w:spacing w:after="160" w:line="259" w:lineRule="auto"/>
              <w:ind w:firstLine="0"/>
              <w:rPr>
                <w:rFonts w:eastAsia="Calibri"/>
                <w:kern w:val="0"/>
                <w:sz w:val="22"/>
                <w:szCs w:val="22"/>
                <w:lang w:eastAsia="en-US"/>
              </w:rPr>
            </w:pPr>
          </w:p>
        </w:tc>
        <w:tc>
          <w:tcPr>
            <w:tcW w:w="3969" w:type="dxa"/>
          </w:tcPr>
          <w:p w:rsidR="005939DB" w:rsidRPr="006D5D07" w:rsidRDefault="005939DB" w:rsidP="00AD1BB1">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color w:val="000000"/>
                <w:kern w:val="0"/>
                <w:sz w:val="22"/>
                <w:szCs w:val="22"/>
                <w:lang w:eastAsia="en-US"/>
              </w:rPr>
              <w:t>Начальник финансового отдела администрации Янтиковского муниципального округа Чувашской Республики А.Г. Сергеев</w:t>
            </w:r>
          </w:p>
        </w:tc>
        <w:tc>
          <w:tcPr>
            <w:tcW w:w="9497" w:type="dxa"/>
            <w:gridSpan w:val="2"/>
          </w:tcPr>
          <w:p w:rsidR="005939DB" w:rsidRPr="006D5D07" w:rsidRDefault="005939DB" w:rsidP="00AD1BB1">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Срок реализации (</w:t>
            </w:r>
            <w:r w:rsidRPr="006D5D07">
              <w:rPr>
                <w:rFonts w:eastAsia="Calibri"/>
                <w:kern w:val="0"/>
                <w:sz w:val="22"/>
                <w:szCs w:val="22"/>
                <w:lang w:val="en-US" w:eastAsia="en-US"/>
              </w:rPr>
              <w:t>202</w:t>
            </w:r>
            <w:r w:rsidRPr="006D5D07">
              <w:rPr>
                <w:rFonts w:eastAsia="Calibri"/>
                <w:kern w:val="0"/>
                <w:sz w:val="22"/>
                <w:szCs w:val="22"/>
                <w:lang w:eastAsia="en-US"/>
              </w:rPr>
              <w:t>3</w:t>
            </w:r>
            <w:r w:rsidRPr="006D5D07">
              <w:rPr>
                <w:rFonts w:eastAsia="Calibri"/>
                <w:kern w:val="0"/>
                <w:sz w:val="22"/>
                <w:szCs w:val="22"/>
                <w:lang w:val="en-US" w:eastAsia="en-US"/>
              </w:rPr>
              <w:t xml:space="preserve">-2035 </w:t>
            </w:r>
            <w:r w:rsidRPr="006D5D07">
              <w:rPr>
                <w:rFonts w:eastAsia="Calibri"/>
                <w:kern w:val="0"/>
                <w:sz w:val="22"/>
                <w:szCs w:val="22"/>
                <w:lang w:eastAsia="en-US"/>
              </w:rPr>
              <w:t>годы)</w:t>
            </w:r>
          </w:p>
        </w:tc>
      </w:tr>
      <w:tr w:rsidR="005939DB" w:rsidRPr="006D5D07" w:rsidTr="00FC56C7">
        <w:tc>
          <w:tcPr>
            <w:tcW w:w="1276" w:type="dxa"/>
          </w:tcPr>
          <w:p w:rsidR="005939DB" w:rsidRPr="006D5D07" w:rsidRDefault="005939DB" w:rsidP="00AD1BB1">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1.1.</w:t>
            </w:r>
          </w:p>
        </w:tc>
        <w:tc>
          <w:tcPr>
            <w:tcW w:w="3969" w:type="dxa"/>
          </w:tcPr>
          <w:p w:rsidR="005939DB" w:rsidRPr="006D5D07" w:rsidRDefault="005939DB" w:rsidP="00AD1BB1">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Создание условий для обеспечения долгосрочной сбалансированности и устойчивости бюджета Янтиковского муниципального округа Чувашской Республики</w:t>
            </w:r>
          </w:p>
        </w:tc>
        <w:tc>
          <w:tcPr>
            <w:tcW w:w="4678" w:type="dxa"/>
          </w:tcPr>
          <w:p w:rsidR="005939DB" w:rsidRPr="006D5D07" w:rsidRDefault="005939DB" w:rsidP="00AD1BB1">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принятие Решения Собрания депутатов Янтиковского муниципального округа Чувашской Республики о бюджете Янтиковского муниципального округа Чувашской Республики на очередной финансовый год и плановый период, учитывающего приоритеты социально-экономического развития Янтиковского муниципального округа Чувашской Республики и принципы долгосрочной бюджетной устойчивости на основе бюджетных правил;</w:t>
            </w:r>
          </w:p>
          <w:p w:rsidR="005939DB" w:rsidRPr="006D5D07" w:rsidRDefault="005939DB" w:rsidP="00AD1BB1">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принятие Решения Собрания депутатов Янтиковского муниципального округа Чувашской Республики о внесении изменений в Решения Собрания депутатов Янтиковского муниципального округа Чувашской Республики о бюджете Янтиковского муниципального округа Чувашской Республики на очередной финансовый год и плановый период;</w:t>
            </w:r>
          </w:p>
          <w:p w:rsidR="005939DB" w:rsidRPr="006D5D07" w:rsidRDefault="005939DB" w:rsidP="00AD1BB1">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обеспечение управления бюджетными ассигнованиями резервного фонда администрации Янт</w:t>
            </w:r>
            <w:r w:rsidR="0091430D" w:rsidRPr="006D5D07">
              <w:rPr>
                <w:kern w:val="0"/>
                <w:sz w:val="22"/>
                <w:szCs w:val="22"/>
                <w:lang w:eastAsia="ru-RU"/>
              </w:rPr>
              <w:t>иковского муниципального округа</w:t>
            </w:r>
            <w:r w:rsidRPr="006D5D07">
              <w:rPr>
                <w:kern w:val="0"/>
                <w:sz w:val="22"/>
                <w:szCs w:val="22"/>
                <w:lang w:eastAsia="ru-RU"/>
              </w:rPr>
              <w:t xml:space="preserve"> Чувашской Республики</w:t>
            </w:r>
          </w:p>
        </w:tc>
        <w:tc>
          <w:tcPr>
            <w:tcW w:w="4819" w:type="dxa"/>
          </w:tcPr>
          <w:p w:rsidR="005939DB" w:rsidRPr="006D5D07" w:rsidRDefault="005939DB" w:rsidP="00AD1BB1">
            <w:pPr>
              <w:widowControl w:val="0"/>
              <w:suppressAutoHyphens w:val="0"/>
              <w:autoSpaceDE w:val="0"/>
              <w:autoSpaceDN w:val="0"/>
              <w:adjustRightInd w:val="0"/>
              <w:spacing w:line="240" w:lineRule="auto"/>
              <w:ind w:firstLine="0"/>
              <w:rPr>
                <w:kern w:val="0"/>
                <w:sz w:val="22"/>
                <w:szCs w:val="22"/>
                <w:lang w:eastAsia="ru-RU"/>
              </w:rPr>
            </w:pPr>
            <w:proofErr w:type="gramStart"/>
            <w:r w:rsidRPr="006D5D07">
              <w:rPr>
                <w:color w:val="000000"/>
                <w:kern w:val="0"/>
                <w:sz w:val="22"/>
                <w:szCs w:val="22"/>
                <w:shd w:val="clear" w:color="auto" w:fill="FFFFFF"/>
                <w:lang w:eastAsia="ru-RU"/>
              </w:rPr>
              <w:t>отношение дефицита бюджета Янтиковского муниципального округа Чувашской Республики к доходам бюджета Янтиковского муниципального округа Чувашской Республики (без учета безвозмездных поступлений</w:t>
            </w:r>
            <w:proofErr w:type="gramEnd"/>
          </w:p>
        </w:tc>
      </w:tr>
      <w:tr w:rsidR="005939DB" w:rsidRPr="006D5D07" w:rsidTr="00FC56C7">
        <w:tc>
          <w:tcPr>
            <w:tcW w:w="1276" w:type="dxa"/>
          </w:tcPr>
          <w:p w:rsidR="005939DB" w:rsidRPr="006D5D07" w:rsidRDefault="005939DB" w:rsidP="00AD1BB1">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lastRenderedPageBreak/>
              <w:t>1.2.</w:t>
            </w:r>
          </w:p>
        </w:tc>
        <w:tc>
          <w:tcPr>
            <w:tcW w:w="3969" w:type="dxa"/>
          </w:tcPr>
          <w:p w:rsidR="005939DB" w:rsidRPr="006D5D07" w:rsidRDefault="005939DB" w:rsidP="00AD1BB1">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Совершенствование </w:t>
            </w:r>
            <w:r w:rsidR="001A72C1" w:rsidRPr="006D5D07">
              <w:rPr>
                <w:kern w:val="0"/>
                <w:sz w:val="22"/>
                <w:szCs w:val="22"/>
                <w:lang w:eastAsia="ru-RU"/>
              </w:rPr>
              <w:t xml:space="preserve">организации исполнения бюджета </w:t>
            </w:r>
            <w:r w:rsidRPr="006D5D07">
              <w:rPr>
                <w:kern w:val="0"/>
                <w:sz w:val="22"/>
                <w:szCs w:val="22"/>
                <w:lang w:eastAsia="ru-RU"/>
              </w:rPr>
              <w:t>Янтиковского муниципального округа Чувашской Республики</w:t>
            </w:r>
          </w:p>
        </w:tc>
        <w:tc>
          <w:tcPr>
            <w:tcW w:w="4678" w:type="dxa"/>
          </w:tcPr>
          <w:p w:rsidR="005939DB" w:rsidRPr="006D5D07" w:rsidRDefault="005939DB" w:rsidP="00AD1BB1">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принятие Решения Собрания депутатов Янтиковского муниципального округа  Чувашской Республики об исполнении бюджета Янтиковского муниципального округа Чувашской Республики за отчетный финансовый год</w:t>
            </w:r>
          </w:p>
        </w:tc>
        <w:tc>
          <w:tcPr>
            <w:tcW w:w="4819" w:type="dxa"/>
          </w:tcPr>
          <w:p w:rsidR="005939DB" w:rsidRPr="006D5D07" w:rsidRDefault="005939DB" w:rsidP="00AD1BB1">
            <w:pPr>
              <w:widowControl w:val="0"/>
              <w:suppressAutoHyphens w:val="0"/>
              <w:autoSpaceDE w:val="0"/>
              <w:autoSpaceDN w:val="0"/>
              <w:adjustRightInd w:val="0"/>
              <w:spacing w:line="240" w:lineRule="auto"/>
              <w:ind w:firstLine="0"/>
              <w:rPr>
                <w:kern w:val="0"/>
                <w:sz w:val="22"/>
                <w:szCs w:val="22"/>
                <w:lang w:eastAsia="ru-RU"/>
              </w:rPr>
            </w:pPr>
            <w:r w:rsidRPr="006D5D07">
              <w:rPr>
                <w:color w:val="000000"/>
                <w:kern w:val="0"/>
                <w:sz w:val="22"/>
                <w:szCs w:val="22"/>
                <w:shd w:val="clear" w:color="auto" w:fill="FFFFFF"/>
                <w:lang w:eastAsia="ru-RU"/>
              </w:rPr>
              <w:t>Средний показатель качества финансового менеджмента главных администраторов средств бюджета Янтиковского муниципального округа Чувашской Республики</w:t>
            </w:r>
          </w:p>
        </w:tc>
      </w:tr>
      <w:tr w:rsidR="005939DB" w:rsidRPr="006D5D07" w:rsidTr="00FC56C7">
        <w:tc>
          <w:tcPr>
            <w:tcW w:w="1276" w:type="dxa"/>
          </w:tcPr>
          <w:p w:rsidR="005939DB" w:rsidRPr="006D5D07" w:rsidRDefault="005939DB" w:rsidP="00AD1BB1">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1.3.</w:t>
            </w:r>
          </w:p>
        </w:tc>
        <w:tc>
          <w:tcPr>
            <w:tcW w:w="3969" w:type="dxa"/>
          </w:tcPr>
          <w:p w:rsidR="005939DB" w:rsidRPr="006D5D07" w:rsidRDefault="005939DB" w:rsidP="00AD1BB1">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Повышение открытости и прозрачности бюджетной системы Янти</w:t>
            </w:r>
            <w:r w:rsidR="001A72C1" w:rsidRPr="006D5D07">
              <w:rPr>
                <w:kern w:val="0"/>
                <w:sz w:val="22"/>
                <w:szCs w:val="22"/>
                <w:lang w:eastAsia="ru-RU"/>
              </w:rPr>
              <w:t xml:space="preserve">ковского муниципального округа </w:t>
            </w:r>
            <w:r w:rsidRPr="006D5D07">
              <w:rPr>
                <w:kern w:val="0"/>
                <w:sz w:val="22"/>
                <w:szCs w:val="22"/>
                <w:lang w:eastAsia="ru-RU"/>
              </w:rPr>
              <w:t>Чувашской Республике, доступности для граждан информации о составлении и исполнении бюджета Янти</w:t>
            </w:r>
            <w:r w:rsidR="0091430D" w:rsidRPr="006D5D07">
              <w:rPr>
                <w:kern w:val="0"/>
                <w:sz w:val="22"/>
                <w:szCs w:val="22"/>
                <w:lang w:eastAsia="ru-RU"/>
              </w:rPr>
              <w:t xml:space="preserve">ковского муниципального округа </w:t>
            </w:r>
            <w:r w:rsidRPr="006D5D07">
              <w:rPr>
                <w:kern w:val="0"/>
                <w:sz w:val="22"/>
                <w:szCs w:val="22"/>
                <w:lang w:eastAsia="ru-RU"/>
              </w:rPr>
              <w:t>Чувашской Республики</w:t>
            </w:r>
          </w:p>
        </w:tc>
        <w:tc>
          <w:tcPr>
            <w:tcW w:w="4678" w:type="dxa"/>
          </w:tcPr>
          <w:p w:rsidR="005939DB" w:rsidRPr="006D5D07" w:rsidRDefault="005939DB" w:rsidP="00AD1BB1">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информирование населения о составлении и исполнении бюджета Янтиковского муниципального округа Чувашской Республики в доступном формате</w:t>
            </w:r>
          </w:p>
        </w:tc>
        <w:tc>
          <w:tcPr>
            <w:tcW w:w="4819" w:type="dxa"/>
          </w:tcPr>
          <w:p w:rsidR="005939DB" w:rsidRPr="006D5D07" w:rsidRDefault="005939DB" w:rsidP="00AD1BB1">
            <w:pPr>
              <w:widowControl w:val="0"/>
              <w:suppressAutoHyphens w:val="0"/>
              <w:autoSpaceDE w:val="0"/>
              <w:autoSpaceDN w:val="0"/>
              <w:adjustRightInd w:val="0"/>
              <w:spacing w:line="240" w:lineRule="auto"/>
              <w:ind w:firstLine="0"/>
              <w:rPr>
                <w:rFonts w:ascii="Arial" w:hAnsi="Arial" w:cs="Arial"/>
                <w:kern w:val="0"/>
                <w:sz w:val="22"/>
                <w:szCs w:val="22"/>
                <w:lang w:eastAsia="ru-RU"/>
              </w:rPr>
            </w:pPr>
            <w:r w:rsidRPr="006D5D07">
              <w:rPr>
                <w:color w:val="000000"/>
                <w:kern w:val="0"/>
                <w:sz w:val="22"/>
                <w:szCs w:val="22"/>
                <w:shd w:val="clear" w:color="auto" w:fill="FFFFFF"/>
                <w:lang w:eastAsia="ru-RU"/>
              </w:rPr>
              <w:t>отношение дефицита бюджета Янтиковского муниципального округа Чувашской Республики к доходам бюджета Янтиковского муниципального округа Чувашской Республики (без учета безвозмездных поступлений)</w:t>
            </w:r>
          </w:p>
        </w:tc>
      </w:tr>
      <w:tr w:rsidR="005939DB" w:rsidRPr="006D5D07" w:rsidTr="00FC56C7">
        <w:tc>
          <w:tcPr>
            <w:tcW w:w="1276" w:type="dxa"/>
          </w:tcPr>
          <w:p w:rsidR="005939DB" w:rsidRPr="006D5D07" w:rsidRDefault="005939DB" w:rsidP="00AD1BB1">
            <w:pPr>
              <w:widowControl w:val="0"/>
              <w:suppressAutoHyphens w:val="0"/>
              <w:autoSpaceDE w:val="0"/>
              <w:autoSpaceDN w:val="0"/>
              <w:spacing w:line="240" w:lineRule="auto"/>
              <w:ind w:firstLine="0"/>
              <w:jc w:val="center"/>
              <w:rPr>
                <w:rFonts w:eastAsia="Calibri"/>
                <w:kern w:val="0"/>
                <w:sz w:val="22"/>
                <w:szCs w:val="22"/>
                <w:lang w:eastAsia="en-US"/>
              </w:rPr>
            </w:pPr>
          </w:p>
        </w:tc>
        <w:tc>
          <w:tcPr>
            <w:tcW w:w="13466" w:type="dxa"/>
            <w:gridSpan w:val="3"/>
          </w:tcPr>
          <w:p w:rsidR="005939DB" w:rsidRPr="006D5D07" w:rsidRDefault="005939DB" w:rsidP="00AD1BB1">
            <w:pPr>
              <w:widowControl w:val="0"/>
              <w:suppressAutoHyphens w:val="0"/>
              <w:autoSpaceDE w:val="0"/>
              <w:autoSpaceDN w:val="0"/>
              <w:adjustRightInd w:val="0"/>
              <w:spacing w:line="240" w:lineRule="auto"/>
              <w:ind w:firstLine="0"/>
              <w:rPr>
                <w:b/>
                <w:color w:val="000000"/>
                <w:kern w:val="0"/>
                <w:sz w:val="22"/>
                <w:szCs w:val="22"/>
                <w:shd w:val="clear" w:color="auto" w:fill="FFFFFF"/>
                <w:lang w:eastAsia="ru-RU"/>
              </w:rPr>
            </w:pPr>
            <w:r w:rsidRPr="006D5D07">
              <w:rPr>
                <w:b/>
                <w:bCs/>
                <w:kern w:val="0"/>
                <w:sz w:val="22"/>
                <w:szCs w:val="22"/>
                <w:shd w:val="clear" w:color="auto" w:fill="FFFFFF"/>
                <w:lang w:eastAsia="ru-RU"/>
              </w:rPr>
              <w:t>Комплекс</w:t>
            </w:r>
            <w:r w:rsidR="00AD1BB1" w:rsidRPr="006D5D07">
              <w:rPr>
                <w:b/>
                <w:bCs/>
                <w:color w:val="22272F"/>
                <w:kern w:val="0"/>
                <w:sz w:val="22"/>
                <w:szCs w:val="22"/>
                <w:shd w:val="clear" w:color="auto" w:fill="FFFFFF"/>
                <w:lang w:eastAsia="ru-RU"/>
              </w:rPr>
              <w:t> процессных мероприятий «</w:t>
            </w:r>
            <w:r w:rsidRPr="006D5D07">
              <w:rPr>
                <w:b/>
                <w:bCs/>
                <w:color w:val="22272F"/>
                <w:kern w:val="0"/>
                <w:sz w:val="22"/>
                <w:szCs w:val="22"/>
                <w:shd w:val="clear" w:color="auto" w:fill="FFFFFF"/>
                <w:lang w:eastAsia="ru-RU"/>
              </w:rPr>
              <w:t>Управление муниципальным долгом Янт</w:t>
            </w:r>
            <w:r w:rsidR="00AD1BB1" w:rsidRPr="006D5D07">
              <w:rPr>
                <w:b/>
                <w:bCs/>
                <w:color w:val="22272F"/>
                <w:kern w:val="0"/>
                <w:sz w:val="22"/>
                <w:szCs w:val="22"/>
                <w:shd w:val="clear" w:color="auto" w:fill="FFFFFF"/>
                <w:lang w:eastAsia="ru-RU"/>
              </w:rPr>
              <w:t>иковского муниципального округа»</w:t>
            </w:r>
          </w:p>
        </w:tc>
      </w:tr>
      <w:tr w:rsidR="005939DB" w:rsidRPr="006D5D07" w:rsidTr="00FC56C7">
        <w:tc>
          <w:tcPr>
            <w:tcW w:w="1276" w:type="dxa"/>
          </w:tcPr>
          <w:p w:rsidR="005939DB" w:rsidRPr="006D5D07" w:rsidRDefault="005939DB" w:rsidP="00AD1BB1">
            <w:pPr>
              <w:widowControl w:val="0"/>
              <w:suppressAutoHyphens w:val="0"/>
              <w:autoSpaceDE w:val="0"/>
              <w:autoSpaceDN w:val="0"/>
              <w:spacing w:line="240" w:lineRule="auto"/>
              <w:ind w:firstLine="0"/>
              <w:jc w:val="center"/>
              <w:rPr>
                <w:rFonts w:eastAsia="Calibri"/>
                <w:kern w:val="0"/>
                <w:sz w:val="22"/>
                <w:szCs w:val="22"/>
                <w:lang w:eastAsia="en-US"/>
              </w:rPr>
            </w:pPr>
          </w:p>
        </w:tc>
        <w:tc>
          <w:tcPr>
            <w:tcW w:w="3969" w:type="dxa"/>
          </w:tcPr>
          <w:p w:rsidR="005939DB" w:rsidRPr="006D5D07" w:rsidRDefault="005939DB" w:rsidP="00AD1BB1">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color w:val="000000"/>
                <w:kern w:val="0"/>
                <w:sz w:val="22"/>
                <w:szCs w:val="22"/>
                <w:lang w:eastAsia="en-US"/>
              </w:rPr>
              <w:t>Начальник финансового отдела администрации Янтиковского муниципального округа Чувашской Республики А.Г. Сергеев</w:t>
            </w:r>
          </w:p>
        </w:tc>
        <w:tc>
          <w:tcPr>
            <w:tcW w:w="9497" w:type="dxa"/>
            <w:gridSpan w:val="2"/>
          </w:tcPr>
          <w:p w:rsidR="005939DB" w:rsidRPr="006D5D07" w:rsidRDefault="005939DB" w:rsidP="00AD1BB1">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Срок реализации (</w:t>
            </w:r>
            <w:r w:rsidRPr="006D5D07">
              <w:rPr>
                <w:rFonts w:eastAsia="Calibri"/>
                <w:kern w:val="0"/>
                <w:sz w:val="22"/>
                <w:szCs w:val="22"/>
                <w:lang w:val="en-US" w:eastAsia="en-US"/>
              </w:rPr>
              <w:t>202</w:t>
            </w:r>
            <w:r w:rsidRPr="006D5D07">
              <w:rPr>
                <w:rFonts w:eastAsia="Calibri"/>
                <w:kern w:val="0"/>
                <w:sz w:val="22"/>
                <w:szCs w:val="22"/>
                <w:lang w:eastAsia="en-US"/>
              </w:rPr>
              <w:t>3</w:t>
            </w:r>
            <w:r w:rsidRPr="006D5D07">
              <w:rPr>
                <w:rFonts w:eastAsia="Calibri"/>
                <w:kern w:val="0"/>
                <w:sz w:val="22"/>
                <w:szCs w:val="22"/>
                <w:lang w:val="en-US" w:eastAsia="en-US"/>
              </w:rPr>
              <w:t xml:space="preserve">-2035 </w:t>
            </w:r>
            <w:r w:rsidRPr="006D5D07">
              <w:rPr>
                <w:rFonts w:eastAsia="Calibri"/>
                <w:kern w:val="0"/>
                <w:sz w:val="22"/>
                <w:szCs w:val="22"/>
                <w:lang w:eastAsia="en-US"/>
              </w:rPr>
              <w:t>годы)</w:t>
            </w:r>
          </w:p>
        </w:tc>
      </w:tr>
      <w:tr w:rsidR="005939DB" w:rsidRPr="006D5D07" w:rsidTr="00FC56C7">
        <w:tc>
          <w:tcPr>
            <w:tcW w:w="1276" w:type="dxa"/>
          </w:tcPr>
          <w:p w:rsidR="005939DB" w:rsidRPr="006D5D07" w:rsidRDefault="005939DB" w:rsidP="00AD1BB1">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2.1.</w:t>
            </w:r>
          </w:p>
        </w:tc>
        <w:tc>
          <w:tcPr>
            <w:tcW w:w="3969" w:type="dxa"/>
          </w:tcPr>
          <w:p w:rsidR="005939DB" w:rsidRPr="006D5D07" w:rsidRDefault="005939DB" w:rsidP="00AD1BB1">
            <w:pPr>
              <w:suppressAutoHyphens w:val="0"/>
              <w:spacing w:line="240" w:lineRule="auto"/>
              <w:ind w:firstLine="0"/>
              <w:rPr>
                <w:kern w:val="0"/>
                <w:sz w:val="22"/>
                <w:szCs w:val="22"/>
                <w:lang w:eastAsia="ru-RU"/>
              </w:rPr>
            </w:pPr>
            <w:r w:rsidRPr="006D5D07">
              <w:rPr>
                <w:kern w:val="0"/>
                <w:sz w:val="22"/>
                <w:szCs w:val="22"/>
                <w:lang w:eastAsia="ru-RU"/>
              </w:rPr>
              <w:t xml:space="preserve">Поддержание </w:t>
            </w:r>
            <w:proofErr w:type="gramStart"/>
            <w:r w:rsidRPr="006D5D07">
              <w:rPr>
                <w:kern w:val="0"/>
                <w:sz w:val="22"/>
                <w:szCs w:val="22"/>
                <w:lang w:eastAsia="ru-RU"/>
              </w:rPr>
              <w:t>оптимальных</w:t>
            </w:r>
            <w:proofErr w:type="gramEnd"/>
            <w:r w:rsidRPr="006D5D07">
              <w:rPr>
                <w:kern w:val="0"/>
                <w:sz w:val="22"/>
                <w:szCs w:val="22"/>
                <w:lang w:eastAsia="ru-RU"/>
              </w:rPr>
              <w:t xml:space="preserve"> и экономически обоснованных объема и структуры муниципального долга Янтиковского муниципального округа</w:t>
            </w:r>
          </w:p>
        </w:tc>
        <w:tc>
          <w:tcPr>
            <w:tcW w:w="4678" w:type="dxa"/>
          </w:tcPr>
          <w:p w:rsidR="005939DB" w:rsidRPr="006D5D07" w:rsidRDefault="005939DB" w:rsidP="00AD1BB1">
            <w:pPr>
              <w:suppressAutoHyphens w:val="0"/>
              <w:spacing w:line="240" w:lineRule="auto"/>
              <w:ind w:firstLine="0"/>
              <w:rPr>
                <w:kern w:val="0"/>
                <w:sz w:val="22"/>
                <w:szCs w:val="22"/>
                <w:lang w:eastAsia="ru-RU"/>
              </w:rPr>
            </w:pPr>
            <w:r w:rsidRPr="006D5D07">
              <w:rPr>
                <w:kern w:val="0"/>
                <w:sz w:val="22"/>
                <w:szCs w:val="22"/>
                <w:lang w:eastAsia="ru-RU"/>
              </w:rPr>
              <w:t>обеспечение приемлемых и экономически обоснованных объемов и структуры муниципального долга Янтиковского муниципального округа; обеспечено исполнение долговых обязательств Янтиковского муниципального округа своевременно и в полном объеме; к 2026 году доля расходов на обслуживание муниципального долга Янтиковского муниципального округа в общем объеме расходов бюджета Янтиковского муниципального округа составит не более 0,04%</w:t>
            </w:r>
          </w:p>
        </w:tc>
        <w:tc>
          <w:tcPr>
            <w:tcW w:w="4819" w:type="dxa"/>
          </w:tcPr>
          <w:p w:rsidR="005939DB" w:rsidRPr="006D5D07" w:rsidRDefault="005939DB" w:rsidP="00AD1BB1">
            <w:pPr>
              <w:suppressAutoHyphens w:val="0"/>
              <w:spacing w:line="240" w:lineRule="auto"/>
              <w:ind w:firstLine="0"/>
              <w:rPr>
                <w:kern w:val="0"/>
                <w:sz w:val="22"/>
                <w:szCs w:val="22"/>
                <w:lang w:eastAsia="ru-RU"/>
              </w:rPr>
            </w:pPr>
            <w:r w:rsidRPr="006D5D07">
              <w:rPr>
                <w:kern w:val="0"/>
                <w:sz w:val="22"/>
                <w:szCs w:val="22"/>
                <w:lang w:eastAsia="ru-RU"/>
              </w:rPr>
              <w:t>отношение муниципального долга Янтиковского муниципального округа к доходам бюджета Янтиковского муниципального округа (без учета объема безвозмездных поступлений)</w:t>
            </w:r>
          </w:p>
        </w:tc>
      </w:tr>
      <w:tr w:rsidR="005939DB" w:rsidRPr="006D5D07" w:rsidTr="00FC56C7">
        <w:tc>
          <w:tcPr>
            <w:tcW w:w="1276" w:type="dxa"/>
          </w:tcPr>
          <w:p w:rsidR="005939DB" w:rsidRPr="006D5D07" w:rsidRDefault="005939DB" w:rsidP="00AD1BB1">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2.2.</w:t>
            </w:r>
          </w:p>
        </w:tc>
        <w:tc>
          <w:tcPr>
            <w:tcW w:w="3969" w:type="dxa"/>
          </w:tcPr>
          <w:p w:rsidR="005939DB" w:rsidRPr="006D5D07" w:rsidRDefault="005939DB" w:rsidP="00AD1BB1">
            <w:pPr>
              <w:suppressAutoHyphens w:val="0"/>
              <w:spacing w:line="240" w:lineRule="auto"/>
              <w:ind w:firstLine="0"/>
              <w:rPr>
                <w:kern w:val="0"/>
                <w:sz w:val="22"/>
                <w:szCs w:val="22"/>
                <w:lang w:eastAsia="ru-RU"/>
              </w:rPr>
            </w:pPr>
            <w:r w:rsidRPr="006D5D07">
              <w:rPr>
                <w:kern w:val="0"/>
                <w:sz w:val="22"/>
                <w:szCs w:val="22"/>
                <w:lang w:eastAsia="ru-RU"/>
              </w:rPr>
              <w:t xml:space="preserve">Минимизация стоимости заимствований </w:t>
            </w:r>
            <w:r w:rsidRPr="006D5D07">
              <w:rPr>
                <w:kern w:val="0"/>
                <w:sz w:val="22"/>
                <w:szCs w:val="22"/>
                <w:lang w:eastAsia="ru-RU"/>
              </w:rPr>
              <w:lastRenderedPageBreak/>
              <w:t>и выплаты вознаграждений агентам и консультантам</w:t>
            </w:r>
          </w:p>
        </w:tc>
        <w:tc>
          <w:tcPr>
            <w:tcW w:w="4678" w:type="dxa"/>
          </w:tcPr>
          <w:p w:rsidR="005939DB" w:rsidRPr="006D5D07" w:rsidRDefault="005939DB" w:rsidP="00AD1BB1">
            <w:pPr>
              <w:suppressAutoHyphens w:val="0"/>
              <w:spacing w:line="240" w:lineRule="auto"/>
              <w:ind w:firstLine="0"/>
              <w:rPr>
                <w:kern w:val="0"/>
                <w:sz w:val="22"/>
                <w:szCs w:val="22"/>
                <w:lang w:eastAsia="ru-RU"/>
              </w:rPr>
            </w:pPr>
            <w:r w:rsidRPr="006D5D07">
              <w:rPr>
                <w:kern w:val="0"/>
                <w:sz w:val="22"/>
                <w:szCs w:val="22"/>
                <w:lang w:eastAsia="ru-RU"/>
              </w:rPr>
              <w:lastRenderedPageBreak/>
              <w:t xml:space="preserve">обеспечение формирования проектов </w:t>
            </w:r>
            <w:r w:rsidRPr="006D5D07">
              <w:rPr>
                <w:kern w:val="0"/>
                <w:sz w:val="22"/>
                <w:szCs w:val="22"/>
                <w:lang w:eastAsia="ru-RU"/>
              </w:rPr>
              <w:lastRenderedPageBreak/>
              <w:t>программы муниципальных внутренних заимствований Янтиковского муниципального округа, программы муниципальных гарантий Янтиковского муниципального округа в валюте Российской Федерации на очередной финансовый год и плановый период;</w:t>
            </w:r>
          </w:p>
          <w:p w:rsidR="005939DB" w:rsidRPr="006D5D07" w:rsidRDefault="005939DB" w:rsidP="00AD1BB1">
            <w:pPr>
              <w:suppressAutoHyphens w:val="0"/>
              <w:spacing w:line="240" w:lineRule="auto"/>
              <w:ind w:firstLine="0"/>
              <w:rPr>
                <w:kern w:val="0"/>
                <w:sz w:val="22"/>
                <w:szCs w:val="22"/>
                <w:lang w:eastAsia="ru-RU"/>
              </w:rPr>
            </w:pPr>
            <w:r w:rsidRPr="006D5D07">
              <w:rPr>
                <w:kern w:val="0"/>
                <w:sz w:val="22"/>
                <w:szCs w:val="22"/>
                <w:lang w:eastAsia="ru-RU"/>
              </w:rPr>
              <w:t>к 2026 году уровень долговой нагрузки по рыночным заимствованиям Янтиковского муниципального округа составит не более 10%</w:t>
            </w:r>
          </w:p>
        </w:tc>
        <w:tc>
          <w:tcPr>
            <w:tcW w:w="4819" w:type="dxa"/>
          </w:tcPr>
          <w:p w:rsidR="005939DB" w:rsidRPr="006D5D07" w:rsidRDefault="005939DB" w:rsidP="00AD1BB1">
            <w:pPr>
              <w:suppressAutoHyphens w:val="0"/>
              <w:spacing w:line="240" w:lineRule="auto"/>
              <w:ind w:firstLine="0"/>
              <w:rPr>
                <w:kern w:val="0"/>
                <w:sz w:val="22"/>
                <w:szCs w:val="22"/>
                <w:lang w:eastAsia="ru-RU"/>
              </w:rPr>
            </w:pPr>
            <w:r w:rsidRPr="006D5D07">
              <w:rPr>
                <w:kern w:val="0"/>
                <w:sz w:val="22"/>
                <w:szCs w:val="22"/>
                <w:lang w:eastAsia="ru-RU"/>
              </w:rPr>
              <w:lastRenderedPageBreak/>
              <w:t xml:space="preserve">отношение муниципального долга Янтиковского </w:t>
            </w:r>
            <w:r w:rsidRPr="006D5D07">
              <w:rPr>
                <w:kern w:val="0"/>
                <w:sz w:val="22"/>
                <w:szCs w:val="22"/>
                <w:lang w:eastAsia="ru-RU"/>
              </w:rPr>
              <w:lastRenderedPageBreak/>
              <w:t>муниципального округа к доходам бюджета Янтиковского муниципального округа (без учета объема безвозмездных поступлений)</w:t>
            </w:r>
          </w:p>
        </w:tc>
      </w:tr>
      <w:tr w:rsidR="005939DB" w:rsidRPr="006D5D07" w:rsidTr="00FC56C7">
        <w:tc>
          <w:tcPr>
            <w:tcW w:w="1276" w:type="dxa"/>
          </w:tcPr>
          <w:p w:rsidR="005939DB" w:rsidRPr="006D5D07" w:rsidRDefault="005939DB" w:rsidP="00AD1BB1">
            <w:pPr>
              <w:widowControl w:val="0"/>
              <w:suppressAutoHyphens w:val="0"/>
              <w:autoSpaceDE w:val="0"/>
              <w:autoSpaceDN w:val="0"/>
              <w:spacing w:line="240" w:lineRule="auto"/>
              <w:ind w:firstLine="0"/>
              <w:jc w:val="center"/>
              <w:rPr>
                <w:rFonts w:eastAsia="Calibri"/>
                <w:kern w:val="0"/>
                <w:sz w:val="22"/>
                <w:szCs w:val="22"/>
                <w:lang w:eastAsia="en-US"/>
              </w:rPr>
            </w:pPr>
          </w:p>
        </w:tc>
        <w:tc>
          <w:tcPr>
            <w:tcW w:w="13466" w:type="dxa"/>
            <w:gridSpan w:val="3"/>
            <w:vAlign w:val="bottom"/>
          </w:tcPr>
          <w:p w:rsidR="005939DB" w:rsidRPr="006D5D07" w:rsidRDefault="005939DB" w:rsidP="00AD1BB1">
            <w:pPr>
              <w:widowControl w:val="0"/>
              <w:suppressAutoHyphens w:val="0"/>
              <w:autoSpaceDE w:val="0"/>
              <w:autoSpaceDN w:val="0"/>
              <w:adjustRightInd w:val="0"/>
              <w:spacing w:line="240" w:lineRule="auto"/>
              <w:ind w:firstLine="0"/>
              <w:rPr>
                <w:rFonts w:ascii="Arial" w:eastAsia="Calibri" w:hAnsi="Arial" w:cs="Arial"/>
                <w:kern w:val="0"/>
                <w:sz w:val="22"/>
                <w:szCs w:val="22"/>
                <w:lang w:eastAsia="en-US"/>
              </w:rPr>
            </w:pPr>
            <w:r w:rsidRPr="006D5D07">
              <w:rPr>
                <w:rFonts w:eastAsia="Calibri"/>
                <w:b/>
                <w:bCs/>
                <w:color w:val="000000"/>
                <w:kern w:val="0"/>
                <w:sz w:val="22"/>
                <w:szCs w:val="22"/>
                <w:lang w:eastAsia="en-US"/>
              </w:rPr>
              <w:t>К</w:t>
            </w:r>
            <w:r w:rsidR="00AD1BB1" w:rsidRPr="006D5D07">
              <w:rPr>
                <w:rFonts w:eastAsia="Calibri"/>
                <w:b/>
                <w:bCs/>
                <w:color w:val="000000"/>
                <w:kern w:val="0"/>
                <w:sz w:val="22"/>
                <w:szCs w:val="22"/>
                <w:lang w:eastAsia="en-US"/>
              </w:rPr>
              <w:t>омплекс процессных мероприятий «</w:t>
            </w:r>
            <w:r w:rsidRPr="006D5D07">
              <w:rPr>
                <w:rFonts w:eastAsia="Calibri"/>
                <w:b/>
                <w:bCs/>
                <w:color w:val="000000"/>
                <w:kern w:val="0"/>
                <w:sz w:val="22"/>
                <w:szCs w:val="22"/>
                <w:lang w:eastAsia="en-US"/>
              </w:rPr>
              <w:t>Обеспечение реали</w:t>
            </w:r>
            <w:r w:rsidR="00AD1BB1" w:rsidRPr="006D5D07">
              <w:rPr>
                <w:rFonts w:eastAsia="Calibri"/>
                <w:b/>
                <w:bCs/>
                <w:color w:val="000000"/>
                <w:kern w:val="0"/>
                <w:sz w:val="22"/>
                <w:szCs w:val="22"/>
                <w:lang w:eastAsia="en-US"/>
              </w:rPr>
              <w:t>зации муниципальной программы «</w:t>
            </w:r>
            <w:r w:rsidRPr="006D5D07">
              <w:rPr>
                <w:rFonts w:eastAsia="Calibri"/>
                <w:b/>
                <w:bCs/>
                <w:color w:val="000000"/>
                <w:kern w:val="0"/>
                <w:sz w:val="22"/>
                <w:szCs w:val="22"/>
                <w:lang w:eastAsia="en-US"/>
              </w:rPr>
              <w:t>Управление муниципальными ф</w:t>
            </w:r>
            <w:r w:rsidR="00AD1BB1" w:rsidRPr="006D5D07">
              <w:rPr>
                <w:rFonts w:eastAsia="Calibri"/>
                <w:b/>
                <w:bCs/>
                <w:color w:val="000000"/>
                <w:kern w:val="0"/>
                <w:sz w:val="22"/>
                <w:szCs w:val="22"/>
                <w:lang w:eastAsia="en-US"/>
              </w:rPr>
              <w:t>инансами и муниципальным долгом»</w:t>
            </w:r>
          </w:p>
        </w:tc>
      </w:tr>
      <w:tr w:rsidR="005939DB" w:rsidRPr="006D5D07" w:rsidTr="00FC56C7">
        <w:tc>
          <w:tcPr>
            <w:tcW w:w="1276" w:type="dxa"/>
          </w:tcPr>
          <w:p w:rsidR="005939DB" w:rsidRPr="006D5D07" w:rsidRDefault="005939DB" w:rsidP="00AD1BB1">
            <w:pPr>
              <w:widowControl w:val="0"/>
              <w:suppressAutoHyphens w:val="0"/>
              <w:autoSpaceDE w:val="0"/>
              <w:autoSpaceDN w:val="0"/>
              <w:spacing w:line="240" w:lineRule="auto"/>
              <w:ind w:firstLine="0"/>
              <w:jc w:val="center"/>
              <w:rPr>
                <w:rFonts w:eastAsia="Calibri"/>
                <w:kern w:val="0"/>
                <w:sz w:val="22"/>
                <w:szCs w:val="22"/>
                <w:lang w:eastAsia="en-US"/>
              </w:rPr>
            </w:pPr>
          </w:p>
        </w:tc>
        <w:tc>
          <w:tcPr>
            <w:tcW w:w="3969" w:type="dxa"/>
          </w:tcPr>
          <w:p w:rsidR="005939DB" w:rsidRPr="006D5D07" w:rsidRDefault="005939DB" w:rsidP="00AD1BB1">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color w:val="000000"/>
                <w:kern w:val="0"/>
                <w:sz w:val="22"/>
                <w:szCs w:val="22"/>
                <w:lang w:eastAsia="en-US"/>
              </w:rPr>
              <w:t>Начальник финансового отдела администрации Янтиковского муниципального округа Чувашской Республики А.Г. Сергеев</w:t>
            </w:r>
          </w:p>
        </w:tc>
        <w:tc>
          <w:tcPr>
            <w:tcW w:w="9497" w:type="dxa"/>
            <w:gridSpan w:val="2"/>
          </w:tcPr>
          <w:p w:rsidR="005939DB" w:rsidRPr="006D5D07" w:rsidRDefault="005939DB" w:rsidP="00AD1BB1">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Срок реализации (</w:t>
            </w:r>
            <w:r w:rsidRPr="006D5D07">
              <w:rPr>
                <w:rFonts w:eastAsia="Calibri"/>
                <w:kern w:val="0"/>
                <w:sz w:val="22"/>
                <w:szCs w:val="22"/>
                <w:lang w:val="en-US" w:eastAsia="en-US"/>
              </w:rPr>
              <w:t>202</w:t>
            </w:r>
            <w:r w:rsidRPr="006D5D07">
              <w:rPr>
                <w:rFonts w:eastAsia="Calibri"/>
                <w:kern w:val="0"/>
                <w:sz w:val="22"/>
                <w:szCs w:val="22"/>
                <w:lang w:eastAsia="en-US"/>
              </w:rPr>
              <w:t>3</w:t>
            </w:r>
            <w:r w:rsidRPr="006D5D07">
              <w:rPr>
                <w:rFonts w:eastAsia="Calibri"/>
                <w:kern w:val="0"/>
                <w:sz w:val="22"/>
                <w:szCs w:val="22"/>
                <w:lang w:val="en-US" w:eastAsia="en-US"/>
              </w:rPr>
              <w:t xml:space="preserve">-2035 </w:t>
            </w:r>
            <w:r w:rsidRPr="006D5D07">
              <w:rPr>
                <w:rFonts w:eastAsia="Calibri"/>
                <w:kern w:val="0"/>
                <w:sz w:val="22"/>
                <w:szCs w:val="22"/>
                <w:lang w:eastAsia="en-US"/>
              </w:rPr>
              <w:t>годы)</w:t>
            </w:r>
          </w:p>
        </w:tc>
      </w:tr>
    </w:tbl>
    <w:p w:rsidR="005939DB" w:rsidRPr="006D5D07" w:rsidRDefault="005939DB" w:rsidP="00AD1BB1">
      <w:pPr>
        <w:widowControl w:val="0"/>
        <w:suppressAutoHyphens w:val="0"/>
        <w:autoSpaceDE w:val="0"/>
        <w:autoSpaceDN w:val="0"/>
        <w:spacing w:after="240" w:line="240" w:lineRule="auto"/>
        <w:ind w:firstLine="0"/>
        <w:outlineLvl w:val="2"/>
        <w:rPr>
          <w:rFonts w:eastAsia="Calibri"/>
          <w:kern w:val="0"/>
          <w:sz w:val="22"/>
          <w:szCs w:val="22"/>
          <w:lang w:eastAsia="en-US"/>
        </w:rPr>
      </w:pPr>
      <w:bookmarkStart w:id="3" w:name="P872"/>
      <w:bookmarkEnd w:id="3"/>
    </w:p>
    <w:p w:rsidR="005939DB" w:rsidRPr="006D5D07" w:rsidRDefault="005939DB" w:rsidP="00AD1BB1">
      <w:pPr>
        <w:widowControl w:val="0"/>
        <w:suppressAutoHyphens w:val="0"/>
        <w:autoSpaceDE w:val="0"/>
        <w:autoSpaceDN w:val="0"/>
        <w:spacing w:after="240" w:line="240" w:lineRule="auto"/>
        <w:ind w:firstLine="0"/>
        <w:outlineLvl w:val="2"/>
        <w:rPr>
          <w:rFonts w:eastAsia="Calibri"/>
          <w:kern w:val="0"/>
          <w:sz w:val="22"/>
          <w:szCs w:val="22"/>
          <w:lang w:eastAsia="en-US"/>
        </w:rPr>
      </w:pPr>
    </w:p>
    <w:p w:rsidR="005939DB" w:rsidRPr="006D5D07" w:rsidRDefault="005939DB" w:rsidP="005939DB">
      <w:pPr>
        <w:widowControl w:val="0"/>
        <w:suppressAutoHyphens w:val="0"/>
        <w:autoSpaceDE w:val="0"/>
        <w:autoSpaceDN w:val="0"/>
        <w:spacing w:after="240" w:line="240" w:lineRule="auto"/>
        <w:ind w:firstLine="0"/>
        <w:jc w:val="center"/>
        <w:outlineLvl w:val="2"/>
        <w:rPr>
          <w:rFonts w:eastAsia="Calibri"/>
          <w:kern w:val="0"/>
          <w:sz w:val="22"/>
          <w:szCs w:val="22"/>
          <w:lang w:eastAsia="en-US"/>
        </w:rPr>
      </w:pPr>
    </w:p>
    <w:p w:rsidR="00AD1BB1" w:rsidRPr="006D5D07" w:rsidRDefault="005939DB" w:rsidP="00AD1BB1">
      <w:pPr>
        <w:widowControl w:val="0"/>
        <w:suppressAutoHyphens w:val="0"/>
        <w:autoSpaceDE w:val="0"/>
        <w:autoSpaceDN w:val="0"/>
        <w:spacing w:after="240" w:line="240" w:lineRule="auto"/>
        <w:ind w:firstLine="0"/>
        <w:outlineLvl w:val="2"/>
        <w:rPr>
          <w:rFonts w:eastAsia="Calibri"/>
          <w:kern w:val="0"/>
          <w:sz w:val="22"/>
          <w:szCs w:val="22"/>
          <w:lang w:eastAsia="en-US"/>
        </w:rPr>
      </w:pPr>
      <w:r w:rsidRPr="006D5D07">
        <w:rPr>
          <w:rFonts w:eastAsia="Calibri"/>
          <w:kern w:val="0"/>
          <w:sz w:val="22"/>
          <w:szCs w:val="22"/>
          <w:lang w:eastAsia="en-US"/>
        </w:rPr>
        <w:t xml:space="preserve"> </w:t>
      </w:r>
    </w:p>
    <w:p w:rsidR="006703D2" w:rsidRPr="006D5D07" w:rsidRDefault="006703D2" w:rsidP="00AD1BB1">
      <w:pPr>
        <w:widowControl w:val="0"/>
        <w:suppressAutoHyphens w:val="0"/>
        <w:autoSpaceDE w:val="0"/>
        <w:autoSpaceDN w:val="0"/>
        <w:spacing w:after="240" w:line="240" w:lineRule="auto"/>
        <w:ind w:firstLine="0"/>
        <w:outlineLvl w:val="2"/>
        <w:rPr>
          <w:rFonts w:eastAsia="Calibri"/>
          <w:kern w:val="0"/>
          <w:sz w:val="22"/>
          <w:szCs w:val="22"/>
          <w:lang w:eastAsia="en-US"/>
        </w:rPr>
        <w:sectPr w:rsidR="006703D2" w:rsidRPr="006D5D07" w:rsidSect="005939DB">
          <w:pgSz w:w="16838" w:h="11906" w:orient="landscape"/>
          <w:pgMar w:top="1276" w:right="425" w:bottom="851" w:left="425" w:header="709" w:footer="709" w:gutter="0"/>
          <w:cols w:space="708"/>
          <w:titlePg/>
          <w:docGrid w:linePitch="360"/>
        </w:sectPr>
      </w:pPr>
    </w:p>
    <w:p w:rsidR="005939DB" w:rsidRPr="006D5D07" w:rsidRDefault="005939DB" w:rsidP="00AD1BB1">
      <w:pPr>
        <w:widowControl w:val="0"/>
        <w:suppressAutoHyphens w:val="0"/>
        <w:autoSpaceDE w:val="0"/>
        <w:autoSpaceDN w:val="0"/>
        <w:spacing w:after="240" w:line="240" w:lineRule="auto"/>
        <w:ind w:right="395" w:firstLine="0"/>
        <w:jc w:val="center"/>
        <w:outlineLvl w:val="2"/>
        <w:rPr>
          <w:rFonts w:eastAsia="Calibri"/>
          <w:b/>
          <w:bCs/>
          <w:color w:val="000000"/>
          <w:kern w:val="0"/>
          <w:sz w:val="22"/>
          <w:szCs w:val="22"/>
          <w:lang w:eastAsia="en-US"/>
        </w:rPr>
      </w:pPr>
      <w:r w:rsidRPr="006D5D07">
        <w:rPr>
          <w:rFonts w:eastAsia="Calibri"/>
          <w:kern w:val="0"/>
          <w:sz w:val="22"/>
          <w:szCs w:val="22"/>
          <w:lang w:eastAsia="en-US"/>
        </w:rPr>
        <w:lastRenderedPageBreak/>
        <w:t xml:space="preserve">Финансовое обеспечение муниципальной программы </w:t>
      </w:r>
      <w:r w:rsidR="00AD1BB1" w:rsidRPr="006D5D07">
        <w:rPr>
          <w:rFonts w:eastAsia="Calibri"/>
          <w:b/>
          <w:bCs/>
          <w:color w:val="000000"/>
          <w:kern w:val="0"/>
          <w:sz w:val="22"/>
          <w:szCs w:val="22"/>
          <w:lang w:eastAsia="en-US"/>
        </w:rPr>
        <w:t>«</w:t>
      </w:r>
      <w:r w:rsidRPr="006D5D07">
        <w:rPr>
          <w:rFonts w:eastAsia="Calibri"/>
          <w:b/>
          <w:bCs/>
          <w:color w:val="000000"/>
          <w:kern w:val="0"/>
          <w:sz w:val="22"/>
          <w:szCs w:val="22"/>
          <w:lang w:eastAsia="en-US"/>
        </w:rPr>
        <w:t>Управление муниципальными ф</w:t>
      </w:r>
      <w:r w:rsidR="00AD1BB1" w:rsidRPr="006D5D07">
        <w:rPr>
          <w:rFonts w:eastAsia="Calibri"/>
          <w:b/>
          <w:bCs/>
          <w:color w:val="000000"/>
          <w:kern w:val="0"/>
          <w:sz w:val="22"/>
          <w:szCs w:val="22"/>
          <w:lang w:eastAsia="en-US"/>
        </w:rPr>
        <w:t>инансами и муниципальным долгом»</w:t>
      </w:r>
    </w:p>
    <w:tbl>
      <w:tblPr>
        <w:tblW w:w="1474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134"/>
        <w:gridCol w:w="1417"/>
        <w:gridCol w:w="1134"/>
        <w:gridCol w:w="1276"/>
        <w:gridCol w:w="1276"/>
        <w:gridCol w:w="1417"/>
        <w:gridCol w:w="1418"/>
        <w:gridCol w:w="1417"/>
      </w:tblGrid>
      <w:tr w:rsidR="0081246A" w:rsidRPr="006D5D07" w:rsidTr="0081246A">
        <w:trPr>
          <w:trHeight w:val="391"/>
        </w:trPr>
        <w:tc>
          <w:tcPr>
            <w:tcW w:w="4253" w:type="dxa"/>
            <w:vMerge w:val="restart"/>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 xml:space="preserve">Наименование муниципальной программы, структурного элемента/источник финансового обеспечения </w:t>
            </w:r>
          </w:p>
        </w:tc>
        <w:tc>
          <w:tcPr>
            <w:tcW w:w="10489" w:type="dxa"/>
            <w:gridSpan w:val="8"/>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Объем финансового обеспечения по годам реализации, тыс. рублей</w:t>
            </w:r>
          </w:p>
        </w:tc>
      </w:tr>
      <w:tr w:rsidR="0081246A" w:rsidRPr="006D5D07" w:rsidTr="0081246A">
        <w:trPr>
          <w:trHeight w:val="143"/>
        </w:trPr>
        <w:tc>
          <w:tcPr>
            <w:tcW w:w="4253" w:type="dxa"/>
            <w:vMerge/>
          </w:tcPr>
          <w:p w:rsidR="0081246A"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2023</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2024</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2025</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2026</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2027</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2028-2030</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2031-2035</w:t>
            </w:r>
          </w:p>
        </w:tc>
        <w:tc>
          <w:tcPr>
            <w:tcW w:w="1417" w:type="dxa"/>
          </w:tcPr>
          <w:p w:rsidR="0081246A" w:rsidRPr="006D5D07" w:rsidRDefault="0081246A" w:rsidP="00392DBC">
            <w:pPr>
              <w:widowControl w:val="0"/>
              <w:tabs>
                <w:tab w:val="left" w:pos="1405"/>
              </w:tabs>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всего</w:t>
            </w:r>
          </w:p>
        </w:tc>
      </w:tr>
      <w:tr w:rsidR="0081246A" w:rsidRPr="006D5D07" w:rsidTr="0081246A">
        <w:trPr>
          <w:trHeight w:val="189"/>
        </w:trPr>
        <w:tc>
          <w:tcPr>
            <w:tcW w:w="4253"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3</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4</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5</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6</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7</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8</w:t>
            </w:r>
          </w:p>
        </w:tc>
        <w:tc>
          <w:tcPr>
            <w:tcW w:w="1417" w:type="dxa"/>
          </w:tcPr>
          <w:p w:rsidR="0081246A" w:rsidRPr="006D5D07" w:rsidRDefault="0081246A" w:rsidP="0081246A">
            <w:pPr>
              <w:widowControl w:val="0"/>
              <w:tabs>
                <w:tab w:val="left" w:pos="1072"/>
              </w:tabs>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9</w:t>
            </w:r>
          </w:p>
        </w:tc>
      </w:tr>
      <w:tr w:rsidR="0081246A" w:rsidRPr="006D5D07" w:rsidTr="0081246A">
        <w:trPr>
          <w:trHeight w:val="1114"/>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b/>
                <w:kern w:val="0"/>
                <w:sz w:val="22"/>
                <w:szCs w:val="22"/>
                <w:lang w:eastAsia="en-US"/>
              </w:rPr>
            </w:pPr>
            <w:r w:rsidRPr="006D5D07">
              <w:rPr>
                <w:rFonts w:eastAsia="Calibri"/>
                <w:b/>
                <w:kern w:val="0"/>
                <w:sz w:val="22"/>
                <w:szCs w:val="22"/>
                <w:lang w:eastAsia="en-US"/>
              </w:rPr>
              <w:t xml:space="preserve">Муниципальная программа </w:t>
            </w:r>
            <w:r w:rsidRPr="006D5D07">
              <w:rPr>
                <w:rFonts w:eastAsia="Calibri"/>
                <w:b/>
                <w:bCs/>
                <w:color w:val="000000"/>
                <w:kern w:val="0"/>
                <w:sz w:val="22"/>
                <w:szCs w:val="22"/>
                <w:lang w:eastAsia="en-US"/>
              </w:rPr>
              <w:t>«Управление муниципальными финансами и муниципальным долгом»</w:t>
            </w:r>
            <w:r w:rsidRPr="006D5D07">
              <w:rPr>
                <w:rFonts w:eastAsia="Calibri"/>
                <w:b/>
                <w:kern w:val="0"/>
                <w:sz w:val="22"/>
                <w:szCs w:val="22"/>
                <w:lang w:eastAsia="en-US"/>
              </w:rPr>
              <w:t xml:space="preserve"> всего</w:t>
            </w:r>
            <w:r w:rsidRPr="006D5D07">
              <w:rPr>
                <w:rFonts w:eastAsia="Calibri"/>
                <w:b/>
                <w:i/>
                <w:kern w:val="0"/>
                <w:sz w:val="22"/>
                <w:szCs w:val="22"/>
                <w:lang w:eastAsia="en-US"/>
              </w:rPr>
              <w:t>, в том числе:</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22 791,2</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25 888,0</w:t>
            </w:r>
          </w:p>
        </w:tc>
        <w:tc>
          <w:tcPr>
            <w:tcW w:w="1134" w:type="dxa"/>
          </w:tcPr>
          <w:p w:rsidR="0081246A" w:rsidRPr="006D5D07" w:rsidRDefault="0081246A" w:rsidP="00B1403B">
            <w:pPr>
              <w:widowControl w:val="0"/>
              <w:suppressAutoHyphens w:val="0"/>
              <w:autoSpaceDE w:val="0"/>
              <w:autoSpaceDN w:val="0"/>
              <w:spacing w:line="240" w:lineRule="auto"/>
              <w:ind w:left="-346" w:firstLine="346"/>
              <w:jc w:val="center"/>
              <w:rPr>
                <w:rFonts w:eastAsia="Calibri"/>
                <w:b/>
                <w:kern w:val="0"/>
                <w:sz w:val="22"/>
                <w:szCs w:val="22"/>
                <w:lang w:eastAsia="en-US"/>
              </w:rPr>
            </w:pPr>
            <w:r w:rsidRPr="006D5D07">
              <w:rPr>
                <w:rFonts w:eastAsia="Calibri"/>
                <w:b/>
                <w:kern w:val="0"/>
                <w:sz w:val="22"/>
                <w:szCs w:val="22"/>
                <w:lang w:eastAsia="en-US"/>
              </w:rPr>
              <w:t>32 900,2</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26 038,2</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26 085,0</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78 255,0</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130 425,0</w:t>
            </w:r>
          </w:p>
        </w:tc>
        <w:tc>
          <w:tcPr>
            <w:tcW w:w="1417" w:type="dxa"/>
          </w:tcPr>
          <w:p w:rsidR="0081246A" w:rsidRPr="006D5D07" w:rsidRDefault="0081246A" w:rsidP="00392DBC">
            <w:pPr>
              <w:widowControl w:val="0"/>
              <w:suppressAutoHyphens w:val="0"/>
              <w:autoSpaceDE w:val="0"/>
              <w:autoSpaceDN w:val="0"/>
              <w:spacing w:line="240" w:lineRule="auto"/>
              <w:ind w:firstLine="0"/>
              <w:rPr>
                <w:rFonts w:eastAsia="Calibri"/>
                <w:b/>
                <w:kern w:val="0"/>
                <w:sz w:val="22"/>
                <w:szCs w:val="22"/>
                <w:lang w:eastAsia="en-US"/>
              </w:rPr>
            </w:pPr>
            <w:r w:rsidRPr="006D5D07">
              <w:rPr>
                <w:rFonts w:eastAsia="Calibri"/>
                <w:b/>
                <w:kern w:val="0"/>
                <w:sz w:val="22"/>
                <w:szCs w:val="22"/>
                <w:lang w:eastAsia="en-US"/>
              </w:rPr>
              <w:t>342 382,6</w:t>
            </w:r>
          </w:p>
        </w:tc>
      </w:tr>
      <w:tr w:rsidR="0081246A" w:rsidRPr="006D5D07" w:rsidTr="0081246A">
        <w:trPr>
          <w:trHeight w:val="285"/>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t>Федеральный бюджет</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3 473,4</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3 471,6</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1 256,2</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1 368,1</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1 414,9</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4 244,7</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7 074,5</w:t>
            </w:r>
          </w:p>
        </w:tc>
        <w:tc>
          <w:tcPr>
            <w:tcW w:w="1417" w:type="dxa"/>
          </w:tcPr>
          <w:p w:rsidR="0081246A" w:rsidRPr="006D5D07" w:rsidRDefault="0081246A" w:rsidP="00392DBC">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22 303,4</w:t>
            </w:r>
          </w:p>
        </w:tc>
      </w:tr>
      <w:tr w:rsidR="0081246A" w:rsidRPr="006D5D07" w:rsidTr="0081246A">
        <w:trPr>
          <w:trHeight w:val="556"/>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13 580,4</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16 108,4</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6 204,9</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417" w:type="dxa"/>
          </w:tcPr>
          <w:p w:rsidR="0081246A" w:rsidRPr="006D5D07" w:rsidRDefault="0081246A" w:rsidP="00392DBC">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35 893,7</w:t>
            </w:r>
          </w:p>
        </w:tc>
      </w:tr>
      <w:tr w:rsidR="0081246A" w:rsidRPr="006D5D07" w:rsidTr="0081246A">
        <w:trPr>
          <w:trHeight w:val="556"/>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t xml:space="preserve">Бюджет Янтиковского муниципального округа Чувашской Республики </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5 737,4</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6 308,0</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25 439,1</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24 670,1</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24 670,1</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74 010,3</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123 350,5</w:t>
            </w:r>
          </w:p>
        </w:tc>
        <w:tc>
          <w:tcPr>
            <w:tcW w:w="1417" w:type="dxa"/>
          </w:tcPr>
          <w:p w:rsidR="0081246A" w:rsidRPr="006D5D07" w:rsidRDefault="0081246A" w:rsidP="00392DBC">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284 185,5</w:t>
            </w:r>
          </w:p>
        </w:tc>
      </w:tr>
      <w:tr w:rsidR="0081246A" w:rsidRPr="006D5D07" w:rsidTr="0081246A">
        <w:trPr>
          <w:trHeight w:val="270"/>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t>Внебюджетные источники</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392DBC">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r>
      <w:tr w:rsidR="0081246A" w:rsidRPr="006D5D07" w:rsidTr="0081246A">
        <w:trPr>
          <w:trHeight w:val="1114"/>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b/>
                <w:bCs/>
                <w:color w:val="000000"/>
                <w:kern w:val="0"/>
                <w:sz w:val="22"/>
                <w:szCs w:val="22"/>
                <w:lang w:eastAsia="en-US"/>
              </w:rPr>
              <w:t>Комплекс процессных мероприятий «Организация и управление бюджетным процессом и повышение его открытости</w:t>
            </w:r>
            <w:r w:rsidRPr="006D5D07">
              <w:rPr>
                <w:rFonts w:eastAsia="Calibri"/>
                <w:i/>
                <w:kern w:val="0"/>
                <w:sz w:val="22"/>
                <w:szCs w:val="22"/>
                <w:lang w:eastAsia="en-US"/>
              </w:rPr>
              <w:t xml:space="preserve">» </w:t>
            </w:r>
          </w:p>
          <w:p w:rsidR="0081246A"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в том числе:</w:t>
            </w:r>
          </w:p>
        </w:tc>
        <w:tc>
          <w:tcPr>
            <w:tcW w:w="1134" w:type="dxa"/>
            <w:vAlign w:val="center"/>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17 436,2</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19 938,4</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8 773,8</w:t>
            </w:r>
          </w:p>
        </w:tc>
        <w:tc>
          <w:tcPr>
            <w:tcW w:w="1276" w:type="dxa"/>
            <w:vAlign w:val="center"/>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1 918,1</w:t>
            </w:r>
          </w:p>
        </w:tc>
        <w:tc>
          <w:tcPr>
            <w:tcW w:w="1276" w:type="dxa"/>
            <w:vAlign w:val="center"/>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1 964,9</w:t>
            </w:r>
          </w:p>
        </w:tc>
        <w:tc>
          <w:tcPr>
            <w:tcW w:w="1417" w:type="dxa"/>
            <w:vAlign w:val="center"/>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5 894,7</w:t>
            </w:r>
          </w:p>
        </w:tc>
        <w:tc>
          <w:tcPr>
            <w:tcW w:w="1418" w:type="dxa"/>
            <w:vAlign w:val="center"/>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9 824,5</w:t>
            </w:r>
          </w:p>
        </w:tc>
        <w:tc>
          <w:tcPr>
            <w:tcW w:w="1417" w:type="dxa"/>
            <w:vAlign w:val="center"/>
          </w:tcPr>
          <w:p w:rsidR="0081246A" w:rsidRPr="006D5D07" w:rsidRDefault="0081246A" w:rsidP="00392DBC">
            <w:pPr>
              <w:widowControl w:val="0"/>
              <w:suppressAutoHyphens w:val="0"/>
              <w:autoSpaceDE w:val="0"/>
              <w:autoSpaceDN w:val="0"/>
              <w:spacing w:line="240" w:lineRule="auto"/>
              <w:ind w:firstLine="0"/>
              <w:rPr>
                <w:rFonts w:eastAsia="Calibri"/>
                <w:b/>
                <w:kern w:val="0"/>
                <w:sz w:val="22"/>
                <w:szCs w:val="22"/>
                <w:lang w:eastAsia="en-US"/>
              </w:rPr>
            </w:pPr>
            <w:r w:rsidRPr="006D5D07">
              <w:rPr>
                <w:rFonts w:eastAsia="Calibri"/>
                <w:b/>
                <w:kern w:val="0"/>
                <w:sz w:val="22"/>
                <w:szCs w:val="22"/>
                <w:lang w:eastAsia="en-US"/>
              </w:rPr>
              <w:t>65 750,6</w:t>
            </w:r>
          </w:p>
        </w:tc>
      </w:tr>
      <w:tr w:rsidR="0081246A" w:rsidRPr="006D5D07" w:rsidTr="0081246A">
        <w:trPr>
          <w:trHeight w:val="285"/>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3 473,4</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3 471,6</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1 256,2</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1 368,1</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1 414,9</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4 244,7</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7 074,5</w:t>
            </w:r>
          </w:p>
        </w:tc>
        <w:tc>
          <w:tcPr>
            <w:tcW w:w="1417" w:type="dxa"/>
          </w:tcPr>
          <w:p w:rsidR="0081246A" w:rsidRPr="006D5D07" w:rsidRDefault="0081246A" w:rsidP="00392DBC">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22 303,4</w:t>
            </w:r>
          </w:p>
        </w:tc>
      </w:tr>
      <w:tr w:rsidR="0081246A" w:rsidRPr="006D5D07" w:rsidTr="0081246A">
        <w:trPr>
          <w:trHeight w:val="556"/>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13 580,4</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16 108,4</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6 204,9</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417" w:type="dxa"/>
          </w:tcPr>
          <w:p w:rsidR="0081246A" w:rsidRPr="006D5D07" w:rsidRDefault="0081246A" w:rsidP="00392DBC">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35 893,7</w:t>
            </w:r>
          </w:p>
        </w:tc>
      </w:tr>
      <w:tr w:rsidR="0081246A" w:rsidRPr="006D5D07" w:rsidTr="0081246A">
        <w:trPr>
          <w:trHeight w:val="571"/>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382,4</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358,4</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1 312,7</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550,0</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550,0</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1 650,0</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 xml:space="preserve"> 2 750,0</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7 553,5</w:t>
            </w:r>
          </w:p>
        </w:tc>
      </w:tr>
      <w:tr w:rsidR="0081246A" w:rsidRPr="006D5D07" w:rsidTr="0081246A">
        <w:trPr>
          <w:trHeight w:val="285"/>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lastRenderedPageBreak/>
              <w:t>Внебюджетные источники</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81246A" w:rsidRPr="006D5D07" w:rsidTr="0081246A">
        <w:trPr>
          <w:trHeight w:val="285"/>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b/>
                <w:bCs/>
                <w:kern w:val="0"/>
                <w:sz w:val="22"/>
                <w:szCs w:val="22"/>
                <w:lang w:eastAsia="en-US"/>
              </w:rPr>
              <w:t>Комплекс процессных мероприятий "Управление муниципальным долгом муниципального образования"</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0,3</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7,1</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6,3</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0,0</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0,0</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0,0</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0,0</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13,7</w:t>
            </w:r>
          </w:p>
        </w:tc>
      </w:tr>
      <w:tr w:rsidR="0081246A" w:rsidRPr="006D5D07" w:rsidTr="0081246A">
        <w:trPr>
          <w:trHeight w:val="285"/>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p>
        </w:tc>
      </w:tr>
      <w:tr w:rsidR="0081246A" w:rsidRPr="006D5D07" w:rsidTr="0081246A">
        <w:trPr>
          <w:trHeight w:val="285"/>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p>
        </w:tc>
      </w:tr>
      <w:tr w:rsidR="0081246A" w:rsidRPr="006D5D07" w:rsidTr="0081246A">
        <w:trPr>
          <w:trHeight w:val="285"/>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0,3</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7,1</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6,3</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13,7</w:t>
            </w:r>
          </w:p>
        </w:tc>
      </w:tr>
      <w:tr w:rsidR="0081246A" w:rsidRPr="006D5D07" w:rsidTr="0081246A">
        <w:trPr>
          <w:trHeight w:val="285"/>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t>Внебюджетные источники</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81246A" w:rsidRPr="006D5D07" w:rsidTr="0081246A">
        <w:trPr>
          <w:trHeight w:val="1114"/>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b/>
                <w:bCs/>
                <w:color w:val="000000"/>
                <w:kern w:val="0"/>
                <w:sz w:val="22"/>
                <w:szCs w:val="22"/>
                <w:lang w:eastAsia="en-US"/>
              </w:rPr>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5 354,7</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5 942,5</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24 120,1</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24 120,1</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24 120,1</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72 360,3</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120 600,5</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276 618,3</w:t>
            </w:r>
          </w:p>
        </w:tc>
      </w:tr>
      <w:tr w:rsidR="0081246A" w:rsidRPr="006D5D07" w:rsidTr="0081246A">
        <w:trPr>
          <w:trHeight w:val="270"/>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81246A" w:rsidRPr="006D5D07" w:rsidTr="0081246A">
        <w:trPr>
          <w:trHeight w:val="556"/>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81246A" w:rsidRPr="006D5D07" w:rsidTr="0081246A">
        <w:trPr>
          <w:trHeight w:val="556"/>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5 354,7</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5 942,5</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24 120,1</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24 120,1</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24 120,1</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72 360,3</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120 600,5</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276 618,3</w:t>
            </w:r>
          </w:p>
        </w:tc>
      </w:tr>
      <w:tr w:rsidR="0081246A" w:rsidRPr="006D5D07" w:rsidTr="0081246A">
        <w:trPr>
          <w:trHeight w:val="300"/>
        </w:trPr>
        <w:tc>
          <w:tcPr>
            <w:tcW w:w="4253" w:type="dxa"/>
          </w:tcPr>
          <w:p w:rsidR="0081246A" w:rsidRPr="006D5D07" w:rsidRDefault="0081246A"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t>Внебюджетные источники</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8"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417" w:type="dxa"/>
          </w:tcPr>
          <w:p w:rsidR="0081246A" w:rsidRPr="006D5D07" w:rsidRDefault="0081246A"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bl>
    <w:p w:rsidR="00AD1BB1" w:rsidRPr="006D5D07" w:rsidRDefault="00AD1BB1" w:rsidP="00392DBC">
      <w:pPr>
        <w:widowControl w:val="0"/>
        <w:suppressAutoHyphens w:val="0"/>
        <w:autoSpaceDE w:val="0"/>
        <w:autoSpaceDN w:val="0"/>
        <w:spacing w:after="160" w:line="259" w:lineRule="auto"/>
        <w:ind w:firstLine="0"/>
        <w:rPr>
          <w:rFonts w:ascii="Calibri" w:eastAsia="Calibri" w:hAnsi="Calibri"/>
          <w:kern w:val="0"/>
          <w:sz w:val="22"/>
          <w:szCs w:val="22"/>
          <w:lang w:eastAsia="en-US"/>
        </w:rPr>
        <w:sectPr w:rsidR="00AD1BB1" w:rsidRPr="006D5D07" w:rsidSect="00B1403B">
          <w:pgSz w:w="16838" w:h="11906" w:orient="landscape"/>
          <w:pgMar w:top="1134" w:right="567" w:bottom="1134" w:left="1701" w:header="709" w:footer="709" w:gutter="0"/>
          <w:cols w:space="708"/>
          <w:titlePg/>
          <w:docGrid w:linePitch="360"/>
        </w:sectPr>
      </w:pPr>
    </w:p>
    <w:p w:rsidR="005939DB" w:rsidRPr="006D5D07" w:rsidRDefault="005939DB" w:rsidP="005939DB">
      <w:pPr>
        <w:suppressAutoHyphens w:val="0"/>
        <w:autoSpaceDE w:val="0"/>
        <w:autoSpaceDN w:val="0"/>
        <w:spacing w:line="240" w:lineRule="auto"/>
        <w:ind w:firstLine="0"/>
        <w:jc w:val="center"/>
        <w:outlineLvl w:val="1"/>
        <w:rPr>
          <w:color w:val="000000"/>
          <w:kern w:val="0"/>
          <w:sz w:val="22"/>
          <w:szCs w:val="22"/>
          <w:lang w:eastAsia="ru-RU"/>
        </w:rPr>
      </w:pPr>
    </w:p>
    <w:p w:rsidR="005939DB" w:rsidRPr="006D5D07" w:rsidRDefault="00392DBC" w:rsidP="005939DB">
      <w:pPr>
        <w:widowControl w:val="0"/>
        <w:suppressAutoHyphens w:val="0"/>
        <w:autoSpaceDE w:val="0"/>
        <w:autoSpaceDN w:val="0"/>
        <w:spacing w:line="259" w:lineRule="auto"/>
        <w:ind w:firstLine="0"/>
        <w:jc w:val="center"/>
        <w:rPr>
          <w:rFonts w:eastAsia="Calibri"/>
          <w:b/>
          <w:kern w:val="0"/>
          <w:sz w:val="22"/>
          <w:szCs w:val="22"/>
          <w:lang w:eastAsia="en-US"/>
        </w:rPr>
      </w:pPr>
      <w:r w:rsidRPr="006D5D07">
        <w:rPr>
          <w:rFonts w:eastAsia="Calibri"/>
          <w:b/>
          <w:kern w:val="0"/>
          <w:sz w:val="22"/>
          <w:szCs w:val="22"/>
          <w:lang w:eastAsia="en-US"/>
        </w:rPr>
        <w:t>П</w:t>
      </w:r>
      <w:r w:rsidR="005939DB" w:rsidRPr="006D5D07">
        <w:rPr>
          <w:rFonts w:eastAsia="Calibri"/>
          <w:b/>
          <w:kern w:val="0"/>
          <w:sz w:val="22"/>
          <w:szCs w:val="22"/>
          <w:lang w:eastAsia="en-US"/>
        </w:rPr>
        <w:t xml:space="preserve">АСПОРТ </w:t>
      </w: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r w:rsidRPr="006D5D07">
        <w:rPr>
          <w:rFonts w:eastAsia="Calibri"/>
          <w:b/>
          <w:kern w:val="0"/>
          <w:sz w:val="22"/>
          <w:szCs w:val="22"/>
          <w:lang w:eastAsia="en-US"/>
        </w:rPr>
        <w:t xml:space="preserve">комплекса процессных мероприятий </w:t>
      </w:r>
    </w:p>
    <w:p w:rsidR="005939DB" w:rsidRPr="006D5D07" w:rsidRDefault="005939DB" w:rsidP="005939DB">
      <w:pPr>
        <w:widowControl w:val="0"/>
        <w:suppressAutoHyphens w:val="0"/>
        <w:autoSpaceDE w:val="0"/>
        <w:autoSpaceDN w:val="0"/>
        <w:spacing w:line="259" w:lineRule="auto"/>
        <w:ind w:firstLine="0"/>
        <w:jc w:val="center"/>
        <w:rPr>
          <w:rFonts w:eastAsia="Calibri"/>
          <w:b/>
          <w:kern w:val="0"/>
          <w:sz w:val="22"/>
          <w:szCs w:val="22"/>
          <w:lang w:eastAsia="en-US"/>
        </w:rPr>
      </w:pPr>
      <w:r w:rsidRPr="006D5D07">
        <w:rPr>
          <w:rFonts w:eastAsia="Calibri"/>
          <w:b/>
          <w:kern w:val="0"/>
          <w:sz w:val="22"/>
          <w:szCs w:val="22"/>
          <w:lang w:eastAsia="en-US"/>
        </w:rPr>
        <w:t>«Организация и управление бюджетным процессом и повышение его открытости»</w:t>
      </w:r>
    </w:p>
    <w:p w:rsidR="005939DB" w:rsidRPr="006D5D07" w:rsidRDefault="005939DB" w:rsidP="005939DB">
      <w:pPr>
        <w:widowControl w:val="0"/>
        <w:suppressAutoHyphens w:val="0"/>
        <w:autoSpaceDE w:val="0"/>
        <w:autoSpaceDN w:val="0"/>
        <w:spacing w:after="160" w:line="259" w:lineRule="auto"/>
        <w:ind w:firstLine="0"/>
        <w:jc w:val="center"/>
        <w:outlineLvl w:val="2"/>
        <w:rPr>
          <w:rFonts w:eastAsia="Calibri"/>
          <w:kern w:val="0"/>
          <w:sz w:val="22"/>
          <w:szCs w:val="22"/>
          <w:lang w:eastAsia="en-US"/>
        </w:rPr>
      </w:pPr>
      <w:r w:rsidRPr="006D5D07">
        <w:rPr>
          <w:rFonts w:eastAsia="Calibri"/>
          <w:kern w:val="0"/>
          <w:sz w:val="22"/>
          <w:szCs w:val="22"/>
          <w:lang w:eastAsia="en-US"/>
        </w:rPr>
        <w:t>Основные положения</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811"/>
      </w:tblGrid>
      <w:tr w:rsidR="005939DB" w:rsidRPr="006D5D07" w:rsidTr="00392DBC">
        <w:tc>
          <w:tcPr>
            <w:tcW w:w="3890" w:type="dxa"/>
            <w:vAlign w:val="bottom"/>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Куратор комплекса процессных мероприятий</w:t>
            </w:r>
          </w:p>
        </w:tc>
        <w:tc>
          <w:tcPr>
            <w:tcW w:w="5811" w:type="dxa"/>
            <w:vAlign w:val="bottom"/>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color w:val="000000"/>
                <w:kern w:val="0"/>
                <w:sz w:val="22"/>
                <w:szCs w:val="22"/>
                <w:lang w:eastAsia="en-US"/>
              </w:rPr>
              <w:t>Начальник финансового отдела администрации Янтиковского муниципального округа Чувашской Республики А.Г. Сергеев</w:t>
            </w:r>
          </w:p>
        </w:tc>
      </w:tr>
      <w:tr w:rsidR="005939DB" w:rsidRPr="006D5D07" w:rsidTr="00392DBC">
        <w:tc>
          <w:tcPr>
            <w:tcW w:w="3890" w:type="dxa"/>
          </w:tcPr>
          <w:p w:rsidR="005939DB" w:rsidRPr="006D5D07" w:rsidRDefault="0081246A"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 xml:space="preserve">Руководитель </w:t>
            </w:r>
            <w:r w:rsidR="005939DB" w:rsidRPr="006D5D07">
              <w:rPr>
                <w:rFonts w:eastAsia="Calibri"/>
                <w:kern w:val="0"/>
                <w:sz w:val="22"/>
                <w:szCs w:val="22"/>
                <w:lang w:eastAsia="en-US"/>
              </w:rPr>
              <w:t>комплекса процессных мероприятий</w:t>
            </w:r>
          </w:p>
        </w:tc>
        <w:tc>
          <w:tcPr>
            <w:tcW w:w="5811" w:type="dxa"/>
            <w:vAlign w:val="bottom"/>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Финансовый отдел администрации Янтиковского муниципального округа Чувашской Республики </w:t>
            </w:r>
          </w:p>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color w:val="000000"/>
                <w:kern w:val="0"/>
                <w:sz w:val="22"/>
                <w:szCs w:val="22"/>
                <w:lang w:eastAsia="en-US"/>
              </w:rPr>
              <w:t>Начальник финансового отдела администрации Янтиковского муниципального округа Чувашской Республики А.Г. Сергеев</w:t>
            </w:r>
            <w:r w:rsidRPr="006D5D07">
              <w:rPr>
                <w:rFonts w:eastAsia="Calibri"/>
                <w:kern w:val="0"/>
                <w:sz w:val="22"/>
                <w:szCs w:val="22"/>
                <w:lang w:eastAsia="en-US"/>
              </w:rPr>
              <w:t xml:space="preserve"> </w:t>
            </w:r>
          </w:p>
        </w:tc>
      </w:tr>
      <w:tr w:rsidR="005939DB" w:rsidRPr="006D5D07" w:rsidTr="00392DBC">
        <w:tc>
          <w:tcPr>
            <w:tcW w:w="3890"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Связь государственной (муниципальной) программой Чувашской Республики </w:t>
            </w:r>
          </w:p>
        </w:tc>
        <w:tc>
          <w:tcPr>
            <w:tcW w:w="5811"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Государственная программа Чувашской Республики «Управление общественными финансами и муниципальным долгом Янтиковского муниципального округа»</w:t>
            </w:r>
          </w:p>
        </w:tc>
      </w:tr>
    </w:tbl>
    <w:p w:rsidR="005939DB" w:rsidRPr="006D5D07" w:rsidRDefault="005939DB" w:rsidP="005939DB">
      <w:pPr>
        <w:suppressAutoHyphens w:val="0"/>
        <w:autoSpaceDE w:val="0"/>
        <w:autoSpaceDN w:val="0"/>
        <w:spacing w:line="240" w:lineRule="auto"/>
        <w:ind w:firstLine="0"/>
        <w:jc w:val="center"/>
        <w:outlineLvl w:val="1"/>
        <w:rPr>
          <w:color w:val="000000"/>
          <w:kern w:val="0"/>
          <w:sz w:val="22"/>
          <w:szCs w:val="22"/>
          <w:lang w:eastAsia="ru-RU"/>
        </w:rPr>
      </w:pPr>
    </w:p>
    <w:p w:rsidR="005939DB" w:rsidRPr="006D5D07" w:rsidRDefault="005939DB" w:rsidP="005939DB">
      <w:pPr>
        <w:suppressAutoHyphens w:val="0"/>
        <w:autoSpaceDE w:val="0"/>
        <w:autoSpaceDN w:val="0"/>
        <w:spacing w:line="240" w:lineRule="auto"/>
        <w:ind w:firstLine="0"/>
        <w:jc w:val="center"/>
        <w:outlineLvl w:val="1"/>
        <w:rPr>
          <w:color w:val="000000"/>
          <w:kern w:val="0"/>
          <w:sz w:val="22"/>
          <w:szCs w:val="22"/>
          <w:lang w:eastAsia="ru-RU"/>
        </w:rPr>
      </w:pPr>
    </w:p>
    <w:p w:rsidR="005939DB" w:rsidRPr="006D5D07" w:rsidRDefault="005939DB" w:rsidP="005939DB">
      <w:pPr>
        <w:suppressAutoHyphens w:val="0"/>
        <w:autoSpaceDE w:val="0"/>
        <w:autoSpaceDN w:val="0"/>
        <w:spacing w:line="240" w:lineRule="auto"/>
        <w:ind w:firstLine="0"/>
        <w:jc w:val="center"/>
        <w:outlineLvl w:val="1"/>
        <w:rPr>
          <w:color w:val="000000"/>
          <w:kern w:val="0"/>
          <w:sz w:val="22"/>
          <w:szCs w:val="22"/>
          <w:lang w:eastAsia="ru-RU"/>
        </w:rPr>
      </w:pPr>
    </w:p>
    <w:p w:rsidR="005939DB" w:rsidRPr="006D5D07" w:rsidRDefault="005939DB" w:rsidP="005939DB">
      <w:pPr>
        <w:suppressAutoHyphens w:val="0"/>
        <w:autoSpaceDE w:val="0"/>
        <w:autoSpaceDN w:val="0"/>
        <w:spacing w:line="240" w:lineRule="auto"/>
        <w:ind w:firstLine="0"/>
        <w:jc w:val="center"/>
        <w:outlineLvl w:val="1"/>
        <w:rPr>
          <w:color w:val="000000"/>
          <w:kern w:val="0"/>
          <w:sz w:val="22"/>
          <w:szCs w:val="22"/>
          <w:lang w:eastAsia="ru-RU"/>
        </w:rPr>
      </w:pPr>
    </w:p>
    <w:p w:rsidR="005939DB" w:rsidRPr="006D5D07" w:rsidRDefault="005939DB" w:rsidP="005939DB">
      <w:pPr>
        <w:suppressAutoHyphens w:val="0"/>
        <w:autoSpaceDE w:val="0"/>
        <w:autoSpaceDN w:val="0"/>
        <w:spacing w:line="240" w:lineRule="auto"/>
        <w:ind w:firstLine="0"/>
        <w:jc w:val="center"/>
        <w:outlineLvl w:val="1"/>
        <w:rPr>
          <w:color w:val="000000"/>
          <w:kern w:val="0"/>
          <w:sz w:val="22"/>
          <w:szCs w:val="22"/>
          <w:lang w:eastAsia="ru-RU"/>
        </w:rPr>
      </w:pPr>
    </w:p>
    <w:p w:rsidR="00392DBC" w:rsidRPr="006D5D07" w:rsidRDefault="00392DBC" w:rsidP="005939DB">
      <w:pPr>
        <w:suppressAutoHyphens w:val="0"/>
        <w:autoSpaceDE w:val="0"/>
        <w:autoSpaceDN w:val="0"/>
        <w:spacing w:line="240" w:lineRule="auto"/>
        <w:ind w:firstLine="0"/>
        <w:jc w:val="center"/>
        <w:outlineLvl w:val="1"/>
        <w:rPr>
          <w:color w:val="000000"/>
          <w:kern w:val="0"/>
          <w:sz w:val="22"/>
          <w:szCs w:val="22"/>
          <w:lang w:eastAsia="ru-RU"/>
        </w:rPr>
        <w:sectPr w:rsidR="00392DBC" w:rsidRPr="006D5D07" w:rsidSect="00392DBC">
          <w:pgSz w:w="11906" w:h="16838"/>
          <w:pgMar w:top="1134" w:right="567" w:bottom="1134" w:left="1701" w:header="709" w:footer="709" w:gutter="0"/>
          <w:cols w:space="708"/>
          <w:titlePg/>
          <w:docGrid w:linePitch="360"/>
        </w:sectPr>
      </w:pPr>
    </w:p>
    <w:p w:rsidR="005939DB" w:rsidRPr="006D5D07" w:rsidRDefault="005939DB" w:rsidP="005939DB">
      <w:pPr>
        <w:suppressAutoHyphens w:val="0"/>
        <w:autoSpaceDE w:val="0"/>
        <w:autoSpaceDN w:val="0"/>
        <w:spacing w:line="240" w:lineRule="auto"/>
        <w:ind w:firstLine="0"/>
        <w:jc w:val="left"/>
        <w:outlineLvl w:val="1"/>
        <w:rPr>
          <w:color w:val="000000"/>
          <w:kern w:val="0"/>
          <w:sz w:val="22"/>
          <w:szCs w:val="22"/>
          <w:lang w:eastAsia="ru-RU"/>
        </w:rPr>
      </w:pPr>
    </w:p>
    <w:p w:rsidR="005939DB" w:rsidRPr="006D5D07" w:rsidRDefault="005939DB" w:rsidP="005939DB">
      <w:pPr>
        <w:widowControl w:val="0"/>
        <w:suppressAutoHyphens w:val="0"/>
        <w:autoSpaceDE w:val="0"/>
        <w:autoSpaceDN w:val="0"/>
        <w:spacing w:after="160" w:line="259" w:lineRule="auto"/>
        <w:ind w:firstLine="0"/>
        <w:jc w:val="center"/>
        <w:outlineLvl w:val="2"/>
        <w:rPr>
          <w:rFonts w:eastAsia="Calibri"/>
          <w:kern w:val="0"/>
          <w:sz w:val="22"/>
          <w:szCs w:val="22"/>
          <w:lang w:eastAsia="en-US"/>
        </w:rPr>
      </w:pPr>
      <w:r w:rsidRPr="006D5D07">
        <w:rPr>
          <w:rFonts w:eastAsia="Calibri"/>
          <w:kern w:val="0"/>
          <w:sz w:val="22"/>
          <w:szCs w:val="22"/>
          <w:lang w:eastAsia="en-US"/>
        </w:rPr>
        <w:t xml:space="preserve">2. Показатели комплекса процессных мероприятий </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8"/>
        <w:gridCol w:w="275"/>
        <w:gridCol w:w="9"/>
        <w:gridCol w:w="850"/>
        <w:gridCol w:w="294"/>
        <w:gridCol w:w="840"/>
        <w:gridCol w:w="124"/>
        <w:gridCol w:w="907"/>
        <w:gridCol w:w="794"/>
        <w:gridCol w:w="624"/>
        <w:gridCol w:w="811"/>
        <w:gridCol w:w="851"/>
        <w:gridCol w:w="851"/>
        <w:gridCol w:w="850"/>
        <w:gridCol w:w="851"/>
        <w:gridCol w:w="708"/>
        <w:gridCol w:w="1985"/>
        <w:gridCol w:w="1559"/>
      </w:tblGrid>
      <w:tr w:rsidR="005939DB" w:rsidRPr="006D5D07" w:rsidTr="0081246A">
        <w:tc>
          <w:tcPr>
            <w:tcW w:w="567" w:type="dxa"/>
            <w:vMerge w:val="restart"/>
          </w:tcPr>
          <w:p w:rsidR="005939DB" w:rsidRPr="006D5D07" w:rsidRDefault="007740F7" w:rsidP="007740F7">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r w:rsidR="005939DB" w:rsidRPr="006D5D07">
              <w:rPr>
                <w:rFonts w:eastAsia="Calibri"/>
                <w:kern w:val="0"/>
                <w:sz w:val="22"/>
                <w:szCs w:val="22"/>
                <w:lang w:eastAsia="en-US"/>
              </w:rPr>
              <w:t xml:space="preserve"> </w:t>
            </w:r>
            <w:proofErr w:type="gramStart"/>
            <w:r w:rsidR="005939DB" w:rsidRPr="006D5D07">
              <w:rPr>
                <w:rFonts w:eastAsia="Calibri"/>
                <w:kern w:val="0"/>
                <w:sz w:val="22"/>
                <w:szCs w:val="22"/>
                <w:lang w:eastAsia="en-US"/>
              </w:rPr>
              <w:t>п</w:t>
            </w:r>
            <w:proofErr w:type="gramEnd"/>
            <w:r w:rsidR="005939DB" w:rsidRPr="006D5D07">
              <w:rPr>
                <w:rFonts w:eastAsia="Calibri"/>
                <w:kern w:val="0"/>
                <w:sz w:val="22"/>
                <w:szCs w:val="22"/>
                <w:lang w:eastAsia="en-US"/>
              </w:rPr>
              <w:t>/п</w:t>
            </w:r>
          </w:p>
        </w:tc>
        <w:tc>
          <w:tcPr>
            <w:tcW w:w="1418" w:type="dxa"/>
            <w:vMerge w:val="restart"/>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 xml:space="preserve">Наименование показателя </w:t>
            </w:r>
          </w:p>
        </w:tc>
        <w:tc>
          <w:tcPr>
            <w:tcW w:w="1134" w:type="dxa"/>
            <w:gridSpan w:val="3"/>
            <w:vMerge w:val="restart"/>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 xml:space="preserve">Уровень показателя </w:t>
            </w:r>
          </w:p>
        </w:tc>
        <w:tc>
          <w:tcPr>
            <w:tcW w:w="1134" w:type="dxa"/>
            <w:gridSpan w:val="2"/>
            <w:vMerge w:val="restart"/>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Признак возрастания/убывания</w:t>
            </w:r>
          </w:p>
        </w:tc>
        <w:tc>
          <w:tcPr>
            <w:tcW w:w="1031" w:type="dxa"/>
            <w:gridSpan w:val="2"/>
            <w:vMerge w:val="restart"/>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 xml:space="preserve">Единица измерения (по </w:t>
            </w:r>
            <w:hyperlink r:id="rId18">
              <w:r w:rsidRPr="006D5D07">
                <w:rPr>
                  <w:rFonts w:eastAsia="Calibri"/>
                  <w:kern w:val="0"/>
                  <w:sz w:val="22"/>
                  <w:szCs w:val="22"/>
                  <w:lang w:eastAsia="en-US"/>
                </w:rPr>
                <w:t>ОКЕИ</w:t>
              </w:r>
            </w:hyperlink>
            <w:r w:rsidRPr="006D5D07">
              <w:rPr>
                <w:rFonts w:eastAsia="Calibri"/>
                <w:kern w:val="0"/>
                <w:sz w:val="22"/>
                <w:szCs w:val="22"/>
                <w:lang w:eastAsia="en-US"/>
              </w:rPr>
              <w:t>)</w:t>
            </w:r>
          </w:p>
        </w:tc>
        <w:tc>
          <w:tcPr>
            <w:tcW w:w="1418"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 xml:space="preserve">Базовое значение </w:t>
            </w:r>
          </w:p>
        </w:tc>
        <w:tc>
          <w:tcPr>
            <w:tcW w:w="4922" w:type="dxa"/>
            <w:gridSpan w:val="6"/>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Значение показателя по годам</w:t>
            </w:r>
          </w:p>
        </w:tc>
        <w:tc>
          <w:tcPr>
            <w:tcW w:w="1985" w:type="dxa"/>
            <w:vMerge w:val="restart"/>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proofErr w:type="gramStart"/>
            <w:r w:rsidRPr="006D5D07">
              <w:rPr>
                <w:rFonts w:eastAsia="Calibri"/>
                <w:kern w:val="0"/>
                <w:sz w:val="22"/>
                <w:szCs w:val="22"/>
                <w:lang w:eastAsia="en-US"/>
              </w:rPr>
              <w:t>Ответственный</w:t>
            </w:r>
            <w:proofErr w:type="gramEnd"/>
            <w:r w:rsidRPr="006D5D07">
              <w:rPr>
                <w:rFonts w:eastAsia="Calibri"/>
                <w:kern w:val="0"/>
                <w:sz w:val="22"/>
                <w:szCs w:val="22"/>
                <w:lang w:eastAsia="en-US"/>
              </w:rPr>
              <w:t xml:space="preserve"> за достижение показателя </w:t>
            </w:r>
          </w:p>
        </w:tc>
        <w:tc>
          <w:tcPr>
            <w:tcW w:w="1559" w:type="dxa"/>
            <w:vMerge w:val="restart"/>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 xml:space="preserve">Информационная система </w:t>
            </w:r>
          </w:p>
        </w:tc>
      </w:tr>
      <w:tr w:rsidR="005939DB" w:rsidRPr="006D5D07" w:rsidTr="0081246A">
        <w:tc>
          <w:tcPr>
            <w:tcW w:w="567" w:type="dxa"/>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418" w:type="dxa"/>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134" w:type="dxa"/>
            <w:gridSpan w:val="3"/>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134" w:type="dxa"/>
            <w:gridSpan w:val="2"/>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031" w:type="dxa"/>
            <w:gridSpan w:val="2"/>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79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значение</w:t>
            </w:r>
          </w:p>
        </w:tc>
        <w:tc>
          <w:tcPr>
            <w:tcW w:w="62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год</w:t>
            </w:r>
          </w:p>
        </w:tc>
        <w:tc>
          <w:tcPr>
            <w:tcW w:w="811"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2023</w:t>
            </w:r>
          </w:p>
        </w:tc>
        <w:tc>
          <w:tcPr>
            <w:tcW w:w="851"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2024</w:t>
            </w:r>
          </w:p>
        </w:tc>
        <w:tc>
          <w:tcPr>
            <w:tcW w:w="851"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2025</w:t>
            </w:r>
          </w:p>
        </w:tc>
        <w:tc>
          <w:tcPr>
            <w:tcW w:w="850"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2026</w:t>
            </w:r>
          </w:p>
        </w:tc>
        <w:tc>
          <w:tcPr>
            <w:tcW w:w="851"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2027</w:t>
            </w:r>
          </w:p>
        </w:tc>
        <w:tc>
          <w:tcPr>
            <w:tcW w:w="708"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2025</w:t>
            </w:r>
          </w:p>
        </w:tc>
        <w:tc>
          <w:tcPr>
            <w:tcW w:w="1985" w:type="dxa"/>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559" w:type="dxa"/>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r>
      <w:tr w:rsidR="005939DB" w:rsidRPr="006D5D07" w:rsidTr="0081246A">
        <w:trPr>
          <w:trHeight w:val="143"/>
        </w:trPr>
        <w:tc>
          <w:tcPr>
            <w:tcW w:w="56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w:t>
            </w:r>
          </w:p>
        </w:tc>
        <w:tc>
          <w:tcPr>
            <w:tcW w:w="1418"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w:t>
            </w:r>
          </w:p>
        </w:tc>
        <w:tc>
          <w:tcPr>
            <w:tcW w:w="1134"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3</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4</w:t>
            </w:r>
          </w:p>
        </w:tc>
        <w:tc>
          <w:tcPr>
            <w:tcW w:w="1031"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5</w:t>
            </w:r>
          </w:p>
        </w:tc>
        <w:tc>
          <w:tcPr>
            <w:tcW w:w="79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6</w:t>
            </w:r>
          </w:p>
        </w:tc>
        <w:tc>
          <w:tcPr>
            <w:tcW w:w="62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7</w:t>
            </w:r>
          </w:p>
        </w:tc>
        <w:tc>
          <w:tcPr>
            <w:tcW w:w="811"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8</w:t>
            </w:r>
          </w:p>
        </w:tc>
        <w:tc>
          <w:tcPr>
            <w:tcW w:w="851"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9</w:t>
            </w:r>
          </w:p>
        </w:tc>
        <w:tc>
          <w:tcPr>
            <w:tcW w:w="851"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10</w:t>
            </w:r>
          </w:p>
        </w:tc>
        <w:tc>
          <w:tcPr>
            <w:tcW w:w="850"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11</w:t>
            </w:r>
          </w:p>
        </w:tc>
        <w:tc>
          <w:tcPr>
            <w:tcW w:w="851"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12</w:t>
            </w:r>
          </w:p>
        </w:tc>
        <w:tc>
          <w:tcPr>
            <w:tcW w:w="708"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13</w:t>
            </w:r>
          </w:p>
        </w:tc>
        <w:tc>
          <w:tcPr>
            <w:tcW w:w="1985"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14</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15</w:t>
            </w:r>
          </w:p>
        </w:tc>
      </w:tr>
      <w:tr w:rsidR="005939DB" w:rsidRPr="006D5D07" w:rsidTr="001A72C1">
        <w:tc>
          <w:tcPr>
            <w:tcW w:w="567" w:type="dxa"/>
            <w:tcBorders>
              <w:top w:val="nil"/>
              <w:left w:val="single" w:sz="4" w:space="0" w:color="auto"/>
              <w:right w:val="single" w:sz="4" w:space="0" w:color="auto"/>
            </w:tcBorders>
          </w:tcPr>
          <w:p w:rsidR="005939DB" w:rsidRPr="006D5D07" w:rsidRDefault="005939DB" w:rsidP="005939DB">
            <w:pPr>
              <w:widowControl w:val="0"/>
              <w:suppressAutoHyphens w:val="0"/>
              <w:autoSpaceDE w:val="0"/>
              <w:autoSpaceDN w:val="0"/>
              <w:spacing w:line="240" w:lineRule="auto"/>
              <w:ind w:firstLine="0"/>
              <w:rPr>
                <w:rFonts w:eastAsia="Calibri"/>
                <w:b/>
                <w:kern w:val="0"/>
                <w:sz w:val="22"/>
                <w:szCs w:val="22"/>
                <w:lang w:eastAsia="en-US"/>
              </w:rPr>
            </w:pPr>
          </w:p>
        </w:tc>
        <w:tc>
          <w:tcPr>
            <w:tcW w:w="14601" w:type="dxa"/>
            <w:gridSpan w:val="18"/>
            <w:tcBorders>
              <w:top w:val="nil"/>
              <w:left w:val="single" w:sz="4" w:space="0" w:color="auto"/>
              <w:right w:val="single" w:sz="4" w:space="0" w:color="auto"/>
            </w:tcBorders>
          </w:tcPr>
          <w:p w:rsidR="005939DB" w:rsidRPr="006D5D07" w:rsidRDefault="007740F7" w:rsidP="005939DB">
            <w:pPr>
              <w:widowControl w:val="0"/>
              <w:suppressAutoHyphens w:val="0"/>
              <w:autoSpaceDE w:val="0"/>
              <w:autoSpaceDN w:val="0"/>
              <w:spacing w:line="240" w:lineRule="auto"/>
              <w:ind w:firstLine="0"/>
              <w:rPr>
                <w:rFonts w:eastAsia="Calibri"/>
                <w:b/>
                <w:kern w:val="0"/>
                <w:sz w:val="22"/>
                <w:szCs w:val="22"/>
                <w:highlight w:val="yellow"/>
                <w:lang w:eastAsia="en-US"/>
              </w:rPr>
            </w:pPr>
            <w:r w:rsidRPr="006D5D07">
              <w:rPr>
                <w:rFonts w:eastAsia="Calibri"/>
                <w:b/>
                <w:kern w:val="0"/>
                <w:sz w:val="22"/>
                <w:szCs w:val="22"/>
                <w:lang w:eastAsia="en-US"/>
              </w:rPr>
              <w:t xml:space="preserve">Задача 1 </w:t>
            </w:r>
            <w:r w:rsidR="005939DB" w:rsidRPr="006D5D07">
              <w:rPr>
                <w:rFonts w:eastAsia="Calibri"/>
                <w:b/>
                <w:kern w:val="0"/>
                <w:sz w:val="22"/>
                <w:szCs w:val="22"/>
                <w:lang w:eastAsia="en-US"/>
              </w:rPr>
              <w:t>«Создание условий для обеспечения долгосрочной сбалансированности и устойчивости бюджета Янтиковского муниципального округа Чувашской Республики»</w:t>
            </w:r>
          </w:p>
        </w:tc>
      </w:tr>
      <w:tr w:rsidR="005939DB" w:rsidRPr="006D5D07" w:rsidTr="0081246A">
        <w:tc>
          <w:tcPr>
            <w:tcW w:w="567"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1.1.</w:t>
            </w:r>
          </w:p>
        </w:tc>
        <w:tc>
          <w:tcPr>
            <w:tcW w:w="1418" w:type="dxa"/>
          </w:tcPr>
          <w:p w:rsidR="005939DB" w:rsidRPr="006D5D07" w:rsidRDefault="0081246A"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Обеспечение</w:t>
            </w:r>
            <w:r w:rsidR="005939DB" w:rsidRPr="006D5D07">
              <w:rPr>
                <w:rFonts w:eastAsia="Calibri"/>
                <w:kern w:val="0"/>
                <w:sz w:val="22"/>
                <w:szCs w:val="22"/>
                <w:lang w:eastAsia="en-US"/>
              </w:rPr>
              <w:t xml:space="preserve"> финансирования принятых расходных обязательств в полном объеме</w:t>
            </w:r>
          </w:p>
        </w:tc>
        <w:tc>
          <w:tcPr>
            <w:tcW w:w="1134"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КПМ</w:t>
            </w:r>
          </w:p>
        </w:tc>
        <w:tc>
          <w:tcPr>
            <w:tcW w:w="1134" w:type="dxa"/>
            <w:gridSpan w:val="2"/>
          </w:tcPr>
          <w:p w:rsidR="005939DB" w:rsidRPr="006D5D07" w:rsidRDefault="005939DB" w:rsidP="005939DB">
            <w:pPr>
              <w:suppressAutoHyphens w:val="0"/>
              <w:spacing w:line="240" w:lineRule="auto"/>
              <w:ind w:firstLine="0"/>
              <w:jc w:val="left"/>
              <w:textAlignment w:val="baseline"/>
              <w:rPr>
                <w:color w:val="000000"/>
                <w:kern w:val="0"/>
                <w:sz w:val="22"/>
                <w:szCs w:val="22"/>
                <w:lang w:eastAsia="ru-RU"/>
              </w:rPr>
            </w:pPr>
            <w:r w:rsidRPr="006D5D07">
              <w:rPr>
                <w:color w:val="000000"/>
                <w:kern w:val="0"/>
                <w:sz w:val="22"/>
                <w:szCs w:val="22"/>
                <w:lang w:eastAsia="ru-RU"/>
              </w:rPr>
              <w:t>возрастание</w:t>
            </w:r>
          </w:p>
        </w:tc>
        <w:tc>
          <w:tcPr>
            <w:tcW w:w="1031" w:type="dxa"/>
            <w:gridSpan w:val="2"/>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процентов</w:t>
            </w:r>
          </w:p>
        </w:tc>
        <w:tc>
          <w:tcPr>
            <w:tcW w:w="794" w:type="dxa"/>
          </w:tcPr>
          <w:p w:rsidR="005939DB" w:rsidRPr="006D5D07" w:rsidRDefault="005939DB" w:rsidP="005939DB">
            <w:pPr>
              <w:suppressAutoHyphens w:val="0"/>
              <w:spacing w:line="240" w:lineRule="auto"/>
              <w:ind w:firstLine="0"/>
              <w:jc w:val="center"/>
              <w:textAlignment w:val="baseline"/>
              <w:rPr>
                <w:rFonts w:ascii="Arial" w:hAnsi="Arial" w:cs="Arial"/>
                <w:color w:val="444444"/>
                <w:kern w:val="0"/>
                <w:sz w:val="22"/>
                <w:szCs w:val="22"/>
                <w:lang w:eastAsia="ru-RU"/>
              </w:rPr>
            </w:pPr>
            <w:r w:rsidRPr="006D5D07">
              <w:rPr>
                <w:rFonts w:ascii="Arial" w:hAnsi="Arial" w:cs="Arial"/>
                <w:color w:val="444444"/>
                <w:kern w:val="0"/>
                <w:sz w:val="22"/>
                <w:szCs w:val="22"/>
                <w:lang w:eastAsia="ru-RU"/>
              </w:rPr>
              <w:t>-</w:t>
            </w:r>
          </w:p>
        </w:tc>
        <w:tc>
          <w:tcPr>
            <w:tcW w:w="624"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2022</w:t>
            </w:r>
          </w:p>
        </w:tc>
        <w:tc>
          <w:tcPr>
            <w:tcW w:w="811"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851"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851"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850"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851" w:type="dxa"/>
          </w:tcPr>
          <w:p w:rsidR="005939DB" w:rsidRPr="006D5D07" w:rsidRDefault="005939DB" w:rsidP="005939DB">
            <w:pPr>
              <w:suppressAutoHyphens w:val="0"/>
              <w:spacing w:beforeAutospacing="1" w:afterAutospacing="1"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708" w:type="dxa"/>
          </w:tcPr>
          <w:p w:rsidR="005939DB" w:rsidRPr="006D5D07" w:rsidRDefault="005939DB" w:rsidP="005939DB">
            <w:pPr>
              <w:suppressAutoHyphens w:val="0"/>
              <w:spacing w:beforeAutospacing="1" w:afterAutospacing="1"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1985"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Финансовый отдел администрации Янтиковского муниципального округа</w:t>
            </w:r>
          </w:p>
        </w:tc>
        <w:tc>
          <w:tcPr>
            <w:tcW w:w="1559" w:type="dxa"/>
          </w:tcPr>
          <w:p w:rsidR="005939DB" w:rsidRPr="006D5D07" w:rsidRDefault="005939DB" w:rsidP="005939DB">
            <w:pPr>
              <w:widowControl w:val="0"/>
              <w:suppressAutoHyphens w:val="0"/>
              <w:autoSpaceDE w:val="0"/>
              <w:autoSpaceDN w:val="0"/>
              <w:spacing w:line="240" w:lineRule="auto"/>
              <w:ind w:firstLine="0"/>
              <w:jc w:val="left"/>
              <w:rPr>
                <w:color w:val="000000"/>
                <w:kern w:val="0"/>
                <w:sz w:val="22"/>
                <w:szCs w:val="22"/>
                <w:lang w:eastAsia="ru-RU"/>
              </w:rPr>
            </w:pPr>
            <w:r w:rsidRPr="006D5D07">
              <w:rPr>
                <w:kern w:val="0"/>
                <w:sz w:val="22"/>
                <w:szCs w:val="22"/>
                <w:lang w:eastAsia="ru-RU"/>
              </w:rPr>
              <w:t>официальный сайт Янтиковского муниципального округа Чувашской Республики</w:t>
            </w:r>
          </w:p>
        </w:tc>
      </w:tr>
      <w:tr w:rsidR="005939DB" w:rsidRPr="006D5D07" w:rsidTr="0081246A">
        <w:tc>
          <w:tcPr>
            <w:tcW w:w="567"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1.2.</w:t>
            </w:r>
          </w:p>
        </w:tc>
        <w:tc>
          <w:tcPr>
            <w:tcW w:w="141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Обеспечение объема средств из бюджета Янтиковского муниципального округа Чувашской в целях сохранения установленных указами </w:t>
            </w:r>
            <w:r w:rsidRPr="006D5D07">
              <w:rPr>
                <w:rFonts w:eastAsia="Calibri"/>
                <w:kern w:val="0"/>
                <w:sz w:val="22"/>
                <w:szCs w:val="22"/>
                <w:lang w:eastAsia="en-US"/>
              </w:rPr>
              <w:lastRenderedPageBreak/>
              <w:t>Президента Российской Федерации от 07 мая 2012 года</w:t>
            </w:r>
            <w:r w:rsidR="006D5D07" w:rsidRPr="006D5D07">
              <w:rPr>
                <w:rFonts w:eastAsia="Calibri"/>
                <w:kern w:val="0"/>
                <w:sz w:val="22"/>
                <w:szCs w:val="22"/>
                <w:lang w:eastAsia="en-US"/>
              </w:rPr>
              <w:t xml:space="preserve">                      </w:t>
            </w:r>
            <w:r w:rsidRPr="006D5D07">
              <w:rPr>
                <w:rFonts w:eastAsia="Calibri"/>
                <w:kern w:val="0"/>
                <w:sz w:val="22"/>
                <w:szCs w:val="22"/>
                <w:lang w:eastAsia="en-US"/>
              </w:rPr>
              <w:t xml:space="preserve"> № 597, от 01 июня 2012 года</w:t>
            </w:r>
            <w:r w:rsidR="0081246A" w:rsidRPr="006D5D07">
              <w:rPr>
                <w:rFonts w:eastAsia="Calibri"/>
                <w:kern w:val="0"/>
                <w:sz w:val="22"/>
                <w:szCs w:val="22"/>
                <w:lang w:eastAsia="en-US"/>
              </w:rPr>
              <w:t xml:space="preserve">              </w:t>
            </w:r>
            <w:r w:rsidRPr="006D5D07">
              <w:rPr>
                <w:rFonts w:eastAsia="Calibri"/>
                <w:kern w:val="0"/>
                <w:sz w:val="22"/>
                <w:szCs w:val="22"/>
                <w:lang w:eastAsia="en-US"/>
              </w:rPr>
              <w:t xml:space="preserve"> № 761, от 28 декабря 2012 № 1688 целевых показателей повышения оплаты труда </w:t>
            </w:r>
            <w:r w:rsidR="007740F7" w:rsidRPr="006D5D07">
              <w:rPr>
                <w:rFonts w:eastAsia="Calibri"/>
                <w:kern w:val="0"/>
                <w:sz w:val="22"/>
                <w:szCs w:val="22"/>
                <w:lang w:eastAsia="en-US"/>
              </w:rPr>
              <w:t xml:space="preserve"> работников в сфере образования</w:t>
            </w:r>
            <w:r w:rsidRPr="006D5D07">
              <w:rPr>
                <w:rFonts w:eastAsia="Calibri"/>
                <w:kern w:val="0"/>
                <w:sz w:val="22"/>
                <w:szCs w:val="22"/>
                <w:lang w:eastAsia="en-US"/>
              </w:rPr>
              <w:t>, культуры</w:t>
            </w:r>
          </w:p>
        </w:tc>
        <w:tc>
          <w:tcPr>
            <w:tcW w:w="1134"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lastRenderedPageBreak/>
              <w:t>КПМ</w:t>
            </w:r>
          </w:p>
        </w:tc>
        <w:tc>
          <w:tcPr>
            <w:tcW w:w="1134" w:type="dxa"/>
            <w:gridSpan w:val="2"/>
          </w:tcPr>
          <w:p w:rsidR="005939DB" w:rsidRPr="006D5D07" w:rsidRDefault="005939DB" w:rsidP="005939DB">
            <w:pPr>
              <w:suppressAutoHyphens w:val="0"/>
              <w:spacing w:line="240" w:lineRule="auto"/>
              <w:ind w:firstLine="0"/>
              <w:jc w:val="left"/>
              <w:textAlignment w:val="baseline"/>
              <w:rPr>
                <w:color w:val="000000"/>
                <w:kern w:val="0"/>
                <w:sz w:val="22"/>
                <w:szCs w:val="22"/>
                <w:lang w:eastAsia="ru-RU"/>
              </w:rPr>
            </w:pPr>
            <w:r w:rsidRPr="006D5D07">
              <w:rPr>
                <w:color w:val="000000"/>
                <w:kern w:val="0"/>
                <w:sz w:val="22"/>
                <w:szCs w:val="22"/>
                <w:lang w:eastAsia="ru-RU"/>
              </w:rPr>
              <w:t>возрастание</w:t>
            </w:r>
          </w:p>
        </w:tc>
        <w:tc>
          <w:tcPr>
            <w:tcW w:w="1031" w:type="dxa"/>
            <w:gridSpan w:val="2"/>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процентов</w:t>
            </w:r>
          </w:p>
        </w:tc>
        <w:tc>
          <w:tcPr>
            <w:tcW w:w="794" w:type="dxa"/>
          </w:tcPr>
          <w:p w:rsidR="005939DB" w:rsidRPr="006D5D07" w:rsidRDefault="005939DB" w:rsidP="005939DB">
            <w:pPr>
              <w:suppressAutoHyphens w:val="0"/>
              <w:spacing w:line="240" w:lineRule="auto"/>
              <w:ind w:firstLine="0"/>
              <w:jc w:val="center"/>
              <w:textAlignment w:val="baseline"/>
              <w:rPr>
                <w:rFonts w:ascii="Arial" w:hAnsi="Arial" w:cs="Arial"/>
                <w:color w:val="444444"/>
                <w:kern w:val="0"/>
                <w:sz w:val="22"/>
                <w:szCs w:val="22"/>
                <w:lang w:eastAsia="ru-RU"/>
              </w:rPr>
            </w:pPr>
            <w:r w:rsidRPr="006D5D07">
              <w:rPr>
                <w:rFonts w:ascii="Arial" w:hAnsi="Arial" w:cs="Arial"/>
                <w:color w:val="444444"/>
                <w:kern w:val="0"/>
                <w:sz w:val="22"/>
                <w:szCs w:val="22"/>
                <w:lang w:eastAsia="ru-RU"/>
              </w:rPr>
              <w:t>-</w:t>
            </w:r>
          </w:p>
        </w:tc>
        <w:tc>
          <w:tcPr>
            <w:tcW w:w="624"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2022</w:t>
            </w:r>
          </w:p>
        </w:tc>
        <w:tc>
          <w:tcPr>
            <w:tcW w:w="811"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851"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851"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850"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851" w:type="dxa"/>
          </w:tcPr>
          <w:p w:rsidR="005939DB" w:rsidRPr="006D5D07" w:rsidRDefault="005939DB" w:rsidP="005939DB">
            <w:pPr>
              <w:suppressAutoHyphens w:val="0"/>
              <w:spacing w:beforeAutospacing="1" w:afterAutospacing="1"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708" w:type="dxa"/>
          </w:tcPr>
          <w:p w:rsidR="005939DB" w:rsidRPr="006D5D07" w:rsidRDefault="005939DB" w:rsidP="005939DB">
            <w:pPr>
              <w:suppressAutoHyphens w:val="0"/>
              <w:spacing w:beforeAutospacing="1" w:afterAutospacing="1" w:line="240" w:lineRule="auto"/>
              <w:ind w:firstLine="0"/>
              <w:jc w:val="center"/>
              <w:textAlignment w:val="baseline"/>
              <w:rPr>
                <w:color w:val="000000"/>
                <w:kern w:val="0"/>
                <w:sz w:val="22"/>
                <w:szCs w:val="22"/>
                <w:lang w:eastAsia="ru-RU"/>
              </w:rPr>
            </w:pPr>
            <w:r w:rsidRPr="006D5D07">
              <w:rPr>
                <w:color w:val="000000"/>
                <w:kern w:val="0"/>
                <w:sz w:val="22"/>
                <w:szCs w:val="22"/>
                <w:lang w:eastAsia="ru-RU"/>
              </w:rPr>
              <w:t>100,0</w:t>
            </w:r>
          </w:p>
        </w:tc>
        <w:tc>
          <w:tcPr>
            <w:tcW w:w="1985" w:type="dxa"/>
          </w:tcPr>
          <w:p w:rsidR="005939DB" w:rsidRPr="006D5D07" w:rsidRDefault="005939DB" w:rsidP="005939DB">
            <w:pPr>
              <w:suppressAutoHyphens w:val="0"/>
              <w:spacing w:line="240" w:lineRule="auto"/>
              <w:ind w:firstLine="0"/>
              <w:jc w:val="center"/>
              <w:textAlignment w:val="baseline"/>
              <w:rPr>
                <w:color w:val="000000"/>
                <w:kern w:val="0"/>
                <w:sz w:val="22"/>
                <w:szCs w:val="22"/>
                <w:lang w:eastAsia="ru-RU"/>
              </w:rPr>
            </w:pPr>
            <w:r w:rsidRPr="006D5D07">
              <w:rPr>
                <w:color w:val="000000"/>
                <w:kern w:val="0"/>
                <w:sz w:val="22"/>
                <w:szCs w:val="22"/>
                <w:lang w:eastAsia="ru-RU"/>
              </w:rPr>
              <w:t>Финансовый отдел администрации Янтиковского муниципального округа</w:t>
            </w:r>
          </w:p>
        </w:tc>
        <w:tc>
          <w:tcPr>
            <w:tcW w:w="1559" w:type="dxa"/>
          </w:tcPr>
          <w:p w:rsidR="005939DB" w:rsidRPr="006D5D07" w:rsidRDefault="005939DB" w:rsidP="005939DB">
            <w:pPr>
              <w:widowControl w:val="0"/>
              <w:suppressAutoHyphens w:val="0"/>
              <w:autoSpaceDE w:val="0"/>
              <w:autoSpaceDN w:val="0"/>
              <w:spacing w:line="240" w:lineRule="auto"/>
              <w:ind w:firstLine="0"/>
              <w:jc w:val="left"/>
              <w:rPr>
                <w:color w:val="000000"/>
                <w:kern w:val="0"/>
                <w:sz w:val="22"/>
                <w:szCs w:val="22"/>
                <w:lang w:eastAsia="ru-RU"/>
              </w:rPr>
            </w:pPr>
            <w:r w:rsidRPr="006D5D07">
              <w:rPr>
                <w:kern w:val="0"/>
                <w:sz w:val="22"/>
                <w:szCs w:val="22"/>
                <w:lang w:eastAsia="ru-RU"/>
              </w:rPr>
              <w:t>официальный сайт Янтиковского муниципального округа Чувашской Республики</w:t>
            </w:r>
          </w:p>
        </w:tc>
      </w:tr>
      <w:tr w:rsidR="005939DB" w:rsidRPr="006D5D07" w:rsidTr="001A72C1">
        <w:trPr>
          <w:trHeight w:val="600"/>
        </w:trPr>
        <w:tc>
          <w:tcPr>
            <w:tcW w:w="567" w:type="dxa"/>
          </w:tcPr>
          <w:p w:rsidR="005939DB" w:rsidRPr="006D5D07" w:rsidRDefault="005939DB" w:rsidP="005939DB">
            <w:pPr>
              <w:widowControl w:val="0"/>
              <w:suppressAutoHyphens w:val="0"/>
              <w:autoSpaceDE w:val="0"/>
              <w:autoSpaceDN w:val="0"/>
              <w:spacing w:line="240" w:lineRule="auto"/>
              <w:ind w:firstLine="0"/>
              <w:jc w:val="left"/>
              <w:rPr>
                <w:rFonts w:eastAsia="Calibri"/>
                <w:b/>
                <w:kern w:val="0"/>
                <w:sz w:val="22"/>
                <w:szCs w:val="22"/>
                <w:lang w:eastAsia="en-US"/>
              </w:rPr>
            </w:pPr>
          </w:p>
        </w:tc>
        <w:tc>
          <w:tcPr>
            <w:tcW w:w="14601" w:type="dxa"/>
            <w:gridSpan w:val="18"/>
          </w:tcPr>
          <w:p w:rsidR="005939DB" w:rsidRPr="006D5D07" w:rsidRDefault="007740F7" w:rsidP="005939DB">
            <w:pPr>
              <w:widowControl w:val="0"/>
              <w:suppressAutoHyphens w:val="0"/>
              <w:autoSpaceDE w:val="0"/>
              <w:autoSpaceDN w:val="0"/>
              <w:spacing w:line="240" w:lineRule="auto"/>
              <w:ind w:firstLine="0"/>
              <w:jc w:val="left"/>
              <w:rPr>
                <w:rFonts w:eastAsia="Calibri"/>
                <w:b/>
                <w:kern w:val="0"/>
                <w:sz w:val="22"/>
                <w:szCs w:val="22"/>
                <w:highlight w:val="yellow"/>
                <w:lang w:eastAsia="en-US"/>
              </w:rPr>
            </w:pPr>
            <w:r w:rsidRPr="006D5D07">
              <w:rPr>
                <w:rFonts w:eastAsia="Calibri"/>
                <w:b/>
                <w:kern w:val="0"/>
                <w:sz w:val="22"/>
                <w:szCs w:val="22"/>
                <w:lang w:eastAsia="en-US"/>
              </w:rPr>
              <w:t>Задача 2.</w:t>
            </w:r>
            <w:r w:rsidR="005939DB" w:rsidRPr="006D5D07">
              <w:rPr>
                <w:rFonts w:eastAsia="Calibri"/>
                <w:b/>
                <w:kern w:val="0"/>
                <w:sz w:val="22"/>
                <w:szCs w:val="22"/>
                <w:lang w:eastAsia="en-US"/>
              </w:rPr>
              <w:t xml:space="preserve"> «Совершенствование организации исполнения бюджета  Янтиковского муниципального округа Чувашской Республики»</w:t>
            </w:r>
          </w:p>
        </w:tc>
      </w:tr>
      <w:tr w:rsidR="005939DB" w:rsidRPr="006D5D07" w:rsidTr="008F7072">
        <w:trPr>
          <w:trHeight w:val="2940"/>
        </w:trPr>
        <w:tc>
          <w:tcPr>
            <w:tcW w:w="567"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lastRenderedPageBreak/>
              <w:t>2.1.</w:t>
            </w:r>
          </w:p>
        </w:tc>
        <w:tc>
          <w:tcPr>
            <w:tcW w:w="1693" w:type="dxa"/>
            <w:gridSpan w:val="2"/>
          </w:tcPr>
          <w:p w:rsidR="005939DB" w:rsidRPr="006D5D07" w:rsidRDefault="005939DB" w:rsidP="005939DB">
            <w:pPr>
              <w:widowControl w:val="0"/>
              <w:suppressAutoHyphens w:val="0"/>
              <w:autoSpaceDE w:val="0"/>
              <w:autoSpaceDN w:val="0"/>
              <w:spacing w:line="240" w:lineRule="auto"/>
              <w:ind w:firstLine="0"/>
              <w:jc w:val="left"/>
              <w:rPr>
                <w:rFonts w:eastAsia="Calibri"/>
                <w:color w:val="000000"/>
                <w:kern w:val="0"/>
                <w:sz w:val="22"/>
                <w:szCs w:val="22"/>
                <w:shd w:val="clear" w:color="auto" w:fill="FFFFFF"/>
                <w:lang w:eastAsia="en-US"/>
              </w:rPr>
            </w:pPr>
            <w:r w:rsidRPr="006D5D07">
              <w:rPr>
                <w:rFonts w:eastAsia="Calibri"/>
                <w:color w:val="000000"/>
                <w:kern w:val="0"/>
                <w:sz w:val="22"/>
                <w:szCs w:val="22"/>
                <w:shd w:val="clear" w:color="auto" w:fill="FFFFFF"/>
                <w:lang w:eastAsia="en-US"/>
              </w:rPr>
              <w:t xml:space="preserve">Исполнение бюджета Янтиковского муниципального округа Чувашской Республики по расходам </w:t>
            </w:r>
          </w:p>
        </w:tc>
        <w:tc>
          <w:tcPr>
            <w:tcW w:w="1153"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color w:val="000000"/>
                <w:kern w:val="0"/>
                <w:sz w:val="22"/>
                <w:szCs w:val="22"/>
                <w:lang w:eastAsia="en-US"/>
              </w:rPr>
            </w:pPr>
            <w:r w:rsidRPr="006D5D07">
              <w:rPr>
                <w:rFonts w:eastAsia="Calibri"/>
                <w:color w:val="000000"/>
                <w:kern w:val="0"/>
                <w:sz w:val="22"/>
                <w:szCs w:val="22"/>
                <w:lang w:eastAsia="en-US"/>
              </w:rPr>
              <w:t>КПМ</w:t>
            </w:r>
          </w:p>
        </w:tc>
        <w:tc>
          <w:tcPr>
            <w:tcW w:w="964" w:type="dxa"/>
            <w:gridSpan w:val="2"/>
          </w:tcPr>
          <w:p w:rsidR="005939DB" w:rsidRPr="006D5D07" w:rsidRDefault="005939DB" w:rsidP="005939DB">
            <w:pPr>
              <w:widowControl w:val="0"/>
              <w:suppressAutoHyphens w:val="0"/>
              <w:autoSpaceDE w:val="0"/>
              <w:autoSpaceDN w:val="0"/>
              <w:spacing w:line="240" w:lineRule="auto"/>
              <w:ind w:firstLine="0"/>
              <w:jc w:val="left"/>
              <w:rPr>
                <w:rFonts w:eastAsia="Calibri"/>
                <w:color w:val="000000"/>
                <w:kern w:val="0"/>
                <w:sz w:val="22"/>
                <w:szCs w:val="22"/>
                <w:lang w:eastAsia="en-US"/>
              </w:rPr>
            </w:pPr>
            <w:r w:rsidRPr="006D5D07">
              <w:rPr>
                <w:rFonts w:eastAsia="Calibri"/>
                <w:color w:val="000000"/>
                <w:kern w:val="0"/>
                <w:sz w:val="22"/>
                <w:szCs w:val="22"/>
                <w:lang w:eastAsia="en-US"/>
              </w:rPr>
              <w:t>возрастание</w:t>
            </w:r>
          </w:p>
        </w:tc>
        <w:tc>
          <w:tcPr>
            <w:tcW w:w="907" w:type="dxa"/>
          </w:tcPr>
          <w:p w:rsidR="005939DB" w:rsidRPr="006D5D07" w:rsidRDefault="005939DB" w:rsidP="005939DB">
            <w:pPr>
              <w:widowControl w:val="0"/>
              <w:suppressAutoHyphens w:val="0"/>
              <w:autoSpaceDE w:val="0"/>
              <w:autoSpaceDN w:val="0"/>
              <w:spacing w:line="240" w:lineRule="auto"/>
              <w:ind w:firstLine="0"/>
              <w:jc w:val="left"/>
              <w:rPr>
                <w:rFonts w:eastAsia="Calibri"/>
                <w:color w:val="000000"/>
                <w:kern w:val="0"/>
                <w:sz w:val="22"/>
                <w:szCs w:val="22"/>
                <w:lang w:eastAsia="en-US"/>
              </w:rPr>
            </w:pPr>
            <w:r w:rsidRPr="006D5D07">
              <w:rPr>
                <w:rFonts w:eastAsia="Calibri"/>
                <w:color w:val="000000"/>
                <w:kern w:val="0"/>
                <w:sz w:val="22"/>
                <w:szCs w:val="22"/>
                <w:lang w:eastAsia="en-US"/>
              </w:rPr>
              <w:t>баллов</w:t>
            </w:r>
          </w:p>
        </w:tc>
        <w:tc>
          <w:tcPr>
            <w:tcW w:w="794" w:type="dxa"/>
          </w:tcPr>
          <w:p w:rsidR="005939DB" w:rsidRPr="006D5D07" w:rsidRDefault="005939DB" w:rsidP="005939DB">
            <w:pPr>
              <w:widowControl w:val="0"/>
              <w:suppressAutoHyphens w:val="0"/>
              <w:autoSpaceDE w:val="0"/>
              <w:autoSpaceDN w:val="0"/>
              <w:spacing w:line="240" w:lineRule="auto"/>
              <w:ind w:firstLine="0"/>
              <w:jc w:val="center"/>
              <w:rPr>
                <w:rFonts w:eastAsia="Calibri"/>
                <w:color w:val="000000"/>
                <w:kern w:val="0"/>
                <w:sz w:val="22"/>
                <w:szCs w:val="22"/>
                <w:lang w:eastAsia="en-US"/>
              </w:rPr>
            </w:pPr>
            <w:r w:rsidRPr="006D5D07">
              <w:rPr>
                <w:rFonts w:eastAsia="Calibri"/>
                <w:color w:val="000000"/>
                <w:kern w:val="0"/>
                <w:sz w:val="22"/>
                <w:szCs w:val="22"/>
                <w:lang w:eastAsia="en-US"/>
              </w:rPr>
              <w:t>83,0</w:t>
            </w:r>
          </w:p>
        </w:tc>
        <w:tc>
          <w:tcPr>
            <w:tcW w:w="624" w:type="dxa"/>
          </w:tcPr>
          <w:p w:rsidR="005939DB" w:rsidRPr="006D5D07" w:rsidRDefault="005939DB" w:rsidP="005939DB">
            <w:pPr>
              <w:widowControl w:val="0"/>
              <w:suppressAutoHyphens w:val="0"/>
              <w:autoSpaceDE w:val="0"/>
              <w:autoSpaceDN w:val="0"/>
              <w:spacing w:line="240" w:lineRule="auto"/>
              <w:ind w:firstLine="0"/>
              <w:jc w:val="left"/>
              <w:rPr>
                <w:rFonts w:eastAsia="Calibri"/>
                <w:color w:val="000000"/>
                <w:kern w:val="0"/>
                <w:sz w:val="22"/>
                <w:szCs w:val="22"/>
                <w:lang w:eastAsia="en-US"/>
              </w:rPr>
            </w:pPr>
            <w:r w:rsidRPr="006D5D07">
              <w:rPr>
                <w:rFonts w:eastAsia="Calibri"/>
                <w:color w:val="000000"/>
                <w:kern w:val="0"/>
                <w:sz w:val="22"/>
                <w:szCs w:val="22"/>
                <w:lang w:eastAsia="en-US"/>
              </w:rPr>
              <w:t>2022</w:t>
            </w:r>
          </w:p>
        </w:tc>
        <w:tc>
          <w:tcPr>
            <w:tcW w:w="811" w:type="dxa"/>
          </w:tcPr>
          <w:p w:rsidR="005939DB" w:rsidRPr="006D5D07" w:rsidRDefault="005939DB" w:rsidP="005939DB">
            <w:pPr>
              <w:widowControl w:val="0"/>
              <w:suppressAutoHyphens w:val="0"/>
              <w:autoSpaceDE w:val="0"/>
              <w:autoSpaceDN w:val="0"/>
              <w:spacing w:line="240" w:lineRule="auto"/>
              <w:ind w:firstLine="0"/>
              <w:jc w:val="center"/>
              <w:rPr>
                <w:rFonts w:eastAsia="Calibri"/>
                <w:color w:val="000000"/>
                <w:kern w:val="0"/>
                <w:sz w:val="22"/>
                <w:szCs w:val="22"/>
                <w:lang w:eastAsia="en-US"/>
              </w:rPr>
            </w:pPr>
            <w:r w:rsidRPr="006D5D07">
              <w:rPr>
                <w:rFonts w:eastAsia="Calibri"/>
                <w:color w:val="000000"/>
                <w:kern w:val="0"/>
                <w:sz w:val="22"/>
                <w:szCs w:val="22"/>
                <w:lang w:eastAsia="en-US"/>
              </w:rPr>
              <w:t>92,0</w:t>
            </w:r>
          </w:p>
        </w:tc>
        <w:tc>
          <w:tcPr>
            <w:tcW w:w="851" w:type="dxa"/>
          </w:tcPr>
          <w:p w:rsidR="005939DB" w:rsidRPr="006D5D07" w:rsidRDefault="005939DB" w:rsidP="005939DB">
            <w:pPr>
              <w:widowControl w:val="0"/>
              <w:suppressAutoHyphens w:val="0"/>
              <w:autoSpaceDE w:val="0"/>
              <w:autoSpaceDN w:val="0"/>
              <w:spacing w:line="240" w:lineRule="auto"/>
              <w:ind w:firstLine="0"/>
              <w:jc w:val="center"/>
              <w:rPr>
                <w:rFonts w:eastAsia="Calibri"/>
                <w:color w:val="000000"/>
                <w:kern w:val="0"/>
                <w:sz w:val="22"/>
                <w:szCs w:val="22"/>
                <w:lang w:eastAsia="en-US"/>
              </w:rPr>
            </w:pPr>
            <w:r w:rsidRPr="006D5D07">
              <w:rPr>
                <w:rFonts w:eastAsia="Calibri"/>
                <w:color w:val="000000"/>
                <w:kern w:val="0"/>
                <w:sz w:val="22"/>
                <w:szCs w:val="22"/>
                <w:lang w:eastAsia="en-US"/>
              </w:rPr>
              <w:t>92,1</w:t>
            </w:r>
          </w:p>
        </w:tc>
        <w:tc>
          <w:tcPr>
            <w:tcW w:w="851" w:type="dxa"/>
          </w:tcPr>
          <w:p w:rsidR="005939DB" w:rsidRPr="006D5D07" w:rsidRDefault="005939DB" w:rsidP="005939DB">
            <w:pPr>
              <w:widowControl w:val="0"/>
              <w:suppressAutoHyphens w:val="0"/>
              <w:autoSpaceDE w:val="0"/>
              <w:autoSpaceDN w:val="0"/>
              <w:spacing w:line="240" w:lineRule="auto"/>
              <w:ind w:firstLine="0"/>
              <w:jc w:val="center"/>
              <w:rPr>
                <w:rFonts w:eastAsia="Calibri"/>
                <w:color w:val="000000"/>
                <w:kern w:val="0"/>
                <w:sz w:val="22"/>
                <w:szCs w:val="22"/>
                <w:lang w:eastAsia="en-US"/>
              </w:rPr>
            </w:pPr>
            <w:r w:rsidRPr="006D5D07">
              <w:rPr>
                <w:rFonts w:eastAsia="Calibri"/>
                <w:color w:val="000000"/>
                <w:kern w:val="0"/>
                <w:sz w:val="22"/>
                <w:szCs w:val="22"/>
                <w:lang w:eastAsia="en-US"/>
              </w:rPr>
              <w:t>92,2</w:t>
            </w:r>
          </w:p>
        </w:tc>
        <w:tc>
          <w:tcPr>
            <w:tcW w:w="850" w:type="dxa"/>
          </w:tcPr>
          <w:p w:rsidR="005939DB" w:rsidRPr="006D5D07" w:rsidRDefault="005939DB" w:rsidP="005939DB">
            <w:pPr>
              <w:widowControl w:val="0"/>
              <w:suppressAutoHyphens w:val="0"/>
              <w:autoSpaceDE w:val="0"/>
              <w:autoSpaceDN w:val="0"/>
              <w:spacing w:line="240" w:lineRule="auto"/>
              <w:ind w:firstLine="0"/>
              <w:jc w:val="center"/>
              <w:rPr>
                <w:rFonts w:eastAsia="Calibri"/>
                <w:color w:val="000000"/>
                <w:kern w:val="0"/>
                <w:sz w:val="22"/>
                <w:szCs w:val="22"/>
                <w:lang w:eastAsia="en-US"/>
              </w:rPr>
            </w:pPr>
            <w:r w:rsidRPr="006D5D07">
              <w:rPr>
                <w:rFonts w:eastAsia="Calibri"/>
                <w:color w:val="000000"/>
                <w:kern w:val="0"/>
                <w:sz w:val="22"/>
                <w:szCs w:val="22"/>
                <w:lang w:eastAsia="en-US"/>
              </w:rPr>
              <w:t>92,3</w:t>
            </w:r>
          </w:p>
        </w:tc>
        <w:tc>
          <w:tcPr>
            <w:tcW w:w="851" w:type="dxa"/>
          </w:tcPr>
          <w:p w:rsidR="005939DB" w:rsidRPr="006D5D07" w:rsidRDefault="005939DB" w:rsidP="005939DB">
            <w:pPr>
              <w:widowControl w:val="0"/>
              <w:suppressAutoHyphens w:val="0"/>
              <w:autoSpaceDE w:val="0"/>
              <w:autoSpaceDN w:val="0"/>
              <w:spacing w:line="240" w:lineRule="auto"/>
              <w:ind w:firstLine="0"/>
              <w:jc w:val="center"/>
              <w:rPr>
                <w:rFonts w:eastAsia="Calibri"/>
                <w:color w:val="000000"/>
                <w:kern w:val="0"/>
                <w:sz w:val="22"/>
                <w:szCs w:val="22"/>
                <w:lang w:eastAsia="en-US"/>
              </w:rPr>
            </w:pPr>
            <w:r w:rsidRPr="006D5D07">
              <w:rPr>
                <w:rFonts w:eastAsia="Calibri"/>
                <w:color w:val="000000"/>
                <w:kern w:val="0"/>
                <w:sz w:val="22"/>
                <w:szCs w:val="22"/>
                <w:lang w:eastAsia="en-US"/>
              </w:rPr>
              <w:t>92,4</w:t>
            </w:r>
          </w:p>
        </w:tc>
        <w:tc>
          <w:tcPr>
            <w:tcW w:w="708" w:type="dxa"/>
          </w:tcPr>
          <w:p w:rsidR="005939DB" w:rsidRPr="006D5D07" w:rsidRDefault="005939DB" w:rsidP="005939DB">
            <w:pPr>
              <w:widowControl w:val="0"/>
              <w:suppressAutoHyphens w:val="0"/>
              <w:autoSpaceDE w:val="0"/>
              <w:autoSpaceDN w:val="0"/>
              <w:spacing w:line="240" w:lineRule="auto"/>
              <w:ind w:firstLine="0"/>
              <w:jc w:val="center"/>
              <w:rPr>
                <w:rFonts w:eastAsia="Calibri"/>
                <w:color w:val="000000"/>
                <w:kern w:val="0"/>
                <w:sz w:val="22"/>
                <w:szCs w:val="22"/>
                <w:lang w:eastAsia="en-US"/>
              </w:rPr>
            </w:pPr>
            <w:r w:rsidRPr="006D5D07">
              <w:rPr>
                <w:rFonts w:eastAsia="Calibri"/>
                <w:color w:val="000000"/>
                <w:kern w:val="0"/>
                <w:sz w:val="22"/>
                <w:szCs w:val="22"/>
                <w:lang w:eastAsia="en-US"/>
              </w:rPr>
              <w:t>92,5</w:t>
            </w:r>
          </w:p>
        </w:tc>
        <w:tc>
          <w:tcPr>
            <w:tcW w:w="1985" w:type="dxa"/>
          </w:tcPr>
          <w:p w:rsidR="005939DB" w:rsidRPr="006D5D07" w:rsidRDefault="005939DB" w:rsidP="005939DB">
            <w:pPr>
              <w:widowControl w:val="0"/>
              <w:suppressAutoHyphens w:val="0"/>
              <w:autoSpaceDE w:val="0"/>
              <w:autoSpaceDN w:val="0"/>
              <w:spacing w:line="240" w:lineRule="auto"/>
              <w:ind w:firstLine="0"/>
              <w:jc w:val="center"/>
              <w:rPr>
                <w:rFonts w:eastAsia="Calibri"/>
                <w:color w:val="000000"/>
                <w:kern w:val="0"/>
                <w:sz w:val="22"/>
                <w:szCs w:val="22"/>
                <w:lang w:eastAsia="en-US"/>
              </w:rPr>
            </w:pPr>
            <w:r w:rsidRPr="006D5D07">
              <w:rPr>
                <w:rFonts w:eastAsia="Calibri"/>
                <w:color w:val="000000"/>
                <w:kern w:val="0"/>
                <w:sz w:val="22"/>
                <w:szCs w:val="22"/>
                <w:lang w:eastAsia="en-US"/>
              </w:rPr>
              <w:t>Финансовый отдел администрации Янтиковского муниципального округа</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color w:val="000000"/>
                <w:kern w:val="0"/>
                <w:sz w:val="22"/>
                <w:szCs w:val="22"/>
                <w:lang w:eastAsia="en-US"/>
              </w:rPr>
            </w:pPr>
            <w:r w:rsidRPr="006D5D07">
              <w:rPr>
                <w:rFonts w:eastAsia="Calibri"/>
                <w:kern w:val="0"/>
                <w:sz w:val="22"/>
                <w:szCs w:val="22"/>
                <w:lang w:eastAsia="en-US"/>
              </w:rPr>
              <w:t>официальный сайт Янтиковского муниципального округа Чувашской Республики</w:t>
            </w:r>
          </w:p>
        </w:tc>
      </w:tr>
      <w:tr w:rsidR="005939DB" w:rsidRPr="006D5D07" w:rsidTr="001A72C1">
        <w:trPr>
          <w:trHeight w:val="626"/>
        </w:trPr>
        <w:tc>
          <w:tcPr>
            <w:tcW w:w="567"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highlight w:val="yellow"/>
                <w:lang w:eastAsia="en-US"/>
              </w:rPr>
            </w:pPr>
          </w:p>
        </w:tc>
        <w:tc>
          <w:tcPr>
            <w:tcW w:w="1702" w:type="dxa"/>
            <w:gridSpan w:val="3"/>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2899" w:type="dxa"/>
            <w:gridSpan w:val="15"/>
          </w:tcPr>
          <w:p w:rsidR="005939DB" w:rsidRPr="006D5D07" w:rsidRDefault="007740F7" w:rsidP="005939DB">
            <w:pPr>
              <w:widowControl w:val="0"/>
              <w:suppressAutoHyphens w:val="0"/>
              <w:autoSpaceDE w:val="0"/>
              <w:autoSpaceDN w:val="0"/>
              <w:spacing w:line="240" w:lineRule="auto"/>
              <w:ind w:firstLine="0"/>
              <w:jc w:val="left"/>
              <w:rPr>
                <w:rFonts w:eastAsia="Calibri"/>
                <w:color w:val="000000"/>
                <w:kern w:val="0"/>
                <w:sz w:val="22"/>
                <w:szCs w:val="22"/>
                <w:highlight w:val="yellow"/>
                <w:lang w:eastAsia="en-US"/>
              </w:rPr>
            </w:pPr>
            <w:r w:rsidRPr="006D5D07">
              <w:rPr>
                <w:rFonts w:eastAsia="Calibri"/>
                <w:kern w:val="0"/>
                <w:sz w:val="22"/>
                <w:szCs w:val="22"/>
                <w:lang w:eastAsia="en-US"/>
              </w:rPr>
              <w:t xml:space="preserve">Задача 3. </w:t>
            </w:r>
            <w:r w:rsidR="005939DB" w:rsidRPr="006D5D07">
              <w:rPr>
                <w:rFonts w:eastAsia="Calibri"/>
                <w:kern w:val="0"/>
                <w:sz w:val="22"/>
                <w:szCs w:val="22"/>
                <w:lang w:eastAsia="en-US"/>
              </w:rPr>
              <w:t xml:space="preserve">Повышение открытости и прозрачности бюджетной системы Янтиковского муниципального округа  Чувашской Республике, доступности для граждан информации о составлении и исполнении бюджета Янтиковского муниципального округа  Чувашской Республики </w:t>
            </w:r>
          </w:p>
        </w:tc>
      </w:tr>
    </w:tbl>
    <w:p w:rsidR="005939DB" w:rsidRPr="006D5D07" w:rsidRDefault="005939DB" w:rsidP="007740F7">
      <w:pPr>
        <w:widowControl w:val="0"/>
        <w:suppressAutoHyphens w:val="0"/>
        <w:autoSpaceDE w:val="0"/>
        <w:autoSpaceDN w:val="0"/>
        <w:spacing w:before="120" w:line="259" w:lineRule="auto"/>
        <w:ind w:firstLine="0"/>
        <w:outlineLvl w:val="3"/>
        <w:rPr>
          <w:rFonts w:eastAsia="Calibri"/>
          <w:kern w:val="0"/>
          <w:sz w:val="22"/>
          <w:szCs w:val="22"/>
          <w:lang w:eastAsia="en-US"/>
        </w:rPr>
      </w:pPr>
    </w:p>
    <w:p w:rsidR="005939DB" w:rsidRPr="006D5D07" w:rsidRDefault="005939DB" w:rsidP="005939DB">
      <w:pPr>
        <w:keepNext/>
        <w:suppressAutoHyphens w:val="0"/>
        <w:spacing w:line="240" w:lineRule="auto"/>
        <w:ind w:firstLine="0"/>
        <w:jc w:val="center"/>
        <w:outlineLvl w:val="0"/>
        <w:rPr>
          <w:kern w:val="0"/>
          <w:sz w:val="22"/>
          <w:szCs w:val="22"/>
          <w:lang w:eastAsia="ru-RU"/>
        </w:rPr>
      </w:pPr>
      <w:bookmarkStart w:id="4" w:name="sub_303"/>
      <w:r w:rsidRPr="006D5D07">
        <w:rPr>
          <w:kern w:val="0"/>
          <w:sz w:val="22"/>
          <w:szCs w:val="22"/>
          <w:lang w:eastAsia="ru-RU"/>
        </w:rPr>
        <w:t>3. Перечень мероприятий (результатов) комплекса процессных мероприятий</w:t>
      </w:r>
    </w:p>
    <w:bookmarkEnd w:id="4"/>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bl>
      <w:tblPr>
        <w:tblW w:w="1516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2836"/>
        <w:gridCol w:w="1558"/>
        <w:gridCol w:w="2267"/>
        <w:gridCol w:w="283"/>
        <w:gridCol w:w="710"/>
        <w:gridCol w:w="141"/>
        <w:gridCol w:w="569"/>
        <w:gridCol w:w="139"/>
        <w:gridCol w:w="570"/>
        <w:gridCol w:w="281"/>
        <w:gridCol w:w="428"/>
        <w:gridCol w:w="281"/>
        <w:gridCol w:w="286"/>
        <w:gridCol w:w="564"/>
        <w:gridCol w:w="428"/>
        <w:gridCol w:w="281"/>
        <w:gridCol w:w="392"/>
        <w:gridCol w:w="36"/>
        <w:gridCol w:w="281"/>
        <w:gridCol w:w="428"/>
        <w:gridCol w:w="280"/>
        <w:gridCol w:w="1279"/>
      </w:tblGrid>
      <w:tr w:rsidR="000F4A92" w:rsidRPr="006D5D07" w:rsidTr="008F7072">
        <w:tc>
          <w:tcPr>
            <w:tcW w:w="850" w:type="dxa"/>
            <w:vMerge w:val="restart"/>
            <w:tcBorders>
              <w:top w:val="single" w:sz="4" w:space="0" w:color="auto"/>
              <w:bottom w:val="single" w:sz="4" w:space="0" w:color="auto"/>
              <w:right w:val="single" w:sz="4" w:space="0" w:color="auto"/>
            </w:tcBorders>
          </w:tcPr>
          <w:p w:rsidR="005939DB" w:rsidRPr="006D5D07" w:rsidRDefault="007740F7"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r w:rsidR="005939DB" w:rsidRPr="006D5D07">
              <w:rPr>
                <w:kern w:val="0"/>
                <w:sz w:val="22"/>
                <w:szCs w:val="22"/>
                <w:lang w:eastAsia="ru-RU"/>
              </w:rPr>
              <w:t xml:space="preserve"> </w:t>
            </w:r>
            <w:proofErr w:type="spellStart"/>
            <w:r w:rsidR="005939DB" w:rsidRPr="006D5D07">
              <w:rPr>
                <w:kern w:val="0"/>
                <w:sz w:val="22"/>
                <w:szCs w:val="22"/>
                <w:lang w:eastAsia="ru-RU"/>
              </w:rPr>
              <w:t>пп</w:t>
            </w:r>
            <w:proofErr w:type="spellEnd"/>
          </w:p>
        </w:tc>
        <w:tc>
          <w:tcPr>
            <w:tcW w:w="2836" w:type="dxa"/>
            <w:vMerge w:val="restart"/>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Наименование мероприятия (результата)</w:t>
            </w:r>
          </w:p>
        </w:tc>
        <w:tc>
          <w:tcPr>
            <w:tcW w:w="1558" w:type="dxa"/>
            <w:vMerge w:val="restart"/>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Тип мероприятия (результата)</w:t>
            </w:r>
          </w:p>
        </w:tc>
        <w:tc>
          <w:tcPr>
            <w:tcW w:w="2267" w:type="dxa"/>
            <w:vMerge w:val="restart"/>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Характеристика</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 xml:space="preserve">Единица измерения (по </w:t>
            </w:r>
            <w:hyperlink r:id="rId19" w:history="1">
              <w:r w:rsidRPr="006D5D07">
                <w:rPr>
                  <w:kern w:val="0"/>
                  <w:sz w:val="22"/>
                  <w:szCs w:val="22"/>
                  <w:lang w:eastAsia="ru-RU"/>
                </w:rPr>
                <w:t>ОКЕИ</w:t>
              </w:r>
            </w:hyperlink>
            <w:r w:rsidRPr="006D5D07">
              <w:rPr>
                <w:kern w:val="0"/>
                <w:sz w:val="22"/>
                <w:szCs w:val="22"/>
                <w:lang w:eastAsia="ru-RU"/>
              </w:rPr>
              <w:t>)</w:t>
            </w:r>
          </w:p>
        </w:tc>
        <w:tc>
          <w:tcPr>
            <w:tcW w:w="1419" w:type="dxa"/>
            <w:gridSpan w:val="4"/>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Базовое значение</w:t>
            </w:r>
          </w:p>
        </w:tc>
        <w:tc>
          <w:tcPr>
            <w:tcW w:w="5245" w:type="dxa"/>
            <w:gridSpan w:val="13"/>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Значение мероприятия (результата) по годам</w:t>
            </w:r>
          </w:p>
        </w:tc>
      </w:tr>
      <w:tr w:rsidR="007740F7" w:rsidRPr="006D5D07" w:rsidTr="008F7072">
        <w:tc>
          <w:tcPr>
            <w:tcW w:w="850" w:type="dxa"/>
            <w:vMerge/>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2836" w:type="dxa"/>
            <w:vMerge/>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1558" w:type="dxa"/>
            <w:vMerge/>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993" w:type="dxa"/>
            <w:gridSpan w:val="2"/>
            <w:vMerge/>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значение</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год</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2023</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2024</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2025</w:t>
            </w:r>
          </w:p>
        </w:tc>
        <w:tc>
          <w:tcPr>
            <w:tcW w:w="709"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2026</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2027</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2028</w:t>
            </w:r>
          </w:p>
        </w:tc>
      </w:tr>
      <w:tr w:rsidR="007740F7"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3</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4</w:t>
            </w:r>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5</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6</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7</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8</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10</w:t>
            </w:r>
          </w:p>
        </w:tc>
        <w:tc>
          <w:tcPr>
            <w:tcW w:w="709"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12</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13</w:t>
            </w:r>
          </w:p>
        </w:tc>
      </w:tr>
      <w:tr w:rsidR="00FA7A9D"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2836"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spacing w:line="240" w:lineRule="auto"/>
              <w:ind w:firstLine="0"/>
              <w:rPr>
                <w:rFonts w:eastAsia="Calibri"/>
                <w:b/>
                <w:kern w:val="0"/>
                <w:sz w:val="22"/>
                <w:szCs w:val="22"/>
                <w:lang w:eastAsia="en-US"/>
              </w:rPr>
            </w:pPr>
          </w:p>
        </w:tc>
        <w:tc>
          <w:tcPr>
            <w:tcW w:w="1558"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spacing w:line="240" w:lineRule="auto"/>
              <w:ind w:firstLine="0"/>
              <w:rPr>
                <w:rFonts w:eastAsia="Calibri"/>
                <w:b/>
                <w:kern w:val="0"/>
                <w:sz w:val="22"/>
                <w:szCs w:val="22"/>
                <w:lang w:eastAsia="en-US"/>
              </w:rPr>
            </w:pPr>
          </w:p>
        </w:tc>
        <w:tc>
          <w:tcPr>
            <w:tcW w:w="9924" w:type="dxa"/>
            <w:gridSpan w:val="20"/>
            <w:tcBorders>
              <w:top w:val="single" w:sz="4" w:space="0" w:color="auto"/>
              <w:left w:val="single" w:sz="4" w:space="0" w:color="auto"/>
              <w:bottom w:val="single" w:sz="4" w:space="0" w:color="auto"/>
            </w:tcBorders>
          </w:tcPr>
          <w:p w:rsidR="005939DB" w:rsidRPr="006D5D07" w:rsidRDefault="007740F7" w:rsidP="005939DB">
            <w:pPr>
              <w:widowControl w:val="0"/>
              <w:suppressAutoHyphens w:val="0"/>
              <w:autoSpaceDE w:val="0"/>
              <w:autoSpaceDN w:val="0"/>
              <w:spacing w:line="240" w:lineRule="auto"/>
              <w:ind w:firstLine="0"/>
              <w:rPr>
                <w:rFonts w:eastAsia="Calibri"/>
                <w:b/>
                <w:kern w:val="0"/>
                <w:sz w:val="22"/>
                <w:szCs w:val="22"/>
                <w:lang w:eastAsia="en-US"/>
              </w:rPr>
            </w:pPr>
            <w:r w:rsidRPr="006D5D07">
              <w:rPr>
                <w:rFonts w:eastAsia="Calibri"/>
                <w:b/>
                <w:kern w:val="0"/>
                <w:sz w:val="22"/>
                <w:szCs w:val="22"/>
                <w:lang w:eastAsia="en-US"/>
              </w:rPr>
              <w:t>Задача</w:t>
            </w:r>
            <w:r w:rsidR="005939DB" w:rsidRPr="006D5D07">
              <w:rPr>
                <w:rFonts w:eastAsia="Calibri"/>
                <w:b/>
                <w:kern w:val="0"/>
                <w:sz w:val="22"/>
                <w:szCs w:val="22"/>
                <w:lang w:eastAsia="en-US"/>
              </w:rPr>
              <w:t xml:space="preserve"> «Создание условий для обеспечения долгосрочной сбалансированности и устойчивости бюджета Янтиковского муниципального округа Чувашской Республики»</w:t>
            </w:r>
          </w:p>
        </w:tc>
      </w:tr>
      <w:tr w:rsidR="007740F7"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1.1.</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Обеспечена разработка бюджетного прогно</w:t>
            </w:r>
            <w:r w:rsidR="006D5D07">
              <w:rPr>
                <w:kern w:val="0"/>
                <w:sz w:val="22"/>
                <w:szCs w:val="22"/>
                <w:lang w:eastAsia="ru-RU"/>
              </w:rPr>
              <w:t xml:space="preserve">за Янтиковского муниципального </w:t>
            </w:r>
            <w:r w:rsidRPr="006D5D07">
              <w:rPr>
                <w:kern w:val="0"/>
                <w:sz w:val="22"/>
                <w:szCs w:val="22"/>
                <w:lang w:eastAsia="ru-RU"/>
              </w:rPr>
              <w:t>округа  Чувашской Респ</w:t>
            </w:r>
            <w:r w:rsidR="008F7072" w:rsidRPr="006D5D07">
              <w:rPr>
                <w:kern w:val="0"/>
                <w:sz w:val="22"/>
                <w:szCs w:val="22"/>
                <w:lang w:eastAsia="ru-RU"/>
              </w:rPr>
              <w:t xml:space="preserve">ублики  на </w:t>
            </w:r>
            <w:r w:rsidR="008F7072" w:rsidRPr="006D5D07">
              <w:rPr>
                <w:kern w:val="0"/>
                <w:sz w:val="22"/>
                <w:szCs w:val="22"/>
                <w:lang w:eastAsia="ru-RU"/>
              </w:rPr>
              <w:lastRenderedPageBreak/>
              <w:t>период до 2030 года</w:t>
            </w:r>
            <w:r w:rsidRPr="006D5D07">
              <w:rPr>
                <w:kern w:val="0"/>
                <w:sz w:val="22"/>
                <w:szCs w:val="22"/>
                <w:lang w:eastAsia="ru-RU"/>
              </w:rPr>
              <w:t>, учитывающего п</w:t>
            </w:r>
            <w:r w:rsidR="008F7072" w:rsidRPr="006D5D07">
              <w:rPr>
                <w:kern w:val="0"/>
                <w:sz w:val="22"/>
                <w:szCs w:val="22"/>
                <w:lang w:eastAsia="ru-RU"/>
              </w:rPr>
              <w:t xml:space="preserve">риоритеты </w:t>
            </w:r>
            <w:proofErr w:type="gramStart"/>
            <w:r w:rsidR="008F7072" w:rsidRPr="006D5D07">
              <w:rPr>
                <w:kern w:val="0"/>
                <w:sz w:val="22"/>
                <w:szCs w:val="22"/>
                <w:lang w:eastAsia="ru-RU"/>
              </w:rPr>
              <w:t>бюджетной</w:t>
            </w:r>
            <w:proofErr w:type="gramEnd"/>
            <w:r w:rsidR="008F7072" w:rsidRPr="006D5D07">
              <w:rPr>
                <w:kern w:val="0"/>
                <w:sz w:val="22"/>
                <w:szCs w:val="22"/>
                <w:lang w:eastAsia="ru-RU"/>
              </w:rPr>
              <w:t xml:space="preserve">, налоговой </w:t>
            </w:r>
            <w:r w:rsidRPr="006D5D07">
              <w:rPr>
                <w:kern w:val="0"/>
                <w:sz w:val="22"/>
                <w:szCs w:val="22"/>
                <w:lang w:eastAsia="ru-RU"/>
              </w:rPr>
              <w:t xml:space="preserve">и долговой политики </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иные мероприятия (результаты)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t>Бюджетный прогноз</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Янтиковского муниципального округа Чувашской Республики на </w:t>
            </w:r>
            <w:r w:rsidRPr="006D5D07">
              <w:rPr>
                <w:kern w:val="0"/>
                <w:sz w:val="22"/>
                <w:szCs w:val="22"/>
                <w:lang w:eastAsia="ru-RU"/>
              </w:rPr>
              <w:lastRenderedPageBreak/>
              <w:t>период до 2030 г</w:t>
            </w:r>
            <w:r w:rsidR="008F7072" w:rsidRPr="006D5D07">
              <w:rPr>
                <w:kern w:val="0"/>
                <w:sz w:val="22"/>
                <w:szCs w:val="22"/>
                <w:lang w:eastAsia="ru-RU"/>
              </w:rPr>
              <w:t xml:space="preserve">ода, разработан в соответствии </w:t>
            </w:r>
            <w:r w:rsidRPr="006D5D07">
              <w:rPr>
                <w:kern w:val="0"/>
                <w:sz w:val="22"/>
                <w:szCs w:val="22"/>
                <w:lang w:eastAsia="ru-RU"/>
              </w:rPr>
              <w:t>с требованиями статьи 170.1 Бюджетно</w:t>
            </w:r>
            <w:r w:rsidR="008F7072" w:rsidRPr="006D5D07">
              <w:rPr>
                <w:kern w:val="0"/>
                <w:sz w:val="22"/>
                <w:szCs w:val="22"/>
                <w:lang w:eastAsia="ru-RU"/>
              </w:rPr>
              <w:t>го кодекса Российской Федерации</w:t>
            </w:r>
            <w:r w:rsidRPr="006D5D07">
              <w:rPr>
                <w:kern w:val="0"/>
                <w:sz w:val="22"/>
                <w:szCs w:val="22"/>
                <w:lang w:eastAsia="ru-RU"/>
              </w:rPr>
              <w:t xml:space="preserve">, и  постановления администрации Янтиковского района Чувашской Республики от 20 июня 2023 года </w:t>
            </w:r>
            <w:r w:rsidR="008F7072" w:rsidRPr="006D5D07">
              <w:rPr>
                <w:kern w:val="0"/>
                <w:sz w:val="22"/>
                <w:szCs w:val="22"/>
                <w:lang w:eastAsia="ru-RU"/>
              </w:rPr>
              <w:t xml:space="preserve">             </w:t>
            </w:r>
            <w:r w:rsidRPr="006D5D07">
              <w:rPr>
                <w:kern w:val="0"/>
                <w:sz w:val="22"/>
                <w:szCs w:val="22"/>
                <w:lang w:eastAsia="ru-RU"/>
              </w:rPr>
              <w:t>№ 519 «Об утверждении Порядка разработки и утверждения бюджетного прогноза Янтиковского муниципального округа на долгосрочный период»</w:t>
            </w:r>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r>
      <w:tr w:rsidR="007740F7" w:rsidRPr="006D5D07" w:rsidTr="008F7072">
        <w:tc>
          <w:tcPr>
            <w:tcW w:w="850" w:type="dxa"/>
            <w:tcBorders>
              <w:top w:val="single" w:sz="4" w:space="0" w:color="auto"/>
              <w:bottom w:val="single" w:sz="4" w:space="0" w:color="auto"/>
              <w:right w:val="single" w:sz="4" w:space="0" w:color="auto"/>
            </w:tcBorders>
          </w:tcPr>
          <w:p w:rsidR="005939DB" w:rsidRPr="006D5D07" w:rsidRDefault="007740F7"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lastRenderedPageBreak/>
              <w:t>1.2.</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Обеспечено формирование проекта бюджета Янтиковского муниципального округа Чувашской Республики на очередной финансовый год и плановый период, учитывающего приоритеты соц</w:t>
            </w:r>
            <w:r w:rsidR="007740F7" w:rsidRPr="006D5D07">
              <w:rPr>
                <w:kern w:val="0"/>
                <w:sz w:val="22"/>
                <w:szCs w:val="22"/>
                <w:lang w:eastAsia="ru-RU"/>
              </w:rPr>
              <w:t xml:space="preserve">иально-экономического развития </w:t>
            </w:r>
            <w:r w:rsidRPr="006D5D07">
              <w:rPr>
                <w:kern w:val="0"/>
                <w:sz w:val="22"/>
                <w:szCs w:val="22"/>
                <w:lang w:eastAsia="ru-RU"/>
              </w:rPr>
              <w:t xml:space="preserve">Янтиковского </w:t>
            </w:r>
            <w:r w:rsidRPr="006D5D07">
              <w:rPr>
                <w:kern w:val="0"/>
                <w:sz w:val="22"/>
                <w:szCs w:val="22"/>
                <w:lang w:eastAsia="ru-RU"/>
              </w:rPr>
              <w:lastRenderedPageBreak/>
              <w:t>муниципального округа Чувашской Республики и принципы долгосрочной бюджетной устойчивости на основе бюджетных правил</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иные мероприятия (результаты)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roofErr w:type="gramStart"/>
            <w:r w:rsidRPr="006D5D07">
              <w:rPr>
                <w:kern w:val="0"/>
                <w:sz w:val="22"/>
                <w:szCs w:val="22"/>
                <w:lang w:eastAsia="ru-RU"/>
              </w:rPr>
              <w:t xml:space="preserve">разработка основных направлений </w:t>
            </w:r>
            <w:r w:rsidR="0081246A" w:rsidRPr="006D5D07">
              <w:rPr>
                <w:kern w:val="0"/>
                <w:sz w:val="22"/>
                <w:szCs w:val="22"/>
                <w:lang w:eastAsia="ru-RU"/>
              </w:rPr>
              <w:t xml:space="preserve">бюджетной и налоговой политики </w:t>
            </w:r>
            <w:r w:rsidRPr="006D5D07">
              <w:rPr>
                <w:kern w:val="0"/>
                <w:sz w:val="22"/>
                <w:szCs w:val="22"/>
                <w:lang w:eastAsia="ru-RU"/>
              </w:rPr>
              <w:t xml:space="preserve">Янтиковского муниципального округа Чувашской Республики на очередной финансовый год и </w:t>
            </w:r>
            <w:r w:rsidRPr="006D5D07">
              <w:rPr>
                <w:kern w:val="0"/>
                <w:sz w:val="22"/>
                <w:szCs w:val="22"/>
                <w:lang w:eastAsia="ru-RU"/>
              </w:rPr>
              <w:lastRenderedPageBreak/>
              <w:t>плановый период, подготовка проекта бюджета Янт</w:t>
            </w:r>
            <w:r w:rsidR="0081246A" w:rsidRPr="006D5D07">
              <w:rPr>
                <w:kern w:val="0"/>
                <w:sz w:val="22"/>
                <w:szCs w:val="22"/>
                <w:lang w:eastAsia="ru-RU"/>
              </w:rPr>
              <w:t>иковского муниципального округа</w:t>
            </w:r>
            <w:r w:rsidRPr="006D5D07">
              <w:rPr>
                <w:kern w:val="0"/>
                <w:sz w:val="22"/>
                <w:szCs w:val="22"/>
                <w:lang w:eastAsia="ru-RU"/>
              </w:rPr>
              <w:t xml:space="preserve"> Чувашской Республики о бюджете Янти</w:t>
            </w:r>
            <w:r w:rsidR="0081246A" w:rsidRPr="006D5D07">
              <w:rPr>
                <w:kern w:val="0"/>
                <w:sz w:val="22"/>
                <w:szCs w:val="22"/>
                <w:lang w:eastAsia="ru-RU"/>
              </w:rPr>
              <w:t xml:space="preserve">ковского муниципального округа </w:t>
            </w:r>
            <w:r w:rsidRPr="006D5D07">
              <w:rPr>
                <w:kern w:val="0"/>
                <w:sz w:val="22"/>
                <w:szCs w:val="22"/>
                <w:lang w:eastAsia="ru-RU"/>
              </w:rPr>
              <w:t xml:space="preserve">Чувашской Республики на очередной финансовый год и плановый период, а также документов и материалов, обязательных для представления в Собрание депутатов Янтиковского муниципального округа Чувашской Республики </w:t>
            </w:r>
            <w:proofErr w:type="gramEnd"/>
          </w:p>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t>одновременно с указанным проектом</w:t>
            </w:r>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r>
      <w:tr w:rsidR="007740F7"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lastRenderedPageBreak/>
              <w:t>1.3.</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Разработаны нормативные правовые акты Янтиковского муниципального округа  Чувашской Республики по организации исполнения бюджета Янтиковского муниципального округа  </w:t>
            </w:r>
            <w:r w:rsidRPr="006D5D07">
              <w:rPr>
                <w:kern w:val="0"/>
                <w:sz w:val="22"/>
                <w:szCs w:val="22"/>
                <w:lang w:eastAsia="ru-RU"/>
              </w:rPr>
              <w:lastRenderedPageBreak/>
              <w:t>Чувашской Республики</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lastRenderedPageBreak/>
              <w:t>иные мероприятия (результаты)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разработка предложений о мерах по реализации </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решения Собрания депутатов Янти</w:t>
            </w:r>
            <w:r w:rsidR="008F7072" w:rsidRPr="006D5D07">
              <w:rPr>
                <w:kern w:val="0"/>
                <w:sz w:val="22"/>
                <w:szCs w:val="22"/>
                <w:lang w:eastAsia="ru-RU"/>
              </w:rPr>
              <w:t xml:space="preserve">ковского муниципального округа </w:t>
            </w:r>
            <w:r w:rsidRPr="006D5D07">
              <w:rPr>
                <w:kern w:val="0"/>
                <w:sz w:val="22"/>
                <w:szCs w:val="22"/>
                <w:lang w:eastAsia="ru-RU"/>
              </w:rPr>
              <w:t xml:space="preserve">Чувашской </w:t>
            </w:r>
            <w:r w:rsidRPr="006D5D07">
              <w:rPr>
                <w:kern w:val="0"/>
                <w:sz w:val="22"/>
                <w:szCs w:val="22"/>
                <w:lang w:eastAsia="ru-RU"/>
              </w:rPr>
              <w:lastRenderedPageBreak/>
              <w:t>Республики о бюджете Янт</w:t>
            </w:r>
            <w:r w:rsidR="008F7072" w:rsidRPr="006D5D07">
              <w:rPr>
                <w:kern w:val="0"/>
                <w:sz w:val="22"/>
                <w:szCs w:val="22"/>
                <w:lang w:eastAsia="ru-RU"/>
              </w:rPr>
              <w:t>иковского муниципального округа</w:t>
            </w:r>
            <w:r w:rsidRPr="006D5D07">
              <w:rPr>
                <w:kern w:val="0"/>
                <w:sz w:val="22"/>
                <w:szCs w:val="22"/>
                <w:lang w:eastAsia="ru-RU"/>
              </w:rPr>
              <w:t xml:space="preserve"> Чувашской Республики на очередной финансовый год и плановый период</w:t>
            </w:r>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3</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3</w:t>
            </w:r>
          </w:p>
        </w:tc>
        <w:tc>
          <w:tcPr>
            <w:tcW w:w="709"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3</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3</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3</w:t>
            </w:r>
          </w:p>
        </w:tc>
      </w:tr>
      <w:tr w:rsidR="007740F7"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lastRenderedPageBreak/>
              <w:t>1.4.</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Подготовлен проект решения Собрания депутатов Янт</w:t>
            </w:r>
            <w:r w:rsidR="007740F7" w:rsidRPr="006D5D07">
              <w:rPr>
                <w:kern w:val="0"/>
                <w:sz w:val="22"/>
                <w:szCs w:val="22"/>
                <w:lang w:eastAsia="ru-RU"/>
              </w:rPr>
              <w:t>иковского муниципального округа</w:t>
            </w:r>
            <w:r w:rsidRPr="006D5D07">
              <w:rPr>
                <w:kern w:val="0"/>
                <w:sz w:val="22"/>
                <w:szCs w:val="22"/>
                <w:lang w:eastAsia="ru-RU"/>
              </w:rPr>
              <w:t xml:space="preserve"> Чувашской Республики о внесении изменений в решение Собрания депутатов Янти</w:t>
            </w:r>
            <w:r w:rsidR="007740F7" w:rsidRPr="006D5D07">
              <w:rPr>
                <w:kern w:val="0"/>
                <w:sz w:val="22"/>
                <w:szCs w:val="22"/>
                <w:lang w:eastAsia="ru-RU"/>
              </w:rPr>
              <w:t xml:space="preserve">ковского муниципального округа </w:t>
            </w:r>
            <w:r w:rsidRPr="006D5D07">
              <w:rPr>
                <w:kern w:val="0"/>
                <w:sz w:val="22"/>
                <w:szCs w:val="22"/>
                <w:lang w:eastAsia="ru-RU"/>
              </w:rPr>
              <w:t>Чувашской Республики о бюджете Янтиковского муниципального округа Чувашской Республики на очередной финансовый год и плановый период</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t>иные мероприятия (результаты)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подготовка проекта решения Собрания депутатов Янтиковского муниципального округа  Чувашской Республики о внесении изменений в решение Собрания депутатов Янти</w:t>
            </w:r>
            <w:r w:rsidR="007740F7" w:rsidRPr="006D5D07">
              <w:rPr>
                <w:kern w:val="0"/>
                <w:sz w:val="22"/>
                <w:szCs w:val="22"/>
                <w:lang w:eastAsia="ru-RU"/>
              </w:rPr>
              <w:t xml:space="preserve">ковского муниципального округа </w:t>
            </w:r>
            <w:r w:rsidRPr="006D5D07">
              <w:rPr>
                <w:kern w:val="0"/>
                <w:sz w:val="22"/>
                <w:szCs w:val="22"/>
                <w:lang w:eastAsia="ru-RU"/>
              </w:rPr>
              <w:t>Чувашской Республики о бюджете Янти</w:t>
            </w:r>
            <w:r w:rsidR="007740F7" w:rsidRPr="006D5D07">
              <w:rPr>
                <w:kern w:val="0"/>
                <w:sz w:val="22"/>
                <w:szCs w:val="22"/>
                <w:lang w:eastAsia="ru-RU"/>
              </w:rPr>
              <w:t xml:space="preserve">ковского муниципального округа </w:t>
            </w:r>
            <w:r w:rsidRPr="006D5D07">
              <w:rPr>
                <w:kern w:val="0"/>
                <w:sz w:val="22"/>
                <w:szCs w:val="22"/>
                <w:lang w:eastAsia="ru-RU"/>
              </w:rPr>
              <w:t>Чувашской Республики на очередной финансовый год и плановый период и материалов к нему</w:t>
            </w:r>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4</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4</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4</w:t>
            </w:r>
          </w:p>
        </w:tc>
        <w:tc>
          <w:tcPr>
            <w:tcW w:w="709"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4</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4</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4</w:t>
            </w:r>
          </w:p>
        </w:tc>
      </w:tr>
      <w:tr w:rsidR="007740F7"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1.5.</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Обеспечено формирование и использование </w:t>
            </w:r>
            <w:r w:rsidRPr="006D5D07">
              <w:rPr>
                <w:kern w:val="0"/>
                <w:sz w:val="22"/>
                <w:szCs w:val="22"/>
                <w:lang w:eastAsia="ru-RU"/>
              </w:rPr>
              <w:lastRenderedPageBreak/>
              <w:t>резервного фонда администрации Янтиковского муниципального округа Чувашской Республики</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lastRenderedPageBreak/>
              <w:t>резервы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выделение бюджетных </w:t>
            </w:r>
            <w:r w:rsidRPr="006D5D07">
              <w:rPr>
                <w:kern w:val="0"/>
                <w:sz w:val="22"/>
                <w:szCs w:val="22"/>
                <w:lang w:eastAsia="ru-RU"/>
              </w:rPr>
              <w:lastRenderedPageBreak/>
              <w:t>ассигнований на основании решений администрации Янтиковского муниципального округа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r>
      <w:tr w:rsidR="007740F7"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lastRenderedPageBreak/>
              <w:t>1.6.</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Обеспечено управление иными резервами на исполнение расходных обязательств Янти</w:t>
            </w:r>
            <w:r w:rsidR="007740F7" w:rsidRPr="006D5D07">
              <w:rPr>
                <w:kern w:val="0"/>
                <w:sz w:val="22"/>
                <w:szCs w:val="22"/>
                <w:lang w:eastAsia="ru-RU"/>
              </w:rPr>
              <w:t xml:space="preserve">ковского муниципального округа </w:t>
            </w:r>
            <w:r w:rsidRPr="006D5D07">
              <w:rPr>
                <w:kern w:val="0"/>
                <w:sz w:val="22"/>
                <w:szCs w:val="22"/>
                <w:lang w:eastAsia="ru-RU"/>
              </w:rPr>
              <w:t>Чувашской Республики (на повышение заработной платы работников бюджетной сферы)</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резервы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оперативное перераспределение бюджетных ассигнований на финансирование мероприятий по повышению оплаты труда работников бюджетной сферы</w:t>
            </w:r>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r>
      <w:tr w:rsidR="00FA7A9D"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w:t>
            </w:r>
          </w:p>
        </w:tc>
        <w:tc>
          <w:tcPr>
            <w:tcW w:w="2836"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rFonts w:cs="Arial"/>
                <w:b/>
                <w:kern w:val="0"/>
                <w:sz w:val="22"/>
                <w:szCs w:val="22"/>
                <w:lang w:eastAsia="ru-RU"/>
              </w:rPr>
            </w:pPr>
          </w:p>
        </w:tc>
        <w:tc>
          <w:tcPr>
            <w:tcW w:w="1558"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rFonts w:cs="Arial"/>
                <w:b/>
                <w:kern w:val="0"/>
                <w:sz w:val="22"/>
                <w:szCs w:val="22"/>
                <w:lang w:eastAsia="ru-RU"/>
              </w:rPr>
            </w:pPr>
          </w:p>
        </w:tc>
        <w:tc>
          <w:tcPr>
            <w:tcW w:w="9924" w:type="dxa"/>
            <w:gridSpan w:val="20"/>
            <w:tcBorders>
              <w:top w:val="single" w:sz="4" w:space="0" w:color="auto"/>
              <w:left w:val="single" w:sz="4" w:space="0" w:color="auto"/>
              <w:bottom w:val="single" w:sz="4" w:space="0" w:color="auto"/>
            </w:tcBorders>
          </w:tcPr>
          <w:p w:rsidR="005939DB" w:rsidRPr="006D5D07" w:rsidRDefault="007740F7" w:rsidP="005939DB">
            <w:pPr>
              <w:widowControl w:val="0"/>
              <w:suppressAutoHyphens w:val="0"/>
              <w:autoSpaceDE w:val="0"/>
              <w:autoSpaceDN w:val="0"/>
              <w:adjustRightInd w:val="0"/>
              <w:spacing w:line="240" w:lineRule="auto"/>
              <w:ind w:firstLine="0"/>
              <w:rPr>
                <w:kern w:val="0"/>
                <w:sz w:val="22"/>
                <w:szCs w:val="22"/>
                <w:lang w:eastAsia="ru-RU"/>
              </w:rPr>
            </w:pPr>
            <w:r w:rsidRPr="006D5D07">
              <w:rPr>
                <w:rFonts w:cs="Arial"/>
                <w:b/>
                <w:kern w:val="0"/>
                <w:sz w:val="22"/>
                <w:szCs w:val="22"/>
                <w:lang w:eastAsia="ru-RU"/>
              </w:rPr>
              <w:t xml:space="preserve">Задача </w:t>
            </w:r>
            <w:r w:rsidR="005939DB" w:rsidRPr="006D5D07">
              <w:rPr>
                <w:rFonts w:cs="Arial"/>
                <w:b/>
                <w:kern w:val="0"/>
                <w:sz w:val="22"/>
                <w:szCs w:val="22"/>
                <w:lang w:eastAsia="ru-RU"/>
              </w:rPr>
              <w:t>«</w:t>
            </w:r>
            <w:r w:rsidR="005939DB" w:rsidRPr="006D5D07">
              <w:rPr>
                <w:b/>
                <w:kern w:val="0"/>
                <w:sz w:val="22"/>
                <w:szCs w:val="22"/>
                <w:lang w:eastAsia="ru-RU"/>
              </w:rPr>
              <w:t>Совершенствование орган</w:t>
            </w:r>
            <w:r w:rsidR="000F4A92" w:rsidRPr="006D5D07">
              <w:rPr>
                <w:b/>
                <w:kern w:val="0"/>
                <w:sz w:val="22"/>
                <w:szCs w:val="22"/>
                <w:lang w:eastAsia="ru-RU"/>
              </w:rPr>
              <w:t xml:space="preserve">изации исполнения бюджета </w:t>
            </w:r>
            <w:r w:rsidR="005939DB" w:rsidRPr="006D5D07">
              <w:rPr>
                <w:b/>
                <w:kern w:val="0"/>
                <w:sz w:val="22"/>
                <w:szCs w:val="22"/>
                <w:lang w:eastAsia="ru-RU"/>
              </w:rPr>
              <w:t>Янтиковского муниципального округа Чувашской Республики</w:t>
            </w:r>
            <w:r w:rsidR="005939DB" w:rsidRPr="006D5D07">
              <w:rPr>
                <w:rFonts w:cs="Arial"/>
                <w:b/>
                <w:kern w:val="0"/>
                <w:sz w:val="22"/>
                <w:szCs w:val="22"/>
                <w:lang w:eastAsia="ru-RU"/>
              </w:rPr>
              <w:t>»</w:t>
            </w:r>
          </w:p>
        </w:tc>
      </w:tr>
      <w:tr w:rsidR="000F4A92"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2.1.</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Процедура сбора, свода и консолидации отчетности об исполнении бюджета </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Янтико</w:t>
            </w:r>
            <w:r w:rsidR="007740F7" w:rsidRPr="006D5D07">
              <w:rPr>
                <w:kern w:val="0"/>
                <w:sz w:val="22"/>
                <w:szCs w:val="22"/>
                <w:lang w:eastAsia="ru-RU"/>
              </w:rPr>
              <w:t>вского муниципального округа, а</w:t>
            </w:r>
            <w:r w:rsidRPr="006D5D07">
              <w:rPr>
                <w:kern w:val="0"/>
                <w:sz w:val="22"/>
                <w:szCs w:val="22"/>
                <w:lang w:eastAsia="ru-RU"/>
              </w:rPr>
              <w:t xml:space="preserve"> также </w:t>
            </w:r>
            <w:proofErr w:type="gramStart"/>
            <w:r w:rsidRPr="006D5D07">
              <w:rPr>
                <w:kern w:val="0"/>
                <w:sz w:val="22"/>
                <w:szCs w:val="22"/>
                <w:lang w:eastAsia="ru-RU"/>
              </w:rPr>
              <w:t>бухгалтерской</w:t>
            </w:r>
            <w:proofErr w:type="gramEnd"/>
            <w:r w:rsidRPr="006D5D07">
              <w:rPr>
                <w:kern w:val="0"/>
                <w:sz w:val="22"/>
                <w:szCs w:val="22"/>
                <w:lang w:eastAsia="ru-RU"/>
              </w:rPr>
              <w:t xml:space="preserve"> (финансовой) отчетности бюджетных и автономных учреждений Янтиковского муниципального округа Чувашской Республики автоматизирована</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иные мероприятия (результаты)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бухгалтерская (финансовая) отчетность представляется всеми организациями в электронном виде в одном программном комплексе информац</w:t>
            </w:r>
            <w:r w:rsidR="007740F7" w:rsidRPr="006D5D07">
              <w:rPr>
                <w:kern w:val="0"/>
                <w:sz w:val="22"/>
                <w:szCs w:val="22"/>
                <w:lang w:eastAsia="ru-RU"/>
              </w:rPr>
              <w:t>ионной системы «Свод-Смарт»</w:t>
            </w:r>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t>усл</w:t>
            </w:r>
            <w:r w:rsidR="008F7072" w:rsidRPr="006D5D07">
              <w:rPr>
                <w:kern w:val="0"/>
                <w:sz w:val="22"/>
                <w:szCs w:val="22"/>
                <w:lang w:eastAsia="ru-RU"/>
              </w:rPr>
              <w:t>овных</w:t>
            </w:r>
            <w:r w:rsidRPr="006D5D07">
              <w:rPr>
                <w:kern w:val="0"/>
                <w:sz w:val="22"/>
                <w:szCs w:val="22"/>
                <w:lang w:eastAsia="ru-RU"/>
              </w:rPr>
              <w:t xml:space="preserve"> ед.</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67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45"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r>
      <w:tr w:rsidR="000F4A92"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2.2.</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Составлен годовой отчет об исполнении бюджета Янтиковского муниципального округа  </w:t>
            </w:r>
            <w:r w:rsidRPr="006D5D07">
              <w:rPr>
                <w:kern w:val="0"/>
                <w:sz w:val="22"/>
                <w:szCs w:val="22"/>
                <w:lang w:eastAsia="ru-RU"/>
              </w:rPr>
              <w:lastRenderedPageBreak/>
              <w:t>Чувашской Республики за отчетный финансовый год</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иные мероприятия (результаты)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roofErr w:type="gramStart"/>
            <w:r w:rsidRPr="006D5D07">
              <w:rPr>
                <w:kern w:val="0"/>
                <w:sz w:val="22"/>
                <w:szCs w:val="22"/>
                <w:lang w:eastAsia="ru-RU"/>
              </w:rPr>
              <w:t xml:space="preserve">сформированы показатели исполнения бюджета Янтиковского </w:t>
            </w:r>
            <w:r w:rsidRPr="006D5D07">
              <w:rPr>
                <w:kern w:val="0"/>
                <w:sz w:val="22"/>
                <w:szCs w:val="22"/>
                <w:lang w:eastAsia="ru-RU"/>
              </w:rPr>
              <w:lastRenderedPageBreak/>
              <w:t>муниципального округа  Чувашской Республики за отчетный финансовый год с указанием общего объема доходов, расходов и дефицита (профицита) бюджета Янти</w:t>
            </w:r>
            <w:r w:rsidR="006D5D07">
              <w:rPr>
                <w:kern w:val="0"/>
                <w:sz w:val="22"/>
                <w:szCs w:val="22"/>
                <w:lang w:eastAsia="ru-RU"/>
              </w:rPr>
              <w:t xml:space="preserve">ковского муниципального округа </w:t>
            </w:r>
            <w:r w:rsidRPr="006D5D07">
              <w:rPr>
                <w:kern w:val="0"/>
                <w:sz w:val="22"/>
                <w:szCs w:val="22"/>
                <w:lang w:eastAsia="ru-RU"/>
              </w:rPr>
              <w:t>Чувашской Республики и отражены в проекте решение Собрание депутатов Янтик</w:t>
            </w:r>
            <w:r w:rsidR="006D5D07">
              <w:rPr>
                <w:kern w:val="0"/>
                <w:sz w:val="22"/>
                <w:szCs w:val="22"/>
                <w:lang w:eastAsia="ru-RU"/>
              </w:rPr>
              <w:t xml:space="preserve">овского муниципального округа </w:t>
            </w:r>
            <w:r w:rsidRPr="006D5D07">
              <w:rPr>
                <w:kern w:val="0"/>
                <w:sz w:val="22"/>
                <w:szCs w:val="22"/>
                <w:lang w:eastAsia="ru-RU"/>
              </w:rPr>
              <w:t>Чувашской Республики об исполнении бюджета Янти</w:t>
            </w:r>
            <w:r w:rsidR="006D5D07">
              <w:rPr>
                <w:kern w:val="0"/>
                <w:sz w:val="22"/>
                <w:szCs w:val="22"/>
                <w:lang w:eastAsia="ru-RU"/>
              </w:rPr>
              <w:t xml:space="preserve">ковского муниципального округа </w:t>
            </w:r>
            <w:r w:rsidRPr="006D5D07">
              <w:rPr>
                <w:kern w:val="0"/>
                <w:sz w:val="22"/>
                <w:szCs w:val="22"/>
                <w:lang w:eastAsia="ru-RU"/>
              </w:rPr>
              <w:t>Чувашской Республики за отчетный финансовый год</w:t>
            </w:r>
            <w:proofErr w:type="gramEnd"/>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67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45"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r>
      <w:tr w:rsidR="000F4A92"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lastRenderedPageBreak/>
              <w:t>2.3.</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t>Прочие выплаты по обязательствам Янтиковского муниципального округа</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t>иные мероприятия (результаты)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roofErr w:type="gramStart"/>
            <w:r w:rsidRPr="006D5D07">
              <w:rPr>
                <w:kern w:val="0"/>
                <w:sz w:val="22"/>
                <w:szCs w:val="22"/>
                <w:lang w:eastAsia="ru-RU"/>
              </w:rPr>
              <w:t xml:space="preserve">реализация мер по исполнению судебных актов, решений налоговых органов о взыскании налога, сбора, </w:t>
            </w:r>
            <w:r w:rsidRPr="006D5D07">
              <w:rPr>
                <w:kern w:val="0"/>
                <w:sz w:val="22"/>
                <w:szCs w:val="22"/>
                <w:lang w:eastAsia="ru-RU"/>
              </w:rPr>
              <w:lastRenderedPageBreak/>
              <w:t>страхового взноса, пеней и штрафов, предусматривающих обращение взыскания на средства бюджета Янтиковск</w:t>
            </w:r>
            <w:r w:rsidR="000F4A92" w:rsidRPr="006D5D07">
              <w:rPr>
                <w:kern w:val="0"/>
                <w:sz w:val="22"/>
                <w:szCs w:val="22"/>
                <w:lang w:eastAsia="ru-RU"/>
              </w:rPr>
              <w:t xml:space="preserve">ого муниципального округа </w:t>
            </w:r>
            <w:r w:rsidRPr="006D5D07">
              <w:rPr>
                <w:kern w:val="0"/>
                <w:sz w:val="22"/>
                <w:szCs w:val="22"/>
                <w:lang w:eastAsia="ru-RU"/>
              </w:rPr>
              <w:t>Чувашской Республики, в том числе по искам о возмещении вреда, причиненного гражданину или юридическому лицу, по искам по денежным обязательствам казенных учреждений Янти</w:t>
            </w:r>
            <w:r w:rsidR="007740F7" w:rsidRPr="006D5D07">
              <w:rPr>
                <w:kern w:val="0"/>
                <w:sz w:val="22"/>
                <w:szCs w:val="22"/>
                <w:lang w:eastAsia="ru-RU"/>
              </w:rPr>
              <w:t xml:space="preserve">ковского муниципального округа </w:t>
            </w:r>
            <w:r w:rsidRPr="006D5D07">
              <w:rPr>
                <w:kern w:val="0"/>
                <w:sz w:val="22"/>
                <w:szCs w:val="22"/>
                <w:lang w:eastAsia="ru-RU"/>
              </w:rPr>
              <w:t>Чувашской Республики</w:t>
            </w:r>
            <w:proofErr w:type="gramEnd"/>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67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745"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r>
      <w:tr w:rsidR="000F4A92"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lastRenderedPageBreak/>
              <w:t>2.4.</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Проведены семинары, совещания, круглые столы, форумы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оказание услуг (выполнение работ)</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проведение семинаров, форумов, совещаний, круглых столов, форумов по вопросам совершенствования бюджетного процесса, ведения бухгалтерского (бюджетного) учета и </w:t>
            </w:r>
            <w:r w:rsidRPr="006D5D07">
              <w:rPr>
                <w:kern w:val="0"/>
                <w:sz w:val="22"/>
                <w:szCs w:val="22"/>
                <w:lang w:eastAsia="ru-RU"/>
              </w:rPr>
              <w:lastRenderedPageBreak/>
              <w:t>составления отчетности и другим вопросам</w:t>
            </w:r>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lastRenderedPageBreak/>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67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45"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r>
      <w:tr w:rsidR="000F4A92"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lastRenderedPageBreak/>
              <w:t>2.5.</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roofErr w:type="gramStart"/>
            <w:r w:rsidRPr="006D5D07">
              <w:rPr>
                <w:kern w:val="0"/>
                <w:sz w:val="22"/>
                <w:szCs w:val="22"/>
                <w:lang w:eastAsia="ru-RU"/>
              </w:rPr>
              <w:t>Распределена и предоставлена</w:t>
            </w:r>
            <w:proofErr w:type="gramEnd"/>
            <w:r w:rsidRPr="006D5D07">
              <w:rPr>
                <w:kern w:val="0"/>
                <w:sz w:val="22"/>
                <w:szCs w:val="22"/>
                <w:lang w:eastAsia="ru-RU"/>
              </w:rPr>
              <w:t xml:space="preserve"> субвенция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иные мероприятия (результаты)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субвенция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67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45"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r>
      <w:tr w:rsidR="000F4A92"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2.6.</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roofErr w:type="gramStart"/>
            <w:r w:rsidRPr="006D5D07">
              <w:rPr>
                <w:kern w:val="0"/>
                <w:sz w:val="22"/>
                <w:szCs w:val="22"/>
                <w:lang w:eastAsia="ru-RU"/>
              </w:rPr>
              <w:t>Распределены и предоставлены</w:t>
            </w:r>
            <w:proofErr w:type="gramEnd"/>
            <w:r w:rsidRPr="006D5D07">
              <w:rPr>
                <w:kern w:val="0"/>
                <w:sz w:val="22"/>
                <w:szCs w:val="22"/>
                <w:lang w:eastAsia="ru-RU"/>
              </w:rPr>
              <w:t xml:space="preserve"> субсидии на реализацию вопросов местного значения в сфере образования, культуры, физической культуры и спорта</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иные мероприятия (результаты)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субсидии на реализацию вопросов местного значения в сфере образования, культуры, физической культуры и спорта</w:t>
            </w:r>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67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1</w:t>
            </w:r>
          </w:p>
        </w:tc>
        <w:tc>
          <w:tcPr>
            <w:tcW w:w="745"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1</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1</w:t>
            </w:r>
          </w:p>
        </w:tc>
      </w:tr>
      <w:tr w:rsidR="000F4A92"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2.7.</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Осуществлена частичная компенсация дополнительных расходов местных бюджетов на повышение оплаты труда отдельных категорий работников в связи с увеличением </w:t>
            </w:r>
            <w:hyperlink r:id="rId20" w:history="1">
              <w:r w:rsidRPr="006D5D07">
                <w:rPr>
                  <w:kern w:val="0"/>
                  <w:sz w:val="22"/>
                  <w:szCs w:val="22"/>
                  <w:lang w:eastAsia="ru-RU"/>
                </w:rPr>
                <w:t xml:space="preserve">минимального </w:t>
              </w:r>
              <w:proofErr w:type="gramStart"/>
              <w:r w:rsidRPr="006D5D07">
                <w:rPr>
                  <w:kern w:val="0"/>
                  <w:sz w:val="22"/>
                  <w:szCs w:val="22"/>
                  <w:lang w:eastAsia="ru-RU"/>
                </w:rPr>
                <w:t>размера</w:t>
              </w:r>
            </w:hyperlink>
            <w:r w:rsidRPr="006D5D07">
              <w:rPr>
                <w:kern w:val="0"/>
                <w:sz w:val="22"/>
                <w:szCs w:val="22"/>
                <w:lang w:eastAsia="ru-RU"/>
              </w:rPr>
              <w:t xml:space="preserve"> оплаты труда</w:t>
            </w:r>
            <w:proofErr w:type="gramEnd"/>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иные мероприятия (результаты)</w:t>
            </w:r>
          </w:p>
        </w:tc>
        <w:tc>
          <w:tcPr>
            <w:tcW w:w="2267"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компенсация дополнительных расходов местных бюджетов на повышение оплаты труда отдельных категорий работников в связи с увеличением </w:t>
            </w:r>
            <w:hyperlink r:id="rId21" w:history="1">
              <w:r w:rsidRPr="006D5D07">
                <w:rPr>
                  <w:kern w:val="0"/>
                  <w:sz w:val="22"/>
                  <w:szCs w:val="22"/>
                  <w:lang w:eastAsia="ru-RU"/>
                </w:rPr>
                <w:t xml:space="preserve">минимального </w:t>
              </w:r>
              <w:proofErr w:type="gramStart"/>
              <w:r w:rsidRPr="006D5D07">
                <w:rPr>
                  <w:kern w:val="0"/>
                  <w:sz w:val="22"/>
                  <w:szCs w:val="22"/>
                  <w:lang w:eastAsia="ru-RU"/>
                </w:rPr>
                <w:t>размера</w:t>
              </w:r>
            </w:hyperlink>
            <w:r w:rsidRPr="006D5D07">
              <w:rPr>
                <w:kern w:val="0"/>
                <w:sz w:val="22"/>
                <w:szCs w:val="22"/>
                <w:lang w:eastAsia="ru-RU"/>
              </w:rPr>
              <w:t xml:space="preserve"> оплаты труда</w:t>
            </w:r>
            <w:proofErr w:type="gramEnd"/>
          </w:p>
        </w:tc>
        <w:tc>
          <w:tcPr>
            <w:tcW w:w="99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единиц</w:t>
            </w:r>
          </w:p>
        </w:tc>
        <w:tc>
          <w:tcPr>
            <w:tcW w:w="71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673"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45"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1559" w:type="dxa"/>
            <w:gridSpan w:val="2"/>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r>
      <w:tr w:rsidR="005939DB"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3.</w:t>
            </w:r>
          </w:p>
        </w:tc>
        <w:tc>
          <w:tcPr>
            <w:tcW w:w="2836"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558"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9924" w:type="dxa"/>
            <w:gridSpan w:val="20"/>
            <w:tcBorders>
              <w:top w:val="single" w:sz="4" w:space="0" w:color="auto"/>
              <w:left w:val="single" w:sz="4" w:space="0" w:color="auto"/>
              <w:bottom w:val="single" w:sz="4" w:space="0" w:color="auto"/>
            </w:tcBorders>
          </w:tcPr>
          <w:p w:rsidR="005939DB" w:rsidRPr="006D5D07" w:rsidRDefault="000F4A92" w:rsidP="005939DB">
            <w:pPr>
              <w:widowControl w:val="0"/>
              <w:suppressAutoHyphens w:val="0"/>
              <w:autoSpaceDE w:val="0"/>
              <w:autoSpaceDN w:val="0"/>
              <w:spacing w:line="240" w:lineRule="auto"/>
              <w:ind w:firstLine="0"/>
              <w:jc w:val="left"/>
              <w:rPr>
                <w:rFonts w:eastAsia="Calibri"/>
                <w:color w:val="000000"/>
                <w:kern w:val="0"/>
                <w:sz w:val="22"/>
                <w:szCs w:val="22"/>
                <w:lang w:eastAsia="en-US"/>
              </w:rPr>
            </w:pPr>
            <w:r w:rsidRPr="006D5D07">
              <w:rPr>
                <w:rFonts w:eastAsia="Calibri"/>
                <w:kern w:val="0"/>
                <w:sz w:val="22"/>
                <w:szCs w:val="22"/>
                <w:lang w:eastAsia="en-US"/>
              </w:rPr>
              <w:t xml:space="preserve">Задача </w:t>
            </w:r>
            <w:r w:rsidR="005939DB" w:rsidRPr="006D5D07">
              <w:rPr>
                <w:rFonts w:eastAsia="Calibri"/>
                <w:kern w:val="0"/>
                <w:sz w:val="22"/>
                <w:szCs w:val="22"/>
                <w:lang w:eastAsia="en-US"/>
              </w:rPr>
              <w:t>« Повышение открытости и прозрачности бюджетной системы Янти</w:t>
            </w:r>
            <w:r w:rsidR="0081246A" w:rsidRPr="006D5D07">
              <w:rPr>
                <w:rFonts w:eastAsia="Calibri"/>
                <w:kern w:val="0"/>
                <w:sz w:val="22"/>
                <w:szCs w:val="22"/>
                <w:lang w:eastAsia="en-US"/>
              </w:rPr>
              <w:t xml:space="preserve">ковского муниципального </w:t>
            </w:r>
            <w:r w:rsidR="0081246A" w:rsidRPr="006D5D07">
              <w:rPr>
                <w:rFonts w:eastAsia="Calibri"/>
                <w:kern w:val="0"/>
                <w:sz w:val="22"/>
                <w:szCs w:val="22"/>
                <w:lang w:eastAsia="en-US"/>
              </w:rPr>
              <w:lastRenderedPageBreak/>
              <w:t xml:space="preserve">округа </w:t>
            </w:r>
            <w:r w:rsidR="005939DB" w:rsidRPr="006D5D07">
              <w:rPr>
                <w:rFonts w:eastAsia="Calibri"/>
                <w:kern w:val="0"/>
                <w:sz w:val="22"/>
                <w:szCs w:val="22"/>
                <w:lang w:eastAsia="en-US"/>
              </w:rPr>
              <w:t>Чувашской Республике, доступности для граждан информации о составлении и исполнении бюджета Янти</w:t>
            </w:r>
            <w:r w:rsidR="008F7072" w:rsidRPr="006D5D07">
              <w:rPr>
                <w:rFonts w:eastAsia="Calibri"/>
                <w:kern w:val="0"/>
                <w:sz w:val="22"/>
                <w:szCs w:val="22"/>
                <w:lang w:eastAsia="en-US"/>
              </w:rPr>
              <w:t xml:space="preserve">ковского муниципального округа </w:t>
            </w:r>
            <w:r w:rsidR="005939DB" w:rsidRPr="006D5D07">
              <w:rPr>
                <w:rFonts w:eastAsia="Calibri"/>
                <w:kern w:val="0"/>
                <w:sz w:val="22"/>
                <w:szCs w:val="22"/>
                <w:lang w:eastAsia="en-US"/>
              </w:rPr>
              <w:t xml:space="preserve">Чувашской Республики» </w:t>
            </w:r>
          </w:p>
        </w:tc>
      </w:tr>
      <w:tr w:rsidR="000F4A92"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lastRenderedPageBreak/>
              <w:t>3.1.</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b/>
                <w:color w:val="106BBE"/>
                <w:kern w:val="0"/>
                <w:sz w:val="22"/>
                <w:szCs w:val="22"/>
                <w:lang w:eastAsia="ru-RU"/>
              </w:rPr>
            </w:pPr>
            <w:r w:rsidRPr="006D5D07">
              <w:rPr>
                <w:kern w:val="0"/>
                <w:sz w:val="22"/>
                <w:szCs w:val="22"/>
                <w:lang w:eastAsia="ru-RU"/>
              </w:rPr>
              <w:t xml:space="preserve">Бюджет для граждан к проекту бюджета Янтиковского муниципального округа Чувашской Республики и к отчету об исполнении бюджета Янтиковского муниципального округа Чувашской Республики </w:t>
            </w:r>
            <w:proofErr w:type="gramStart"/>
            <w:r w:rsidRPr="006D5D07">
              <w:rPr>
                <w:kern w:val="0"/>
                <w:sz w:val="22"/>
                <w:szCs w:val="22"/>
                <w:lang w:eastAsia="ru-RU"/>
              </w:rPr>
              <w:t>опубликованы</w:t>
            </w:r>
            <w:proofErr w:type="gramEnd"/>
            <w:r w:rsidRPr="006D5D07">
              <w:rPr>
                <w:kern w:val="0"/>
                <w:sz w:val="22"/>
                <w:szCs w:val="22"/>
                <w:lang w:eastAsia="ru-RU"/>
              </w:rPr>
              <w:t xml:space="preserve"> на </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официальном </w:t>
            </w:r>
            <w:proofErr w:type="gramStart"/>
            <w:r w:rsidRPr="006D5D07">
              <w:rPr>
                <w:kern w:val="0"/>
                <w:sz w:val="22"/>
                <w:szCs w:val="22"/>
                <w:lang w:eastAsia="ru-RU"/>
              </w:rPr>
              <w:t>сайте</w:t>
            </w:r>
            <w:proofErr w:type="gramEnd"/>
            <w:r w:rsidRPr="006D5D07">
              <w:rPr>
                <w:kern w:val="0"/>
                <w:sz w:val="22"/>
                <w:szCs w:val="22"/>
                <w:lang w:eastAsia="ru-RU"/>
              </w:rPr>
              <w:t xml:space="preserve"> Янтиковского муниципального округа Чувашской Республики в информационно-телекоммуникац</w:t>
            </w:r>
            <w:r w:rsidR="000F4A92" w:rsidRPr="006D5D07">
              <w:rPr>
                <w:kern w:val="0"/>
                <w:sz w:val="22"/>
                <w:szCs w:val="22"/>
                <w:lang w:eastAsia="ru-RU"/>
              </w:rPr>
              <w:t>ионной сети «Интернет»</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t>иные мероприятия (результаты)</w:t>
            </w:r>
          </w:p>
        </w:tc>
        <w:tc>
          <w:tcPr>
            <w:tcW w:w="255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b/>
                <w:color w:val="106BBE"/>
                <w:kern w:val="0"/>
                <w:sz w:val="22"/>
                <w:szCs w:val="22"/>
                <w:lang w:eastAsia="ru-RU"/>
              </w:rPr>
            </w:pPr>
            <w:r w:rsidRPr="006D5D07">
              <w:rPr>
                <w:kern w:val="0"/>
                <w:sz w:val="22"/>
                <w:szCs w:val="22"/>
                <w:lang w:eastAsia="ru-RU"/>
              </w:rPr>
              <w:t xml:space="preserve">публикация бюджета Янтиковского муниципального округа Чувашской Республики и отчета о его исполнении за отчетный финансовый год </w:t>
            </w:r>
            <w:r w:rsidR="000F4A92" w:rsidRPr="006D5D07">
              <w:rPr>
                <w:kern w:val="0"/>
                <w:sz w:val="22"/>
                <w:szCs w:val="22"/>
                <w:lang w:eastAsia="ru-RU"/>
              </w:rPr>
              <w:t>в доступной для граждан форме («бюджет для граждан»</w:t>
            </w:r>
            <w:r w:rsidRPr="006D5D07">
              <w:rPr>
                <w:kern w:val="0"/>
                <w:sz w:val="22"/>
                <w:szCs w:val="22"/>
                <w:lang w:eastAsia="ru-RU"/>
              </w:rPr>
              <w:t xml:space="preserve">) </w:t>
            </w:r>
            <w:proofErr w:type="gramStart"/>
            <w:r w:rsidRPr="006D5D07">
              <w:rPr>
                <w:kern w:val="0"/>
                <w:sz w:val="22"/>
                <w:szCs w:val="22"/>
                <w:lang w:eastAsia="ru-RU"/>
              </w:rPr>
              <w:t>на</w:t>
            </w:r>
            <w:proofErr w:type="gramEnd"/>
            <w:r w:rsidRPr="006D5D07">
              <w:rPr>
                <w:kern w:val="0"/>
                <w:sz w:val="22"/>
                <w:szCs w:val="22"/>
                <w:lang w:eastAsia="ru-RU"/>
              </w:rPr>
              <w:t xml:space="preserve"> </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официальном </w:t>
            </w:r>
            <w:proofErr w:type="gramStart"/>
            <w:r w:rsidRPr="006D5D07">
              <w:rPr>
                <w:kern w:val="0"/>
                <w:sz w:val="22"/>
                <w:szCs w:val="22"/>
                <w:lang w:eastAsia="ru-RU"/>
              </w:rPr>
              <w:t>сайте</w:t>
            </w:r>
            <w:proofErr w:type="gramEnd"/>
            <w:r w:rsidRPr="006D5D07">
              <w:rPr>
                <w:kern w:val="0"/>
                <w:sz w:val="22"/>
                <w:szCs w:val="22"/>
                <w:lang w:eastAsia="ru-RU"/>
              </w:rPr>
              <w:t xml:space="preserve"> Янтиковского муниципального округа Чувашской Республики в информаци</w:t>
            </w:r>
            <w:r w:rsidR="000F4A92" w:rsidRPr="006D5D07">
              <w:rPr>
                <w:kern w:val="0"/>
                <w:sz w:val="22"/>
                <w:szCs w:val="22"/>
                <w:lang w:eastAsia="ru-RU"/>
              </w:rPr>
              <w:t>онно-телекоммуникационной сети «Интернет»</w:t>
            </w:r>
          </w:p>
        </w:tc>
        <w:tc>
          <w:tcPr>
            <w:tcW w:w="851"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t>единиц</w:t>
            </w:r>
          </w:p>
        </w:tc>
        <w:tc>
          <w:tcPr>
            <w:tcW w:w="708"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8"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1279" w:type="dxa"/>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r>
      <w:tr w:rsidR="000F4A92" w:rsidRPr="006D5D07" w:rsidTr="008F7072">
        <w:tc>
          <w:tcPr>
            <w:tcW w:w="850"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3.2.</w:t>
            </w:r>
          </w:p>
        </w:tc>
        <w:tc>
          <w:tcPr>
            <w:tcW w:w="283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b/>
                <w:color w:val="106BBE"/>
                <w:kern w:val="0"/>
                <w:sz w:val="22"/>
                <w:szCs w:val="22"/>
                <w:lang w:eastAsia="ru-RU"/>
              </w:rPr>
            </w:pPr>
            <w:r w:rsidRPr="006D5D07">
              <w:rPr>
                <w:kern w:val="0"/>
                <w:sz w:val="22"/>
                <w:szCs w:val="22"/>
                <w:lang w:eastAsia="ru-RU"/>
              </w:rPr>
              <w:t xml:space="preserve">Аналитическая информация к проекту бюджета Янтиковского муниципального округа Чувашской Республики и аналитическая информация об исполнении бюджета Янтиковского муниципального округа  Чувашской Республики </w:t>
            </w:r>
            <w:proofErr w:type="gramStart"/>
            <w:r w:rsidRPr="006D5D07">
              <w:rPr>
                <w:kern w:val="0"/>
                <w:sz w:val="22"/>
                <w:szCs w:val="22"/>
                <w:lang w:eastAsia="ru-RU"/>
              </w:rPr>
              <w:t>размещены</w:t>
            </w:r>
            <w:proofErr w:type="gramEnd"/>
            <w:r w:rsidRPr="006D5D07">
              <w:rPr>
                <w:kern w:val="0"/>
                <w:sz w:val="22"/>
                <w:szCs w:val="22"/>
                <w:lang w:eastAsia="ru-RU"/>
              </w:rPr>
              <w:t xml:space="preserve">  на </w:t>
            </w:r>
          </w:p>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t xml:space="preserve">официальном </w:t>
            </w:r>
            <w:proofErr w:type="gramStart"/>
            <w:r w:rsidRPr="006D5D07">
              <w:rPr>
                <w:kern w:val="0"/>
                <w:sz w:val="22"/>
                <w:szCs w:val="22"/>
                <w:lang w:eastAsia="ru-RU"/>
              </w:rPr>
              <w:t>сайте</w:t>
            </w:r>
            <w:proofErr w:type="gramEnd"/>
            <w:r w:rsidRPr="006D5D07">
              <w:rPr>
                <w:kern w:val="0"/>
                <w:sz w:val="22"/>
                <w:szCs w:val="22"/>
                <w:lang w:eastAsia="ru-RU"/>
              </w:rPr>
              <w:t xml:space="preserve"> Янтиковского муниципального округа Чувашской Республики в </w:t>
            </w:r>
            <w:r w:rsidRPr="006D5D07">
              <w:rPr>
                <w:kern w:val="0"/>
                <w:sz w:val="22"/>
                <w:szCs w:val="22"/>
                <w:lang w:eastAsia="ru-RU"/>
              </w:rPr>
              <w:lastRenderedPageBreak/>
              <w:t>информаци</w:t>
            </w:r>
            <w:r w:rsidR="000F4A92" w:rsidRPr="006D5D07">
              <w:rPr>
                <w:kern w:val="0"/>
                <w:sz w:val="22"/>
                <w:szCs w:val="22"/>
                <w:lang w:eastAsia="ru-RU"/>
              </w:rPr>
              <w:t>онно-телекоммуникационной сети «Интернет»</w:t>
            </w:r>
          </w:p>
        </w:tc>
        <w:tc>
          <w:tcPr>
            <w:tcW w:w="155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иные мероприятия (результаты)</w:t>
            </w:r>
          </w:p>
        </w:tc>
        <w:tc>
          <w:tcPr>
            <w:tcW w:w="255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0F4A92">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размещение на  официальном сайте Янтиковского муниципального округа Чувашской Республики в информаци</w:t>
            </w:r>
            <w:r w:rsidR="0081246A" w:rsidRPr="006D5D07">
              <w:rPr>
                <w:kern w:val="0"/>
                <w:sz w:val="22"/>
                <w:szCs w:val="22"/>
                <w:lang w:eastAsia="ru-RU"/>
              </w:rPr>
              <w:t>онно-телекоммуникационной сети «Интернет»</w:t>
            </w:r>
            <w:r w:rsidRPr="006D5D07">
              <w:rPr>
                <w:kern w:val="0"/>
                <w:sz w:val="22"/>
                <w:szCs w:val="22"/>
                <w:lang w:eastAsia="ru-RU"/>
              </w:rPr>
              <w:t xml:space="preserve"> аналитической информации к проекту бюджета Янти</w:t>
            </w:r>
            <w:r w:rsidR="000F4A92" w:rsidRPr="006D5D07">
              <w:rPr>
                <w:kern w:val="0"/>
                <w:sz w:val="22"/>
                <w:szCs w:val="22"/>
                <w:lang w:eastAsia="ru-RU"/>
              </w:rPr>
              <w:t xml:space="preserve">ковского муниципального округа </w:t>
            </w:r>
            <w:r w:rsidRPr="006D5D07">
              <w:rPr>
                <w:kern w:val="0"/>
                <w:sz w:val="22"/>
                <w:szCs w:val="22"/>
                <w:lang w:eastAsia="ru-RU"/>
              </w:rPr>
              <w:t xml:space="preserve">Чувашской Республики и аналитической информации об </w:t>
            </w:r>
            <w:r w:rsidRPr="006D5D07">
              <w:rPr>
                <w:kern w:val="0"/>
                <w:sz w:val="22"/>
                <w:szCs w:val="22"/>
                <w:lang w:eastAsia="ru-RU"/>
              </w:rPr>
              <w:lastRenderedPageBreak/>
              <w:t>исполнении бюджета Янти</w:t>
            </w:r>
            <w:r w:rsidR="000F4A92" w:rsidRPr="006D5D07">
              <w:rPr>
                <w:kern w:val="0"/>
                <w:sz w:val="22"/>
                <w:szCs w:val="22"/>
                <w:lang w:eastAsia="ru-RU"/>
              </w:rPr>
              <w:t xml:space="preserve">ковского муниципального округа </w:t>
            </w:r>
            <w:r w:rsidRPr="006D5D07">
              <w:rPr>
                <w:kern w:val="0"/>
                <w:sz w:val="22"/>
                <w:szCs w:val="22"/>
                <w:lang w:eastAsia="ru-RU"/>
              </w:rPr>
              <w:t>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единиц</w:t>
            </w:r>
          </w:p>
        </w:tc>
        <w:tc>
          <w:tcPr>
            <w:tcW w:w="708"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850"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9" w:type="dxa"/>
            <w:gridSpan w:val="3"/>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708"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c>
          <w:tcPr>
            <w:tcW w:w="1279" w:type="dxa"/>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w:t>
            </w:r>
          </w:p>
        </w:tc>
      </w:tr>
    </w:tbl>
    <w:p w:rsidR="005939DB" w:rsidRPr="006D5D07" w:rsidRDefault="005939DB" w:rsidP="005939DB">
      <w:pPr>
        <w:widowControl w:val="0"/>
        <w:suppressAutoHyphens w:val="0"/>
        <w:autoSpaceDE w:val="0"/>
        <w:autoSpaceDN w:val="0"/>
        <w:spacing w:after="240" w:line="240" w:lineRule="auto"/>
        <w:ind w:firstLine="0"/>
        <w:jc w:val="center"/>
        <w:outlineLvl w:val="2"/>
        <w:rPr>
          <w:rFonts w:eastAsia="Calibri"/>
          <w:kern w:val="0"/>
          <w:sz w:val="22"/>
          <w:szCs w:val="22"/>
          <w:lang w:eastAsia="en-US"/>
        </w:rPr>
      </w:pPr>
    </w:p>
    <w:p w:rsidR="005939DB" w:rsidRPr="006D5D07" w:rsidRDefault="005939DB" w:rsidP="005939DB">
      <w:pPr>
        <w:widowControl w:val="0"/>
        <w:suppressAutoHyphens w:val="0"/>
        <w:autoSpaceDE w:val="0"/>
        <w:autoSpaceDN w:val="0"/>
        <w:spacing w:after="240" w:line="240" w:lineRule="auto"/>
        <w:ind w:firstLine="0"/>
        <w:jc w:val="center"/>
        <w:outlineLvl w:val="2"/>
        <w:rPr>
          <w:rFonts w:eastAsia="Calibri"/>
          <w:b/>
          <w:bCs/>
          <w:color w:val="000000"/>
          <w:kern w:val="0"/>
          <w:sz w:val="22"/>
          <w:szCs w:val="22"/>
          <w:lang w:eastAsia="en-US"/>
        </w:rPr>
      </w:pPr>
      <w:r w:rsidRPr="006D5D07">
        <w:rPr>
          <w:rFonts w:eastAsia="Calibri"/>
          <w:kern w:val="0"/>
          <w:sz w:val="22"/>
          <w:szCs w:val="22"/>
          <w:lang w:eastAsia="en-US"/>
        </w:rPr>
        <w:t>4. Финансовое обеспечение комплекса процессных мероприятий</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1559"/>
        <w:gridCol w:w="993"/>
        <w:gridCol w:w="425"/>
        <w:gridCol w:w="567"/>
        <w:gridCol w:w="567"/>
        <w:gridCol w:w="505"/>
        <w:gridCol w:w="629"/>
        <w:gridCol w:w="301"/>
        <w:gridCol w:w="975"/>
        <w:gridCol w:w="301"/>
        <w:gridCol w:w="691"/>
        <w:gridCol w:w="301"/>
        <w:gridCol w:w="691"/>
        <w:gridCol w:w="364"/>
        <w:gridCol w:w="770"/>
        <w:gridCol w:w="364"/>
        <w:gridCol w:w="1337"/>
      </w:tblGrid>
      <w:tr w:rsidR="005939DB" w:rsidRPr="006D5D07" w:rsidTr="00FA7A9D">
        <w:tc>
          <w:tcPr>
            <w:tcW w:w="3828" w:type="dxa"/>
            <w:vMerge w:val="restart"/>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 xml:space="preserve">Наименование  мероприятия (результата)/ источник финансового обеспечения </w:t>
            </w:r>
          </w:p>
        </w:tc>
        <w:tc>
          <w:tcPr>
            <w:tcW w:w="1559" w:type="dxa"/>
            <w:vMerge w:val="restart"/>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 xml:space="preserve">КБК </w:t>
            </w:r>
          </w:p>
        </w:tc>
        <w:tc>
          <w:tcPr>
            <w:tcW w:w="9781" w:type="dxa"/>
            <w:gridSpan w:val="16"/>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Объем финансового обеспечения по годам реализации, тыс. рублей</w:t>
            </w:r>
          </w:p>
        </w:tc>
      </w:tr>
      <w:tr w:rsidR="005939DB" w:rsidRPr="006D5D07" w:rsidTr="00FA7A9D">
        <w:tc>
          <w:tcPr>
            <w:tcW w:w="3828" w:type="dxa"/>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559" w:type="dxa"/>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418"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2023</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2024</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2025</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2026</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2027</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2028-2030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2031-2035</w:t>
            </w:r>
          </w:p>
        </w:tc>
        <w:tc>
          <w:tcPr>
            <w:tcW w:w="1701"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всего</w:t>
            </w:r>
          </w:p>
        </w:tc>
      </w:tr>
      <w:tr w:rsidR="005939DB" w:rsidRPr="006D5D07" w:rsidTr="00FA7A9D">
        <w:trPr>
          <w:trHeight w:val="277"/>
        </w:trPr>
        <w:tc>
          <w:tcPr>
            <w:tcW w:w="3828"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w:t>
            </w:r>
          </w:p>
        </w:tc>
        <w:tc>
          <w:tcPr>
            <w:tcW w:w="1418"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3</w:t>
            </w:r>
          </w:p>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4</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5</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6</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7</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8</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9</w:t>
            </w:r>
          </w:p>
        </w:tc>
        <w:tc>
          <w:tcPr>
            <w:tcW w:w="1701"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b/>
                <w:bCs/>
                <w:color w:val="000000"/>
                <w:kern w:val="0"/>
                <w:sz w:val="22"/>
                <w:szCs w:val="22"/>
                <w:lang w:eastAsia="en-US"/>
              </w:rPr>
              <w:t>К</w:t>
            </w:r>
            <w:r w:rsidR="000F4A92" w:rsidRPr="006D5D07">
              <w:rPr>
                <w:rFonts w:eastAsia="Calibri"/>
                <w:b/>
                <w:bCs/>
                <w:color w:val="000000"/>
                <w:kern w:val="0"/>
                <w:sz w:val="22"/>
                <w:szCs w:val="22"/>
                <w:lang w:eastAsia="en-US"/>
              </w:rPr>
              <w:t>омплекс процессных мероприятий «</w:t>
            </w:r>
            <w:r w:rsidRPr="006D5D07">
              <w:rPr>
                <w:rFonts w:eastAsia="Calibri"/>
                <w:b/>
                <w:bCs/>
                <w:color w:val="000000"/>
                <w:kern w:val="0"/>
                <w:sz w:val="22"/>
                <w:szCs w:val="22"/>
                <w:lang w:eastAsia="en-US"/>
              </w:rPr>
              <w:t>Организация и управление бюджетным проце</w:t>
            </w:r>
            <w:r w:rsidR="000F4A92" w:rsidRPr="006D5D07">
              <w:rPr>
                <w:rFonts w:eastAsia="Calibri"/>
                <w:b/>
                <w:bCs/>
                <w:color w:val="000000"/>
                <w:kern w:val="0"/>
                <w:sz w:val="22"/>
                <w:szCs w:val="22"/>
                <w:lang w:eastAsia="en-US"/>
              </w:rPr>
              <w:t>ссом и повышение его открытости»</w:t>
            </w:r>
            <w:r w:rsidRPr="006D5D07">
              <w:rPr>
                <w:rFonts w:eastAsia="Calibri"/>
                <w:i/>
                <w:kern w:val="0"/>
                <w:sz w:val="22"/>
                <w:szCs w:val="22"/>
                <w:lang w:eastAsia="en-US"/>
              </w:rPr>
              <w:t xml:space="preserve">, </w:t>
            </w:r>
          </w:p>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в том числе:</w:t>
            </w:r>
          </w:p>
        </w:tc>
        <w:tc>
          <w:tcPr>
            <w:tcW w:w="1559" w:type="dxa"/>
          </w:tcPr>
          <w:p w:rsidR="005939DB" w:rsidRPr="006D5D07" w:rsidRDefault="005939DB" w:rsidP="005939DB">
            <w:pPr>
              <w:suppressAutoHyphens w:val="0"/>
              <w:spacing w:line="240" w:lineRule="auto"/>
              <w:ind w:firstLine="0"/>
              <w:jc w:val="left"/>
              <w:rPr>
                <w:rFonts w:eastAsia="Calibri"/>
                <w:kern w:val="0"/>
                <w:sz w:val="22"/>
                <w:szCs w:val="22"/>
                <w:lang w:eastAsia="en-US"/>
              </w:rPr>
            </w:pPr>
          </w:p>
          <w:p w:rsidR="005939DB" w:rsidRPr="006D5D07" w:rsidRDefault="005939DB" w:rsidP="005939DB">
            <w:pPr>
              <w:suppressAutoHyphens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х</w:t>
            </w:r>
          </w:p>
          <w:p w:rsidR="005939DB" w:rsidRPr="006D5D07" w:rsidRDefault="005939DB" w:rsidP="005939DB">
            <w:pPr>
              <w:suppressAutoHyphens w:val="0"/>
              <w:spacing w:line="240" w:lineRule="auto"/>
              <w:ind w:firstLine="0"/>
              <w:jc w:val="left"/>
              <w:rPr>
                <w:rFonts w:eastAsia="Calibri"/>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418" w:type="dxa"/>
            <w:gridSpan w:val="2"/>
            <w:vAlign w:val="center"/>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17 436,2</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left"/>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left"/>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left"/>
              <w:rPr>
                <w:rFonts w:eastAsia="Calibri"/>
                <w:b/>
                <w:kern w:val="0"/>
                <w:sz w:val="22"/>
                <w:szCs w:val="22"/>
                <w:lang w:eastAsia="en-US"/>
              </w:rPr>
            </w:pPr>
            <w:r w:rsidRPr="006D5D07">
              <w:rPr>
                <w:rFonts w:eastAsia="Calibri"/>
                <w:b/>
                <w:kern w:val="0"/>
                <w:sz w:val="22"/>
                <w:szCs w:val="22"/>
                <w:lang w:eastAsia="en-US"/>
              </w:rPr>
              <w:t>19 938,4</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8 773,8</w:t>
            </w:r>
          </w:p>
        </w:tc>
        <w:tc>
          <w:tcPr>
            <w:tcW w:w="1276" w:type="dxa"/>
            <w:gridSpan w:val="2"/>
            <w:vAlign w:val="center"/>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1 918,1</w:t>
            </w:r>
          </w:p>
        </w:tc>
        <w:tc>
          <w:tcPr>
            <w:tcW w:w="992" w:type="dxa"/>
            <w:gridSpan w:val="2"/>
            <w:vAlign w:val="center"/>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1 964,9</w:t>
            </w:r>
          </w:p>
        </w:tc>
        <w:tc>
          <w:tcPr>
            <w:tcW w:w="992" w:type="dxa"/>
            <w:gridSpan w:val="2"/>
            <w:vAlign w:val="center"/>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5 894,7</w:t>
            </w:r>
          </w:p>
        </w:tc>
        <w:tc>
          <w:tcPr>
            <w:tcW w:w="1134" w:type="dxa"/>
            <w:gridSpan w:val="2"/>
            <w:vAlign w:val="center"/>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9 824,5</w:t>
            </w:r>
          </w:p>
        </w:tc>
        <w:tc>
          <w:tcPr>
            <w:tcW w:w="1701" w:type="dxa"/>
            <w:gridSpan w:val="2"/>
            <w:vAlign w:val="center"/>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65 750,6</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1559" w:type="dxa"/>
          </w:tcPr>
          <w:p w:rsidR="005939DB" w:rsidRPr="006D5D07" w:rsidRDefault="005939DB" w:rsidP="005939DB">
            <w:pPr>
              <w:suppressAutoHyphens w:val="0"/>
              <w:spacing w:after="160" w:line="259" w:lineRule="auto"/>
              <w:ind w:firstLine="0"/>
              <w:jc w:val="center"/>
              <w:rPr>
                <w:rFonts w:ascii="Calibri" w:eastAsia="Calibri" w:hAnsi="Calibri"/>
                <w:kern w:val="0"/>
                <w:sz w:val="22"/>
                <w:szCs w:val="22"/>
                <w:lang w:eastAsia="en-US"/>
              </w:rPr>
            </w:pPr>
            <w:r w:rsidRPr="006D5D07">
              <w:rPr>
                <w:rFonts w:eastAsia="Calibri"/>
                <w:kern w:val="0"/>
                <w:sz w:val="22"/>
                <w:szCs w:val="22"/>
                <w:lang w:eastAsia="en-US"/>
              </w:rPr>
              <w:t>х</w:t>
            </w:r>
          </w:p>
        </w:tc>
        <w:tc>
          <w:tcPr>
            <w:tcW w:w="1418"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3 473,4</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3 471,6</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1 256,2</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1 368,1</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1 414,9</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4 244,7</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7 074,5</w:t>
            </w:r>
          </w:p>
        </w:tc>
        <w:tc>
          <w:tcPr>
            <w:tcW w:w="1701"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22 303,4</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559" w:type="dxa"/>
          </w:tcPr>
          <w:p w:rsidR="005939DB" w:rsidRPr="006D5D07" w:rsidRDefault="005939DB" w:rsidP="005939DB">
            <w:pPr>
              <w:suppressAutoHyphens w:val="0"/>
              <w:spacing w:after="160" w:line="259" w:lineRule="auto"/>
              <w:ind w:firstLine="0"/>
              <w:jc w:val="center"/>
              <w:rPr>
                <w:rFonts w:ascii="Calibri" w:eastAsia="Calibri" w:hAnsi="Calibri"/>
                <w:kern w:val="0"/>
                <w:sz w:val="22"/>
                <w:szCs w:val="22"/>
                <w:lang w:eastAsia="en-US"/>
              </w:rPr>
            </w:pPr>
            <w:r w:rsidRPr="006D5D07">
              <w:rPr>
                <w:rFonts w:eastAsia="Calibri"/>
                <w:kern w:val="0"/>
                <w:sz w:val="22"/>
                <w:szCs w:val="22"/>
                <w:lang w:eastAsia="en-US"/>
              </w:rPr>
              <w:t>х</w:t>
            </w:r>
          </w:p>
        </w:tc>
        <w:tc>
          <w:tcPr>
            <w:tcW w:w="1418"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13 580,4</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16 108,4</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6 204,9</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701"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35 893,7</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559" w:type="dxa"/>
          </w:tcPr>
          <w:p w:rsidR="005939DB" w:rsidRPr="006D5D07" w:rsidRDefault="005939DB" w:rsidP="005939DB">
            <w:pPr>
              <w:suppressAutoHyphens w:val="0"/>
              <w:spacing w:after="160" w:line="259" w:lineRule="auto"/>
              <w:ind w:firstLine="0"/>
              <w:jc w:val="center"/>
              <w:rPr>
                <w:rFonts w:ascii="Calibri" w:eastAsia="Calibri" w:hAnsi="Calibri"/>
                <w:kern w:val="0"/>
                <w:sz w:val="22"/>
                <w:szCs w:val="22"/>
                <w:lang w:eastAsia="en-US"/>
              </w:rPr>
            </w:pPr>
            <w:r w:rsidRPr="006D5D07">
              <w:rPr>
                <w:rFonts w:eastAsia="Calibri"/>
                <w:kern w:val="0"/>
                <w:sz w:val="22"/>
                <w:szCs w:val="22"/>
                <w:lang w:eastAsia="en-US"/>
              </w:rPr>
              <w:t>х</w:t>
            </w:r>
          </w:p>
        </w:tc>
        <w:tc>
          <w:tcPr>
            <w:tcW w:w="1418"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382,4</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358,4</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1 312,7</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550,0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550,0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1 650,0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 xml:space="preserve"> 2 750,0</w:t>
            </w:r>
          </w:p>
        </w:tc>
        <w:tc>
          <w:tcPr>
            <w:tcW w:w="1701"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7 553,5</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Внебюджетные источники</w:t>
            </w:r>
          </w:p>
        </w:tc>
        <w:tc>
          <w:tcPr>
            <w:tcW w:w="1559" w:type="dxa"/>
          </w:tcPr>
          <w:p w:rsidR="005939DB" w:rsidRPr="006D5D07" w:rsidRDefault="005939DB" w:rsidP="005939DB">
            <w:pPr>
              <w:suppressAutoHyphens w:val="0"/>
              <w:spacing w:after="160" w:line="259" w:lineRule="auto"/>
              <w:ind w:firstLine="0"/>
              <w:jc w:val="center"/>
              <w:rPr>
                <w:rFonts w:ascii="Calibri" w:eastAsia="Calibri" w:hAnsi="Calibri"/>
                <w:kern w:val="0"/>
                <w:sz w:val="22"/>
                <w:szCs w:val="22"/>
                <w:lang w:eastAsia="en-US"/>
              </w:rPr>
            </w:pPr>
            <w:r w:rsidRPr="006D5D07">
              <w:rPr>
                <w:rFonts w:eastAsia="Calibri"/>
                <w:kern w:val="0"/>
                <w:sz w:val="22"/>
                <w:szCs w:val="22"/>
                <w:lang w:eastAsia="en-US"/>
              </w:rPr>
              <w:t>х</w:t>
            </w:r>
          </w:p>
        </w:tc>
        <w:tc>
          <w:tcPr>
            <w:tcW w:w="1418"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701"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b/>
                <w:kern w:val="0"/>
                <w:sz w:val="22"/>
                <w:szCs w:val="22"/>
                <w:lang w:eastAsia="en-US"/>
              </w:rPr>
            </w:pPr>
          </w:p>
        </w:tc>
        <w:tc>
          <w:tcPr>
            <w:tcW w:w="1559" w:type="dxa"/>
          </w:tcPr>
          <w:p w:rsidR="005939DB" w:rsidRPr="006D5D07" w:rsidRDefault="005939DB" w:rsidP="005939DB">
            <w:pPr>
              <w:widowControl w:val="0"/>
              <w:suppressAutoHyphens w:val="0"/>
              <w:autoSpaceDE w:val="0"/>
              <w:autoSpaceDN w:val="0"/>
              <w:spacing w:line="240" w:lineRule="auto"/>
              <w:ind w:firstLine="0"/>
              <w:jc w:val="left"/>
              <w:rPr>
                <w:rFonts w:eastAsia="Calibri"/>
                <w:b/>
                <w:kern w:val="0"/>
                <w:sz w:val="22"/>
                <w:szCs w:val="22"/>
                <w:lang w:eastAsia="en-US"/>
              </w:rPr>
            </w:pPr>
          </w:p>
        </w:tc>
        <w:tc>
          <w:tcPr>
            <w:tcW w:w="9781" w:type="dxa"/>
            <w:gridSpan w:val="16"/>
          </w:tcPr>
          <w:p w:rsidR="005939DB" w:rsidRPr="006D5D07" w:rsidRDefault="000F4A92"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b/>
                <w:kern w:val="0"/>
                <w:sz w:val="22"/>
                <w:szCs w:val="22"/>
                <w:lang w:eastAsia="en-US"/>
              </w:rPr>
              <w:t xml:space="preserve">Задача </w:t>
            </w:r>
            <w:r w:rsidR="005939DB" w:rsidRPr="006D5D07">
              <w:rPr>
                <w:rFonts w:eastAsia="Calibri"/>
                <w:b/>
                <w:kern w:val="0"/>
                <w:sz w:val="22"/>
                <w:szCs w:val="22"/>
                <w:lang w:eastAsia="en-US"/>
              </w:rPr>
              <w:t>«Создание условий для обеспечения долгосрочной сбалансированности и устойчивости бюджета Янтиковского муниципального округа Чувашской Республики»</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b/>
                <w:kern w:val="0"/>
                <w:sz w:val="22"/>
                <w:szCs w:val="22"/>
                <w:lang w:eastAsia="en-US"/>
              </w:rPr>
            </w:pPr>
            <w:r w:rsidRPr="006D5D07">
              <w:rPr>
                <w:rFonts w:eastAsia="Calibri"/>
                <w:kern w:val="0"/>
                <w:sz w:val="22"/>
                <w:szCs w:val="22"/>
                <w:lang w:eastAsia="en-US"/>
              </w:rPr>
              <w:t>Обеспечена разработка бюджетного прогноза</w:t>
            </w:r>
            <w:r w:rsidR="0081246A" w:rsidRPr="006D5D07">
              <w:rPr>
                <w:rFonts w:eastAsia="Calibri"/>
                <w:kern w:val="0"/>
                <w:sz w:val="22"/>
                <w:szCs w:val="22"/>
                <w:lang w:eastAsia="en-US"/>
              </w:rPr>
              <w:t xml:space="preserve"> Янтиковского муниципального округа Чувашской Республики</w:t>
            </w:r>
            <w:r w:rsidRPr="006D5D07">
              <w:rPr>
                <w:rFonts w:eastAsia="Calibri"/>
                <w:kern w:val="0"/>
                <w:sz w:val="22"/>
                <w:szCs w:val="22"/>
                <w:lang w:eastAsia="en-US"/>
              </w:rPr>
              <w:t xml:space="preserve"> </w:t>
            </w:r>
            <w:r w:rsidR="0081246A" w:rsidRPr="006D5D07">
              <w:rPr>
                <w:rFonts w:eastAsia="Calibri"/>
                <w:kern w:val="0"/>
                <w:sz w:val="22"/>
                <w:szCs w:val="22"/>
                <w:lang w:eastAsia="en-US"/>
              </w:rPr>
              <w:t>на период до 2030 года</w:t>
            </w:r>
            <w:r w:rsidRPr="006D5D07">
              <w:rPr>
                <w:rFonts w:eastAsia="Calibri"/>
                <w:kern w:val="0"/>
                <w:sz w:val="22"/>
                <w:szCs w:val="22"/>
                <w:lang w:eastAsia="en-US"/>
              </w:rPr>
              <w:t xml:space="preserve">, учитывающего приоритеты </w:t>
            </w:r>
            <w:proofErr w:type="gramStart"/>
            <w:r w:rsidRPr="006D5D07">
              <w:rPr>
                <w:rFonts w:eastAsia="Calibri"/>
                <w:kern w:val="0"/>
                <w:sz w:val="22"/>
                <w:szCs w:val="22"/>
                <w:lang w:eastAsia="en-US"/>
              </w:rPr>
              <w:t>бюджетной</w:t>
            </w:r>
            <w:proofErr w:type="gramEnd"/>
            <w:r w:rsidRPr="006D5D07">
              <w:rPr>
                <w:rFonts w:eastAsia="Calibri"/>
                <w:kern w:val="0"/>
                <w:sz w:val="22"/>
                <w:szCs w:val="22"/>
                <w:lang w:eastAsia="en-US"/>
              </w:rPr>
              <w:t>, налоговой и долговой политики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Внебюджетные источники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kern w:val="0"/>
                <w:sz w:val="22"/>
                <w:szCs w:val="22"/>
                <w:lang w:eastAsia="en-US"/>
              </w:rPr>
              <w:t>Обеспечено формирование проекта бюджета Янтиковского муниципального округа Чувашской Республики на очередной финансовый год и плановый период, учитывающего приоритеты социально-экономического развития Янтиковского муниципального округа Чувашской Республики и принципы долгосрочной бюджетной устойчивости на основе бюджетных правил</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lastRenderedPageBreak/>
              <w:t>Федеральный бюджет</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Внебюджетные источники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Разработаны нормативные правовые акты Янтиковского муниципального округа  Чувашской Республики по организации исполнения бюджета Янтиковского муниципального округа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Внебюджетные источники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Подготовлен проект решения Собрания депутатов Янтиковского муниципального округа Чувашской Республики о внесении изменений в решение Собрания депутатов Янтиковского муниципального округа  </w:t>
            </w:r>
            <w:r w:rsidRPr="006D5D07">
              <w:rPr>
                <w:rFonts w:eastAsia="Calibri"/>
                <w:kern w:val="0"/>
                <w:sz w:val="22"/>
                <w:szCs w:val="22"/>
                <w:lang w:eastAsia="en-US"/>
              </w:rPr>
              <w:lastRenderedPageBreak/>
              <w:t>Чувашской Республики о бюджете Янтиковского муниципального округа Чувашской Республики на очередной финансовый год и плановый период</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lastRenderedPageBreak/>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lastRenderedPageBreak/>
              <w:t>Федеральный бюджет</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Внебюджетные источники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r>
      <w:tr w:rsidR="005939DB" w:rsidRPr="006D5D07" w:rsidTr="00FA7A9D">
        <w:tc>
          <w:tcPr>
            <w:tcW w:w="3828" w:type="dxa"/>
          </w:tcPr>
          <w:p w:rsidR="005939DB" w:rsidRPr="006D5D07" w:rsidRDefault="005A5260"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Обеспечено </w:t>
            </w:r>
            <w:r w:rsidR="005939DB" w:rsidRPr="006D5D07">
              <w:rPr>
                <w:rFonts w:eastAsia="Calibri"/>
                <w:kern w:val="0"/>
                <w:sz w:val="22"/>
                <w:szCs w:val="22"/>
                <w:lang w:eastAsia="en-US"/>
              </w:rPr>
              <w:t>формирование и использование резервного фонда администрации Янтиковского муниципального округа Чувашской Республики</w:t>
            </w:r>
          </w:p>
        </w:tc>
        <w:tc>
          <w:tcPr>
            <w:tcW w:w="1559" w:type="dxa"/>
          </w:tcPr>
          <w:p w:rsidR="005939DB" w:rsidRPr="006D5D07" w:rsidRDefault="005939DB" w:rsidP="005939DB">
            <w:pPr>
              <w:suppressAutoHyphens w:val="0"/>
              <w:spacing w:after="160" w:line="259" w:lineRule="auto"/>
              <w:ind w:firstLine="0"/>
              <w:jc w:val="center"/>
              <w:rPr>
                <w:rFonts w:eastAsia="Calibri"/>
                <w:kern w:val="0"/>
                <w:sz w:val="22"/>
                <w:szCs w:val="22"/>
                <w:lang w:eastAsia="en-US"/>
              </w:rPr>
            </w:pPr>
            <w:r w:rsidRPr="006D5D07">
              <w:rPr>
                <w:rFonts w:eastAsia="Calibri"/>
                <w:kern w:val="0"/>
                <w:sz w:val="22"/>
                <w:szCs w:val="22"/>
                <w:lang w:eastAsia="en-US"/>
              </w:rPr>
              <w:t>992 0111 Ч440173430 870</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1 000,0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300,0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300,0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900,0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1 200,0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3 700,0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Федеральный бюджет</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559" w:type="dxa"/>
          </w:tcPr>
          <w:p w:rsidR="005939DB" w:rsidRPr="006D5D07" w:rsidRDefault="005939DB" w:rsidP="005939DB">
            <w:pPr>
              <w:suppressAutoHyphens w:val="0"/>
              <w:spacing w:after="160" w:line="259" w:lineRule="auto"/>
              <w:ind w:firstLine="0"/>
              <w:jc w:val="center"/>
              <w:rPr>
                <w:rFonts w:eastAsia="Calibri"/>
                <w:kern w:val="0"/>
                <w:sz w:val="22"/>
                <w:szCs w:val="22"/>
                <w:lang w:eastAsia="en-US"/>
              </w:rPr>
            </w:pPr>
            <w:r w:rsidRPr="006D5D07">
              <w:rPr>
                <w:rFonts w:eastAsia="Calibri"/>
                <w:kern w:val="0"/>
                <w:sz w:val="22"/>
                <w:szCs w:val="22"/>
                <w:lang w:eastAsia="en-US"/>
              </w:rPr>
              <w:t>992 0111 Ч440173430 870</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1 000,0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300,0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300,0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900,0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1 200,0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3 700,0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t>Внебюджетные источники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kern w:val="0"/>
                <w:sz w:val="22"/>
                <w:szCs w:val="22"/>
                <w:lang w:eastAsia="en-US"/>
              </w:rPr>
              <w:t xml:space="preserve">Обеспечено управление иными </w:t>
            </w:r>
            <w:r w:rsidRPr="006D5D07">
              <w:rPr>
                <w:rFonts w:eastAsia="Calibri"/>
                <w:kern w:val="0"/>
                <w:sz w:val="22"/>
                <w:szCs w:val="22"/>
                <w:lang w:eastAsia="en-US"/>
              </w:rPr>
              <w:lastRenderedPageBreak/>
              <w:t>резервами на исполнение расходных обязательств Янтиковского муниципального округа  Чувашской Республики (на повышение заработной платы работников бюджетной сферы)</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lastRenderedPageBreak/>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lastRenderedPageBreak/>
              <w:t>Федеральный бюджет</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Внебюджетные источники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tc>
        <w:tc>
          <w:tcPr>
            <w:tcW w:w="9781" w:type="dxa"/>
            <w:gridSpan w:val="16"/>
          </w:tcPr>
          <w:p w:rsidR="005939DB" w:rsidRPr="006D5D07" w:rsidRDefault="000F4A92"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b/>
                <w:kern w:val="0"/>
                <w:sz w:val="22"/>
                <w:szCs w:val="22"/>
                <w:lang w:eastAsia="en-US"/>
              </w:rPr>
              <w:t xml:space="preserve">Задача </w:t>
            </w:r>
            <w:r w:rsidR="005939DB" w:rsidRPr="006D5D07">
              <w:rPr>
                <w:rFonts w:eastAsia="Calibri"/>
                <w:b/>
                <w:kern w:val="0"/>
                <w:sz w:val="22"/>
                <w:szCs w:val="22"/>
                <w:lang w:eastAsia="en-US"/>
              </w:rPr>
              <w:t>«Совершенствование организации исполнения бюджета  Янтиковского муниципального округа Чувашской Республики»</w:t>
            </w:r>
          </w:p>
        </w:tc>
      </w:tr>
      <w:tr w:rsidR="005939DB" w:rsidRPr="006D5D07" w:rsidTr="00FA7A9D">
        <w:tc>
          <w:tcPr>
            <w:tcW w:w="3828" w:type="dxa"/>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Процедура сбора, свода и консолидации отчетности об исполнении бюджета </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Янтиков</w:t>
            </w:r>
            <w:r w:rsidR="005A5260" w:rsidRPr="006D5D07">
              <w:rPr>
                <w:kern w:val="0"/>
                <w:sz w:val="22"/>
                <w:szCs w:val="22"/>
                <w:lang w:eastAsia="ru-RU"/>
              </w:rPr>
              <w:t xml:space="preserve">ского муниципального округа, а </w:t>
            </w:r>
            <w:r w:rsidRPr="006D5D07">
              <w:rPr>
                <w:kern w:val="0"/>
                <w:sz w:val="22"/>
                <w:szCs w:val="22"/>
                <w:lang w:eastAsia="ru-RU"/>
              </w:rPr>
              <w:t xml:space="preserve">также </w:t>
            </w:r>
            <w:proofErr w:type="gramStart"/>
            <w:r w:rsidRPr="006D5D07">
              <w:rPr>
                <w:kern w:val="0"/>
                <w:sz w:val="22"/>
                <w:szCs w:val="22"/>
                <w:lang w:eastAsia="ru-RU"/>
              </w:rPr>
              <w:t>бухгалтерской</w:t>
            </w:r>
            <w:proofErr w:type="gramEnd"/>
            <w:r w:rsidRPr="006D5D07">
              <w:rPr>
                <w:kern w:val="0"/>
                <w:sz w:val="22"/>
                <w:szCs w:val="22"/>
                <w:lang w:eastAsia="ru-RU"/>
              </w:rPr>
              <w:t xml:space="preserve"> (финансовой) отчетности бюджетных и автономных учреждений Янтиковского муниципального округа Чувашской Республики автоматизирована</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985" w:type="dxa"/>
            <w:gridSpan w:val="3"/>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lastRenderedPageBreak/>
              <w:t>Бюджет Янтиковского муниципального округа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Внебюджетные источники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Составлен годовой отчет об исполнении бюджета Янтиковского муниципального округа  Чувашской Республики за отчетный финансовый год</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Внебюджетные источники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t>Прочие выплаты по обязательствам муниципального образования</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974 0702 Ч440173450</w:t>
            </w: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610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185,2</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201,3</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250,0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250,0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250,0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750,0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1 250,0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3 136,5</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185,2</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201,3</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250,0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250,0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250,0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750,0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1250,0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3 136,5</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lastRenderedPageBreak/>
              <w:t>Внебюджетные источники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rPr>
          <w:trHeight w:val="790"/>
        </w:trPr>
        <w:tc>
          <w:tcPr>
            <w:tcW w:w="3828" w:type="dxa"/>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Проведены семинары, совещания, круглые столы, форумы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2552" w:type="dxa"/>
            <w:gridSpan w:val="2"/>
          </w:tcPr>
          <w:p w:rsidR="005939DB" w:rsidRPr="006D5D07" w:rsidRDefault="005939DB" w:rsidP="005939DB">
            <w:pPr>
              <w:widowControl w:val="0"/>
              <w:suppressAutoHyphens w:val="0"/>
              <w:autoSpaceDE w:val="0"/>
              <w:autoSpaceDN w:val="0"/>
              <w:adjustRightInd w:val="0"/>
              <w:spacing w:line="240" w:lineRule="auto"/>
              <w:ind w:firstLine="0"/>
              <w:jc w:val="center"/>
              <w:rPr>
                <w:rFonts w:ascii="Arial" w:hAnsi="Arial" w:cs="Arial"/>
                <w:kern w:val="0"/>
                <w:sz w:val="22"/>
                <w:szCs w:val="22"/>
                <w:highlight w:val="yellow"/>
                <w:lang w:eastAsia="ru-RU"/>
              </w:rPr>
            </w:pPr>
            <w:r w:rsidRPr="006D5D07">
              <w:rPr>
                <w:rFonts w:cs="Arial"/>
                <w:kern w:val="0"/>
                <w:sz w:val="22"/>
                <w:szCs w:val="22"/>
                <w:lang w:eastAsia="ru-RU"/>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r>
      <w:tr w:rsidR="005939DB" w:rsidRPr="006D5D07" w:rsidTr="00FA7A9D">
        <w:trPr>
          <w:trHeight w:val="277"/>
        </w:trPr>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rPr>
          <w:trHeight w:val="337"/>
        </w:trPr>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rPr>
          <w:trHeight w:val="337"/>
        </w:trPr>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rPr>
          <w:trHeight w:val="344"/>
        </w:trPr>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Внебюджетные источники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roofErr w:type="gramStart"/>
            <w:r w:rsidRPr="006D5D07">
              <w:rPr>
                <w:kern w:val="0"/>
                <w:sz w:val="22"/>
                <w:szCs w:val="22"/>
                <w:lang w:eastAsia="ru-RU"/>
              </w:rPr>
              <w:t>Распределена и предоставлена</w:t>
            </w:r>
            <w:proofErr w:type="gramEnd"/>
            <w:r w:rsidRPr="006D5D07">
              <w:rPr>
                <w:kern w:val="0"/>
                <w:sz w:val="22"/>
                <w:szCs w:val="22"/>
                <w:lang w:eastAsia="ru-RU"/>
              </w:rPr>
              <w:t xml:space="preserve"> субвенция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2552" w:type="dxa"/>
            <w:gridSpan w:val="2"/>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 xml:space="preserve">903 0203 Ч440151180 </w:t>
            </w:r>
          </w:p>
          <w:p w:rsidR="005939DB" w:rsidRPr="006D5D07" w:rsidRDefault="005939DB" w:rsidP="005939DB">
            <w:pPr>
              <w:widowControl w:val="0"/>
              <w:suppressAutoHyphens w:val="0"/>
              <w:autoSpaceDE w:val="0"/>
              <w:autoSpaceDN w:val="0"/>
              <w:adjustRightInd w:val="0"/>
              <w:spacing w:line="240" w:lineRule="auto"/>
              <w:ind w:firstLine="0"/>
              <w:jc w:val="center"/>
              <w:rPr>
                <w:rFonts w:ascii="Arial" w:hAnsi="Arial" w:cs="Arial"/>
                <w:kern w:val="0"/>
                <w:sz w:val="22"/>
                <w:szCs w:val="22"/>
                <w:highlight w:val="yellow"/>
                <w:lang w:eastAsia="ru-RU"/>
              </w:rPr>
            </w:pPr>
            <w:r w:rsidRPr="006D5D07">
              <w:rPr>
                <w:kern w:val="0"/>
                <w:sz w:val="22"/>
                <w:szCs w:val="22"/>
                <w:lang w:eastAsia="ru-RU"/>
              </w:rPr>
              <w:t>120 / 240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894,3</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1069,0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1 256,2</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1 368,1</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1 414,9</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4 244,7</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7 074,5</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17 321,7</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894,3</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1069,0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1 256,2</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1 368,1</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1 414,9</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4 244,7</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7 074,5</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17 321,7</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 xml:space="preserve">Бюджет Янтиковского </w:t>
            </w:r>
            <w:r w:rsidRPr="006D5D07">
              <w:rPr>
                <w:rFonts w:eastAsia="Calibri"/>
                <w:i/>
                <w:kern w:val="0"/>
                <w:sz w:val="22"/>
                <w:szCs w:val="22"/>
                <w:lang w:eastAsia="en-US"/>
              </w:rPr>
              <w:lastRenderedPageBreak/>
              <w:t>муниципального округа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lastRenderedPageBreak/>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lastRenderedPageBreak/>
              <w:t>Внебюджетные источники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roofErr w:type="gramStart"/>
            <w:r w:rsidRPr="006D5D07">
              <w:rPr>
                <w:kern w:val="0"/>
                <w:sz w:val="22"/>
                <w:szCs w:val="22"/>
                <w:lang w:eastAsia="ru-RU"/>
              </w:rPr>
              <w:t>Распределены и предоставлены</w:t>
            </w:r>
            <w:proofErr w:type="gramEnd"/>
            <w:r w:rsidRPr="006D5D07">
              <w:rPr>
                <w:kern w:val="0"/>
                <w:sz w:val="22"/>
                <w:szCs w:val="22"/>
                <w:lang w:eastAsia="ru-RU"/>
              </w:rPr>
              <w:t xml:space="preserve"> субсидии на реализацию вопросов местного значения в сфере образования, культуры, физической культуры и спорта</w:t>
            </w:r>
          </w:p>
        </w:tc>
        <w:tc>
          <w:tcPr>
            <w:tcW w:w="2552" w:type="dxa"/>
            <w:gridSpan w:val="2"/>
          </w:tcPr>
          <w:p w:rsidR="005939DB" w:rsidRPr="006D5D07" w:rsidRDefault="005939DB" w:rsidP="005939DB">
            <w:pPr>
              <w:widowControl w:val="0"/>
              <w:suppressAutoHyphens w:val="0"/>
              <w:autoSpaceDE w:val="0"/>
              <w:autoSpaceDN w:val="0"/>
              <w:adjustRightInd w:val="0"/>
              <w:spacing w:line="240" w:lineRule="auto"/>
              <w:ind w:firstLine="0"/>
              <w:jc w:val="center"/>
              <w:rPr>
                <w:rFonts w:cs="Arial"/>
                <w:kern w:val="0"/>
                <w:sz w:val="22"/>
                <w:szCs w:val="22"/>
                <w:lang w:eastAsia="ru-RU"/>
              </w:rPr>
            </w:pPr>
            <w:r w:rsidRPr="006D5D07">
              <w:rPr>
                <w:rFonts w:cs="Arial"/>
                <w:kern w:val="0"/>
                <w:sz w:val="22"/>
                <w:szCs w:val="22"/>
                <w:lang w:eastAsia="ru-RU"/>
              </w:rPr>
              <w:t>974 0702 Ч4401</w:t>
            </w:r>
            <w:r w:rsidRPr="006D5D07">
              <w:rPr>
                <w:rFonts w:cs="Arial"/>
                <w:kern w:val="0"/>
                <w:sz w:val="22"/>
                <w:szCs w:val="22"/>
                <w:lang w:val="en-US" w:eastAsia="ru-RU"/>
              </w:rPr>
              <w:t>SA720</w:t>
            </w:r>
          </w:p>
          <w:p w:rsidR="005939DB" w:rsidRPr="006D5D07" w:rsidRDefault="005939DB" w:rsidP="005939DB">
            <w:pPr>
              <w:widowControl w:val="0"/>
              <w:suppressAutoHyphens w:val="0"/>
              <w:autoSpaceDE w:val="0"/>
              <w:autoSpaceDN w:val="0"/>
              <w:adjustRightInd w:val="0"/>
              <w:spacing w:line="240" w:lineRule="auto"/>
              <w:ind w:firstLine="0"/>
              <w:jc w:val="center"/>
              <w:rPr>
                <w:rFonts w:ascii="Arial" w:hAnsi="Arial" w:cs="Arial"/>
                <w:kern w:val="0"/>
                <w:sz w:val="22"/>
                <w:szCs w:val="22"/>
                <w:highlight w:val="yellow"/>
                <w:lang w:eastAsia="ru-RU"/>
              </w:rPr>
            </w:pPr>
            <w:r w:rsidRPr="006D5D07">
              <w:rPr>
                <w:rFonts w:cs="Arial"/>
                <w:kern w:val="0"/>
                <w:sz w:val="22"/>
                <w:szCs w:val="22"/>
                <w:lang w:val="en-US" w:eastAsia="ru-RU"/>
              </w:rPr>
              <w:t xml:space="preserve"> 611</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13 717,6</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15 708,9</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6 267,6</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35 694,1</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974 0702 Ч4401</w:t>
            </w:r>
            <w:r w:rsidRPr="006D5D07">
              <w:rPr>
                <w:rFonts w:eastAsia="Calibri"/>
                <w:kern w:val="0"/>
                <w:sz w:val="22"/>
                <w:szCs w:val="22"/>
                <w:lang w:val="en-US" w:eastAsia="en-US"/>
              </w:rPr>
              <w:t xml:space="preserve">SA720 </w:t>
            </w:r>
          </w:p>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val="en-US" w:eastAsia="en-US"/>
              </w:rPr>
            </w:pPr>
            <w:r w:rsidRPr="006D5D07">
              <w:rPr>
                <w:rFonts w:eastAsia="Calibri"/>
                <w:kern w:val="0"/>
                <w:sz w:val="22"/>
                <w:szCs w:val="22"/>
                <w:lang w:val="en-US" w:eastAsia="en-US"/>
              </w:rPr>
              <w:t>611</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13 580,4</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15 551,8</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6 204,9</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35 337,1</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974 0702 Ч4401</w:t>
            </w:r>
            <w:r w:rsidRPr="006D5D07">
              <w:rPr>
                <w:rFonts w:eastAsia="Calibri"/>
                <w:kern w:val="0"/>
                <w:sz w:val="22"/>
                <w:szCs w:val="22"/>
                <w:lang w:val="en-US" w:eastAsia="en-US"/>
              </w:rPr>
              <w:t>SA720</w:t>
            </w: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val="en-US" w:eastAsia="en-US"/>
              </w:rPr>
              <w:t xml:space="preserve"> 611</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137,2</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157,1</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62,7</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357,0</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Внебюджетные источники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Осуществлена частичная компенсация дополнительных расходов местных бюджетов на повышение оплаты труда отдельных категорий работников в связи с увеличением </w:t>
            </w:r>
            <w:hyperlink r:id="rId22" w:history="1">
              <w:r w:rsidRPr="006D5D07">
                <w:rPr>
                  <w:color w:val="000000"/>
                  <w:kern w:val="0"/>
                  <w:sz w:val="22"/>
                  <w:szCs w:val="22"/>
                  <w:lang w:eastAsia="ru-RU"/>
                </w:rPr>
                <w:t xml:space="preserve">минимального </w:t>
              </w:r>
              <w:proofErr w:type="gramStart"/>
              <w:r w:rsidRPr="006D5D07">
                <w:rPr>
                  <w:color w:val="000000"/>
                  <w:kern w:val="0"/>
                  <w:sz w:val="22"/>
                  <w:szCs w:val="22"/>
                  <w:lang w:eastAsia="ru-RU"/>
                </w:rPr>
                <w:t>размера</w:t>
              </w:r>
            </w:hyperlink>
            <w:r w:rsidRPr="006D5D07">
              <w:rPr>
                <w:b/>
                <w:color w:val="000000"/>
                <w:kern w:val="0"/>
                <w:sz w:val="22"/>
                <w:szCs w:val="22"/>
                <w:lang w:eastAsia="ru-RU"/>
              </w:rPr>
              <w:t xml:space="preserve"> </w:t>
            </w:r>
            <w:r w:rsidRPr="006D5D07">
              <w:rPr>
                <w:color w:val="000000"/>
                <w:kern w:val="0"/>
                <w:sz w:val="22"/>
                <w:szCs w:val="22"/>
                <w:lang w:eastAsia="ru-RU"/>
              </w:rPr>
              <w:t>оплаты труда</w:t>
            </w:r>
            <w:proofErr w:type="gramEnd"/>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903 0113 Ч410436530</w:t>
            </w: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110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556,6</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556,6</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Федеральный бюджет</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556,6</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556,6</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 xml:space="preserve">Бюджет Янтиковского </w:t>
            </w:r>
            <w:r w:rsidRPr="006D5D07">
              <w:rPr>
                <w:rFonts w:eastAsia="Calibri"/>
                <w:i/>
                <w:kern w:val="0"/>
                <w:sz w:val="22"/>
                <w:szCs w:val="22"/>
                <w:lang w:eastAsia="en-US"/>
              </w:rPr>
              <w:lastRenderedPageBreak/>
              <w:t>муниципального округа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lastRenderedPageBreak/>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i/>
                <w:kern w:val="0"/>
                <w:sz w:val="22"/>
                <w:szCs w:val="22"/>
                <w:lang w:eastAsia="en-US"/>
              </w:rPr>
              <w:lastRenderedPageBreak/>
              <w:t>Внебюджетные источники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kern w:val="0"/>
                <w:sz w:val="22"/>
                <w:szCs w:val="22"/>
                <w:lang w:eastAsia="en-US"/>
              </w:rPr>
              <w:t xml:space="preserve">Осуществлено поощрение региональной управленческой команды, деятельность которой способствовала достижению Чувашской Республикой значений (уровней) показателей для оценки </w:t>
            </w:r>
            <w:proofErr w:type="gramStart"/>
            <w:r w:rsidRPr="006D5D07">
              <w:rPr>
                <w:rFonts w:eastAsia="Calibri"/>
                <w:kern w:val="0"/>
                <w:sz w:val="22"/>
                <w:szCs w:val="22"/>
                <w:lang w:eastAsia="en-US"/>
              </w:rPr>
              <w:t>эффективности деятельности высших должностных лиц субъектов Российской Федерации</w:t>
            </w:r>
            <w:proofErr w:type="gramEnd"/>
            <w:r w:rsidRPr="006D5D07">
              <w:rPr>
                <w:rFonts w:eastAsia="Calibri"/>
                <w:kern w:val="0"/>
                <w:sz w:val="22"/>
                <w:szCs w:val="22"/>
                <w:lang w:eastAsia="en-US"/>
              </w:rPr>
              <w:t xml:space="preserve"> и деятельности исполнительных органов субъектов Российской Федерации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903/974/992 Ч410455491</w:t>
            </w:r>
          </w:p>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120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2 579,1</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2 402,6</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4 981,7</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t>Федеральный бюджет</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2 579,1</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2 402,6</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highlight w:val="yellow"/>
                <w:lang w:eastAsia="en-US"/>
              </w:rPr>
            </w:pPr>
            <w:r w:rsidRPr="006D5D07">
              <w:rPr>
                <w:rFonts w:eastAsia="Calibri"/>
                <w:i/>
                <w:kern w:val="0"/>
                <w:sz w:val="22"/>
                <w:szCs w:val="22"/>
                <w:lang w:eastAsia="en-US"/>
              </w:rPr>
              <w:t>0,0</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4 981,7</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r w:rsidR="005939DB" w:rsidRPr="006D5D07" w:rsidTr="00FA7A9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i/>
                <w:kern w:val="0"/>
                <w:sz w:val="22"/>
                <w:szCs w:val="22"/>
                <w:lang w:eastAsia="en-US"/>
              </w:rPr>
            </w:pPr>
            <w:r w:rsidRPr="006D5D07">
              <w:rPr>
                <w:rFonts w:eastAsia="Calibri"/>
                <w:i/>
                <w:kern w:val="0"/>
                <w:sz w:val="22"/>
                <w:szCs w:val="22"/>
                <w:lang w:eastAsia="en-US"/>
              </w:rPr>
              <w:t>Внебюджетные источники</w:t>
            </w:r>
          </w:p>
        </w:tc>
        <w:tc>
          <w:tcPr>
            <w:tcW w:w="255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х</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7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30"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055"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gridSpan w:val="2"/>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337"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r>
    </w:tbl>
    <w:p w:rsidR="005939DB" w:rsidRPr="006D5D07" w:rsidRDefault="005939DB" w:rsidP="005939DB">
      <w:pPr>
        <w:widowControl w:val="0"/>
        <w:suppressAutoHyphens w:val="0"/>
        <w:autoSpaceDE w:val="0"/>
        <w:autoSpaceDN w:val="0"/>
        <w:spacing w:after="160" w:line="259" w:lineRule="auto"/>
        <w:rPr>
          <w:rFonts w:ascii="Calibri" w:eastAsia="Calibri" w:hAnsi="Calibri"/>
          <w:kern w:val="0"/>
          <w:sz w:val="22"/>
          <w:szCs w:val="22"/>
          <w:lang w:eastAsia="en-US"/>
        </w:rPr>
      </w:pPr>
    </w:p>
    <w:p w:rsidR="005939DB" w:rsidRPr="006D5D07" w:rsidRDefault="005939DB" w:rsidP="005939DB">
      <w:pPr>
        <w:shd w:val="clear" w:color="auto" w:fill="FFFFFF"/>
        <w:suppressAutoHyphens w:val="0"/>
        <w:spacing w:before="100" w:beforeAutospacing="1" w:after="100" w:afterAutospacing="1" w:line="240" w:lineRule="auto"/>
        <w:ind w:firstLine="0"/>
        <w:jc w:val="center"/>
        <w:rPr>
          <w:color w:val="22272F"/>
          <w:kern w:val="0"/>
          <w:sz w:val="22"/>
          <w:szCs w:val="22"/>
          <w:lang w:eastAsia="ru-RU"/>
        </w:rPr>
      </w:pPr>
      <w:bookmarkStart w:id="5" w:name="sub_10000"/>
      <w:r w:rsidRPr="006D5D07">
        <w:rPr>
          <w:color w:val="22272F"/>
          <w:kern w:val="0"/>
          <w:sz w:val="22"/>
          <w:szCs w:val="22"/>
          <w:lang w:eastAsia="ru-RU"/>
        </w:rPr>
        <w:t>Паспорт</w:t>
      </w:r>
      <w:r w:rsidRPr="006D5D07">
        <w:rPr>
          <w:color w:val="22272F"/>
          <w:kern w:val="0"/>
          <w:sz w:val="22"/>
          <w:szCs w:val="22"/>
          <w:lang w:eastAsia="ru-RU"/>
        </w:rPr>
        <w:br/>
        <w:t>ко</w:t>
      </w:r>
      <w:r w:rsidR="000F4A92" w:rsidRPr="006D5D07">
        <w:rPr>
          <w:color w:val="22272F"/>
          <w:kern w:val="0"/>
          <w:sz w:val="22"/>
          <w:szCs w:val="22"/>
          <w:lang w:eastAsia="ru-RU"/>
        </w:rPr>
        <w:t>мплекса процессных мероприятий «</w:t>
      </w:r>
      <w:r w:rsidRPr="006D5D07">
        <w:rPr>
          <w:color w:val="22272F"/>
          <w:kern w:val="0"/>
          <w:sz w:val="22"/>
          <w:szCs w:val="22"/>
          <w:lang w:eastAsia="ru-RU"/>
        </w:rPr>
        <w:t>Управление муниципальным долгом Янтиковского муниципального округ</w:t>
      </w:r>
      <w:r w:rsidR="000F4A92" w:rsidRPr="006D5D07">
        <w:rPr>
          <w:color w:val="22272F"/>
          <w:kern w:val="0"/>
          <w:sz w:val="22"/>
          <w:szCs w:val="22"/>
          <w:lang w:eastAsia="ru-RU"/>
        </w:rPr>
        <w:t>а»</w:t>
      </w:r>
    </w:p>
    <w:p w:rsidR="005939DB" w:rsidRPr="006D5D07" w:rsidRDefault="005939DB" w:rsidP="005939DB">
      <w:pPr>
        <w:shd w:val="clear" w:color="auto" w:fill="FFFFFF"/>
        <w:suppressAutoHyphens w:val="0"/>
        <w:spacing w:before="100" w:beforeAutospacing="1" w:after="100" w:afterAutospacing="1" w:line="240" w:lineRule="auto"/>
        <w:ind w:firstLine="0"/>
        <w:jc w:val="center"/>
        <w:rPr>
          <w:color w:val="22272F"/>
          <w:kern w:val="0"/>
          <w:sz w:val="22"/>
          <w:szCs w:val="22"/>
          <w:lang w:eastAsia="ru-RU"/>
        </w:rPr>
      </w:pPr>
      <w:r w:rsidRPr="006D5D07">
        <w:rPr>
          <w:color w:val="22272F"/>
          <w:kern w:val="0"/>
          <w:sz w:val="22"/>
          <w:szCs w:val="22"/>
          <w:lang w:eastAsia="ru-RU"/>
        </w:rPr>
        <w:t>1. Общие положения</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2"/>
        <w:gridCol w:w="9476"/>
      </w:tblGrid>
      <w:tr w:rsidR="005939DB" w:rsidRPr="006D5D07" w:rsidTr="00FA7A9D">
        <w:trPr>
          <w:trHeight w:val="510"/>
        </w:trPr>
        <w:tc>
          <w:tcPr>
            <w:tcW w:w="5692" w:type="dxa"/>
            <w:vAlign w:val="bottom"/>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lastRenderedPageBreak/>
              <w:t>Куратор комплекса процессных мероприятий</w:t>
            </w:r>
          </w:p>
        </w:tc>
        <w:tc>
          <w:tcPr>
            <w:tcW w:w="9476" w:type="dxa"/>
            <w:vAlign w:val="bottom"/>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color w:val="000000"/>
                <w:kern w:val="0"/>
                <w:sz w:val="22"/>
                <w:szCs w:val="22"/>
                <w:lang w:eastAsia="en-US"/>
              </w:rPr>
              <w:t>Начальник финансового отдела администрации Янтиковского муниципального округа Чувашской Республики А.Г. Сергеев</w:t>
            </w:r>
          </w:p>
        </w:tc>
      </w:tr>
      <w:tr w:rsidR="005939DB" w:rsidRPr="006D5D07" w:rsidTr="00FA7A9D">
        <w:trPr>
          <w:trHeight w:val="837"/>
        </w:trPr>
        <w:tc>
          <w:tcPr>
            <w:tcW w:w="5692"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Руководитель  комплекса процессных мероприятий</w:t>
            </w:r>
          </w:p>
        </w:tc>
        <w:tc>
          <w:tcPr>
            <w:tcW w:w="9476" w:type="dxa"/>
            <w:vAlign w:val="bottom"/>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Финансовый отдел администрации Янтиковского муниципального округа Чувашской Республики </w:t>
            </w:r>
          </w:p>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color w:val="000000"/>
                <w:kern w:val="0"/>
                <w:sz w:val="22"/>
                <w:szCs w:val="22"/>
                <w:lang w:eastAsia="en-US"/>
              </w:rPr>
              <w:t>Начальник финансового отдела администрации Янтиковского муниципального округа Чувашской Республики А.Г. Сергеев</w:t>
            </w:r>
            <w:r w:rsidRPr="006D5D07">
              <w:rPr>
                <w:rFonts w:eastAsia="Calibri"/>
                <w:kern w:val="0"/>
                <w:sz w:val="22"/>
                <w:szCs w:val="22"/>
                <w:lang w:eastAsia="en-US"/>
              </w:rPr>
              <w:t xml:space="preserve"> </w:t>
            </w:r>
          </w:p>
        </w:tc>
      </w:tr>
      <w:tr w:rsidR="005939DB" w:rsidRPr="006D5D07" w:rsidTr="00FA7A9D">
        <w:trPr>
          <w:trHeight w:val="683"/>
        </w:trPr>
        <w:tc>
          <w:tcPr>
            <w:tcW w:w="5692"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Связь государственной (муниципальной) программой Чувашской Республики </w:t>
            </w:r>
          </w:p>
        </w:tc>
        <w:tc>
          <w:tcPr>
            <w:tcW w:w="9476"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Государственная программа Чувашской Республики «Управление общественными финансами и муниципальным долгом Янтиковского муниципального округа»</w:t>
            </w:r>
          </w:p>
        </w:tc>
      </w:tr>
    </w:tbl>
    <w:p w:rsidR="005939DB" w:rsidRPr="006D5D07" w:rsidRDefault="005939DB" w:rsidP="005939DB">
      <w:pPr>
        <w:shd w:val="clear" w:color="auto" w:fill="FFFFFF"/>
        <w:suppressAutoHyphens w:val="0"/>
        <w:spacing w:before="100" w:beforeAutospacing="1" w:after="100" w:afterAutospacing="1" w:line="240" w:lineRule="auto"/>
        <w:ind w:firstLine="0"/>
        <w:rPr>
          <w:color w:val="464C55"/>
          <w:kern w:val="0"/>
          <w:sz w:val="22"/>
          <w:szCs w:val="22"/>
          <w:lang w:eastAsia="ru-RU"/>
        </w:rPr>
      </w:pPr>
    </w:p>
    <w:p w:rsidR="005939DB" w:rsidRPr="006D5D07" w:rsidRDefault="005939DB" w:rsidP="005939DB">
      <w:pPr>
        <w:shd w:val="clear" w:color="auto" w:fill="FFFFFF"/>
        <w:suppressAutoHyphens w:val="0"/>
        <w:spacing w:before="100" w:beforeAutospacing="1" w:after="100" w:afterAutospacing="1" w:line="240" w:lineRule="auto"/>
        <w:ind w:firstLine="0"/>
        <w:rPr>
          <w:color w:val="464C55"/>
          <w:kern w:val="0"/>
          <w:sz w:val="22"/>
          <w:szCs w:val="22"/>
          <w:lang w:eastAsia="ru-RU"/>
        </w:rPr>
      </w:pPr>
    </w:p>
    <w:p w:rsidR="005939DB" w:rsidRPr="006D5D07" w:rsidRDefault="005939DB" w:rsidP="005939DB">
      <w:pPr>
        <w:shd w:val="clear" w:color="auto" w:fill="FFFFFF"/>
        <w:suppressAutoHyphens w:val="0"/>
        <w:spacing w:before="100" w:beforeAutospacing="1" w:after="100" w:afterAutospacing="1" w:line="240" w:lineRule="auto"/>
        <w:ind w:firstLine="0"/>
        <w:rPr>
          <w:color w:val="464C55"/>
          <w:kern w:val="0"/>
          <w:sz w:val="22"/>
          <w:szCs w:val="22"/>
          <w:lang w:eastAsia="ru-RU"/>
        </w:rPr>
      </w:pPr>
    </w:p>
    <w:p w:rsidR="005939DB" w:rsidRPr="006D5D07" w:rsidRDefault="005939DB" w:rsidP="005939DB">
      <w:pPr>
        <w:shd w:val="clear" w:color="auto" w:fill="FFFFFF"/>
        <w:suppressAutoHyphens w:val="0"/>
        <w:spacing w:before="100" w:beforeAutospacing="1" w:after="100" w:afterAutospacing="1" w:line="240" w:lineRule="auto"/>
        <w:ind w:firstLine="0"/>
        <w:rPr>
          <w:color w:val="464C55"/>
          <w:kern w:val="0"/>
          <w:sz w:val="22"/>
          <w:szCs w:val="22"/>
          <w:lang w:eastAsia="ru-RU"/>
        </w:rPr>
      </w:pPr>
    </w:p>
    <w:p w:rsidR="005939DB" w:rsidRPr="006D5D07" w:rsidRDefault="00FA7A9D" w:rsidP="005939DB">
      <w:pPr>
        <w:shd w:val="clear" w:color="auto" w:fill="FFFFFF"/>
        <w:suppressAutoHyphens w:val="0"/>
        <w:spacing w:before="100" w:beforeAutospacing="1" w:after="100" w:afterAutospacing="1" w:line="240" w:lineRule="auto"/>
        <w:ind w:firstLine="0"/>
        <w:jc w:val="center"/>
        <w:rPr>
          <w:color w:val="22272F"/>
          <w:kern w:val="0"/>
          <w:sz w:val="22"/>
          <w:szCs w:val="22"/>
          <w:lang w:eastAsia="ru-RU"/>
        </w:rPr>
      </w:pPr>
      <w:r w:rsidRPr="006D5D07">
        <w:rPr>
          <w:color w:val="22272F"/>
          <w:kern w:val="0"/>
          <w:sz w:val="22"/>
          <w:szCs w:val="22"/>
          <w:lang w:eastAsia="ru-RU"/>
        </w:rPr>
        <w:t>2</w:t>
      </w:r>
      <w:r w:rsidR="005939DB" w:rsidRPr="006D5D07">
        <w:rPr>
          <w:color w:val="22272F"/>
          <w:kern w:val="0"/>
          <w:sz w:val="22"/>
          <w:szCs w:val="22"/>
          <w:lang w:eastAsia="ru-RU"/>
        </w:rPr>
        <w:t>. Показатели комплекса процессных мероприятий</w:t>
      </w:r>
    </w:p>
    <w:tbl>
      <w:tblPr>
        <w:tblW w:w="15168" w:type="dxa"/>
        <w:tblInd w:w="-269" w:type="dxa"/>
        <w:tblLayout w:type="fixed"/>
        <w:tblCellMar>
          <w:top w:w="15" w:type="dxa"/>
          <w:left w:w="15" w:type="dxa"/>
          <w:bottom w:w="15" w:type="dxa"/>
          <w:right w:w="15" w:type="dxa"/>
        </w:tblCellMar>
        <w:tblLook w:val="04A0" w:firstRow="1" w:lastRow="0" w:firstColumn="1" w:lastColumn="0" w:noHBand="0" w:noVBand="1"/>
      </w:tblPr>
      <w:tblGrid>
        <w:gridCol w:w="568"/>
        <w:gridCol w:w="1559"/>
        <w:gridCol w:w="1134"/>
        <w:gridCol w:w="1134"/>
        <w:gridCol w:w="1134"/>
        <w:gridCol w:w="709"/>
        <w:gridCol w:w="709"/>
        <w:gridCol w:w="708"/>
        <w:gridCol w:w="851"/>
        <w:gridCol w:w="709"/>
        <w:gridCol w:w="850"/>
        <w:gridCol w:w="851"/>
        <w:gridCol w:w="992"/>
        <w:gridCol w:w="1701"/>
        <w:gridCol w:w="1559"/>
      </w:tblGrid>
      <w:tr w:rsidR="005939DB" w:rsidRPr="006D5D07" w:rsidTr="005A5260">
        <w:trPr>
          <w:trHeight w:val="240"/>
        </w:trPr>
        <w:tc>
          <w:tcPr>
            <w:tcW w:w="568"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0F4A92" w:rsidP="005939DB">
            <w:pPr>
              <w:suppressAutoHyphens w:val="0"/>
              <w:spacing w:line="240" w:lineRule="auto"/>
              <w:ind w:firstLine="0"/>
              <w:jc w:val="center"/>
              <w:rPr>
                <w:kern w:val="0"/>
                <w:sz w:val="22"/>
                <w:szCs w:val="22"/>
                <w:lang w:eastAsia="ru-RU"/>
              </w:rPr>
            </w:pPr>
            <w:r w:rsidRPr="006D5D07">
              <w:rPr>
                <w:kern w:val="0"/>
                <w:sz w:val="22"/>
                <w:szCs w:val="22"/>
                <w:lang w:eastAsia="ru-RU"/>
              </w:rPr>
              <w:t>№</w:t>
            </w:r>
          </w:p>
          <w:p w:rsidR="005939DB" w:rsidRPr="006D5D07" w:rsidRDefault="005939DB" w:rsidP="005939DB">
            <w:pPr>
              <w:suppressAutoHyphens w:val="0"/>
              <w:spacing w:line="240" w:lineRule="auto"/>
              <w:ind w:firstLine="0"/>
              <w:jc w:val="center"/>
              <w:rPr>
                <w:kern w:val="0"/>
                <w:sz w:val="22"/>
                <w:szCs w:val="22"/>
                <w:lang w:eastAsia="ru-RU"/>
              </w:rPr>
            </w:pPr>
            <w:proofErr w:type="spellStart"/>
            <w:r w:rsidRPr="006D5D07">
              <w:rPr>
                <w:kern w:val="0"/>
                <w:sz w:val="22"/>
                <w:szCs w:val="22"/>
                <w:lang w:eastAsia="ru-RU"/>
              </w:rPr>
              <w:t>пп</w:t>
            </w:r>
            <w:proofErr w:type="spellEnd"/>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Наименование показателя/задачи</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Признак возрастания/</w:t>
            </w:r>
          </w:p>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убывания</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Уровень показателя</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Единица измерения</w:t>
            </w:r>
          </w:p>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(по </w:t>
            </w:r>
            <w:hyperlink r:id="rId23" w:anchor="/document/179222/entry/0" w:history="1">
              <w:r w:rsidRPr="006D5D07">
                <w:rPr>
                  <w:kern w:val="0"/>
                  <w:sz w:val="22"/>
                  <w:szCs w:val="22"/>
                  <w:u w:val="single"/>
                  <w:lang w:eastAsia="ru-RU"/>
                </w:rPr>
                <w:t>ОКЕИ</w:t>
              </w:r>
            </w:hyperlink>
            <w:r w:rsidRPr="006D5D07">
              <w:rPr>
                <w:kern w:val="0"/>
                <w:sz w:val="22"/>
                <w:szCs w:val="22"/>
                <w:lang w:eastAsia="ru-RU"/>
              </w:rPr>
              <w:t>)</w:t>
            </w:r>
          </w:p>
        </w:tc>
        <w:tc>
          <w:tcPr>
            <w:tcW w:w="1418" w:type="dxa"/>
            <w:gridSpan w:val="2"/>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Базовое</w:t>
            </w:r>
          </w:p>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значение</w:t>
            </w:r>
          </w:p>
        </w:tc>
        <w:tc>
          <w:tcPr>
            <w:tcW w:w="4961" w:type="dxa"/>
            <w:gridSpan w:val="6"/>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Значение показателей по годам</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proofErr w:type="gramStart"/>
            <w:r w:rsidRPr="006D5D07">
              <w:rPr>
                <w:kern w:val="0"/>
                <w:sz w:val="22"/>
                <w:szCs w:val="22"/>
                <w:lang w:eastAsia="ru-RU"/>
              </w:rPr>
              <w:t>Ответственный</w:t>
            </w:r>
            <w:proofErr w:type="gramEnd"/>
            <w:r w:rsidRPr="006D5D07">
              <w:rPr>
                <w:kern w:val="0"/>
                <w:sz w:val="22"/>
                <w:szCs w:val="22"/>
                <w:lang w:eastAsia="ru-RU"/>
              </w:rPr>
              <w:t xml:space="preserve"> за достижение показателя</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Информационная система</w:t>
            </w:r>
          </w:p>
        </w:tc>
      </w:tr>
      <w:tr w:rsidR="005A5260" w:rsidRPr="006D5D07" w:rsidTr="005A526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значение</w:t>
            </w:r>
          </w:p>
        </w:tc>
        <w:tc>
          <w:tcPr>
            <w:tcW w:w="70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год</w:t>
            </w:r>
          </w:p>
        </w:tc>
        <w:tc>
          <w:tcPr>
            <w:tcW w:w="70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2023</w:t>
            </w:r>
          </w:p>
        </w:tc>
        <w:tc>
          <w:tcPr>
            <w:tcW w:w="8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2024</w:t>
            </w:r>
          </w:p>
        </w:tc>
        <w:tc>
          <w:tcPr>
            <w:tcW w:w="70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2025</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2026</w:t>
            </w:r>
          </w:p>
        </w:tc>
        <w:tc>
          <w:tcPr>
            <w:tcW w:w="8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2027</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2035</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r>
      <w:tr w:rsidR="005939DB" w:rsidRPr="006D5D07" w:rsidTr="00FA7A9D">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14600" w:type="dxa"/>
            <w:gridSpan w:val="14"/>
            <w:tcBorders>
              <w:top w:val="single" w:sz="6" w:space="0" w:color="000000"/>
              <w:left w:val="single" w:sz="6" w:space="0" w:color="000000"/>
              <w:bottom w:val="single" w:sz="6" w:space="0" w:color="000000"/>
              <w:right w:val="single" w:sz="6" w:space="0" w:color="000000"/>
            </w:tcBorders>
            <w:hideMark/>
          </w:tcPr>
          <w:p w:rsidR="005939DB" w:rsidRPr="006D5D07" w:rsidRDefault="000F4A92" w:rsidP="005939DB">
            <w:pPr>
              <w:suppressAutoHyphens w:val="0"/>
              <w:spacing w:line="240" w:lineRule="auto"/>
              <w:ind w:firstLine="0"/>
              <w:jc w:val="center"/>
              <w:rPr>
                <w:kern w:val="0"/>
                <w:sz w:val="22"/>
                <w:szCs w:val="22"/>
                <w:lang w:eastAsia="ru-RU"/>
              </w:rPr>
            </w:pPr>
            <w:r w:rsidRPr="006D5D07">
              <w:rPr>
                <w:kern w:val="0"/>
                <w:sz w:val="22"/>
                <w:szCs w:val="22"/>
                <w:lang w:eastAsia="ru-RU"/>
              </w:rPr>
              <w:t>Задача «</w:t>
            </w:r>
            <w:r w:rsidR="005939DB" w:rsidRPr="006D5D07">
              <w:rPr>
                <w:kern w:val="0"/>
                <w:sz w:val="22"/>
                <w:szCs w:val="22"/>
                <w:lang w:eastAsia="ru-RU"/>
              </w:rPr>
              <w:t xml:space="preserve">Поддержание </w:t>
            </w:r>
            <w:proofErr w:type="gramStart"/>
            <w:r w:rsidR="005939DB" w:rsidRPr="006D5D07">
              <w:rPr>
                <w:kern w:val="0"/>
                <w:sz w:val="22"/>
                <w:szCs w:val="22"/>
                <w:lang w:eastAsia="ru-RU"/>
              </w:rPr>
              <w:t>оптимальных</w:t>
            </w:r>
            <w:proofErr w:type="gramEnd"/>
            <w:r w:rsidR="005939DB" w:rsidRPr="006D5D07">
              <w:rPr>
                <w:kern w:val="0"/>
                <w:sz w:val="22"/>
                <w:szCs w:val="22"/>
                <w:lang w:eastAsia="ru-RU"/>
              </w:rPr>
              <w:t xml:space="preserve"> и экономически обоснованных объема и структуры муниципального долга Янт</w:t>
            </w:r>
            <w:r w:rsidRPr="006D5D07">
              <w:rPr>
                <w:kern w:val="0"/>
                <w:sz w:val="22"/>
                <w:szCs w:val="22"/>
                <w:lang w:eastAsia="ru-RU"/>
              </w:rPr>
              <w:t>иковского муниципального округа»</w:t>
            </w:r>
          </w:p>
        </w:tc>
      </w:tr>
      <w:tr w:rsidR="005A5260" w:rsidRPr="006D5D07" w:rsidTr="005A5260">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1.1.</w:t>
            </w:r>
          </w:p>
        </w:tc>
        <w:tc>
          <w:tcPr>
            <w:tcW w:w="155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 xml:space="preserve">Доля расходов на обслуживание муниципального долга Янтиковского </w:t>
            </w:r>
            <w:r w:rsidRPr="006D5D07">
              <w:rPr>
                <w:kern w:val="0"/>
                <w:sz w:val="22"/>
                <w:szCs w:val="22"/>
                <w:lang w:eastAsia="ru-RU"/>
              </w:rPr>
              <w:lastRenderedPageBreak/>
              <w:t>муниципального округа в объеме расходов  бюджета Янтиковского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lastRenderedPageBreak/>
              <w:t>убывание</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КПМ</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процентов</w:t>
            </w:r>
          </w:p>
        </w:tc>
        <w:tc>
          <w:tcPr>
            <w:tcW w:w="70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0,04</w:t>
            </w:r>
          </w:p>
        </w:tc>
        <w:tc>
          <w:tcPr>
            <w:tcW w:w="70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2022</w:t>
            </w:r>
          </w:p>
        </w:tc>
        <w:tc>
          <w:tcPr>
            <w:tcW w:w="70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0,04</w:t>
            </w:r>
          </w:p>
        </w:tc>
        <w:tc>
          <w:tcPr>
            <w:tcW w:w="8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0,04</w:t>
            </w:r>
          </w:p>
        </w:tc>
        <w:tc>
          <w:tcPr>
            <w:tcW w:w="70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0,04</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0,04</w:t>
            </w:r>
          </w:p>
        </w:tc>
        <w:tc>
          <w:tcPr>
            <w:tcW w:w="8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0,04</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0,04</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Финансовый отдел</w:t>
            </w:r>
          </w:p>
        </w:tc>
        <w:tc>
          <w:tcPr>
            <w:tcW w:w="155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официальный сайт администрации Янтиковского муниципального округа</w:t>
            </w:r>
          </w:p>
        </w:tc>
      </w:tr>
      <w:tr w:rsidR="005939DB" w:rsidRPr="006D5D07" w:rsidTr="00FA7A9D">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lastRenderedPageBreak/>
              <w:t>2.</w:t>
            </w:r>
          </w:p>
        </w:tc>
        <w:tc>
          <w:tcPr>
            <w:tcW w:w="14600" w:type="dxa"/>
            <w:gridSpan w:val="14"/>
            <w:tcBorders>
              <w:top w:val="single" w:sz="6" w:space="0" w:color="000000"/>
              <w:left w:val="single" w:sz="6" w:space="0" w:color="000000"/>
              <w:bottom w:val="single" w:sz="6" w:space="0" w:color="000000"/>
              <w:right w:val="single" w:sz="6" w:space="0" w:color="000000"/>
            </w:tcBorders>
            <w:hideMark/>
          </w:tcPr>
          <w:p w:rsidR="005939DB" w:rsidRPr="006D5D07" w:rsidRDefault="000F4A92" w:rsidP="005939DB">
            <w:pPr>
              <w:suppressAutoHyphens w:val="0"/>
              <w:spacing w:line="240" w:lineRule="auto"/>
              <w:ind w:firstLine="0"/>
              <w:jc w:val="left"/>
              <w:rPr>
                <w:kern w:val="0"/>
                <w:sz w:val="22"/>
                <w:szCs w:val="22"/>
                <w:lang w:eastAsia="ru-RU"/>
              </w:rPr>
            </w:pPr>
            <w:r w:rsidRPr="006D5D07">
              <w:rPr>
                <w:kern w:val="0"/>
                <w:sz w:val="22"/>
                <w:szCs w:val="22"/>
                <w:lang w:eastAsia="ru-RU"/>
              </w:rPr>
              <w:t>Задача «</w:t>
            </w:r>
            <w:r w:rsidR="005939DB" w:rsidRPr="006D5D07">
              <w:rPr>
                <w:kern w:val="0"/>
                <w:sz w:val="22"/>
                <w:szCs w:val="22"/>
                <w:lang w:eastAsia="ru-RU"/>
              </w:rPr>
              <w:t>Минимизация стоимости заимствований и выплаты вознагр</w:t>
            </w:r>
            <w:r w:rsidRPr="006D5D07">
              <w:rPr>
                <w:kern w:val="0"/>
                <w:sz w:val="22"/>
                <w:szCs w:val="22"/>
                <w:lang w:eastAsia="ru-RU"/>
              </w:rPr>
              <w:t>аждений агентам и консультантам»</w:t>
            </w:r>
          </w:p>
        </w:tc>
      </w:tr>
      <w:tr w:rsidR="005939DB" w:rsidRPr="006D5D07" w:rsidTr="00B31B36">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2.1.</w:t>
            </w:r>
          </w:p>
        </w:tc>
        <w:tc>
          <w:tcPr>
            <w:tcW w:w="155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Уровень долговой нагрузки по рыночным заимствованиям Янтиковского муниципального округа</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убывание</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КПМ</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процент</w:t>
            </w:r>
          </w:p>
        </w:tc>
        <w:tc>
          <w:tcPr>
            <w:tcW w:w="70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2022</w:t>
            </w:r>
          </w:p>
        </w:tc>
        <w:tc>
          <w:tcPr>
            <w:tcW w:w="70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10</w:t>
            </w:r>
          </w:p>
        </w:tc>
        <w:tc>
          <w:tcPr>
            <w:tcW w:w="8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10</w:t>
            </w:r>
          </w:p>
        </w:tc>
        <w:tc>
          <w:tcPr>
            <w:tcW w:w="70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10</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10</w:t>
            </w:r>
          </w:p>
        </w:tc>
        <w:tc>
          <w:tcPr>
            <w:tcW w:w="8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10</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Финансовый отдел</w:t>
            </w:r>
          </w:p>
        </w:tc>
        <w:tc>
          <w:tcPr>
            <w:tcW w:w="155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официальный сайт администрации Янтиковского муниципального округа</w:t>
            </w:r>
          </w:p>
        </w:tc>
      </w:tr>
    </w:tbl>
    <w:p w:rsidR="005939DB" w:rsidRPr="006D5D07" w:rsidRDefault="005939DB" w:rsidP="005939DB">
      <w:pPr>
        <w:shd w:val="clear" w:color="auto" w:fill="FFFFFF"/>
        <w:suppressAutoHyphens w:val="0"/>
        <w:spacing w:before="100" w:beforeAutospacing="1" w:after="100" w:afterAutospacing="1" w:line="240" w:lineRule="auto"/>
        <w:ind w:firstLine="0"/>
        <w:rPr>
          <w:color w:val="22272F"/>
          <w:kern w:val="0"/>
          <w:sz w:val="22"/>
          <w:szCs w:val="22"/>
          <w:lang w:eastAsia="ru-RU"/>
        </w:rPr>
      </w:pPr>
      <w:r w:rsidRPr="006D5D07">
        <w:rPr>
          <w:color w:val="22272F"/>
          <w:kern w:val="0"/>
          <w:sz w:val="22"/>
          <w:szCs w:val="22"/>
          <w:lang w:eastAsia="ru-RU"/>
        </w:rPr>
        <w:t> </w:t>
      </w:r>
    </w:p>
    <w:p w:rsidR="005939DB" w:rsidRPr="006D5D07" w:rsidRDefault="005939DB" w:rsidP="00C9202D">
      <w:pPr>
        <w:shd w:val="clear" w:color="auto" w:fill="FFFFFF"/>
        <w:suppressAutoHyphens w:val="0"/>
        <w:spacing w:before="100" w:beforeAutospacing="1" w:after="100" w:afterAutospacing="1" w:line="240" w:lineRule="auto"/>
        <w:ind w:firstLine="0"/>
        <w:jc w:val="center"/>
        <w:rPr>
          <w:kern w:val="0"/>
          <w:sz w:val="22"/>
          <w:szCs w:val="22"/>
          <w:lang w:eastAsia="ru-RU"/>
        </w:rPr>
      </w:pPr>
      <w:r w:rsidRPr="006D5D07">
        <w:rPr>
          <w:kern w:val="0"/>
          <w:sz w:val="22"/>
          <w:szCs w:val="22"/>
          <w:lang w:eastAsia="ru-RU"/>
        </w:rPr>
        <w:t>3. Перечень мероприятий (результатов) комплекса процессных мероприятий</w:t>
      </w:r>
    </w:p>
    <w:tbl>
      <w:tblPr>
        <w:tblW w:w="15168" w:type="dxa"/>
        <w:tblInd w:w="-269" w:type="dxa"/>
        <w:tblCellMar>
          <w:top w:w="15" w:type="dxa"/>
          <w:left w:w="15" w:type="dxa"/>
          <w:bottom w:w="15" w:type="dxa"/>
          <w:right w:w="15" w:type="dxa"/>
        </w:tblCellMar>
        <w:tblLook w:val="04A0" w:firstRow="1" w:lastRow="0" w:firstColumn="1" w:lastColumn="0" w:noHBand="0" w:noVBand="1"/>
      </w:tblPr>
      <w:tblGrid>
        <w:gridCol w:w="568"/>
        <w:gridCol w:w="2549"/>
        <w:gridCol w:w="1471"/>
        <w:gridCol w:w="4313"/>
        <w:gridCol w:w="1152"/>
        <w:gridCol w:w="951"/>
        <w:gridCol w:w="644"/>
        <w:gridCol w:w="626"/>
        <w:gridCol w:w="626"/>
        <w:gridCol w:w="626"/>
        <w:gridCol w:w="626"/>
        <w:gridCol w:w="1016"/>
      </w:tblGrid>
      <w:tr w:rsidR="005939DB" w:rsidRPr="006D5D07" w:rsidTr="00592F26">
        <w:trPr>
          <w:trHeight w:val="240"/>
        </w:trPr>
        <w:tc>
          <w:tcPr>
            <w:tcW w:w="568"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857495" w:rsidP="005939DB">
            <w:pPr>
              <w:suppressAutoHyphens w:val="0"/>
              <w:spacing w:line="240" w:lineRule="auto"/>
              <w:ind w:firstLine="0"/>
              <w:jc w:val="center"/>
              <w:rPr>
                <w:kern w:val="0"/>
                <w:sz w:val="22"/>
                <w:szCs w:val="22"/>
                <w:lang w:eastAsia="ru-RU"/>
              </w:rPr>
            </w:pPr>
            <w:r w:rsidRPr="006D5D07">
              <w:rPr>
                <w:kern w:val="0"/>
                <w:sz w:val="22"/>
                <w:szCs w:val="22"/>
                <w:lang w:eastAsia="ru-RU"/>
              </w:rPr>
              <w:lastRenderedPageBreak/>
              <w:t>№</w:t>
            </w:r>
          </w:p>
          <w:p w:rsidR="005939DB" w:rsidRPr="006D5D07" w:rsidRDefault="005939DB" w:rsidP="005939DB">
            <w:pPr>
              <w:suppressAutoHyphens w:val="0"/>
              <w:spacing w:line="240" w:lineRule="auto"/>
              <w:ind w:firstLine="0"/>
              <w:jc w:val="center"/>
              <w:rPr>
                <w:kern w:val="0"/>
                <w:sz w:val="22"/>
                <w:szCs w:val="22"/>
                <w:lang w:eastAsia="ru-RU"/>
              </w:rPr>
            </w:pPr>
            <w:proofErr w:type="spellStart"/>
            <w:r w:rsidRPr="006D5D07">
              <w:rPr>
                <w:kern w:val="0"/>
                <w:sz w:val="22"/>
                <w:szCs w:val="22"/>
                <w:lang w:eastAsia="ru-RU"/>
              </w:rPr>
              <w:t>пп</w:t>
            </w:r>
            <w:proofErr w:type="spellEnd"/>
          </w:p>
        </w:tc>
        <w:tc>
          <w:tcPr>
            <w:tcW w:w="2549"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Наименование мероприятия (результата)</w:t>
            </w:r>
          </w:p>
        </w:tc>
        <w:tc>
          <w:tcPr>
            <w:tcW w:w="1471"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Тип</w:t>
            </w:r>
          </w:p>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мероприятия</w:t>
            </w:r>
          </w:p>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(результата)</w:t>
            </w:r>
          </w:p>
        </w:tc>
        <w:tc>
          <w:tcPr>
            <w:tcW w:w="4313"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Характеристика</w:t>
            </w:r>
          </w:p>
        </w:tc>
        <w:tc>
          <w:tcPr>
            <w:tcW w:w="1152"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Единица измерения (по </w:t>
            </w:r>
            <w:hyperlink r:id="rId24" w:anchor="/document/179222/entry/0" w:history="1">
              <w:r w:rsidRPr="006D5D07">
                <w:rPr>
                  <w:color w:val="3272C0"/>
                  <w:kern w:val="0"/>
                  <w:sz w:val="22"/>
                  <w:szCs w:val="22"/>
                  <w:u w:val="single"/>
                  <w:lang w:eastAsia="ru-RU"/>
                </w:rPr>
                <w:t>ОКЕИ</w:t>
              </w:r>
            </w:hyperlink>
            <w:r w:rsidRPr="006D5D07">
              <w:rPr>
                <w:kern w:val="0"/>
                <w:sz w:val="22"/>
                <w:szCs w:val="22"/>
                <w:lang w:eastAsia="ru-RU"/>
              </w:rPr>
              <w:t>)</w:t>
            </w:r>
          </w:p>
        </w:tc>
        <w:tc>
          <w:tcPr>
            <w:tcW w:w="1595" w:type="dxa"/>
            <w:gridSpan w:val="2"/>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Базовое значение</w:t>
            </w:r>
          </w:p>
        </w:tc>
        <w:tc>
          <w:tcPr>
            <w:tcW w:w="3520" w:type="dxa"/>
            <w:gridSpan w:val="5"/>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Значения мероприятия (результата) по годам</w:t>
            </w:r>
          </w:p>
        </w:tc>
      </w:tr>
      <w:tr w:rsidR="005939DB" w:rsidRPr="006D5D07" w:rsidTr="00592F26">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2549" w:type="dxa"/>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9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значение</w:t>
            </w:r>
          </w:p>
        </w:tc>
        <w:tc>
          <w:tcPr>
            <w:tcW w:w="64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год</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2023</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2024</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2025</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2026</w:t>
            </w:r>
          </w:p>
        </w:tc>
        <w:tc>
          <w:tcPr>
            <w:tcW w:w="101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2027</w:t>
            </w:r>
          </w:p>
        </w:tc>
      </w:tr>
      <w:tr w:rsidR="005939DB" w:rsidRPr="006D5D07" w:rsidTr="00592F26">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254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w:t>
            </w:r>
          </w:p>
        </w:tc>
        <w:tc>
          <w:tcPr>
            <w:tcW w:w="147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3</w:t>
            </w:r>
          </w:p>
        </w:tc>
        <w:tc>
          <w:tcPr>
            <w:tcW w:w="431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4</w:t>
            </w:r>
          </w:p>
        </w:tc>
        <w:tc>
          <w:tcPr>
            <w:tcW w:w="115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5</w:t>
            </w:r>
          </w:p>
        </w:tc>
        <w:tc>
          <w:tcPr>
            <w:tcW w:w="9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6</w:t>
            </w:r>
          </w:p>
        </w:tc>
        <w:tc>
          <w:tcPr>
            <w:tcW w:w="64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7</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8</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9</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10</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11</w:t>
            </w:r>
          </w:p>
        </w:tc>
        <w:tc>
          <w:tcPr>
            <w:tcW w:w="101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12</w:t>
            </w:r>
          </w:p>
        </w:tc>
      </w:tr>
      <w:tr w:rsidR="005939DB" w:rsidRPr="006D5D07" w:rsidTr="00592F26">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14600" w:type="dxa"/>
            <w:gridSpan w:val="11"/>
            <w:tcBorders>
              <w:top w:val="single" w:sz="6" w:space="0" w:color="000000"/>
              <w:left w:val="single" w:sz="6" w:space="0" w:color="000000"/>
              <w:bottom w:val="single" w:sz="6" w:space="0" w:color="000000"/>
              <w:right w:val="single" w:sz="6" w:space="0" w:color="000000"/>
            </w:tcBorders>
            <w:hideMark/>
          </w:tcPr>
          <w:p w:rsidR="005939DB" w:rsidRPr="006D5D07" w:rsidRDefault="00857495" w:rsidP="005939DB">
            <w:pPr>
              <w:suppressAutoHyphens w:val="0"/>
              <w:spacing w:line="240" w:lineRule="auto"/>
              <w:ind w:firstLine="0"/>
              <w:jc w:val="left"/>
              <w:rPr>
                <w:kern w:val="0"/>
                <w:sz w:val="22"/>
                <w:szCs w:val="22"/>
                <w:lang w:eastAsia="ru-RU"/>
              </w:rPr>
            </w:pPr>
            <w:r w:rsidRPr="006D5D07">
              <w:rPr>
                <w:kern w:val="0"/>
                <w:sz w:val="22"/>
                <w:szCs w:val="22"/>
                <w:lang w:eastAsia="ru-RU"/>
              </w:rPr>
              <w:t>Задача «</w:t>
            </w:r>
            <w:r w:rsidR="005939DB" w:rsidRPr="006D5D07">
              <w:rPr>
                <w:kern w:val="0"/>
                <w:sz w:val="22"/>
                <w:szCs w:val="22"/>
                <w:lang w:eastAsia="ru-RU"/>
              </w:rPr>
              <w:t xml:space="preserve">Поддержание </w:t>
            </w:r>
            <w:proofErr w:type="gramStart"/>
            <w:r w:rsidR="005939DB" w:rsidRPr="006D5D07">
              <w:rPr>
                <w:kern w:val="0"/>
                <w:sz w:val="22"/>
                <w:szCs w:val="22"/>
                <w:lang w:eastAsia="ru-RU"/>
              </w:rPr>
              <w:t>оптимальных</w:t>
            </w:r>
            <w:proofErr w:type="gramEnd"/>
            <w:r w:rsidR="005939DB" w:rsidRPr="006D5D07">
              <w:rPr>
                <w:kern w:val="0"/>
                <w:sz w:val="22"/>
                <w:szCs w:val="22"/>
                <w:lang w:eastAsia="ru-RU"/>
              </w:rPr>
              <w:t xml:space="preserve"> и экономически обоснованных объема и структуры муниципального долга Янт</w:t>
            </w:r>
            <w:r w:rsidRPr="006D5D07">
              <w:rPr>
                <w:kern w:val="0"/>
                <w:sz w:val="22"/>
                <w:szCs w:val="22"/>
                <w:lang w:eastAsia="ru-RU"/>
              </w:rPr>
              <w:t>иковского муниципального округа»</w:t>
            </w:r>
          </w:p>
        </w:tc>
      </w:tr>
      <w:tr w:rsidR="005939DB" w:rsidRPr="006D5D07" w:rsidTr="00592F26">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1.1.</w:t>
            </w:r>
          </w:p>
        </w:tc>
        <w:tc>
          <w:tcPr>
            <w:tcW w:w="254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Обеспечено ведение Муниципальной долговой книги Янтиковского муниципального округа</w:t>
            </w:r>
          </w:p>
        </w:tc>
        <w:tc>
          <w:tcPr>
            <w:tcW w:w="147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иные мероприятия (результаты)</w:t>
            </w:r>
          </w:p>
        </w:tc>
        <w:tc>
          <w:tcPr>
            <w:tcW w:w="431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обеспечение учета и регистрации всех долговых обязательств Янтиковского муниципального округа в Муниципальной долговой книге Янтиковского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единиц</w:t>
            </w:r>
          </w:p>
        </w:tc>
        <w:tc>
          <w:tcPr>
            <w:tcW w:w="9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4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2022</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101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r>
      <w:tr w:rsidR="005939DB" w:rsidRPr="006D5D07" w:rsidTr="00592F26">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1.2.</w:t>
            </w:r>
          </w:p>
        </w:tc>
        <w:tc>
          <w:tcPr>
            <w:tcW w:w="254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Обеспечено своевременное и полное исполнение долговых обязательств Янтиковского муниципального округа</w:t>
            </w:r>
          </w:p>
        </w:tc>
        <w:tc>
          <w:tcPr>
            <w:tcW w:w="147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иные мероприятия (результаты)</w:t>
            </w:r>
          </w:p>
        </w:tc>
        <w:tc>
          <w:tcPr>
            <w:tcW w:w="431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осуществление всех платежей, связанных с погашением долговых обязательств Янтиковского муниципального округа, строго в соответствии с принятыми обязательствами и графиками платежей, предусмотренными соответствующими договорами (соглашениями)</w:t>
            </w:r>
          </w:p>
        </w:tc>
        <w:tc>
          <w:tcPr>
            <w:tcW w:w="115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единиц</w:t>
            </w:r>
          </w:p>
        </w:tc>
        <w:tc>
          <w:tcPr>
            <w:tcW w:w="9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4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2022</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101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r>
      <w:tr w:rsidR="005939DB" w:rsidRPr="006D5D07" w:rsidTr="00592F26">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1.3.</w:t>
            </w:r>
          </w:p>
        </w:tc>
        <w:tc>
          <w:tcPr>
            <w:tcW w:w="254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Осуществлены процентные платежи по муниципальному долгу Янтиковского муниципального округа</w:t>
            </w:r>
          </w:p>
        </w:tc>
        <w:tc>
          <w:tcPr>
            <w:tcW w:w="147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иные мероприятия (результаты)</w:t>
            </w:r>
          </w:p>
        </w:tc>
        <w:tc>
          <w:tcPr>
            <w:tcW w:w="431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обеспечение выплаты процентных платежей по долговым обязательствам Янтиковского муниципального округа в сроки, установленные заключенными договорами (соглашениями)</w:t>
            </w:r>
          </w:p>
        </w:tc>
        <w:tc>
          <w:tcPr>
            <w:tcW w:w="115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единиц</w:t>
            </w:r>
          </w:p>
        </w:tc>
        <w:tc>
          <w:tcPr>
            <w:tcW w:w="9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4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2022</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101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r>
      <w:tr w:rsidR="005939DB" w:rsidRPr="006D5D07" w:rsidTr="00592F26">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1.4.</w:t>
            </w:r>
          </w:p>
        </w:tc>
        <w:tc>
          <w:tcPr>
            <w:tcW w:w="254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Обеспечено планирование ассигнований на исполнение муниципальных гарантий Янтиковского муниципального округа</w:t>
            </w:r>
          </w:p>
        </w:tc>
        <w:tc>
          <w:tcPr>
            <w:tcW w:w="147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иные мероприятия (результаты)</w:t>
            </w:r>
          </w:p>
        </w:tc>
        <w:tc>
          <w:tcPr>
            <w:tcW w:w="431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реализация мер по финансовому обеспечению возможного исполнения муниципальных гарантий Янтиковского муниципального округа за счет бюджетных средств</w:t>
            </w:r>
          </w:p>
        </w:tc>
        <w:tc>
          <w:tcPr>
            <w:tcW w:w="115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единиц</w:t>
            </w:r>
          </w:p>
        </w:tc>
        <w:tc>
          <w:tcPr>
            <w:tcW w:w="9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4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2022</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101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r>
      <w:tr w:rsidR="005939DB" w:rsidRPr="006D5D07" w:rsidTr="00592F26">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w:t>
            </w:r>
          </w:p>
        </w:tc>
        <w:tc>
          <w:tcPr>
            <w:tcW w:w="14600" w:type="dxa"/>
            <w:gridSpan w:val="11"/>
            <w:tcBorders>
              <w:top w:val="single" w:sz="6" w:space="0" w:color="000000"/>
              <w:left w:val="single" w:sz="6" w:space="0" w:color="000000"/>
              <w:bottom w:val="single" w:sz="6" w:space="0" w:color="000000"/>
              <w:right w:val="single" w:sz="6" w:space="0" w:color="000000"/>
            </w:tcBorders>
            <w:hideMark/>
          </w:tcPr>
          <w:p w:rsidR="005939DB" w:rsidRPr="006D5D07" w:rsidRDefault="00592F26" w:rsidP="005939DB">
            <w:pPr>
              <w:suppressAutoHyphens w:val="0"/>
              <w:spacing w:line="240" w:lineRule="auto"/>
              <w:ind w:firstLine="0"/>
              <w:jc w:val="left"/>
              <w:rPr>
                <w:kern w:val="0"/>
                <w:sz w:val="22"/>
                <w:szCs w:val="22"/>
                <w:lang w:eastAsia="ru-RU"/>
              </w:rPr>
            </w:pPr>
            <w:r w:rsidRPr="006D5D07">
              <w:rPr>
                <w:kern w:val="0"/>
                <w:sz w:val="22"/>
                <w:szCs w:val="22"/>
                <w:lang w:eastAsia="ru-RU"/>
              </w:rPr>
              <w:t>Задача «</w:t>
            </w:r>
            <w:r w:rsidR="005939DB" w:rsidRPr="006D5D07">
              <w:rPr>
                <w:kern w:val="0"/>
                <w:sz w:val="22"/>
                <w:szCs w:val="22"/>
                <w:lang w:eastAsia="ru-RU"/>
              </w:rPr>
              <w:t>Минимизация стоимости заимствований и выплаты вознагр</w:t>
            </w:r>
            <w:r w:rsidRPr="006D5D07">
              <w:rPr>
                <w:kern w:val="0"/>
                <w:sz w:val="22"/>
                <w:szCs w:val="22"/>
                <w:lang w:eastAsia="ru-RU"/>
              </w:rPr>
              <w:t>аждений агентам и консультантам»</w:t>
            </w:r>
          </w:p>
        </w:tc>
      </w:tr>
      <w:tr w:rsidR="005939DB" w:rsidRPr="006D5D07" w:rsidTr="00592F26">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2.1.</w:t>
            </w:r>
          </w:p>
        </w:tc>
        <w:tc>
          <w:tcPr>
            <w:tcW w:w="254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 xml:space="preserve">Проведен анализ объема и структуры муниципального долга </w:t>
            </w:r>
            <w:r w:rsidRPr="006D5D07">
              <w:rPr>
                <w:kern w:val="0"/>
                <w:sz w:val="22"/>
                <w:szCs w:val="22"/>
                <w:lang w:eastAsia="ru-RU"/>
              </w:rPr>
              <w:lastRenderedPageBreak/>
              <w:t>Янтиковского муниципального округа, и осуществлены меры по его оптимизации</w:t>
            </w:r>
          </w:p>
        </w:tc>
        <w:tc>
          <w:tcPr>
            <w:tcW w:w="147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lastRenderedPageBreak/>
              <w:t>иные мероприятия (результаты)</w:t>
            </w:r>
          </w:p>
        </w:tc>
        <w:tc>
          <w:tcPr>
            <w:tcW w:w="431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 xml:space="preserve">проведение анализа объема и структуры муниципального долга Янтиковского муниципального округа, возможных </w:t>
            </w:r>
            <w:r w:rsidRPr="006D5D07">
              <w:rPr>
                <w:kern w:val="0"/>
                <w:sz w:val="22"/>
                <w:szCs w:val="22"/>
                <w:lang w:eastAsia="ru-RU"/>
              </w:rPr>
              <w:lastRenderedPageBreak/>
              <w:t>направлений его оптимизации в целях выработки стратегии заимствований, определения объема привлечения новых долговых обязательств с учетом влияния долговой нагрузки на бюджет, предельного объема предоставляемых муниципальных гарантий Янтиковского муниципального округа, планирования структуры муниципального долга Янтиковского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lastRenderedPageBreak/>
              <w:t>единиц</w:t>
            </w:r>
          </w:p>
        </w:tc>
        <w:tc>
          <w:tcPr>
            <w:tcW w:w="9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4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2022</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101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r>
      <w:tr w:rsidR="005939DB" w:rsidRPr="006D5D07" w:rsidTr="00592F26">
        <w:tc>
          <w:tcPr>
            <w:tcW w:w="56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lastRenderedPageBreak/>
              <w:t>2.2.</w:t>
            </w:r>
          </w:p>
        </w:tc>
        <w:tc>
          <w:tcPr>
            <w:tcW w:w="2549"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Осуществлены выплаты агентских комиссий и вознаграждений</w:t>
            </w:r>
          </w:p>
        </w:tc>
        <w:tc>
          <w:tcPr>
            <w:tcW w:w="147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оказание услуг (выполнение работ)</w:t>
            </w:r>
          </w:p>
        </w:tc>
        <w:tc>
          <w:tcPr>
            <w:tcW w:w="431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своевременное перечисление средств  бюджета Янтиковского муниципального округа в счет выплаты агентских комиссий и вознаграждения по долговым обязательствам Янтиковского муниципального округа</w:t>
            </w:r>
          </w:p>
        </w:tc>
        <w:tc>
          <w:tcPr>
            <w:tcW w:w="115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единиц</w:t>
            </w:r>
          </w:p>
        </w:tc>
        <w:tc>
          <w:tcPr>
            <w:tcW w:w="95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4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2022</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62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1016"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r>
    </w:tbl>
    <w:p w:rsidR="005939DB" w:rsidRPr="006D5D07" w:rsidRDefault="005939DB" w:rsidP="005939DB">
      <w:pPr>
        <w:shd w:val="clear" w:color="auto" w:fill="FFFFFF"/>
        <w:suppressAutoHyphens w:val="0"/>
        <w:spacing w:before="100" w:beforeAutospacing="1" w:after="100" w:afterAutospacing="1" w:line="240" w:lineRule="auto"/>
        <w:ind w:firstLine="0"/>
        <w:jc w:val="center"/>
        <w:rPr>
          <w:kern w:val="0"/>
          <w:sz w:val="22"/>
          <w:szCs w:val="22"/>
          <w:lang w:eastAsia="ru-RU"/>
        </w:rPr>
      </w:pPr>
      <w:r w:rsidRPr="006D5D07">
        <w:rPr>
          <w:kern w:val="0"/>
          <w:sz w:val="22"/>
          <w:szCs w:val="22"/>
          <w:lang w:eastAsia="ru-RU"/>
        </w:rPr>
        <w:t>4. Финансовое обеспечение комплекса процессных мероприятий</w:t>
      </w:r>
    </w:p>
    <w:tbl>
      <w:tblPr>
        <w:tblW w:w="14884" w:type="dxa"/>
        <w:tblInd w:w="15" w:type="dxa"/>
        <w:tblCellMar>
          <w:top w:w="15" w:type="dxa"/>
          <w:left w:w="15" w:type="dxa"/>
          <w:bottom w:w="15" w:type="dxa"/>
          <w:right w:w="15" w:type="dxa"/>
        </w:tblCellMar>
        <w:tblLook w:val="04A0" w:firstRow="1" w:lastRow="0" w:firstColumn="1" w:lastColumn="0" w:noHBand="0" w:noVBand="1"/>
      </w:tblPr>
      <w:tblGrid>
        <w:gridCol w:w="4678"/>
        <w:gridCol w:w="1701"/>
        <w:gridCol w:w="992"/>
        <w:gridCol w:w="993"/>
        <w:gridCol w:w="992"/>
        <w:gridCol w:w="850"/>
        <w:gridCol w:w="1134"/>
        <w:gridCol w:w="1134"/>
        <w:gridCol w:w="1134"/>
        <w:gridCol w:w="1276"/>
      </w:tblGrid>
      <w:tr w:rsidR="005939DB" w:rsidRPr="006D5D07" w:rsidTr="00C9202D">
        <w:trPr>
          <w:trHeight w:val="240"/>
        </w:trPr>
        <w:tc>
          <w:tcPr>
            <w:tcW w:w="4678"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Наименование мероприятия (результата)/источник финансового обеспечения</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5939DB" w:rsidRPr="006D5D07" w:rsidRDefault="00CD6514" w:rsidP="005939DB">
            <w:pPr>
              <w:suppressAutoHyphens w:val="0"/>
              <w:spacing w:line="240" w:lineRule="auto"/>
              <w:ind w:firstLine="0"/>
              <w:jc w:val="center"/>
              <w:rPr>
                <w:kern w:val="0"/>
                <w:sz w:val="22"/>
                <w:szCs w:val="22"/>
                <w:lang w:eastAsia="ru-RU"/>
              </w:rPr>
            </w:pPr>
            <w:hyperlink r:id="rId25" w:anchor="/document/12112604/entry/19" w:history="1">
              <w:r w:rsidR="005939DB" w:rsidRPr="006D5D07">
                <w:rPr>
                  <w:kern w:val="0"/>
                  <w:sz w:val="22"/>
                  <w:szCs w:val="22"/>
                  <w:u w:val="single"/>
                  <w:lang w:eastAsia="ru-RU"/>
                </w:rPr>
                <w:t>КБК</w:t>
              </w:r>
            </w:hyperlink>
          </w:p>
        </w:tc>
        <w:tc>
          <w:tcPr>
            <w:tcW w:w="8505" w:type="dxa"/>
            <w:gridSpan w:val="8"/>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Объем финансового обеспечения по годам</w:t>
            </w:r>
          </w:p>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реализации, тыс. рублей</w:t>
            </w:r>
          </w:p>
        </w:tc>
      </w:tr>
      <w:tr w:rsidR="005939DB" w:rsidRPr="006D5D07" w:rsidTr="00C9202D">
        <w:tc>
          <w:tcPr>
            <w:tcW w:w="4678" w:type="dxa"/>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2023</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2024</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2025</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2026</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2027</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2028-2030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2031-2035</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всего</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2</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3</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4</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5</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6</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7</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8</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9</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10</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К</w:t>
            </w:r>
            <w:r w:rsidR="00592F26" w:rsidRPr="006D5D07">
              <w:rPr>
                <w:kern w:val="0"/>
                <w:sz w:val="22"/>
                <w:szCs w:val="22"/>
                <w:lang w:eastAsia="ru-RU"/>
              </w:rPr>
              <w:t>омплекс процессных мероприятий «</w:t>
            </w:r>
            <w:r w:rsidRPr="006D5D07">
              <w:rPr>
                <w:kern w:val="0"/>
                <w:sz w:val="22"/>
                <w:szCs w:val="22"/>
                <w:lang w:eastAsia="ru-RU"/>
              </w:rPr>
              <w:t>Управление муниципальным долгом Янт</w:t>
            </w:r>
            <w:r w:rsidR="00592F26" w:rsidRPr="006D5D07">
              <w:rPr>
                <w:kern w:val="0"/>
                <w:sz w:val="22"/>
                <w:szCs w:val="22"/>
                <w:lang w:eastAsia="ru-RU"/>
              </w:rPr>
              <w:t>иковского муниципального округа»</w:t>
            </w:r>
            <w:r w:rsidRPr="006D5D07">
              <w:rPr>
                <w:kern w:val="0"/>
                <w:sz w:val="22"/>
                <w:szCs w:val="22"/>
                <w:lang w:eastAsia="ru-RU"/>
              </w:rPr>
              <w:t xml:space="preserve"> всего</w:t>
            </w:r>
          </w:p>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в том числе:</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х</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0,3</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7,1</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6,3</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13,7</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Бюджет Янтиковского муниципального округа</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х</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0,3</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7,1</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6,3</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13,7</w:t>
            </w:r>
          </w:p>
        </w:tc>
      </w:tr>
      <w:tr w:rsidR="005939DB" w:rsidRPr="006D5D07" w:rsidTr="00C9202D">
        <w:tc>
          <w:tcPr>
            <w:tcW w:w="14884" w:type="dxa"/>
            <w:gridSpan w:val="10"/>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 xml:space="preserve">Поддержание </w:t>
            </w:r>
            <w:proofErr w:type="gramStart"/>
            <w:r w:rsidRPr="006D5D07">
              <w:rPr>
                <w:kern w:val="0"/>
                <w:sz w:val="22"/>
                <w:szCs w:val="22"/>
                <w:lang w:eastAsia="ru-RU"/>
              </w:rPr>
              <w:t>оптимальных</w:t>
            </w:r>
            <w:proofErr w:type="gramEnd"/>
            <w:r w:rsidRPr="006D5D07">
              <w:rPr>
                <w:kern w:val="0"/>
                <w:sz w:val="22"/>
                <w:szCs w:val="22"/>
                <w:lang w:eastAsia="ru-RU"/>
              </w:rPr>
              <w:t xml:space="preserve"> и экономически обоснованных объема и структуры муниципального долга Янтиковского муниципального округа</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Обеспечено ведение Муниципальной долговой книги Янтиковского муниципального округа, всего, в том числе:</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 </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Бюджет Янтиковского муниципального округа</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lastRenderedPageBreak/>
              <w:t>Обеспечено своевременное и полное исполнение долговых обязательств Янтиковского муниципального округа, всего, в том числе:</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 </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Бюджет Янтиковского муниципального округа</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Осуществлены процентные платежи по муниципальному долгу Янтиковского муниципального округа, всего</w:t>
            </w:r>
          </w:p>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в том числе:</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х</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0,3</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7,1</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6,3</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13,7</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Бюджет Янтиковского муниципального округа</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 xml:space="preserve">992 1301 </w:t>
            </w:r>
            <w:r w:rsidRPr="006D5D07">
              <w:rPr>
                <w:color w:val="333333"/>
                <w:kern w:val="0"/>
                <w:sz w:val="22"/>
                <w:szCs w:val="22"/>
                <w:shd w:val="clear" w:color="auto" w:fill="F5F5F5"/>
                <w:lang w:eastAsia="ru-RU"/>
              </w:rPr>
              <w:t>Ч440273490</w:t>
            </w:r>
          </w:p>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730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0,3</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7,1</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6,3</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13,7</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Обеспечено планирование ассигнований на исполнение муниципальных гарантий Янтиковского муниципального округа, всего</w:t>
            </w:r>
          </w:p>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в том числе:</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х</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Бюджет Янтиковского муниципального округа</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r>
      <w:tr w:rsidR="005939DB" w:rsidRPr="006D5D07" w:rsidTr="00C9202D">
        <w:tc>
          <w:tcPr>
            <w:tcW w:w="14884" w:type="dxa"/>
            <w:gridSpan w:val="10"/>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Минимизация стоимости заимствований и выплаты вознаграждений агентам и консультантам</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Проведен анализ объема и структуры муниципального долга Янтиковского муниципального округа, и осуществлены меры по его оптимизации, всего</w:t>
            </w:r>
          </w:p>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в том числе:</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 </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Бюджет Янтиковского муниципального округа</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Осуществлены выплаты агентских комиссий и вознаграждений, всего</w:t>
            </w:r>
          </w:p>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в том числе:</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х</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r>
      <w:tr w:rsidR="005939DB" w:rsidRPr="006D5D07" w:rsidTr="00C9202D">
        <w:tc>
          <w:tcPr>
            <w:tcW w:w="4678"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left"/>
              <w:rPr>
                <w:kern w:val="0"/>
                <w:sz w:val="22"/>
                <w:szCs w:val="22"/>
                <w:lang w:eastAsia="ru-RU"/>
              </w:rPr>
            </w:pPr>
            <w:r w:rsidRPr="006D5D07">
              <w:rPr>
                <w:kern w:val="0"/>
                <w:sz w:val="22"/>
                <w:szCs w:val="22"/>
                <w:lang w:eastAsia="ru-RU"/>
              </w:rPr>
              <w:t>Бюджет Янтиковского муниципального округа</w:t>
            </w:r>
          </w:p>
        </w:tc>
        <w:tc>
          <w:tcPr>
            <w:tcW w:w="1701"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3"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850"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134" w:type="dxa"/>
            <w:tcBorders>
              <w:top w:val="single" w:sz="6" w:space="0" w:color="000000"/>
              <w:left w:val="single" w:sz="6" w:space="0" w:color="000000"/>
              <w:bottom w:val="single" w:sz="6" w:space="0" w:color="000000"/>
              <w:right w:val="single" w:sz="6" w:space="0" w:color="000000"/>
            </w:tcBorders>
            <w:hideMark/>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5939DB" w:rsidRPr="006D5D07" w:rsidRDefault="005939DB" w:rsidP="005939DB">
            <w:pPr>
              <w:suppressAutoHyphens w:val="0"/>
              <w:spacing w:line="240" w:lineRule="auto"/>
              <w:ind w:firstLine="0"/>
              <w:jc w:val="center"/>
              <w:rPr>
                <w:kern w:val="0"/>
                <w:sz w:val="22"/>
                <w:szCs w:val="22"/>
                <w:lang w:eastAsia="ru-RU"/>
              </w:rPr>
            </w:pPr>
            <w:r w:rsidRPr="006D5D07">
              <w:rPr>
                <w:kern w:val="0"/>
                <w:sz w:val="22"/>
                <w:szCs w:val="22"/>
                <w:lang w:eastAsia="ru-RU"/>
              </w:rPr>
              <w:t>0,0</w:t>
            </w:r>
          </w:p>
        </w:tc>
      </w:tr>
    </w:tbl>
    <w:p w:rsidR="005939DB" w:rsidRPr="006D5D07" w:rsidRDefault="005939DB" w:rsidP="005939DB">
      <w:pPr>
        <w:keepNext/>
        <w:suppressAutoHyphens w:val="0"/>
        <w:spacing w:line="240" w:lineRule="auto"/>
        <w:ind w:firstLine="0"/>
        <w:jc w:val="center"/>
        <w:outlineLvl w:val="0"/>
        <w:rPr>
          <w:kern w:val="0"/>
          <w:sz w:val="22"/>
          <w:szCs w:val="22"/>
          <w:lang w:eastAsia="ru-RU"/>
        </w:rPr>
      </w:pPr>
    </w:p>
    <w:p w:rsidR="005939DB" w:rsidRPr="006D5D07" w:rsidRDefault="005939DB" w:rsidP="005939DB">
      <w:pPr>
        <w:keepNext/>
        <w:suppressAutoHyphens w:val="0"/>
        <w:spacing w:line="240" w:lineRule="auto"/>
        <w:ind w:firstLine="0"/>
        <w:jc w:val="center"/>
        <w:outlineLvl w:val="0"/>
        <w:rPr>
          <w:kern w:val="0"/>
          <w:sz w:val="22"/>
          <w:szCs w:val="22"/>
          <w:lang w:eastAsia="ru-RU"/>
        </w:rPr>
      </w:pPr>
      <w:r w:rsidRPr="006D5D07">
        <w:rPr>
          <w:kern w:val="0"/>
          <w:sz w:val="22"/>
          <w:szCs w:val="22"/>
          <w:lang w:eastAsia="ru-RU"/>
        </w:rPr>
        <w:t>Паспорт</w:t>
      </w:r>
      <w:r w:rsidRPr="006D5D07">
        <w:rPr>
          <w:kern w:val="0"/>
          <w:sz w:val="22"/>
          <w:szCs w:val="22"/>
          <w:lang w:eastAsia="ru-RU"/>
        </w:rPr>
        <w:br/>
        <w:t>ко</w:t>
      </w:r>
      <w:r w:rsidR="00C9202D" w:rsidRPr="006D5D07">
        <w:rPr>
          <w:kern w:val="0"/>
          <w:sz w:val="22"/>
          <w:szCs w:val="22"/>
          <w:lang w:eastAsia="ru-RU"/>
        </w:rPr>
        <w:t>мплекса процессных мероприятий «</w:t>
      </w:r>
      <w:r w:rsidRPr="006D5D07">
        <w:rPr>
          <w:kern w:val="0"/>
          <w:sz w:val="22"/>
          <w:szCs w:val="22"/>
          <w:lang w:eastAsia="ru-RU"/>
        </w:rPr>
        <w:t>Обеспечение реал</w:t>
      </w:r>
      <w:r w:rsidR="00857495" w:rsidRPr="006D5D07">
        <w:rPr>
          <w:kern w:val="0"/>
          <w:sz w:val="22"/>
          <w:szCs w:val="22"/>
          <w:lang w:eastAsia="ru-RU"/>
        </w:rPr>
        <w:t>изации муниципальной программы «</w:t>
      </w:r>
      <w:r w:rsidRPr="006D5D07">
        <w:rPr>
          <w:kern w:val="0"/>
          <w:sz w:val="22"/>
          <w:szCs w:val="22"/>
          <w:lang w:eastAsia="ru-RU"/>
        </w:rPr>
        <w:t>Управление общественными фин</w:t>
      </w:r>
      <w:r w:rsidR="00857495" w:rsidRPr="006D5D07">
        <w:rPr>
          <w:kern w:val="0"/>
          <w:sz w:val="22"/>
          <w:szCs w:val="22"/>
          <w:lang w:eastAsia="ru-RU"/>
        </w:rPr>
        <w:t>ансами и государственным долгом»</w:t>
      </w:r>
    </w:p>
    <w:p w:rsidR="005939DB" w:rsidRPr="006D5D07" w:rsidRDefault="005939DB" w:rsidP="005939DB">
      <w:pPr>
        <w:keepNext/>
        <w:suppressAutoHyphens w:val="0"/>
        <w:spacing w:line="240" w:lineRule="auto"/>
        <w:ind w:firstLine="0"/>
        <w:jc w:val="center"/>
        <w:outlineLvl w:val="0"/>
        <w:rPr>
          <w:kern w:val="0"/>
          <w:sz w:val="22"/>
          <w:szCs w:val="22"/>
          <w:lang w:eastAsia="ru-RU"/>
        </w:rPr>
      </w:pPr>
      <w:bookmarkStart w:id="6" w:name="sub_10001"/>
      <w:bookmarkEnd w:id="5"/>
    </w:p>
    <w:p w:rsidR="005939DB" w:rsidRPr="006D5D07" w:rsidRDefault="00592F26" w:rsidP="005939DB">
      <w:pPr>
        <w:keepNext/>
        <w:suppressAutoHyphens w:val="0"/>
        <w:spacing w:line="240" w:lineRule="auto"/>
        <w:ind w:firstLine="0"/>
        <w:jc w:val="center"/>
        <w:outlineLvl w:val="0"/>
        <w:rPr>
          <w:kern w:val="0"/>
          <w:sz w:val="22"/>
          <w:szCs w:val="22"/>
          <w:lang w:eastAsia="ru-RU"/>
        </w:rPr>
      </w:pPr>
      <w:r w:rsidRPr="006D5D07">
        <w:rPr>
          <w:kern w:val="0"/>
          <w:sz w:val="22"/>
          <w:szCs w:val="22"/>
          <w:lang w:eastAsia="ru-RU"/>
        </w:rPr>
        <w:t xml:space="preserve">Основные </w:t>
      </w:r>
      <w:r w:rsidR="005939DB" w:rsidRPr="006D5D07">
        <w:rPr>
          <w:kern w:val="0"/>
          <w:sz w:val="22"/>
          <w:szCs w:val="22"/>
          <w:lang w:eastAsia="ru-RU"/>
        </w:rPr>
        <w:t>положения</w:t>
      </w: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11056"/>
      </w:tblGrid>
      <w:tr w:rsidR="005939DB" w:rsidRPr="006D5D07" w:rsidTr="00C9202D">
        <w:tc>
          <w:tcPr>
            <w:tcW w:w="3828" w:type="dxa"/>
            <w:vAlign w:val="bottom"/>
          </w:tcPr>
          <w:bookmarkEnd w:id="6"/>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Куратор комплекса процессных мероприятий</w:t>
            </w:r>
          </w:p>
        </w:tc>
        <w:tc>
          <w:tcPr>
            <w:tcW w:w="11056" w:type="dxa"/>
            <w:vAlign w:val="bottom"/>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color w:val="000000"/>
                <w:kern w:val="0"/>
                <w:sz w:val="22"/>
                <w:szCs w:val="22"/>
                <w:lang w:eastAsia="en-US"/>
              </w:rPr>
              <w:t xml:space="preserve">Начальник финансового отдела администрации Янтиковского муниципального округа Чувашской Республики  А.Г. Сергеев </w:t>
            </w:r>
          </w:p>
        </w:tc>
      </w:tr>
      <w:tr w:rsidR="005939DB" w:rsidRPr="006D5D07" w:rsidTr="00C9202D">
        <w:tc>
          <w:tcPr>
            <w:tcW w:w="3828" w:type="dxa"/>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r w:rsidRPr="006D5D07">
              <w:rPr>
                <w:rFonts w:eastAsia="Calibri"/>
                <w:kern w:val="0"/>
                <w:sz w:val="22"/>
                <w:szCs w:val="22"/>
                <w:lang w:eastAsia="en-US"/>
              </w:rPr>
              <w:t>Руководитель  комплекса процессных мероприятий</w:t>
            </w:r>
          </w:p>
        </w:tc>
        <w:tc>
          <w:tcPr>
            <w:tcW w:w="11056" w:type="dxa"/>
            <w:vAlign w:val="bottom"/>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Финансовый отдел администрации Янтиковского муниципального округа Чувашской Республики </w:t>
            </w:r>
          </w:p>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color w:val="000000"/>
                <w:kern w:val="0"/>
                <w:sz w:val="22"/>
                <w:szCs w:val="22"/>
                <w:lang w:eastAsia="en-US"/>
              </w:rPr>
              <w:t>Начальник финансового отдела администрации Янтиковского муниципально</w:t>
            </w:r>
            <w:r w:rsidR="00592F26" w:rsidRPr="006D5D07">
              <w:rPr>
                <w:rFonts w:eastAsia="Calibri"/>
                <w:color w:val="000000"/>
                <w:kern w:val="0"/>
                <w:sz w:val="22"/>
                <w:szCs w:val="22"/>
                <w:lang w:eastAsia="en-US"/>
              </w:rPr>
              <w:t xml:space="preserve">го округа Чувашской Республики </w:t>
            </w:r>
            <w:r w:rsidRPr="006D5D07">
              <w:rPr>
                <w:rFonts w:eastAsia="Calibri"/>
                <w:color w:val="000000"/>
                <w:kern w:val="0"/>
                <w:sz w:val="22"/>
                <w:szCs w:val="22"/>
                <w:lang w:eastAsia="en-US"/>
              </w:rPr>
              <w:t xml:space="preserve">А.Г. Сергеев </w:t>
            </w:r>
          </w:p>
        </w:tc>
      </w:tr>
      <w:tr w:rsidR="005939DB" w:rsidRPr="006D5D07" w:rsidTr="00C9202D">
        <w:tc>
          <w:tcPr>
            <w:tcW w:w="3828"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 xml:space="preserve">Связь с государственной  (муниципальной) программой Чувашской Республики </w:t>
            </w:r>
          </w:p>
        </w:tc>
        <w:tc>
          <w:tcPr>
            <w:tcW w:w="11056"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Государственная программа Чувашской Республики «Управление общественными финансами и муниципальным долгом Янтиковского муниципального округа»</w:t>
            </w:r>
          </w:p>
        </w:tc>
      </w:tr>
    </w:tbl>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p w:rsidR="005939DB" w:rsidRPr="006D5D07" w:rsidRDefault="005939DB" w:rsidP="005939DB">
      <w:pPr>
        <w:keepNext/>
        <w:suppressAutoHyphens w:val="0"/>
        <w:spacing w:line="240" w:lineRule="auto"/>
        <w:ind w:firstLine="0"/>
        <w:jc w:val="center"/>
        <w:outlineLvl w:val="0"/>
        <w:rPr>
          <w:kern w:val="0"/>
          <w:sz w:val="22"/>
          <w:szCs w:val="22"/>
          <w:lang w:eastAsia="ru-RU"/>
        </w:rPr>
      </w:pPr>
      <w:bookmarkStart w:id="7" w:name="sub_10002"/>
      <w:r w:rsidRPr="006D5D07">
        <w:rPr>
          <w:kern w:val="0"/>
          <w:sz w:val="22"/>
          <w:szCs w:val="22"/>
          <w:lang w:eastAsia="ru-RU"/>
        </w:rPr>
        <w:t>2. Перечень мероприятий (результатов) комплекса процессных мероприятий</w:t>
      </w:r>
    </w:p>
    <w:p w:rsidR="005939DB" w:rsidRPr="006D5D07" w:rsidRDefault="005939DB" w:rsidP="005939DB">
      <w:pPr>
        <w:suppressAutoHyphens w:val="0"/>
        <w:spacing w:after="160" w:line="259" w:lineRule="auto"/>
        <w:ind w:firstLine="0"/>
        <w:jc w:val="left"/>
        <w:rPr>
          <w:rFonts w:ascii="Calibri" w:eastAsia="Calibri" w:hAnsi="Calibri"/>
          <w:kern w:val="0"/>
          <w:sz w:val="22"/>
          <w:szCs w:val="22"/>
          <w:highlight w:val="yellow"/>
          <w:lang w:eastAsia="ru-RU"/>
        </w:rPr>
      </w:pPr>
    </w:p>
    <w:bookmarkEnd w:id="7"/>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3"/>
        <w:gridCol w:w="1701"/>
        <w:gridCol w:w="2410"/>
        <w:gridCol w:w="1275"/>
        <w:gridCol w:w="1276"/>
        <w:gridCol w:w="992"/>
        <w:gridCol w:w="851"/>
        <w:gridCol w:w="992"/>
        <w:gridCol w:w="709"/>
        <w:gridCol w:w="709"/>
        <w:gridCol w:w="708"/>
        <w:gridCol w:w="709"/>
      </w:tblGrid>
      <w:tr w:rsidR="005939DB" w:rsidRPr="006D5D07" w:rsidTr="00B31B36">
        <w:tc>
          <w:tcPr>
            <w:tcW w:w="709" w:type="dxa"/>
            <w:vMerge w:val="restart"/>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p>
          <w:p w:rsidR="005939DB" w:rsidRPr="006D5D07" w:rsidRDefault="00857495"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r w:rsidR="005939DB" w:rsidRPr="006D5D07">
              <w:rPr>
                <w:kern w:val="0"/>
                <w:sz w:val="22"/>
                <w:szCs w:val="22"/>
                <w:lang w:eastAsia="ru-RU"/>
              </w:rPr>
              <w:t xml:space="preserve"> </w:t>
            </w:r>
            <w:proofErr w:type="spellStart"/>
            <w:r w:rsidR="005939DB" w:rsidRPr="006D5D07">
              <w:rPr>
                <w:kern w:val="0"/>
                <w:sz w:val="22"/>
                <w:szCs w:val="22"/>
                <w:lang w:eastAsia="ru-RU"/>
              </w:rPr>
              <w:t>пп</w:t>
            </w:r>
            <w:proofErr w:type="spellEnd"/>
          </w:p>
        </w:tc>
        <w:tc>
          <w:tcPr>
            <w:tcW w:w="1843" w:type="dxa"/>
            <w:vMerge w:val="restart"/>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Наименование показателя /задачи</w:t>
            </w:r>
          </w:p>
        </w:tc>
        <w:tc>
          <w:tcPr>
            <w:tcW w:w="1701" w:type="dxa"/>
            <w:vMerge w:val="restart"/>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Тип мероприятия (результата)</w:t>
            </w:r>
          </w:p>
        </w:tc>
        <w:tc>
          <w:tcPr>
            <w:tcW w:w="2410" w:type="dxa"/>
            <w:vMerge w:val="restart"/>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Характеристика</w:t>
            </w:r>
          </w:p>
        </w:tc>
        <w:tc>
          <w:tcPr>
            <w:tcW w:w="1275" w:type="dxa"/>
            <w:vMerge w:val="restart"/>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 xml:space="preserve">Единица измерения (по </w:t>
            </w:r>
            <w:hyperlink r:id="rId26" w:history="1">
              <w:r w:rsidRPr="006D5D07">
                <w:rPr>
                  <w:kern w:val="0"/>
                  <w:sz w:val="22"/>
                  <w:szCs w:val="22"/>
                  <w:lang w:eastAsia="ru-RU"/>
                </w:rPr>
                <w:t>ОКЕИ</w:t>
              </w:r>
            </w:hyperlink>
            <w:r w:rsidRPr="006D5D07">
              <w:rPr>
                <w:kern w:val="0"/>
                <w:sz w:val="22"/>
                <w:szCs w:val="22"/>
                <w:lang w:eastAsia="ru-RU"/>
              </w:rPr>
              <w:t>)</w:t>
            </w:r>
          </w:p>
        </w:tc>
        <w:tc>
          <w:tcPr>
            <w:tcW w:w="2268" w:type="dxa"/>
            <w:gridSpan w:val="2"/>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Базовое значение</w:t>
            </w:r>
          </w:p>
        </w:tc>
        <w:tc>
          <w:tcPr>
            <w:tcW w:w="4678" w:type="dxa"/>
            <w:gridSpan w:val="6"/>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Значение мероприятия (результата) по годам</w:t>
            </w:r>
          </w:p>
        </w:tc>
      </w:tr>
      <w:tr w:rsidR="002203D9" w:rsidRPr="006D5D07" w:rsidTr="00B31B36">
        <w:tc>
          <w:tcPr>
            <w:tcW w:w="709" w:type="dxa"/>
            <w:vMerge/>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значение</w:t>
            </w:r>
          </w:p>
        </w:tc>
        <w:tc>
          <w:tcPr>
            <w:tcW w:w="992"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val="en-US" w:eastAsia="ru-RU"/>
              </w:rPr>
            </w:pPr>
            <w:r w:rsidRPr="006D5D07">
              <w:rPr>
                <w:kern w:val="0"/>
                <w:sz w:val="22"/>
                <w:szCs w:val="22"/>
                <w:lang w:eastAsia="ru-RU"/>
              </w:rPr>
              <w:t>202</w:t>
            </w:r>
            <w:r w:rsidRPr="006D5D07">
              <w:rPr>
                <w:kern w:val="0"/>
                <w:sz w:val="22"/>
                <w:szCs w:val="22"/>
                <w:lang w:val="en-US" w:eastAsia="ru-RU"/>
              </w:rPr>
              <w:t>3</w:t>
            </w:r>
          </w:p>
        </w:tc>
        <w:tc>
          <w:tcPr>
            <w:tcW w:w="992"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2024</w:t>
            </w:r>
          </w:p>
        </w:tc>
        <w:tc>
          <w:tcPr>
            <w:tcW w:w="709"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2025</w:t>
            </w:r>
          </w:p>
        </w:tc>
        <w:tc>
          <w:tcPr>
            <w:tcW w:w="709"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val="en-US" w:eastAsia="ru-RU"/>
              </w:rPr>
            </w:pPr>
            <w:r w:rsidRPr="006D5D07">
              <w:rPr>
                <w:kern w:val="0"/>
                <w:sz w:val="22"/>
                <w:szCs w:val="22"/>
                <w:lang w:eastAsia="ru-RU"/>
              </w:rPr>
              <w:t>202</w:t>
            </w:r>
            <w:r w:rsidRPr="006D5D07">
              <w:rPr>
                <w:kern w:val="0"/>
                <w:sz w:val="22"/>
                <w:szCs w:val="22"/>
                <w:lang w:val="en-US" w:eastAsia="ru-RU"/>
              </w:rPr>
              <w:t>6</w:t>
            </w:r>
          </w:p>
        </w:tc>
        <w:tc>
          <w:tcPr>
            <w:tcW w:w="70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val="en-US" w:eastAsia="ru-RU"/>
              </w:rPr>
            </w:pPr>
            <w:r w:rsidRPr="006D5D07">
              <w:rPr>
                <w:kern w:val="0"/>
                <w:sz w:val="22"/>
                <w:szCs w:val="22"/>
                <w:lang w:eastAsia="ru-RU"/>
              </w:rPr>
              <w:t>202</w:t>
            </w:r>
            <w:r w:rsidRPr="006D5D07">
              <w:rPr>
                <w:kern w:val="0"/>
                <w:sz w:val="22"/>
                <w:szCs w:val="22"/>
                <w:lang w:val="en-US" w:eastAsia="ru-RU"/>
              </w:rPr>
              <w:t>7</w:t>
            </w:r>
          </w:p>
        </w:tc>
        <w:tc>
          <w:tcPr>
            <w:tcW w:w="709" w:type="dxa"/>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val="en-US" w:eastAsia="ru-RU"/>
              </w:rPr>
            </w:pPr>
            <w:r w:rsidRPr="006D5D07">
              <w:rPr>
                <w:kern w:val="0"/>
                <w:sz w:val="22"/>
                <w:szCs w:val="22"/>
                <w:lang w:eastAsia="ru-RU"/>
              </w:rPr>
              <w:t>2035</w:t>
            </w:r>
          </w:p>
        </w:tc>
      </w:tr>
      <w:tr w:rsidR="002203D9" w:rsidRPr="006D5D07" w:rsidTr="00B31B36">
        <w:tc>
          <w:tcPr>
            <w:tcW w:w="709"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1</w:t>
            </w:r>
          </w:p>
        </w:tc>
        <w:tc>
          <w:tcPr>
            <w:tcW w:w="1843"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2</w:t>
            </w:r>
          </w:p>
        </w:tc>
        <w:tc>
          <w:tcPr>
            <w:tcW w:w="1701"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3</w:t>
            </w:r>
          </w:p>
        </w:tc>
        <w:tc>
          <w:tcPr>
            <w:tcW w:w="2410"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4</w:t>
            </w:r>
          </w:p>
        </w:tc>
        <w:tc>
          <w:tcPr>
            <w:tcW w:w="1275"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6</w:t>
            </w:r>
          </w:p>
        </w:tc>
        <w:tc>
          <w:tcPr>
            <w:tcW w:w="992"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7</w:t>
            </w:r>
          </w:p>
        </w:tc>
        <w:tc>
          <w:tcPr>
            <w:tcW w:w="851"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8</w:t>
            </w:r>
          </w:p>
        </w:tc>
        <w:tc>
          <w:tcPr>
            <w:tcW w:w="992"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9</w:t>
            </w:r>
          </w:p>
        </w:tc>
        <w:tc>
          <w:tcPr>
            <w:tcW w:w="709"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10</w:t>
            </w:r>
          </w:p>
        </w:tc>
        <w:tc>
          <w:tcPr>
            <w:tcW w:w="709"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11</w:t>
            </w:r>
          </w:p>
        </w:tc>
        <w:tc>
          <w:tcPr>
            <w:tcW w:w="70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12</w:t>
            </w:r>
          </w:p>
        </w:tc>
        <w:tc>
          <w:tcPr>
            <w:tcW w:w="709" w:type="dxa"/>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color w:val="000000"/>
                <w:kern w:val="0"/>
                <w:sz w:val="22"/>
                <w:szCs w:val="22"/>
                <w:lang w:eastAsia="ru-RU"/>
              </w:rPr>
            </w:pPr>
            <w:r w:rsidRPr="006D5D07">
              <w:rPr>
                <w:color w:val="000000"/>
                <w:kern w:val="0"/>
                <w:sz w:val="22"/>
                <w:szCs w:val="22"/>
                <w:lang w:eastAsia="ru-RU"/>
              </w:rPr>
              <w:t>13</w:t>
            </w:r>
          </w:p>
        </w:tc>
      </w:tr>
      <w:tr w:rsidR="002203D9" w:rsidRPr="006D5D07" w:rsidTr="00B31B36">
        <w:tc>
          <w:tcPr>
            <w:tcW w:w="709"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1.1.</w:t>
            </w:r>
          </w:p>
        </w:tc>
        <w:tc>
          <w:tcPr>
            <w:tcW w:w="1843"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Обеспечено осуществление деятельности финансового отдела администрации Янти</w:t>
            </w:r>
            <w:r w:rsidR="0081246A" w:rsidRPr="006D5D07">
              <w:rPr>
                <w:kern w:val="0"/>
                <w:sz w:val="22"/>
                <w:szCs w:val="22"/>
                <w:lang w:eastAsia="ru-RU"/>
              </w:rPr>
              <w:t xml:space="preserve">ковского муниципального округа </w:t>
            </w:r>
            <w:r w:rsidRPr="006D5D07">
              <w:rPr>
                <w:kern w:val="0"/>
                <w:sz w:val="22"/>
                <w:szCs w:val="22"/>
                <w:lang w:eastAsia="ru-RU"/>
              </w:rPr>
              <w:lastRenderedPageBreak/>
              <w:t>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lastRenderedPageBreak/>
              <w:t>осуществление текущей деятельности</w:t>
            </w:r>
          </w:p>
        </w:tc>
        <w:tc>
          <w:tcPr>
            <w:tcW w:w="2410"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обеспечены своевременные выплаты по оплате труда и иные выплаты работникам финансового отдела администрации Янти</w:t>
            </w:r>
            <w:r w:rsidR="00C9202D" w:rsidRPr="006D5D07">
              <w:rPr>
                <w:kern w:val="0"/>
                <w:sz w:val="22"/>
                <w:szCs w:val="22"/>
                <w:lang w:eastAsia="ru-RU"/>
              </w:rPr>
              <w:t xml:space="preserve">ковского муниципального </w:t>
            </w:r>
            <w:r w:rsidR="00C9202D" w:rsidRPr="006D5D07">
              <w:rPr>
                <w:kern w:val="0"/>
                <w:sz w:val="22"/>
                <w:szCs w:val="22"/>
                <w:lang w:eastAsia="ru-RU"/>
              </w:rPr>
              <w:lastRenderedPageBreak/>
              <w:t xml:space="preserve">округа </w:t>
            </w:r>
            <w:r w:rsidRPr="006D5D07">
              <w:rPr>
                <w:kern w:val="0"/>
                <w:sz w:val="22"/>
                <w:szCs w:val="22"/>
                <w:lang w:eastAsia="ru-RU"/>
              </w:rPr>
              <w:t>Чувашской Республики; обеспечено материально-техническое снабжение деятельности финансового отдела администрации Янтиковского муниципального округа Чувашской Республики</w:t>
            </w:r>
          </w:p>
        </w:tc>
        <w:tc>
          <w:tcPr>
            <w:tcW w:w="1275"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val="en-US" w:eastAsia="ru-RU"/>
              </w:rPr>
            </w:pPr>
            <w:r w:rsidRPr="006D5D07">
              <w:rPr>
                <w:kern w:val="0"/>
                <w:sz w:val="22"/>
                <w:szCs w:val="22"/>
                <w:lang w:eastAsia="ru-RU"/>
              </w:rPr>
              <w:t>202</w:t>
            </w:r>
            <w:r w:rsidRPr="006D5D07">
              <w:rPr>
                <w:kern w:val="0"/>
                <w:sz w:val="22"/>
                <w:szCs w:val="22"/>
                <w:lang w:val="en-US" w:eastAsia="ru-RU"/>
              </w:rPr>
              <w:t>2</w:t>
            </w:r>
          </w:p>
        </w:tc>
        <w:tc>
          <w:tcPr>
            <w:tcW w:w="851"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70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709" w:type="dxa"/>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r>
      <w:tr w:rsidR="002203D9" w:rsidRPr="006D5D07" w:rsidTr="00B31B36">
        <w:tc>
          <w:tcPr>
            <w:tcW w:w="709" w:type="dxa"/>
            <w:tcBorders>
              <w:top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lastRenderedPageBreak/>
              <w:t>1.2.</w:t>
            </w:r>
          </w:p>
        </w:tc>
        <w:tc>
          <w:tcPr>
            <w:tcW w:w="1843"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Обеспечено осуществление деятельности муниципального казенного учреждения</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«Централизованная бухгалтерия» Янтиковского муниципального округа Чувашской Республики </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осуществление текущей деятельности</w:t>
            </w:r>
          </w:p>
        </w:tc>
        <w:tc>
          <w:tcPr>
            <w:tcW w:w="2410"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обеспечены своевременные выплаты по оплате труда и иные выплаты работникам муниципального казенного учреждения</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«Централизованная бухгалтерия» Янтиковского муниципального округа Чувашской Республики, обеспечено материально-техническое снабжение деятельности муниципального казенного учреждения</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«Централизованная </w:t>
            </w:r>
            <w:r w:rsidRPr="006D5D07">
              <w:rPr>
                <w:kern w:val="0"/>
                <w:sz w:val="22"/>
                <w:szCs w:val="22"/>
                <w:lang w:eastAsia="ru-RU"/>
              </w:rPr>
              <w:lastRenderedPageBreak/>
              <w:t xml:space="preserve">бухгалтерия» Янтиковского муниципального округа Чувашской Республики </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p>
        </w:tc>
        <w:tc>
          <w:tcPr>
            <w:tcW w:w="1275"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left"/>
              <w:rPr>
                <w:kern w:val="0"/>
                <w:sz w:val="22"/>
                <w:szCs w:val="22"/>
                <w:lang w:eastAsia="ru-RU"/>
              </w:rPr>
            </w:pPr>
            <w:r w:rsidRPr="006D5D07">
              <w:rPr>
                <w:kern w:val="0"/>
                <w:sz w:val="22"/>
                <w:szCs w:val="22"/>
                <w:lang w:eastAsia="ru-RU"/>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2022</w:t>
            </w:r>
          </w:p>
        </w:tc>
        <w:tc>
          <w:tcPr>
            <w:tcW w:w="851"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708" w:type="dxa"/>
            <w:tcBorders>
              <w:top w:val="single" w:sz="4" w:space="0" w:color="auto"/>
              <w:left w:val="single" w:sz="4" w:space="0" w:color="auto"/>
              <w:bottom w:val="single" w:sz="4" w:space="0" w:color="auto"/>
              <w:right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c>
          <w:tcPr>
            <w:tcW w:w="709" w:type="dxa"/>
            <w:tcBorders>
              <w:top w:val="single" w:sz="4" w:space="0" w:color="auto"/>
              <w:left w:val="single" w:sz="4" w:space="0" w:color="auto"/>
              <w:bottom w:val="single" w:sz="4" w:space="0" w:color="auto"/>
            </w:tcBorders>
          </w:tcPr>
          <w:p w:rsidR="005939DB" w:rsidRPr="006D5D07" w:rsidRDefault="005939DB" w:rsidP="005939DB">
            <w:pPr>
              <w:widowControl w:val="0"/>
              <w:suppressAutoHyphens w:val="0"/>
              <w:autoSpaceDE w:val="0"/>
              <w:autoSpaceDN w:val="0"/>
              <w:adjustRightInd w:val="0"/>
              <w:spacing w:line="240" w:lineRule="auto"/>
              <w:ind w:firstLine="0"/>
              <w:jc w:val="center"/>
              <w:rPr>
                <w:kern w:val="0"/>
                <w:sz w:val="22"/>
                <w:szCs w:val="22"/>
                <w:lang w:eastAsia="ru-RU"/>
              </w:rPr>
            </w:pPr>
            <w:r w:rsidRPr="006D5D07">
              <w:rPr>
                <w:kern w:val="0"/>
                <w:sz w:val="22"/>
                <w:szCs w:val="22"/>
                <w:lang w:eastAsia="ru-RU"/>
              </w:rPr>
              <w:t>-</w:t>
            </w:r>
          </w:p>
        </w:tc>
      </w:tr>
    </w:tbl>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p w:rsidR="005939DB" w:rsidRPr="006D5D07" w:rsidRDefault="005939DB" w:rsidP="005939DB">
      <w:pPr>
        <w:keepNext/>
        <w:suppressAutoHyphens w:val="0"/>
        <w:spacing w:line="240" w:lineRule="auto"/>
        <w:ind w:firstLine="0"/>
        <w:jc w:val="center"/>
        <w:outlineLvl w:val="0"/>
        <w:rPr>
          <w:kern w:val="0"/>
          <w:sz w:val="22"/>
          <w:szCs w:val="22"/>
          <w:lang w:eastAsia="ru-RU"/>
        </w:rPr>
      </w:pPr>
      <w:r w:rsidRPr="006D5D07">
        <w:rPr>
          <w:kern w:val="0"/>
          <w:sz w:val="22"/>
          <w:szCs w:val="22"/>
          <w:lang w:eastAsia="ru-RU"/>
        </w:rPr>
        <w:t>3. Финансовое обеспечение комплекса процессных мероприятий</w:t>
      </w:r>
    </w:p>
    <w:p w:rsidR="005939DB" w:rsidRPr="006D5D07" w:rsidRDefault="005939DB" w:rsidP="005939DB">
      <w:pPr>
        <w:suppressAutoHyphens w:val="0"/>
        <w:spacing w:after="160" w:line="259" w:lineRule="auto"/>
        <w:ind w:firstLine="0"/>
        <w:jc w:val="left"/>
        <w:rPr>
          <w:rFonts w:ascii="Calibri" w:eastAsia="Calibri" w:hAnsi="Calibri"/>
          <w:kern w:val="0"/>
          <w:sz w:val="22"/>
          <w:szCs w:val="22"/>
          <w:lang w:eastAsia="en-US"/>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1559"/>
        <w:gridCol w:w="1560"/>
        <w:gridCol w:w="1275"/>
        <w:gridCol w:w="1276"/>
        <w:gridCol w:w="1134"/>
        <w:gridCol w:w="992"/>
        <w:gridCol w:w="1134"/>
        <w:gridCol w:w="1134"/>
        <w:gridCol w:w="1276"/>
      </w:tblGrid>
      <w:tr w:rsidR="005939DB" w:rsidRPr="006D5D07" w:rsidTr="00C9202D">
        <w:tc>
          <w:tcPr>
            <w:tcW w:w="3544" w:type="dxa"/>
            <w:vMerge w:val="restart"/>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 xml:space="preserve">Наименование муниципальной программы, структурного элемента/источник финансового обеспечения </w:t>
            </w:r>
          </w:p>
        </w:tc>
        <w:tc>
          <w:tcPr>
            <w:tcW w:w="1559" w:type="dxa"/>
            <w:vMerge w:val="restart"/>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КБК</w:t>
            </w:r>
          </w:p>
        </w:tc>
        <w:tc>
          <w:tcPr>
            <w:tcW w:w="9781" w:type="dxa"/>
            <w:gridSpan w:val="8"/>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Объем финансового обеспечения по годам реализации, тыс. рублей</w:t>
            </w:r>
          </w:p>
        </w:tc>
      </w:tr>
      <w:tr w:rsidR="00C9202D" w:rsidRPr="006D5D07" w:rsidTr="00C9202D">
        <w:tc>
          <w:tcPr>
            <w:tcW w:w="3544" w:type="dxa"/>
            <w:vMerge/>
          </w:tcPr>
          <w:p w:rsidR="005939DB" w:rsidRPr="006D5D07" w:rsidRDefault="005939DB" w:rsidP="005939DB">
            <w:pPr>
              <w:widowControl w:val="0"/>
              <w:suppressAutoHyphens w:val="0"/>
              <w:autoSpaceDE w:val="0"/>
              <w:autoSpaceDN w:val="0"/>
              <w:spacing w:line="240" w:lineRule="auto"/>
              <w:ind w:firstLine="0"/>
              <w:jc w:val="left"/>
              <w:rPr>
                <w:rFonts w:eastAsia="Calibri"/>
                <w:kern w:val="0"/>
                <w:sz w:val="22"/>
                <w:szCs w:val="22"/>
                <w:lang w:eastAsia="en-US"/>
              </w:rPr>
            </w:pPr>
          </w:p>
        </w:tc>
        <w:tc>
          <w:tcPr>
            <w:tcW w:w="1559" w:type="dxa"/>
            <w:vMerge/>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p>
        </w:tc>
        <w:tc>
          <w:tcPr>
            <w:tcW w:w="1560"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2023</w:t>
            </w:r>
          </w:p>
        </w:tc>
        <w:tc>
          <w:tcPr>
            <w:tcW w:w="1275"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2024</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2025</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2026</w:t>
            </w:r>
          </w:p>
        </w:tc>
        <w:tc>
          <w:tcPr>
            <w:tcW w:w="992"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2027</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2028-2030</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2031-2035</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всего</w:t>
            </w:r>
          </w:p>
        </w:tc>
      </w:tr>
      <w:tr w:rsidR="00C9202D" w:rsidRPr="006D5D07" w:rsidTr="00C9202D">
        <w:trPr>
          <w:trHeight w:val="307"/>
        </w:trPr>
        <w:tc>
          <w:tcPr>
            <w:tcW w:w="354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2</w:t>
            </w:r>
          </w:p>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p>
        </w:tc>
        <w:tc>
          <w:tcPr>
            <w:tcW w:w="1560"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3</w:t>
            </w:r>
          </w:p>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p>
        </w:tc>
        <w:tc>
          <w:tcPr>
            <w:tcW w:w="1275"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4</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5</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6</w:t>
            </w:r>
          </w:p>
        </w:tc>
        <w:tc>
          <w:tcPr>
            <w:tcW w:w="992"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7</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8</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9</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10</w:t>
            </w: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b/>
                <w:bCs/>
                <w:color w:val="000000"/>
                <w:kern w:val="0"/>
                <w:sz w:val="22"/>
                <w:szCs w:val="22"/>
                <w:lang w:eastAsia="en-US"/>
              </w:rPr>
              <w:t>К</w:t>
            </w:r>
            <w:r w:rsidR="00592F26" w:rsidRPr="006D5D07">
              <w:rPr>
                <w:rFonts w:eastAsia="Calibri"/>
                <w:b/>
                <w:bCs/>
                <w:color w:val="000000"/>
                <w:kern w:val="0"/>
                <w:sz w:val="22"/>
                <w:szCs w:val="22"/>
                <w:lang w:eastAsia="en-US"/>
              </w:rPr>
              <w:t>омплекс процессных мероприятий «</w:t>
            </w:r>
            <w:r w:rsidRPr="006D5D07">
              <w:rPr>
                <w:rFonts w:eastAsia="Calibri"/>
                <w:b/>
                <w:bCs/>
                <w:color w:val="000000"/>
                <w:kern w:val="0"/>
                <w:sz w:val="22"/>
                <w:szCs w:val="22"/>
                <w:lang w:eastAsia="en-US"/>
              </w:rPr>
              <w:t>Обеспечение реал</w:t>
            </w:r>
            <w:r w:rsidR="002203D9" w:rsidRPr="006D5D07">
              <w:rPr>
                <w:rFonts w:eastAsia="Calibri"/>
                <w:b/>
                <w:bCs/>
                <w:color w:val="000000"/>
                <w:kern w:val="0"/>
                <w:sz w:val="22"/>
                <w:szCs w:val="22"/>
                <w:lang w:eastAsia="en-US"/>
              </w:rPr>
              <w:t>изации муниципальной программы «</w:t>
            </w:r>
            <w:r w:rsidRPr="006D5D07">
              <w:rPr>
                <w:rFonts w:eastAsia="Calibri"/>
                <w:b/>
                <w:bCs/>
                <w:color w:val="000000"/>
                <w:kern w:val="0"/>
                <w:sz w:val="22"/>
                <w:szCs w:val="22"/>
                <w:lang w:eastAsia="en-US"/>
              </w:rPr>
              <w:t>Управление муниципальными финансами и муниципальным долгом</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kern w:val="0"/>
                <w:sz w:val="22"/>
                <w:szCs w:val="22"/>
                <w:lang w:eastAsia="en-US"/>
              </w:rPr>
              <w:t>х</w:t>
            </w:r>
          </w:p>
        </w:tc>
        <w:tc>
          <w:tcPr>
            <w:tcW w:w="1560"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5 354,7</w:t>
            </w:r>
          </w:p>
        </w:tc>
        <w:tc>
          <w:tcPr>
            <w:tcW w:w="1275"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5 942,5</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24 120,1</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24 120,1</w:t>
            </w:r>
          </w:p>
        </w:tc>
        <w:tc>
          <w:tcPr>
            <w:tcW w:w="992"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24 120,1</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72 360,3</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120 600,5</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b/>
                <w:kern w:val="0"/>
                <w:sz w:val="22"/>
                <w:szCs w:val="22"/>
                <w:lang w:eastAsia="en-US"/>
              </w:rPr>
            </w:pPr>
            <w:r w:rsidRPr="006D5D07">
              <w:rPr>
                <w:rFonts w:eastAsia="Calibri"/>
                <w:b/>
                <w:kern w:val="0"/>
                <w:sz w:val="22"/>
                <w:szCs w:val="22"/>
                <w:lang w:eastAsia="en-US"/>
              </w:rPr>
              <w:t>276 618,3</w:t>
            </w: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Федеральный бюджет</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kern w:val="0"/>
                <w:sz w:val="22"/>
                <w:szCs w:val="22"/>
                <w:lang w:eastAsia="en-US"/>
              </w:rPr>
              <w:t>х</w:t>
            </w:r>
          </w:p>
        </w:tc>
        <w:tc>
          <w:tcPr>
            <w:tcW w:w="1560"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5"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kern w:val="0"/>
                <w:sz w:val="22"/>
                <w:szCs w:val="22"/>
                <w:lang w:eastAsia="en-US"/>
              </w:rPr>
              <w:t>х</w:t>
            </w:r>
          </w:p>
        </w:tc>
        <w:tc>
          <w:tcPr>
            <w:tcW w:w="1560"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5"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992"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kern w:val="0"/>
                <w:sz w:val="22"/>
                <w:szCs w:val="22"/>
                <w:lang w:eastAsia="en-US"/>
              </w:rPr>
              <w:t>х</w:t>
            </w:r>
          </w:p>
        </w:tc>
        <w:tc>
          <w:tcPr>
            <w:tcW w:w="1560"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5 354,7</w:t>
            </w:r>
          </w:p>
        </w:tc>
        <w:tc>
          <w:tcPr>
            <w:tcW w:w="1275"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5 942,5</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24 120,1</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24 120,1</w:t>
            </w:r>
          </w:p>
        </w:tc>
        <w:tc>
          <w:tcPr>
            <w:tcW w:w="992"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24 120,1</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72 360,3</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120 600,5</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276 618,3</w:t>
            </w: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lastRenderedPageBreak/>
              <w:t>Внебюджетные источники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х</w:t>
            </w:r>
          </w:p>
        </w:tc>
        <w:tc>
          <w:tcPr>
            <w:tcW w:w="1560"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w:t>
            </w:r>
          </w:p>
        </w:tc>
        <w:tc>
          <w:tcPr>
            <w:tcW w:w="1275"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w:t>
            </w:r>
          </w:p>
        </w:tc>
        <w:tc>
          <w:tcPr>
            <w:tcW w:w="992"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w:t>
            </w: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kern w:val="0"/>
                <w:sz w:val="22"/>
                <w:szCs w:val="22"/>
                <w:lang w:eastAsia="en-US"/>
              </w:rPr>
              <w:t xml:space="preserve">Обеспечено осуществление деятельности финансового отдела администрации Янтиковского муниципального </w:t>
            </w:r>
            <w:r w:rsidR="00592F26" w:rsidRPr="006D5D07">
              <w:rPr>
                <w:rFonts w:eastAsia="Calibri"/>
                <w:kern w:val="0"/>
                <w:sz w:val="22"/>
                <w:szCs w:val="22"/>
                <w:lang w:eastAsia="en-US"/>
              </w:rPr>
              <w:t xml:space="preserve">округа </w:t>
            </w:r>
            <w:r w:rsidRPr="006D5D07">
              <w:rPr>
                <w:rFonts w:eastAsia="Calibri"/>
                <w:kern w:val="0"/>
                <w:sz w:val="22"/>
                <w:szCs w:val="22"/>
                <w:lang w:eastAsia="en-US"/>
              </w:rPr>
              <w:t>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i/>
                <w:kern w:val="0"/>
                <w:sz w:val="22"/>
                <w:szCs w:val="22"/>
                <w:lang w:eastAsia="en-US"/>
              </w:rPr>
              <w:t>992 0106 Ч440300200 (120,240,850)</w:t>
            </w:r>
          </w:p>
        </w:tc>
        <w:tc>
          <w:tcPr>
            <w:tcW w:w="1560"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5 354,7</w:t>
            </w:r>
          </w:p>
        </w:tc>
        <w:tc>
          <w:tcPr>
            <w:tcW w:w="1275"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5 942,5</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6 053,0</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6 053,0</w:t>
            </w:r>
          </w:p>
        </w:tc>
        <w:tc>
          <w:tcPr>
            <w:tcW w:w="992"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6 053,0</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18 159,0</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30 265,0</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77 880,2</w:t>
            </w: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Федеральный бюджет</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kern w:val="0"/>
                <w:sz w:val="22"/>
                <w:szCs w:val="22"/>
                <w:lang w:eastAsia="en-US"/>
              </w:rPr>
              <w:t>х</w:t>
            </w:r>
          </w:p>
        </w:tc>
        <w:tc>
          <w:tcPr>
            <w:tcW w:w="1560"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275"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992"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Республиканский бюджет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kern w:val="0"/>
                <w:sz w:val="22"/>
                <w:szCs w:val="22"/>
                <w:lang w:eastAsia="en-US"/>
              </w:rPr>
              <w:t>х</w:t>
            </w:r>
          </w:p>
        </w:tc>
        <w:tc>
          <w:tcPr>
            <w:tcW w:w="1560"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275"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992"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w:t>
            </w: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992 0106 Ч440300200 (120,240,850)</w:t>
            </w:r>
          </w:p>
        </w:tc>
        <w:tc>
          <w:tcPr>
            <w:tcW w:w="1560"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5 354,7</w:t>
            </w:r>
          </w:p>
        </w:tc>
        <w:tc>
          <w:tcPr>
            <w:tcW w:w="1275"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5 942,5</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6 053,0</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6 053,0</w:t>
            </w:r>
          </w:p>
        </w:tc>
        <w:tc>
          <w:tcPr>
            <w:tcW w:w="992"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6 053,0</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18 159,0</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30 265,0</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77 880,2</w:t>
            </w: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Внебюджетные источники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х</w:t>
            </w:r>
          </w:p>
        </w:tc>
        <w:tc>
          <w:tcPr>
            <w:tcW w:w="1560"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275"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992"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r>
      <w:tr w:rsidR="00C9202D" w:rsidRPr="006D5D07" w:rsidTr="00C9202D">
        <w:trPr>
          <w:trHeight w:val="1729"/>
        </w:trPr>
        <w:tc>
          <w:tcPr>
            <w:tcW w:w="3544" w:type="dxa"/>
          </w:tcPr>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Обеспечено осуществление деятельности муниципального казенного учреждения</w:t>
            </w:r>
          </w:p>
          <w:p w:rsidR="005939DB" w:rsidRPr="006D5D07" w:rsidRDefault="005939DB" w:rsidP="005939DB">
            <w:pPr>
              <w:widowControl w:val="0"/>
              <w:suppressAutoHyphens w:val="0"/>
              <w:autoSpaceDE w:val="0"/>
              <w:autoSpaceDN w:val="0"/>
              <w:adjustRightInd w:val="0"/>
              <w:spacing w:line="240" w:lineRule="auto"/>
              <w:ind w:firstLine="0"/>
              <w:rPr>
                <w:kern w:val="0"/>
                <w:sz w:val="22"/>
                <w:szCs w:val="22"/>
                <w:lang w:eastAsia="ru-RU"/>
              </w:rPr>
            </w:pPr>
            <w:r w:rsidRPr="006D5D07">
              <w:rPr>
                <w:kern w:val="0"/>
                <w:sz w:val="22"/>
                <w:szCs w:val="22"/>
                <w:lang w:eastAsia="ru-RU"/>
              </w:rPr>
              <w:t xml:space="preserve">«Централизованная бухгалтерия» Янтиковского муниципального округа Чувашской Республики </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i/>
                <w:color w:val="000000"/>
                <w:kern w:val="0"/>
                <w:sz w:val="22"/>
                <w:szCs w:val="22"/>
                <w:lang w:eastAsia="en-US"/>
              </w:rPr>
            </w:pPr>
            <w:r w:rsidRPr="006D5D07">
              <w:rPr>
                <w:rFonts w:eastAsia="Calibri"/>
                <w:i/>
                <w:color w:val="000000"/>
                <w:kern w:val="0"/>
                <w:sz w:val="22"/>
                <w:szCs w:val="22"/>
                <w:lang w:eastAsia="en-US"/>
              </w:rPr>
              <w:t>992/994/903 0113 Ч440340700</w:t>
            </w:r>
          </w:p>
          <w:p w:rsidR="005939DB" w:rsidRPr="006D5D07" w:rsidRDefault="005939DB" w:rsidP="005939DB">
            <w:pPr>
              <w:widowControl w:val="0"/>
              <w:suppressAutoHyphens w:val="0"/>
              <w:autoSpaceDE w:val="0"/>
              <w:autoSpaceDN w:val="0"/>
              <w:spacing w:line="240" w:lineRule="auto"/>
              <w:ind w:firstLine="0"/>
              <w:jc w:val="center"/>
              <w:rPr>
                <w:rFonts w:eastAsia="Calibri"/>
                <w:i/>
                <w:color w:val="000000"/>
                <w:kern w:val="0"/>
                <w:sz w:val="22"/>
                <w:szCs w:val="22"/>
                <w:lang w:eastAsia="en-US"/>
              </w:rPr>
            </w:pPr>
            <w:r w:rsidRPr="006D5D07">
              <w:rPr>
                <w:rFonts w:eastAsia="Calibri"/>
                <w:i/>
                <w:color w:val="000000"/>
                <w:kern w:val="0"/>
                <w:sz w:val="22"/>
                <w:szCs w:val="22"/>
                <w:lang w:eastAsia="en-US"/>
              </w:rPr>
              <w:t>(110,240,850)</w:t>
            </w:r>
          </w:p>
          <w:p w:rsidR="005939DB" w:rsidRPr="006D5D07" w:rsidRDefault="005939DB" w:rsidP="005939DB">
            <w:pPr>
              <w:widowControl w:val="0"/>
              <w:suppressAutoHyphens w:val="0"/>
              <w:autoSpaceDE w:val="0"/>
              <w:autoSpaceDN w:val="0"/>
              <w:spacing w:line="240" w:lineRule="auto"/>
              <w:ind w:firstLine="0"/>
              <w:jc w:val="center"/>
              <w:rPr>
                <w:rFonts w:eastAsia="Calibri"/>
                <w:i/>
                <w:color w:val="000000"/>
                <w:kern w:val="0"/>
                <w:sz w:val="22"/>
                <w:szCs w:val="22"/>
                <w:lang w:eastAsia="en-US"/>
              </w:rPr>
            </w:pPr>
          </w:p>
          <w:p w:rsidR="005939DB" w:rsidRPr="006D5D07" w:rsidRDefault="005939DB" w:rsidP="005939DB">
            <w:pPr>
              <w:widowControl w:val="0"/>
              <w:suppressAutoHyphens w:val="0"/>
              <w:autoSpaceDE w:val="0"/>
              <w:autoSpaceDN w:val="0"/>
              <w:spacing w:line="240" w:lineRule="auto"/>
              <w:ind w:firstLine="0"/>
              <w:jc w:val="center"/>
              <w:rPr>
                <w:rFonts w:eastAsia="Calibri"/>
                <w:i/>
                <w:color w:val="000000"/>
                <w:kern w:val="0"/>
                <w:sz w:val="22"/>
                <w:szCs w:val="22"/>
                <w:lang w:eastAsia="en-US"/>
              </w:rPr>
            </w:pPr>
          </w:p>
        </w:tc>
        <w:tc>
          <w:tcPr>
            <w:tcW w:w="1560"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5"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0,0</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18 067,1</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18 067,1</w:t>
            </w:r>
          </w:p>
        </w:tc>
        <w:tc>
          <w:tcPr>
            <w:tcW w:w="992"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18 067,1</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54 201,3</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90 335,5</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198 738,1</w:t>
            </w: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i/>
                <w:kern w:val="0"/>
                <w:sz w:val="22"/>
                <w:szCs w:val="22"/>
                <w:lang w:eastAsia="en-US"/>
              </w:rPr>
              <w:t>Бюджет Янтиковского муниципального округа Чувашской Республики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992 0113 Ч440340700</w:t>
            </w:r>
          </w:p>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(110,240,850)</w:t>
            </w:r>
          </w:p>
        </w:tc>
        <w:tc>
          <w:tcPr>
            <w:tcW w:w="1560"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275"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0,0</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18 067,1</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18 067,1</w:t>
            </w:r>
          </w:p>
        </w:tc>
        <w:tc>
          <w:tcPr>
            <w:tcW w:w="992"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18 067,1</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54 201,3</w:t>
            </w:r>
          </w:p>
        </w:tc>
        <w:tc>
          <w:tcPr>
            <w:tcW w:w="1134"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90 335,5</w:t>
            </w:r>
          </w:p>
        </w:tc>
        <w:tc>
          <w:tcPr>
            <w:tcW w:w="1276" w:type="dxa"/>
          </w:tcPr>
          <w:p w:rsidR="005939DB" w:rsidRPr="006D5D07" w:rsidRDefault="005939DB" w:rsidP="005939DB">
            <w:pPr>
              <w:widowControl w:val="0"/>
              <w:suppressAutoHyphens w:val="0"/>
              <w:autoSpaceDE w:val="0"/>
              <w:autoSpaceDN w:val="0"/>
              <w:spacing w:line="240" w:lineRule="auto"/>
              <w:ind w:firstLine="0"/>
              <w:jc w:val="center"/>
              <w:rPr>
                <w:rFonts w:eastAsia="Calibri"/>
                <w:i/>
                <w:kern w:val="0"/>
                <w:sz w:val="22"/>
                <w:szCs w:val="22"/>
                <w:lang w:eastAsia="en-US"/>
              </w:rPr>
            </w:pPr>
            <w:r w:rsidRPr="006D5D07">
              <w:rPr>
                <w:rFonts w:eastAsia="Calibri"/>
                <w:i/>
                <w:kern w:val="0"/>
                <w:sz w:val="22"/>
                <w:szCs w:val="22"/>
                <w:lang w:eastAsia="en-US"/>
              </w:rPr>
              <w:t>198 738,1</w:t>
            </w:r>
          </w:p>
        </w:tc>
      </w:tr>
      <w:tr w:rsidR="00C9202D" w:rsidRPr="006D5D07" w:rsidTr="00C9202D">
        <w:tc>
          <w:tcPr>
            <w:tcW w:w="3544" w:type="dxa"/>
          </w:tcPr>
          <w:p w:rsidR="005939DB" w:rsidRPr="006D5D07" w:rsidRDefault="005939DB" w:rsidP="005939DB">
            <w:pPr>
              <w:widowControl w:val="0"/>
              <w:suppressAutoHyphens w:val="0"/>
              <w:autoSpaceDE w:val="0"/>
              <w:autoSpaceDN w:val="0"/>
              <w:spacing w:line="240" w:lineRule="auto"/>
              <w:ind w:firstLine="0"/>
              <w:rPr>
                <w:rFonts w:eastAsia="Calibri"/>
                <w:i/>
                <w:kern w:val="0"/>
                <w:sz w:val="22"/>
                <w:szCs w:val="22"/>
                <w:lang w:eastAsia="en-US"/>
              </w:rPr>
            </w:pPr>
            <w:r w:rsidRPr="006D5D07">
              <w:rPr>
                <w:rFonts w:eastAsia="Calibri"/>
                <w:i/>
                <w:kern w:val="0"/>
                <w:sz w:val="22"/>
                <w:szCs w:val="22"/>
                <w:lang w:eastAsia="en-US"/>
              </w:rPr>
              <w:t>Внебюджетные источники</w:t>
            </w:r>
          </w:p>
        </w:tc>
        <w:tc>
          <w:tcPr>
            <w:tcW w:w="1559" w:type="dxa"/>
          </w:tcPr>
          <w:p w:rsidR="005939DB" w:rsidRPr="006D5D07" w:rsidRDefault="005939DB" w:rsidP="005939DB">
            <w:pPr>
              <w:widowControl w:val="0"/>
              <w:suppressAutoHyphens w:val="0"/>
              <w:autoSpaceDE w:val="0"/>
              <w:autoSpaceDN w:val="0"/>
              <w:spacing w:line="240" w:lineRule="auto"/>
              <w:ind w:firstLine="0"/>
              <w:jc w:val="center"/>
              <w:rPr>
                <w:rFonts w:eastAsia="Calibri"/>
                <w:kern w:val="0"/>
                <w:sz w:val="22"/>
                <w:szCs w:val="22"/>
                <w:lang w:eastAsia="en-US"/>
              </w:rPr>
            </w:pPr>
            <w:r w:rsidRPr="006D5D07">
              <w:rPr>
                <w:rFonts w:eastAsia="Calibri"/>
                <w:kern w:val="0"/>
                <w:sz w:val="22"/>
                <w:szCs w:val="22"/>
                <w:lang w:eastAsia="en-US"/>
              </w:rPr>
              <w:t>х</w:t>
            </w:r>
          </w:p>
        </w:tc>
        <w:tc>
          <w:tcPr>
            <w:tcW w:w="1560"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275"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992"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134"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c>
          <w:tcPr>
            <w:tcW w:w="1276" w:type="dxa"/>
          </w:tcPr>
          <w:p w:rsidR="005939DB" w:rsidRPr="006D5D07" w:rsidRDefault="005939DB" w:rsidP="005939DB">
            <w:pPr>
              <w:widowControl w:val="0"/>
              <w:suppressAutoHyphens w:val="0"/>
              <w:autoSpaceDE w:val="0"/>
              <w:autoSpaceDN w:val="0"/>
              <w:spacing w:line="240" w:lineRule="auto"/>
              <w:ind w:firstLine="0"/>
              <w:rPr>
                <w:rFonts w:eastAsia="Calibri"/>
                <w:kern w:val="0"/>
                <w:sz w:val="22"/>
                <w:szCs w:val="22"/>
                <w:lang w:eastAsia="en-US"/>
              </w:rPr>
            </w:pPr>
            <w:r w:rsidRPr="006D5D07">
              <w:rPr>
                <w:rFonts w:eastAsia="Calibri"/>
                <w:kern w:val="0"/>
                <w:sz w:val="22"/>
                <w:szCs w:val="22"/>
                <w:lang w:eastAsia="en-US"/>
              </w:rPr>
              <w:t>-</w:t>
            </w:r>
          </w:p>
        </w:tc>
      </w:tr>
    </w:tbl>
    <w:p w:rsidR="00857495" w:rsidRPr="006D5D07" w:rsidRDefault="00857495" w:rsidP="00C9202D">
      <w:pPr>
        <w:tabs>
          <w:tab w:val="left" w:pos="993"/>
        </w:tabs>
        <w:suppressAutoHyphens w:val="0"/>
        <w:spacing w:line="240" w:lineRule="auto"/>
        <w:ind w:firstLine="0"/>
        <w:rPr>
          <w:kern w:val="0"/>
          <w:sz w:val="22"/>
          <w:szCs w:val="22"/>
          <w:lang w:eastAsia="en-US"/>
        </w:rPr>
        <w:sectPr w:rsidR="00857495" w:rsidRPr="006D5D07" w:rsidSect="00857495">
          <w:headerReference w:type="default" r:id="rId27"/>
          <w:footerReference w:type="default" r:id="rId28"/>
          <w:pgSz w:w="16838" w:h="11906" w:orient="landscape"/>
          <w:pgMar w:top="1701" w:right="1134" w:bottom="567" w:left="1134" w:header="709" w:footer="709" w:gutter="0"/>
          <w:cols w:space="708"/>
          <w:titlePg/>
          <w:docGrid w:linePitch="360"/>
        </w:sectPr>
      </w:pPr>
    </w:p>
    <w:p w:rsidR="005939DB" w:rsidRPr="005939DB" w:rsidRDefault="005939DB" w:rsidP="00B31B36">
      <w:pPr>
        <w:tabs>
          <w:tab w:val="left" w:pos="993"/>
        </w:tabs>
        <w:suppressAutoHyphens w:val="0"/>
        <w:spacing w:line="240" w:lineRule="auto"/>
        <w:rPr>
          <w:kern w:val="0"/>
          <w:sz w:val="26"/>
          <w:szCs w:val="26"/>
          <w:lang w:eastAsia="en-US"/>
        </w:rPr>
      </w:pPr>
    </w:p>
    <w:sectPr w:rsidR="005939DB" w:rsidRPr="005939DB" w:rsidSect="00450EB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72" w:rsidRDefault="008F7072" w:rsidP="002F7E02">
      <w:pPr>
        <w:spacing w:line="240" w:lineRule="auto"/>
      </w:pPr>
      <w:r>
        <w:separator/>
      </w:r>
    </w:p>
  </w:endnote>
  <w:endnote w:type="continuationSeparator" w:id="0">
    <w:p w:rsidR="008F7072" w:rsidRDefault="008F707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72" w:rsidRDefault="008F7072" w:rsidP="005939DB">
    <w:pPr>
      <w:pStyle w:val="af4"/>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F7072" w:rsidRDefault="008F7072" w:rsidP="005939DB">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72" w:rsidRPr="003775CE" w:rsidRDefault="008F7072" w:rsidP="005939DB">
    <w:pPr>
      <w:pStyle w:val="af4"/>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72" w:rsidRPr="001E228C" w:rsidRDefault="008F7072" w:rsidP="005939DB">
    <w:pPr>
      <w:pStyle w:val="af4"/>
      <w:spacing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72" w:rsidRDefault="008F7072">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72" w:rsidRDefault="008F7072" w:rsidP="002F7E02">
      <w:pPr>
        <w:spacing w:line="240" w:lineRule="auto"/>
      </w:pPr>
      <w:r>
        <w:separator/>
      </w:r>
    </w:p>
  </w:footnote>
  <w:footnote w:type="continuationSeparator" w:id="0">
    <w:p w:rsidR="008F7072" w:rsidRDefault="008F7072"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72" w:rsidRDefault="008F7072" w:rsidP="005939DB">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8F7072" w:rsidRDefault="008F707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504748"/>
      <w:docPartObj>
        <w:docPartGallery w:val="Page Numbers (Top of Page)"/>
        <w:docPartUnique/>
      </w:docPartObj>
    </w:sdtPr>
    <w:sdtEndPr/>
    <w:sdtContent>
      <w:p w:rsidR="008F7072" w:rsidRDefault="008F7072">
        <w:pPr>
          <w:pStyle w:val="af7"/>
          <w:jc w:val="center"/>
        </w:pPr>
        <w:r>
          <w:fldChar w:fldCharType="begin"/>
        </w:r>
        <w:r>
          <w:instrText>PAGE   \* MERGEFORMAT</w:instrText>
        </w:r>
        <w:r>
          <w:fldChar w:fldCharType="separate"/>
        </w:r>
        <w:r w:rsidR="00CD6514">
          <w:rPr>
            <w:noProof/>
          </w:rPr>
          <w:t>16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72" w:rsidRPr="00FA7A9D" w:rsidRDefault="008F7072" w:rsidP="00FA7A9D">
    <w:pPr>
      <w:pStyle w:val="af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64"/>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4A92"/>
    <w:rsid w:val="000F5475"/>
    <w:rsid w:val="00102BCE"/>
    <w:rsid w:val="0011092F"/>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2C1"/>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03D9"/>
    <w:rsid w:val="0022375D"/>
    <w:rsid w:val="00226570"/>
    <w:rsid w:val="00230A70"/>
    <w:rsid w:val="002406DD"/>
    <w:rsid w:val="00241912"/>
    <w:rsid w:val="00250DC3"/>
    <w:rsid w:val="0025110C"/>
    <w:rsid w:val="00251901"/>
    <w:rsid w:val="002652D2"/>
    <w:rsid w:val="002673B0"/>
    <w:rsid w:val="00270FDB"/>
    <w:rsid w:val="00273452"/>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92DBC"/>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0EB6"/>
    <w:rsid w:val="00454CF7"/>
    <w:rsid w:val="004605E3"/>
    <w:rsid w:val="004641EA"/>
    <w:rsid w:val="00465AA1"/>
    <w:rsid w:val="00473B05"/>
    <w:rsid w:val="00481F97"/>
    <w:rsid w:val="00485CC1"/>
    <w:rsid w:val="004902F9"/>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57764"/>
    <w:rsid w:val="0056039B"/>
    <w:rsid w:val="00567A2C"/>
    <w:rsid w:val="00573F40"/>
    <w:rsid w:val="00576109"/>
    <w:rsid w:val="00580C65"/>
    <w:rsid w:val="00581401"/>
    <w:rsid w:val="00587519"/>
    <w:rsid w:val="005911A3"/>
    <w:rsid w:val="005922BE"/>
    <w:rsid w:val="00592F26"/>
    <w:rsid w:val="005939DB"/>
    <w:rsid w:val="005A5260"/>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03D2"/>
    <w:rsid w:val="00671250"/>
    <w:rsid w:val="006758A0"/>
    <w:rsid w:val="00681389"/>
    <w:rsid w:val="00682327"/>
    <w:rsid w:val="0069064B"/>
    <w:rsid w:val="00693307"/>
    <w:rsid w:val="00695C0D"/>
    <w:rsid w:val="0069751C"/>
    <w:rsid w:val="006A1376"/>
    <w:rsid w:val="006B472A"/>
    <w:rsid w:val="006B78A9"/>
    <w:rsid w:val="006C0CC3"/>
    <w:rsid w:val="006C1F1E"/>
    <w:rsid w:val="006C3FB0"/>
    <w:rsid w:val="006D20D9"/>
    <w:rsid w:val="006D5D07"/>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40F7"/>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46A"/>
    <w:rsid w:val="008125E3"/>
    <w:rsid w:val="00812D64"/>
    <w:rsid w:val="008170FF"/>
    <w:rsid w:val="00824091"/>
    <w:rsid w:val="00834C8D"/>
    <w:rsid w:val="00842821"/>
    <w:rsid w:val="00844970"/>
    <w:rsid w:val="0084523F"/>
    <w:rsid w:val="008459CF"/>
    <w:rsid w:val="00852BB2"/>
    <w:rsid w:val="008536D6"/>
    <w:rsid w:val="00857495"/>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8F7072"/>
    <w:rsid w:val="009028EE"/>
    <w:rsid w:val="00905411"/>
    <w:rsid w:val="009077AC"/>
    <w:rsid w:val="00911F31"/>
    <w:rsid w:val="0091430D"/>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5B7A"/>
    <w:rsid w:val="00AB6DCC"/>
    <w:rsid w:val="00AC0361"/>
    <w:rsid w:val="00AC3A2C"/>
    <w:rsid w:val="00AC5BC8"/>
    <w:rsid w:val="00AD1645"/>
    <w:rsid w:val="00AD17BD"/>
    <w:rsid w:val="00AD1BB1"/>
    <w:rsid w:val="00AD626A"/>
    <w:rsid w:val="00AD7596"/>
    <w:rsid w:val="00AE12DC"/>
    <w:rsid w:val="00AE5D63"/>
    <w:rsid w:val="00AF2251"/>
    <w:rsid w:val="00AF7377"/>
    <w:rsid w:val="00B0186C"/>
    <w:rsid w:val="00B06F43"/>
    <w:rsid w:val="00B071E7"/>
    <w:rsid w:val="00B102AF"/>
    <w:rsid w:val="00B1403B"/>
    <w:rsid w:val="00B15BFA"/>
    <w:rsid w:val="00B21B1B"/>
    <w:rsid w:val="00B23374"/>
    <w:rsid w:val="00B25DCC"/>
    <w:rsid w:val="00B274B6"/>
    <w:rsid w:val="00B31B3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9202D"/>
    <w:rsid w:val="00CA1CE5"/>
    <w:rsid w:val="00CA4C83"/>
    <w:rsid w:val="00CA7F58"/>
    <w:rsid w:val="00CB0ED2"/>
    <w:rsid w:val="00CB1BAB"/>
    <w:rsid w:val="00CB383A"/>
    <w:rsid w:val="00CB3EFD"/>
    <w:rsid w:val="00CB5871"/>
    <w:rsid w:val="00CC40E5"/>
    <w:rsid w:val="00CC7D55"/>
    <w:rsid w:val="00CD22E5"/>
    <w:rsid w:val="00CD2845"/>
    <w:rsid w:val="00CD4511"/>
    <w:rsid w:val="00CD6034"/>
    <w:rsid w:val="00CD6514"/>
    <w:rsid w:val="00CE46E2"/>
    <w:rsid w:val="00CE7100"/>
    <w:rsid w:val="00CF229D"/>
    <w:rsid w:val="00CF2E57"/>
    <w:rsid w:val="00CF6B4A"/>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147A"/>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1A19"/>
    <w:rsid w:val="00FA2155"/>
    <w:rsid w:val="00FA5604"/>
    <w:rsid w:val="00FA7056"/>
    <w:rsid w:val="00FA7A9D"/>
    <w:rsid w:val="00FB1BC2"/>
    <w:rsid w:val="00FB287F"/>
    <w:rsid w:val="00FB3CBC"/>
    <w:rsid w:val="00FC4420"/>
    <w:rsid w:val="00FC56C7"/>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0"/>
    <w:next w:val="a0"/>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0"/>
    <w:next w:val="a0"/>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0"/>
    <w:next w:val="a0"/>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5939DB"/>
    <w:pPr>
      <w:keepNext/>
      <w:suppressAutoHyphens w:val="0"/>
      <w:spacing w:line="240" w:lineRule="auto"/>
      <w:ind w:firstLine="0"/>
      <w:outlineLvl w:val="3"/>
    </w:pPr>
    <w:rPr>
      <w:b/>
      <w:color w:val="0000FF"/>
      <w:kern w:val="0"/>
      <w:szCs w:val="20"/>
      <w:lang w:eastAsia="ru-RU"/>
    </w:rPr>
  </w:style>
  <w:style w:type="paragraph" w:styleId="5">
    <w:name w:val="heading 5"/>
    <w:basedOn w:val="a0"/>
    <w:next w:val="a0"/>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9"/>
    <w:qFormat/>
    <w:rsid w:val="005939DB"/>
    <w:pPr>
      <w:keepNext/>
      <w:suppressAutoHyphens w:val="0"/>
      <w:spacing w:line="240" w:lineRule="auto"/>
      <w:ind w:firstLine="0"/>
      <w:outlineLvl w:val="8"/>
    </w:pPr>
    <w:rPr>
      <w:b/>
      <w:kern w:val="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1"/>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1"/>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4">
    <w:name w:val="Символ нумерации"/>
    <w:rsid w:val="002F7E02"/>
  </w:style>
  <w:style w:type="character" w:customStyle="1" w:styleId="a5">
    <w:name w:val="Маркеры списка"/>
    <w:rsid w:val="002F7E02"/>
    <w:rPr>
      <w:rFonts w:ascii="StarSymbol" w:eastAsia="StarSymbol" w:hAnsi="StarSymbol" w:cs="StarSymbol"/>
      <w:sz w:val="18"/>
      <w:szCs w:val="18"/>
    </w:rPr>
  </w:style>
  <w:style w:type="character" w:styleId="a6">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0"/>
    <w:next w:val="a7"/>
    <w:rsid w:val="002F7E02"/>
    <w:pPr>
      <w:keepNext/>
      <w:spacing w:before="240" w:after="120"/>
    </w:pPr>
    <w:rPr>
      <w:rFonts w:ascii="Arial" w:eastAsia="Lucida Sans Unicode" w:hAnsi="Arial" w:cs="Tahoma"/>
      <w:sz w:val="28"/>
      <w:szCs w:val="28"/>
    </w:rPr>
  </w:style>
  <w:style w:type="paragraph" w:styleId="a7">
    <w:name w:val="Body Text"/>
    <w:basedOn w:val="a0"/>
    <w:link w:val="a8"/>
    <w:uiPriority w:val="99"/>
    <w:rsid w:val="002F7E02"/>
    <w:pPr>
      <w:spacing w:after="120"/>
    </w:pPr>
  </w:style>
  <w:style w:type="character" w:customStyle="1" w:styleId="a8">
    <w:name w:val="Основной текст Знак"/>
    <w:basedOn w:val="a1"/>
    <w:link w:val="a7"/>
    <w:uiPriority w:val="99"/>
    <w:rsid w:val="002F7E02"/>
    <w:rPr>
      <w:rFonts w:ascii="Times New Roman" w:eastAsia="Times New Roman" w:hAnsi="Times New Roman" w:cs="Times New Roman"/>
      <w:kern w:val="1"/>
      <w:sz w:val="24"/>
      <w:szCs w:val="24"/>
      <w:lang w:eastAsia="ar-SA"/>
    </w:rPr>
  </w:style>
  <w:style w:type="paragraph" w:styleId="a9">
    <w:name w:val="List"/>
    <w:basedOn w:val="a7"/>
    <w:uiPriority w:val="99"/>
    <w:rsid w:val="002F7E02"/>
    <w:rPr>
      <w:rFonts w:cs="Tahoma"/>
    </w:rPr>
  </w:style>
  <w:style w:type="paragraph" w:customStyle="1" w:styleId="13">
    <w:name w:val="Название1"/>
    <w:basedOn w:val="a0"/>
    <w:rsid w:val="002F7E02"/>
    <w:pPr>
      <w:suppressLineNumbers/>
      <w:spacing w:before="120" w:after="120"/>
    </w:pPr>
    <w:rPr>
      <w:rFonts w:cs="Tahoma"/>
      <w:i/>
      <w:iCs/>
    </w:rPr>
  </w:style>
  <w:style w:type="paragraph" w:customStyle="1" w:styleId="14">
    <w:name w:val="Указатель1"/>
    <w:basedOn w:val="a0"/>
    <w:rsid w:val="002F7E02"/>
    <w:pPr>
      <w:suppressLineNumbers/>
    </w:pPr>
    <w:rPr>
      <w:rFonts w:cs="Tahoma"/>
    </w:rPr>
  </w:style>
  <w:style w:type="paragraph" w:styleId="aa">
    <w:name w:val="Title"/>
    <w:basedOn w:val="12"/>
    <w:next w:val="ab"/>
    <w:link w:val="ac"/>
    <w:qFormat/>
    <w:rsid w:val="002F7E02"/>
  </w:style>
  <w:style w:type="character" w:customStyle="1" w:styleId="ac">
    <w:name w:val="Название Знак"/>
    <w:basedOn w:val="a1"/>
    <w:link w:val="aa"/>
    <w:uiPriority w:val="10"/>
    <w:rsid w:val="002F7E02"/>
    <w:rPr>
      <w:rFonts w:ascii="Arial" w:eastAsia="Lucida Sans Unicode" w:hAnsi="Arial" w:cs="Tahoma"/>
      <w:kern w:val="1"/>
      <w:sz w:val="28"/>
      <w:szCs w:val="28"/>
      <w:lang w:eastAsia="ar-SA"/>
    </w:rPr>
  </w:style>
  <w:style w:type="paragraph" w:styleId="ab">
    <w:name w:val="Subtitle"/>
    <w:basedOn w:val="12"/>
    <w:next w:val="a7"/>
    <w:link w:val="ad"/>
    <w:uiPriority w:val="99"/>
    <w:qFormat/>
    <w:rsid w:val="002F7E02"/>
    <w:pPr>
      <w:spacing w:before="180" w:after="60"/>
      <w:jc w:val="left"/>
    </w:pPr>
    <w:rPr>
      <w:rFonts w:ascii="Times New Roman" w:hAnsi="Times New Roman"/>
      <w:b/>
      <w:i/>
      <w:iCs/>
      <w:sz w:val="24"/>
    </w:rPr>
  </w:style>
  <w:style w:type="character" w:customStyle="1" w:styleId="ad">
    <w:name w:val="Подзаголовок Знак"/>
    <w:basedOn w:val="a1"/>
    <w:link w:val="ab"/>
    <w:uiPriority w:val="11"/>
    <w:rsid w:val="002F7E02"/>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0"/>
    <w:rsid w:val="002F7E02"/>
    <w:pPr>
      <w:suppressLineNumbers/>
    </w:pPr>
  </w:style>
  <w:style w:type="paragraph" w:customStyle="1" w:styleId="af">
    <w:name w:val="Заголовок таблицы"/>
    <w:basedOn w:val="ae"/>
    <w:rsid w:val="002F7E02"/>
    <w:pPr>
      <w:jc w:val="center"/>
    </w:pPr>
    <w:rPr>
      <w:b/>
      <w:bCs/>
    </w:rPr>
  </w:style>
  <w:style w:type="paragraph" w:customStyle="1" w:styleId="af0">
    <w:name w:val="Содержимое врезки"/>
    <w:basedOn w:val="a7"/>
    <w:rsid w:val="002F7E02"/>
  </w:style>
  <w:style w:type="paragraph" w:styleId="af1">
    <w:name w:val="Balloon Text"/>
    <w:basedOn w:val="a0"/>
    <w:link w:val="af2"/>
    <w:uiPriority w:val="99"/>
    <w:rsid w:val="002F7E02"/>
    <w:rPr>
      <w:rFonts w:ascii="Tahoma" w:hAnsi="Tahoma" w:cs="Tahoma"/>
      <w:sz w:val="16"/>
      <w:szCs w:val="16"/>
    </w:rPr>
  </w:style>
  <w:style w:type="character" w:customStyle="1" w:styleId="af2">
    <w:name w:val="Текст выноски Знак"/>
    <w:basedOn w:val="a1"/>
    <w:link w:val="af1"/>
    <w:uiPriority w:val="99"/>
    <w:rsid w:val="002F7E02"/>
    <w:rPr>
      <w:rFonts w:ascii="Tahoma" w:eastAsia="Times New Roman" w:hAnsi="Tahoma" w:cs="Tahoma"/>
      <w:kern w:val="1"/>
      <w:sz w:val="16"/>
      <w:szCs w:val="16"/>
      <w:lang w:eastAsia="ar-SA"/>
    </w:rPr>
  </w:style>
  <w:style w:type="paragraph" w:styleId="af3">
    <w:name w:val="Normal (Web)"/>
    <w:basedOn w:val="a0"/>
    <w:uiPriority w:val="99"/>
    <w:rsid w:val="002F7E02"/>
    <w:pPr>
      <w:suppressAutoHyphens w:val="0"/>
      <w:spacing w:before="280" w:after="119"/>
    </w:pPr>
  </w:style>
  <w:style w:type="paragraph" w:styleId="af4">
    <w:name w:val="footer"/>
    <w:basedOn w:val="a0"/>
    <w:link w:val="af5"/>
    <w:uiPriority w:val="99"/>
    <w:rsid w:val="002F7E02"/>
    <w:pPr>
      <w:suppressLineNumbers/>
      <w:tabs>
        <w:tab w:val="center" w:pos="5102"/>
        <w:tab w:val="right" w:pos="10204"/>
      </w:tabs>
    </w:pPr>
  </w:style>
  <w:style w:type="character" w:customStyle="1" w:styleId="af5">
    <w:name w:val="Нижний колонтитул Знак"/>
    <w:basedOn w:val="a1"/>
    <w:link w:val="af4"/>
    <w:uiPriority w:val="99"/>
    <w:rsid w:val="002F7E02"/>
    <w:rPr>
      <w:rFonts w:ascii="Times New Roman" w:eastAsia="Times New Roman" w:hAnsi="Times New Roman" w:cs="Times New Roman"/>
      <w:kern w:val="1"/>
      <w:sz w:val="24"/>
      <w:szCs w:val="24"/>
      <w:lang w:eastAsia="ar-SA"/>
    </w:rPr>
  </w:style>
  <w:style w:type="table" w:styleId="af6">
    <w:name w:val="Table Grid"/>
    <w:basedOn w:val="a2"/>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0"/>
    <w:link w:val="af8"/>
    <w:uiPriority w:val="99"/>
    <w:rsid w:val="002F7E02"/>
    <w:pPr>
      <w:tabs>
        <w:tab w:val="center" w:pos="4677"/>
        <w:tab w:val="right" w:pos="9355"/>
      </w:tabs>
    </w:pPr>
  </w:style>
  <w:style w:type="character" w:customStyle="1" w:styleId="af8">
    <w:name w:val="Верхний колонтитул Знак"/>
    <w:basedOn w:val="a1"/>
    <w:link w:val="af7"/>
    <w:uiPriority w:val="99"/>
    <w:rsid w:val="002F7E02"/>
    <w:rPr>
      <w:rFonts w:ascii="Times New Roman" w:eastAsia="Times New Roman" w:hAnsi="Times New Roman" w:cs="Times New Roman"/>
      <w:kern w:val="1"/>
      <w:sz w:val="24"/>
      <w:szCs w:val="24"/>
      <w:lang w:eastAsia="ar-SA"/>
    </w:rPr>
  </w:style>
  <w:style w:type="character" w:styleId="af9">
    <w:name w:val="page number"/>
    <w:basedOn w:val="a1"/>
    <w:uiPriority w:val="99"/>
    <w:rsid w:val="002F7E02"/>
  </w:style>
  <w:style w:type="paragraph" w:styleId="afa">
    <w:name w:val="Body Text Indent"/>
    <w:basedOn w:val="a0"/>
    <w:link w:val="afb"/>
    <w:uiPriority w:val="99"/>
    <w:rsid w:val="002F7E02"/>
    <w:pPr>
      <w:spacing w:after="120"/>
      <w:ind w:left="360"/>
    </w:pPr>
  </w:style>
  <w:style w:type="character" w:customStyle="1" w:styleId="afb">
    <w:name w:val="Основной текст с отступом Знак"/>
    <w:basedOn w:val="a1"/>
    <w:link w:val="afa"/>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0"/>
    <w:link w:val="22"/>
    <w:uiPriority w:val="99"/>
    <w:rsid w:val="002F7E02"/>
    <w:pPr>
      <w:spacing w:after="120" w:line="480" w:lineRule="auto"/>
      <w:ind w:left="360"/>
    </w:pPr>
  </w:style>
  <w:style w:type="character" w:customStyle="1" w:styleId="22">
    <w:name w:val="Основной текст с отступом 2 Знак"/>
    <w:basedOn w:val="a1"/>
    <w:link w:val="21"/>
    <w:uiPriority w:val="99"/>
    <w:rsid w:val="002F7E02"/>
    <w:rPr>
      <w:rFonts w:ascii="Times New Roman" w:eastAsia="Times New Roman" w:hAnsi="Times New Roman" w:cs="Times New Roman"/>
      <w:kern w:val="1"/>
      <w:sz w:val="24"/>
      <w:szCs w:val="24"/>
      <w:lang w:eastAsia="ar-SA"/>
    </w:rPr>
  </w:style>
  <w:style w:type="character" w:styleId="afc">
    <w:name w:val="annotation reference"/>
    <w:basedOn w:val="a1"/>
    <w:uiPriority w:val="99"/>
    <w:rsid w:val="002F7E02"/>
    <w:rPr>
      <w:sz w:val="16"/>
      <w:szCs w:val="16"/>
    </w:rPr>
  </w:style>
  <w:style w:type="paragraph" w:styleId="afd">
    <w:name w:val="annotation text"/>
    <w:basedOn w:val="a0"/>
    <w:link w:val="afe"/>
    <w:uiPriority w:val="99"/>
    <w:rsid w:val="002F7E02"/>
    <w:rPr>
      <w:sz w:val="20"/>
      <w:szCs w:val="20"/>
    </w:rPr>
  </w:style>
  <w:style w:type="character" w:customStyle="1" w:styleId="afe">
    <w:name w:val="Текст примечания Знак"/>
    <w:basedOn w:val="a1"/>
    <w:link w:val="afd"/>
    <w:uiPriority w:val="99"/>
    <w:rsid w:val="002F7E02"/>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2F7E02"/>
    <w:rPr>
      <w:b/>
      <w:bCs/>
    </w:rPr>
  </w:style>
  <w:style w:type="character" w:customStyle="1" w:styleId="aff0">
    <w:name w:val="Тема примечания Знак"/>
    <w:basedOn w:val="afe"/>
    <w:link w:val="aff"/>
    <w:rsid w:val="002F7E02"/>
    <w:rPr>
      <w:rFonts w:ascii="Times New Roman" w:eastAsia="Times New Roman" w:hAnsi="Times New Roman" w:cs="Times New Roman"/>
      <w:b/>
      <w:bCs/>
      <w:kern w:val="1"/>
      <w:sz w:val="20"/>
      <w:szCs w:val="20"/>
      <w:lang w:eastAsia="ar-SA"/>
    </w:rPr>
  </w:style>
  <w:style w:type="paragraph" w:customStyle="1" w:styleId="aff1">
    <w:name w:val="подписи"/>
    <w:basedOn w:val="a0"/>
    <w:next w:val="a0"/>
    <w:qFormat/>
    <w:rsid w:val="002F7E02"/>
    <w:pPr>
      <w:shd w:val="clear" w:color="auto" w:fill="FFFFFF"/>
      <w:tabs>
        <w:tab w:val="center" w:pos="5670"/>
        <w:tab w:val="left" w:pos="7513"/>
      </w:tabs>
    </w:pPr>
  </w:style>
  <w:style w:type="character" w:styleId="aff2">
    <w:name w:val="Subtle Emphasis"/>
    <w:basedOn w:val="a1"/>
    <w:uiPriority w:val="19"/>
    <w:qFormat/>
    <w:rsid w:val="002F7E02"/>
    <w:rPr>
      <w:i/>
      <w:iCs/>
      <w:color w:val="808080"/>
    </w:rPr>
  </w:style>
  <w:style w:type="paragraph" w:styleId="15">
    <w:name w:val="toc 1"/>
    <w:basedOn w:val="a0"/>
    <w:next w:val="a0"/>
    <w:autoRedefine/>
    <w:uiPriority w:val="39"/>
    <w:unhideWhenUsed/>
    <w:rsid w:val="002F7E02"/>
    <w:pPr>
      <w:tabs>
        <w:tab w:val="right" w:leader="dot" w:pos="9627"/>
      </w:tabs>
      <w:spacing w:after="100" w:line="276" w:lineRule="auto"/>
      <w:ind w:firstLine="0"/>
      <w:jc w:val="left"/>
    </w:pPr>
  </w:style>
  <w:style w:type="paragraph" w:styleId="23">
    <w:name w:val="toc 2"/>
    <w:basedOn w:val="a0"/>
    <w:next w:val="a0"/>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3"/>
    <w:semiHidden/>
    <w:rsid w:val="002F7E02"/>
  </w:style>
  <w:style w:type="paragraph" w:styleId="aff3">
    <w:name w:val="Plain Text"/>
    <w:basedOn w:val="a0"/>
    <w:link w:val="aff4"/>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4">
    <w:name w:val="Текст Знак"/>
    <w:basedOn w:val="a1"/>
    <w:link w:val="aff3"/>
    <w:rsid w:val="002F7E02"/>
    <w:rPr>
      <w:rFonts w:ascii="Courier New" w:eastAsia="Times New Roman" w:hAnsi="Courier New" w:cs="Times New Roman"/>
      <w:sz w:val="20"/>
      <w:szCs w:val="20"/>
      <w:lang w:eastAsia="ru-RU"/>
    </w:rPr>
  </w:style>
  <w:style w:type="paragraph" w:customStyle="1" w:styleId="aff5">
    <w:name w:val="таблица"/>
    <w:basedOn w:val="a0"/>
    <w:qFormat/>
    <w:rsid w:val="002F7E02"/>
    <w:pPr>
      <w:shd w:val="clear" w:color="auto" w:fill="FFFFFF"/>
      <w:autoSpaceDE w:val="0"/>
      <w:spacing w:line="288" w:lineRule="auto"/>
      <w:ind w:firstLine="0"/>
    </w:pPr>
    <w:rPr>
      <w:rFonts w:eastAsia="Arial"/>
      <w:color w:val="000000"/>
    </w:rPr>
  </w:style>
  <w:style w:type="paragraph" w:customStyle="1" w:styleId="aff6">
    <w:name w:val="приложение"/>
    <w:basedOn w:val="a0"/>
    <w:qFormat/>
    <w:rsid w:val="002F7E02"/>
    <w:pPr>
      <w:shd w:val="clear" w:color="auto" w:fill="FFFFFF"/>
      <w:autoSpaceDE w:val="0"/>
      <w:spacing w:line="288" w:lineRule="auto"/>
      <w:ind w:firstLine="567"/>
    </w:pPr>
    <w:rPr>
      <w:rFonts w:eastAsia="Arial"/>
      <w:color w:val="000000"/>
    </w:rPr>
  </w:style>
  <w:style w:type="paragraph" w:customStyle="1" w:styleId="aff7">
    <w:name w:val="Комментарий"/>
    <w:basedOn w:val="a0"/>
    <w:next w:val="a0"/>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8">
    <w:name w:val="Таблицы (моноширинный)"/>
    <w:basedOn w:val="a0"/>
    <w:next w:val="a0"/>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9">
    <w:name w:val="Цветовое выделение"/>
    <w:rsid w:val="002F7E02"/>
    <w:rPr>
      <w:b/>
      <w:color w:val="26282F"/>
      <w:sz w:val="26"/>
    </w:rPr>
  </w:style>
  <w:style w:type="character" w:customStyle="1" w:styleId="affa">
    <w:name w:val="Гипертекстовая ссылка"/>
    <w:basedOn w:val="aff9"/>
    <w:uiPriority w:val="99"/>
    <w:rsid w:val="002F7E02"/>
    <w:rPr>
      <w:rFonts w:cs="Times New Roman"/>
      <w:b/>
      <w:color w:val="106BBE"/>
      <w:sz w:val="26"/>
    </w:rPr>
  </w:style>
  <w:style w:type="paragraph" w:customStyle="1" w:styleId="affb">
    <w:name w:val="Прижатый влево"/>
    <w:basedOn w:val="a0"/>
    <w:next w:val="a0"/>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0"/>
    <w:link w:val="affd"/>
    <w:unhideWhenUsed/>
    <w:rsid w:val="002F7E02"/>
    <w:rPr>
      <w:rFonts w:ascii="Tahoma" w:hAnsi="Tahoma" w:cs="Tahoma"/>
      <w:sz w:val="16"/>
      <w:szCs w:val="16"/>
    </w:rPr>
  </w:style>
  <w:style w:type="character" w:customStyle="1" w:styleId="affd">
    <w:name w:val="Схема документа Знак"/>
    <w:basedOn w:val="a1"/>
    <w:link w:val="affc"/>
    <w:rsid w:val="002F7E02"/>
    <w:rPr>
      <w:rFonts w:ascii="Tahoma" w:eastAsia="Times New Roman" w:hAnsi="Tahoma" w:cs="Tahoma"/>
      <w:kern w:val="1"/>
      <w:sz w:val="16"/>
      <w:szCs w:val="16"/>
      <w:lang w:eastAsia="ar-SA"/>
    </w:rPr>
  </w:style>
  <w:style w:type="paragraph" w:styleId="affe">
    <w:name w:val="List Paragraph"/>
    <w:basedOn w:val="a0"/>
    <w:uiPriority w:val="99"/>
    <w:qFormat/>
    <w:rsid w:val="002F7E02"/>
    <w:pPr>
      <w:spacing w:line="240" w:lineRule="auto"/>
      <w:ind w:left="708" w:firstLine="0"/>
      <w:jc w:val="left"/>
    </w:pPr>
  </w:style>
  <w:style w:type="paragraph" w:customStyle="1" w:styleId="afff">
    <w:name w:val="Нормальный (таблица)"/>
    <w:basedOn w:val="a0"/>
    <w:next w:val="a0"/>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0"/>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1"/>
    <w:uiPriority w:val="99"/>
    <w:rsid w:val="002F7E02"/>
    <w:pPr>
      <w:spacing w:line="240" w:lineRule="auto"/>
      <w:ind w:firstLine="0"/>
      <w:jc w:val="left"/>
    </w:pPr>
    <w:rPr>
      <w:sz w:val="20"/>
      <w:szCs w:val="20"/>
    </w:rPr>
  </w:style>
  <w:style w:type="character" w:customStyle="1" w:styleId="afff1">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0"/>
    <w:uiPriority w:val="99"/>
    <w:rsid w:val="002F7E02"/>
    <w:rPr>
      <w:rFonts w:ascii="Times New Roman" w:eastAsia="Times New Roman" w:hAnsi="Times New Roman" w:cs="Times New Roman"/>
      <w:kern w:val="1"/>
      <w:sz w:val="20"/>
      <w:szCs w:val="20"/>
      <w:lang w:eastAsia="ar-SA"/>
    </w:rPr>
  </w:style>
  <w:style w:type="character" w:styleId="afff2">
    <w:name w:val="footnote reference"/>
    <w:basedOn w:val="a1"/>
    <w:uiPriority w:val="99"/>
    <w:rsid w:val="002F7E02"/>
    <w:rPr>
      <w:vertAlign w:val="superscript"/>
    </w:rPr>
  </w:style>
  <w:style w:type="paragraph" w:styleId="afff3">
    <w:name w:val="endnote text"/>
    <w:basedOn w:val="a0"/>
    <w:link w:val="afff4"/>
    <w:rsid w:val="002F7E02"/>
    <w:pPr>
      <w:spacing w:line="240" w:lineRule="auto"/>
      <w:ind w:firstLine="0"/>
      <w:jc w:val="left"/>
    </w:pPr>
    <w:rPr>
      <w:sz w:val="20"/>
      <w:szCs w:val="20"/>
    </w:rPr>
  </w:style>
  <w:style w:type="character" w:customStyle="1" w:styleId="afff4">
    <w:name w:val="Текст концевой сноски Знак"/>
    <w:basedOn w:val="a1"/>
    <w:link w:val="afff3"/>
    <w:rsid w:val="002F7E02"/>
    <w:rPr>
      <w:rFonts w:ascii="Times New Roman" w:eastAsia="Times New Roman" w:hAnsi="Times New Roman" w:cs="Times New Roman"/>
      <w:kern w:val="1"/>
      <w:sz w:val="20"/>
      <w:szCs w:val="20"/>
      <w:lang w:eastAsia="ar-SA"/>
    </w:rPr>
  </w:style>
  <w:style w:type="character" w:styleId="afff5">
    <w:name w:val="endnote reference"/>
    <w:basedOn w:val="a1"/>
    <w:rsid w:val="002F7E02"/>
    <w:rPr>
      <w:vertAlign w:val="superscript"/>
    </w:rPr>
  </w:style>
  <w:style w:type="paragraph" w:styleId="31">
    <w:name w:val="Body Text Indent 3"/>
    <w:basedOn w:val="a0"/>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1"/>
    <w:link w:val="31"/>
    <w:uiPriority w:val="99"/>
    <w:rsid w:val="002F7E02"/>
    <w:rPr>
      <w:rFonts w:ascii="Times New Roman" w:eastAsia="Times New Roman" w:hAnsi="Times New Roman" w:cs="Times New Roman"/>
      <w:kern w:val="1"/>
      <w:sz w:val="16"/>
      <w:szCs w:val="16"/>
      <w:lang w:eastAsia="ar-SA"/>
    </w:rPr>
  </w:style>
  <w:style w:type="character" w:styleId="afff6">
    <w:name w:val="FollowedHyperlink"/>
    <w:basedOn w:val="a1"/>
    <w:uiPriority w:val="99"/>
    <w:unhideWhenUsed/>
    <w:rsid w:val="002F7E02"/>
    <w:rPr>
      <w:color w:val="800080"/>
      <w:u w:val="single"/>
    </w:rPr>
  </w:style>
  <w:style w:type="paragraph" w:styleId="afff7">
    <w:name w:val="TOC Heading"/>
    <w:basedOn w:val="1"/>
    <w:next w:val="a0"/>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0"/>
    <w:next w:val="a0"/>
    <w:autoRedefine/>
    <w:uiPriority w:val="39"/>
    <w:unhideWhenUsed/>
    <w:rsid w:val="002F7E02"/>
    <w:pPr>
      <w:ind w:left="480"/>
    </w:pPr>
  </w:style>
  <w:style w:type="paragraph" w:styleId="41">
    <w:name w:val="toc 4"/>
    <w:basedOn w:val="a0"/>
    <w:next w:val="a0"/>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0"/>
    <w:next w:val="a0"/>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0"/>
    <w:next w:val="a0"/>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0"/>
    <w:next w:val="a0"/>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0"/>
    <w:next w:val="a0"/>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0"/>
    <w:next w:val="a0"/>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1"/>
    <w:link w:val="8"/>
    <w:uiPriority w:val="9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1"/>
    <w:link w:val="6"/>
    <w:uiPriority w:val="9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1"/>
    <w:link w:val="7"/>
    <w:uiPriority w:val="9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1"/>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1"/>
    <w:uiPriority w:val="99"/>
    <w:semiHidden/>
    <w:unhideWhenUsed/>
    <w:rsid w:val="00230A70"/>
  </w:style>
  <w:style w:type="character" w:customStyle="1" w:styleId="apple-converted-space">
    <w:name w:val="apple-converted-space"/>
    <w:basedOn w:val="a1"/>
    <w:uiPriority w:val="99"/>
    <w:rsid w:val="00AF2251"/>
    <w:rPr>
      <w:rFonts w:cs="Times New Roman"/>
    </w:rPr>
  </w:style>
  <w:style w:type="character" w:customStyle="1" w:styleId="FontStyle27">
    <w:name w:val="Font Style27"/>
    <w:basedOn w:val="a1"/>
    <w:uiPriority w:val="99"/>
    <w:rsid w:val="00AF2251"/>
    <w:rPr>
      <w:rFonts w:ascii="Times New Roman" w:hAnsi="Times New Roman" w:cs="Times New Roman"/>
      <w:sz w:val="22"/>
      <w:szCs w:val="22"/>
    </w:rPr>
  </w:style>
  <w:style w:type="paragraph" w:customStyle="1" w:styleId="Style9">
    <w:name w:val="Style9"/>
    <w:basedOn w:val="a0"/>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1"/>
    <w:uiPriority w:val="99"/>
    <w:rsid w:val="00AF2251"/>
    <w:rPr>
      <w:rFonts w:ascii="Times New Roman" w:hAnsi="Times New Roman" w:cs="Times New Roman"/>
      <w:sz w:val="22"/>
      <w:szCs w:val="22"/>
    </w:rPr>
  </w:style>
  <w:style w:type="paragraph" w:customStyle="1" w:styleId="formattexttopleveltext">
    <w:name w:val="formattext topleveltext"/>
    <w:basedOn w:val="a0"/>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0"/>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0"/>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uiPriority w:val="99"/>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2"/>
    <w:next w:val="af6"/>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w:basedOn w:val="a0"/>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2"/>
    <w:next w:val="af6"/>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25">
    <w:name w:val="Body Text 2"/>
    <w:basedOn w:val="a0"/>
    <w:link w:val="26"/>
    <w:uiPriority w:val="99"/>
    <w:unhideWhenUsed/>
    <w:rsid w:val="005939DB"/>
    <w:pPr>
      <w:spacing w:after="120" w:line="480" w:lineRule="auto"/>
    </w:pPr>
  </w:style>
  <w:style w:type="character" w:customStyle="1" w:styleId="26">
    <w:name w:val="Основной текст 2 Знак"/>
    <w:basedOn w:val="a1"/>
    <w:link w:val="25"/>
    <w:uiPriority w:val="99"/>
    <w:rsid w:val="005939DB"/>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uiPriority w:val="99"/>
    <w:rsid w:val="005939DB"/>
    <w:rPr>
      <w:rFonts w:ascii="Times New Roman" w:eastAsia="Times New Roman" w:hAnsi="Times New Roman" w:cs="Times New Roman"/>
      <w:b/>
      <w:color w:val="0000FF"/>
      <w:sz w:val="24"/>
      <w:szCs w:val="20"/>
      <w:lang w:eastAsia="ru-RU"/>
    </w:rPr>
  </w:style>
  <w:style w:type="character" w:customStyle="1" w:styleId="90">
    <w:name w:val="Заголовок 9 Знак"/>
    <w:basedOn w:val="a1"/>
    <w:link w:val="9"/>
    <w:uiPriority w:val="99"/>
    <w:rsid w:val="005939DB"/>
    <w:rPr>
      <w:rFonts w:ascii="Times New Roman" w:eastAsia="Times New Roman" w:hAnsi="Times New Roman" w:cs="Times New Roman"/>
      <w:b/>
      <w:sz w:val="24"/>
      <w:szCs w:val="20"/>
      <w:lang w:eastAsia="ru-RU"/>
    </w:rPr>
  </w:style>
  <w:style w:type="numbering" w:customStyle="1" w:styleId="27">
    <w:name w:val="Нет списка2"/>
    <w:next w:val="a3"/>
    <w:semiHidden/>
    <w:rsid w:val="005939DB"/>
  </w:style>
  <w:style w:type="paragraph" w:customStyle="1" w:styleId="18">
    <w:name w:val="Абзац списка1"/>
    <w:basedOn w:val="a0"/>
    <w:rsid w:val="005939DB"/>
    <w:pPr>
      <w:suppressAutoHyphens w:val="0"/>
      <w:spacing w:after="200" w:line="276" w:lineRule="auto"/>
      <w:ind w:left="720" w:firstLine="0"/>
      <w:jc w:val="left"/>
    </w:pPr>
    <w:rPr>
      <w:rFonts w:ascii="Calibri" w:hAnsi="Calibri"/>
      <w:kern w:val="0"/>
      <w:sz w:val="22"/>
      <w:szCs w:val="22"/>
      <w:lang w:eastAsia="en-US"/>
    </w:rPr>
  </w:style>
  <w:style w:type="character" w:customStyle="1" w:styleId="HeaderChar">
    <w:name w:val="Header Char"/>
    <w:uiPriority w:val="99"/>
    <w:rsid w:val="005939DB"/>
    <w:rPr>
      <w:rFonts w:ascii="Times New Roman" w:hAnsi="Times New Roman" w:cs="Times New Roman"/>
    </w:rPr>
  </w:style>
  <w:style w:type="character" w:customStyle="1" w:styleId="FooterChar">
    <w:name w:val="Footer Char"/>
    <w:uiPriority w:val="99"/>
    <w:rsid w:val="005939DB"/>
    <w:rPr>
      <w:rFonts w:ascii="Times New Roman" w:hAnsi="Times New Roman" w:cs="Times New Roman"/>
    </w:rPr>
  </w:style>
  <w:style w:type="character" w:customStyle="1" w:styleId="Heading1Char">
    <w:name w:val="Heading 1 Char"/>
    <w:uiPriority w:val="99"/>
    <w:rsid w:val="005939DB"/>
    <w:rPr>
      <w:rFonts w:ascii="Times New Roman" w:hAnsi="Times New Roman" w:cs="Times New Roman"/>
      <w:sz w:val="24"/>
      <w:szCs w:val="24"/>
      <w:lang w:val="x-none" w:eastAsia="ru-RU"/>
    </w:rPr>
  </w:style>
  <w:style w:type="character" w:customStyle="1" w:styleId="Heading2Char">
    <w:name w:val="Heading 2 Char"/>
    <w:uiPriority w:val="99"/>
    <w:rsid w:val="005939DB"/>
    <w:rPr>
      <w:rFonts w:ascii="Times New Roman" w:hAnsi="Times New Roman" w:cs="Times New Roman"/>
      <w:b/>
      <w:caps/>
      <w:sz w:val="26"/>
      <w:szCs w:val="26"/>
      <w:lang w:val="x-none" w:eastAsia="ru-RU"/>
    </w:rPr>
  </w:style>
  <w:style w:type="paragraph" w:styleId="HTML">
    <w:name w:val="HTML Preformatted"/>
    <w:basedOn w:val="a0"/>
    <w:link w:val="HTML2"/>
    <w:uiPriority w:val="99"/>
    <w:rsid w:val="0059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1"/>
    <w:uiPriority w:val="99"/>
    <w:semiHidden/>
    <w:rsid w:val="005939DB"/>
    <w:rPr>
      <w:rFonts w:ascii="Consolas" w:eastAsia="Times New Roman" w:hAnsi="Consolas" w:cs="Times New Roman"/>
      <w:kern w:val="1"/>
      <w:sz w:val="20"/>
      <w:szCs w:val="20"/>
      <w:lang w:eastAsia="ar-SA"/>
    </w:rPr>
  </w:style>
  <w:style w:type="character" w:customStyle="1" w:styleId="HTMLPreformattedChar">
    <w:name w:val="HTML Preformatted Char"/>
    <w:uiPriority w:val="99"/>
    <w:rsid w:val="005939DB"/>
    <w:rPr>
      <w:rFonts w:ascii="Courier New" w:hAnsi="Courier New" w:cs="Courier New"/>
      <w:sz w:val="20"/>
      <w:szCs w:val="20"/>
      <w:lang w:val="x-none" w:eastAsia="ru-RU"/>
    </w:rPr>
  </w:style>
  <w:style w:type="paragraph" w:customStyle="1" w:styleId="ConsNormal">
    <w:name w:val="ConsNormal"/>
    <w:uiPriority w:val="99"/>
    <w:rsid w:val="005939D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odyText2Char">
    <w:name w:val="Body Text 2 Char"/>
    <w:uiPriority w:val="99"/>
    <w:rsid w:val="005939DB"/>
    <w:rPr>
      <w:rFonts w:ascii="Times New Roman" w:hAnsi="Times New Roman" w:cs="Times New Roman"/>
      <w:sz w:val="26"/>
      <w:szCs w:val="26"/>
      <w:lang w:val="x-none" w:eastAsia="ru-RU"/>
    </w:rPr>
  </w:style>
  <w:style w:type="paragraph" w:customStyle="1" w:styleId="afffa">
    <w:basedOn w:val="a0"/>
    <w:next w:val="aa"/>
    <w:link w:val="afffb"/>
    <w:uiPriority w:val="99"/>
    <w:qFormat/>
    <w:rsid w:val="005939DB"/>
    <w:pPr>
      <w:suppressAutoHyphens w:val="0"/>
      <w:spacing w:line="240" w:lineRule="auto"/>
      <w:ind w:left="4510" w:firstLine="0"/>
      <w:jc w:val="center"/>
    </w:pPr>
    <w:rPr>
      <w:rFonts w:asciiTheme="minorHAnsi" w:eastAsiaTheme="minorHAnsi" w:hAnsiTheme="minorHAnsi" w:cstheme="minorBidi"/>
      <w:kern w:val="0"/>
      <w:sz w:val="26"/>
      <w:szCs w:val="26"/>
      <w:lang w:eastAsia="en-US"/>
    </w:rPr>
  </w:style>
  <w:style w:type="character" w:customStyle="1" w:styleId="TitleChar">
    <w:name w:val="Title Char"/>
    <w:uiPriority w:val="99"/>
    <w:rsid w:val="005939DB"/>
    <w:rPr>
      <w:rFonts w:ascii="Times New Roman" w:hAnsi="Times New Roman" w:cs="Times New Roman"/>
      <w:sz w:val="26"/>
      <w:szCs w:val="26"/>
    </w:rPr>
  </w:style>
  <w:style w:type="character" w:customStyle="1" w:styleId="BodyTextChar">
    <w:name w:val="Body Text Char"/>
    <w:uiPriority w:val="99"/>
    <w:rsid w:val="005939DB"/>
    <w:rPr>
      <w:rFonts w:ascii="Times New Roman" w:hAnsi="Times New Roman" w:cs="Times New Roman"/>
    </w:rPr>
  </w:style>
  <w:style w:type="character" w:customStyle="1" w:styleId="BodyTextIndent2Char">
    <w:name w:val="Body Text Indent 2 Char"/>
    <w:uiPriority w:val="99"/>
    <w:rsid w:val="005939DB"/>
    <w:rPr>
      <w:rFonts w:ascii="Times New Roman" w:hAnsi="Times New Roman" w:cs="Times New Roman"/>
    </w:rPr>
  </w:style>
  <w:style w:type="numbering" w:customStyle="1" w:styleId="110">
    <w:name w:val="Нет списка11"/>
    <w:next w:val="a3"/>
    <w:uiPriority w:val="99"/>
    <w:semiHidden/>
    <w:unhideWhenUsed/>
    <w:rsid w:val="005939DB"/>
  </w:style>
  <w:style w:type="paragraph" w:customStyle="1" w:styleId="ConsPlusDocList">
    <w:name w:val="ConsPlusDocList"/>
    <w:rsid w:val="00593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9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9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9DB"/>
    <w:pPr>
      <w:widowControl w:val="0"/>
      <w:autoSpaceDE w:val="0"/>
      <w:autoSpaceDN w:val="0"/>
      <w:spacing w:after="0" w:line="240" w:lineRule="auto"/>
    </w:pPr>
    <w:rPr>
      <w:rFonts w:ascii="Arial" w:eastAsia="Times New Roman" w:hAnsi="Arial" w:cs="Arial"/>
      <w:sz w:val="20"/>
      <w:szCs w:val="20"/>
      <w:lang w:eastAsia="ru-RU"/>
    </w:rPr>
  </w:style>
  <w:style w:type="character" w:styleId="afffc">
    <w:name w:val="Strong"/>
    <w:uiPriority w:val="22"/>
    <w:qFormat/>
    <w:rsid w:val="005939DB"/>
    <w:rPr>
      <w:b/>
      <w:bCs/>
    </w:rPr>
  </w:style>
  <w:style w:type="numbering" w:customStyle="1" w:styleId="111">
    <w:name w:val="Нет списка111"/>
    <w:next w:val="a3"/>
    <w:uiPriority w:val="99"/>
    <w:semiHidden/>
    <w:unhideWhenUsed/>
    <w:rsid w:val="005939DB"/>
  </w:style>
  <w:style w:type="character" w:customStyle="1" w:styleId="HTML2">
    <w:name w:val="Стандартный HTML Знак2"/>
    <w:link w:val="HTML"/>
    <w:uiPriority w:val="99"/>
    <w:locked/>
    <w:rsid w:val="005939DB"/>
    <w:rPr>
      <w:rFonts w:ascii="Courier New" w:eastAsia="Times New Roman" w:hAnsi="Courier New" w:cs="Courier New"/>
      <w:sz w:val="20"/>
      <w:szCs w:val="20"/>
      <w:lang w:eastAsia="ru-RU"/>
    </w:rPr>
  </w:style>
  <w:style w:type="paragraph" w:customStyle="1" w:styleId="ConsCell">
    <w:name w:val="ConsCell"/>
    <w:uiPriority w:val="99"/>
    <w:rsid w:val="005939DB"/>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9">
    <w:name w:val="Абзац списка1"/>
    <w:basedOn w:val="a0"/>
    <w:uiPriority w:val="99"/>
    <w:rsid w:val="005939DB"/>
    <w:pPr>
      <w:suppressAutoHyphens w:val="0"/>
      <w:spacing w:after="200" w:line="276" w:lineRule="auto"/>
      <w:ind w:left="720" w:firstLine="0"/>
      <w:jc w:val="left"/>
    </w:pPr>
    <w:rPr>
      <w:rFonts w:ascii="Calibri" w:hAnsi="Calibri"/>
      <w:kern w:val="0"/>
      <w:sz w:val="22"/>
      <w:szCs w:val="22"/>
      <w:lang w:eastAsia="en-US"/>
    </w:rPr>
  </w:style>
  <w:style w:type="table" w:customStyle="1" w:styleId="112">
    <w:name w:val="Сетка таблицы11"/>
    <w:uiPriority w:val="99"/>
    <w:rsid w:val="005939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3">
    <w:name w:val="Стандартный HTML Знак3"/>
    <w:uiPriority w:val="99"/>
    <w:semiHidden/>
    <w:rsid w:val="005939DB"/>
    <w:rPr>
      <w:rFonts w:ascii="Courier New" w:hAnsi="Courier New" w:cs="Courier New"/>
      <w:sz w:val="20"/>
      <w:szCs w:val="20"/>
      <w:lang w:val="x-none" w:eastAsia="en-US"/>
    </w:rPr>
  </w:style>
  <w:style w:type="character" w:customStyle="1" w:styleId="HTML1">
    <w:name w:val="Стандартный HTML Знак1"/>
    <w:uiPriority w:val="99"/>
    <w:semiHidden/>
    <w:rsid w:val="005939DB"/>
    <w:rPr>
      <w:rFonts w:ascii="Courier New" w:hAnsi="Courier New"/>
      <w:sz w:val="20"/>
      <w:lang w:val="x-none" w:eastAsia="en-US"/>
    </w:rPr>
  </w:style>
  <w:style w:type="character" w:customStyle="1" w:styleId="HTML11">
    <w:name w:val="Стандартный HTML Знак11"/>
    <w:uiPriority w:val="99"/>
    <w:semiHidden/>
    <w:rsid w:val="005939DB"/>
    <w:rPr>
      <w:rFonts w:ascii="Courier New" w:hAnsi="Courier New"/>
      <w:sz w:val="20"/>
      <w:lang w:val="x-none" w:eastAsia="en-US"/>
    </w:rPr>
  </w:style>
  <w:style w:type="character" w:customStyle="1" w:styleId="28">
    <w:name w:val="Основной текст с отступом Знак2"/>
    <w:uiPriority w:val="99"/>
    <w:locked/>
    <w:rsid w:val="005939DB"/>
    <w:rPr>
      <w:sz w:val="26"/>
      <w:szCs w:val="26"/>
    </w:rPr>
  </w:style>
  <w:style w:type="character" w:customStyle="1" w:styleId="34">
    <w:name w:val="Основной текст с отступом Знак3"/>
    <w:uiPriority w:val="99"/>
    <w:semiHidden/>
    <w:rsid w:val="005939DB"/>
    <w:rPr>
      <w:rFonts w:ascii="Calibri" w:hAnsi="Calibri" w:cs="Times New Roman"/>
      <w:lang w:val="x-none" w:eastAsia="en-US"/>
    </w:rPr>
  </w:style>
  <w:style w:type="character" w:customStyle="1" w:styleId="1a">
    <w:name w:val="Основной текст с отступом Знак1"/>
    <w:uiPriority w:val="99"/>
    <w:semiHidden/>
    <w:rsid w:val="005939DB"/>
    <w:rPr>
      <w:rFonts w:ascii="Calibri" w:hAnsi="Calibri"/>
      <w:lang w:val="x-none" w:eastAsia="en-US"/>
    </w:rPr>
  </w:style>
  <w:style w:type="character" w:customStyle="1" w:styleId="113">
    <w:name w:val="Основной текст с отступом Знак11"/>
    <w:uiPriority w:val="99"/>
    <w:semiHidden/>
    <w:rsid w:val="005939DB"/>
    <w:rPr>
      <w:rFonts w:ascii="Calibri" w:hAnsi="Calibri"/>
      <w:lang w:val="x-none" w:eastAsia="en-US"/>
    </w:rPr>
  </w:style>
  <w:style w:type="character" w:customStyle="1" w:styleId="afffb">
    <w:name w:val="Заголовок Знак"/>
    <w:link w:val="afffa"/>
    <w:uiPriority w:val="99"/>
    <w:locked/>
    <w:rsid w:val="005939DB"/>
    <w:rPr>
      <w:sz w:val="26"/>
      <w:szCs w:val="26"/>
    </w:rPr>
  </w:style>
  <w:style w:type="character" w:customStyle="1" w:styleId="35">
    <w:name w:val="Название Знак3"/>
    <w:uiPriority w:val="10"/>
    <w:rsid w:val="005939DB"/>
    <w:rPr>
      <w:rFonts w:ascii="Cambria" w:eastAsia="Times New Roman" w:hAnsi="Cambria" w:cs="Times New Roman"/>
      <w:b/>
      <w:bCs/>
      <w:kern w:val="28"/>
      <w:sz w:val="32"/>
      <w:szCs w:val="32"/>
      <w:lang w:val="x-none" w:eastAsia="en-US"/>
    </w:rPr>
  </w:style>
  <w:style w:type="character" w:customStyle="1" w:styleId="1b">
    <w:name w:val="Название Знак1"/>
    <w:uiPriority w:val="99"/>
    <w:rsid w:val="005939DB"/>
    <w:rPr>
      <w:rFonts w:ascii="Calibri Light" w:hAnsi="Calibri Light"/>
      <w:b/>
      <w:kern w:val="28"/>
      <w:sz w:val="32"/>
      <w:lang w:val="x-none" w:eastAsia="en-US"/>
    </w:rPr>
  </w:style>
  <w:style w:type="character" w:customStyle="1" w:styleId="114">
    <w:name w:val="Название Знак11"/>
    <w:uiPriority w:val="99"/>
    <w:rsid w:val="005939DB"/>
    <w:rPr>
      <w:rFonts w:ascii="Calibri Light" w:hAnsi="Calibri Light"/>
      <w:b/>
      <w:kern w:val="28"/>
      <w:sz w:val="32"/>
      <w:lang w:val="x-none" w:eastAsia="en-US"/>
    </w:rPr>
  </w:style>
  <w:style w:type="character" w:customStyle="1" w:styleId="29">
    <w:name w:val="Основной текст Знак2"/>
    <w:uiPriority w:val="99"/>
    <w:locked/>
    <w:rsid w:val="005939DB"/>
    <w:rPr>
      <w:rFonts w:ascii="Calibri" w:hAnsi="Calibri"/>
      <w:sz w:val="22"/>
      <w:lang w:val="x-none" w:eastAsia="en-US"/>
    </w:rPr>
  </w:style>
  <w:style w:type="character" w:customStyle="1" w:styleId="36">
    <w:name w:val="Основной текст Знак3"/>
    <w:uiPriority w:val="99"/>
    <w:semiHidden/>
    <w:rsid w:val="005939DB"/>
    <w:rPr>
      <w:rFonts w:ascii="Calibri" w:hAnsi="Calibri" w:cs="Times New Roman"/>
      <w:lang w:val="x-none" w:eastAsia="en-US"/>
    </w:rPr>
  </w:style>
  <w:style w:type="character" w:customStyle="1" w:styleId="1c">
    <w:name w:val="Основной текст Знак1"/>
    <w:uiPriority w:val="99"/>
    <w:semiHidden/>
    <w:rsid w:val="005939DB"/>
    <w:rPr>
      <w:rFonts w:ascii="Calibri" w:hAnsi="Calibri"/>
      <w:lang w:val="x-none" w:eastAsia="en-US"/>
    </w:rPr>
  </w:style>
  <w:style w:type="character" w:customStyle="1" w:styleId="115">
    <w:name w:val="Основной текст Знак11"/>
    <w:uiPriority w:val="99"/>
    <w:semiHidden/>
    <w:rsid w:val="005939DB"/>
    <w:rPr>
      <w:rFonts w:ascii="Calibri" w:hAnsi="Calibri"/>
      <w:lang w:val="x-none" w:eastAsia="en-US"/>
    </w:rPr>
  </w:style>
  <w:style w:type="character" w:customStyle="1" w:styleId="220">
    <w:name w:val="Основной текст с отступом 2 Знак2"/>
    <w:uiPriority w:val="99"/>
    <w:locked/>
    <w:rsid w:val="005939DB"/>
    <w:rPr>
      <w:rFonts w:ascii="Calibri" w:hAnsi="Calibri"/>
      <w:sz w:val="22"/>
      <w:szCs w:val="22"/>
      <w:lang w:eastAsia="en-US"/>
    </w:rPr>
  </w:style>
  <w:style w:type="character" w:customStyle="1" w:styleId="230">
    <w:name w:val="Основной текст с отступом 2 Знак3"/>
    <w:uiPriority w:val="99"/>
    <w:semiHidden/>
    <w:rsid w:val="005939DB"/>
    <w:rPr>
      <w:rFonts w:ascii="Calibri" w:hAnsi="Calibri" w:cs="Times New Roman"/>
      <w:lang w:val="x-none" w:eastAsia="en-US"/>
    </w:rPr>
  </w:style>
  <w:style w:type="character" w:customStyle="1" w:styleId="210">
    <w:name w:val="Основной текст с отступом 2 Знак1"/>
    <w:uiPriority w:val="99"/>
    <w:semiHidden/>
    <w:rsid w:val="005939DB"/>
    <w:rPr>
      <w:rFonts w:ascii="Calibri" w:hAnsi="Calibri"/>
      <w:lang w:val="x-none" w:eastAsia="en-US"/>
    </w:rPr>
  </w:style>
  <w:style w:type="character" w:customStyle="1" w:styleId="211">
    <w:name w:val="Основной текст с отступом 2 Знак11"/>
    <w:uiPriority w:val="99"/>
    <w:semiHidden/>
    <w:rsid w:val="005939DB"/>
    <w:rPr>
      <w:rFonts w:ascii="Calibri" w:hAnsi="Calibri"/>
      <w:lang w:val="x-none" w:eastAsia="en-US"/>
    </w:rPr>
  </w:style>
  <w:style w:type="character" w:customStyle="1" w:styleId="2a">
    <w:name w:val="Приветствие Знак2"/>
    <w:link w:val="afffd"/>
    <w:uiPriority w:val="99"/>
    <w:locked/>
    <w:rsid w:val="005939DB"/>
    <w:rPr>
      <w:lang w:val="x-none"/>
    </w:rPr>
  </w:style>
  <w:style w:type="paragraph" w:styleId="2b">
    <w:name w:val="List 2"/>
    <w:basedOn w:val="a0"/>
    <w:uiPriority w:val="99"/>
    <w:rsid w:val="005939DB"/>
    <w:pPr>
      <w:suppressAutoHyphens w:val="0"/>
      <w:spacing w:after="200" w:line="276" w:lineRule="auto"/>
      <w:ind w:left="566" w:hanging="283"/>
      <w:jc w:val="left"/>
    </w:pPr>
    <w:rPr>
      <w:rFonts w:ascii="Calibri" w:hAnsi="Calibri"/>
      <w:kern w:val="0"/>
      <w:sz w:val="22"/>
      <w:szCs w:val="22"/>
      <w:lang w:eastAsia="en-US"/>
    </w:rPr>
  </w:style>
  <w:style w:type="paragraph" w:styleId="afffd">
    <w:name w:val="Salutation"/>
    <w:basedOn w:val="a0"/>
    <w:next w:val="a0"/>
    <w:link w:val="2a"/>
    <w:uiPriority w:val="99"/>
    <w:rsid w:val="005939DB"/>
    <w:pPr>
      <w:suppressAutoHyphens w:val="0"/>
      <w:spacing w:after="200" w:line="276" w:lineRule="auto"/>
      <w:ind w:firstLine="0"/>
      <w:jc w:val="left"/>
    </w:pPr>
    <w:rPr>
      <w:rFonts w:asciiTheme="minorHAnsi" w:eastAsiaTheme="minorHAnsi" w:hAnsiTheme="minorHAnsi" w:cstheme="minorBidi"/>
      <w:kern w:val="0"/>
      <w:sz w:val="22"/>
      <w:szCs w:val="22"/>
      <w:lang w:val="x-none" w:eastAsia="en-US"/>
    </w:rPr>
  </w:style>
  <w:style w:type="character" w:customStyle="1" w:styleId="afffe">
    <w:name w:val="Приветствие Знак"/>
    <w:basedOn w:val="a1"/>
    <w:uiPriority w:val="99"/>
    <w:rsid w:val="005939DB"/>
    <w:rPr>
      <w:rFonts w:ascii="Times New Roman" w:eastAsia="Times New Roman" w:hAnsi="Times New Roman" w:cs="Times New Roman"/>
      <w:kern w:val="1"/>
      <w:sz w:val="24"/>
      <w:szCs w:val="24"/>
      <w:lang w:eastAsia="ar-SA"/>
    </w:rPr>
  </w:style>
  <w:style w:type="character" w:customStyle="1" w:styleId="37">
    <w:name w:val="Приветствие Знак3"/>
    <w:uiPriority w:val="99"/>
    <w:semiHidden/>
    <w:rsid w:val="005939DB"/>
    <w:rPr>
      <w:rFonts w:ascii="Calibri" w:hAnsi="Calibri" w:cs="Times New Roman"/>
      <w:lang w:val="x-none" w:eastAsia="en-US"/>
    </w:rPr>
  </w:style>
  <w:style w:type="character" w:customStyle="1" w:styleId="1d">
    <w:name w:val="Приветствие Знак1"/>
    <w:uiPriority w:val="99"/>
    <w:semiHidden/>
    <w:rsid w:val="005939DB"/>
    <w:rPr>
      <w:rFonts w:ascii="Calibri" w:hAnsi="Calibri"/>
      <w:lang w:val="x-none" w:eastAsia="en-US"/>
    </w:rPr>
  </w:style>
  <w:style w:type="character" w:customStyle="1" w:styleId="116">
    <w:name w:val="Приветствие Знак11"/>
    <w:uiPriority w:val="99"/>
    <w:semiHidden/>
    <w:rsid w:val="005939DB"/>
    <w:rPr>
      <w:rFonts w:ascii="Calibri" w:hAnsi="Calibri"/>
      <w:lang w:val="x-none" w:eastAsia="en-US"/>
    </w:rPr>
  </w:style>
  <w:style w:type="character" w:customStyle="1" w:styleId="2c">
    <w:name w:val="Подзаголовок Знак2"/>
    <w:uiPriority w:val="99"/>
    <w:locked/>
    <w:rsid w:val="005939DB"/>
    <w:rPr>
      <w:rFonts w:ascii="Arial" w:hAnsi="Arial"/>
      <w:sz w:val="24"/>
      <w:lang w:val="x-none" w:eastAsia="en-US"/>
    </w:rPr>
  </w:style>
  <w:style w:type="paragraph" w:styleId="a">
    <w:name w:val="List Bullet"/>
    <w:basedOn w:val="a0"/>
    <w:autoRedefine/>
    <w:uiPriority w:val="99"/>
    <w:rsid w:val="005939DB"/>
    <w:pPr>
      <w:numPr>
        <w:numId w:val="1"/>
      </w:numPr>
      <w:suppressAutoHyphens w:val="0"/>
      <w:spacing w:after="200" w:line="276" w:lineRule="auto"/>
      <w:jc w:val="left"/>
    </w:pPr>
    <w:rPr>
      <w:rFonts w:ascii="Calibri" w:hAnsi="Calibri"/>
      <w:kern w:val="0"/>
      <w:sz w:val="22"/>
      <w:szCs w:val="22"/>
      <w:lang w:eastAsia="en-US"/>
    </w:rPr>
  </w:style>
  <w:style w:type="paragraph" w:styleId="affff">
    <w:name w:val="caption"/>
    <w:basedOn w:val="a0"/>
    <w:next w:val="a0"/>
    <w:uiPriority w:val="99"/>
    <w:qFormat/>
    <w:rsid w:val="005939DB"/>
    <w:pPr>
      <w:suppressAutoHyphens w:val="0"/>
      <w:spacing w:before="120" w:after="120" w:line="276" w:lineRule="auto"/>
      <w:ind w:firstLine="0"/>
      <w:jc w:val="left"/>
    </w:pPr>
    <w:rPr>
      <w:rFonts w:ascii="Calibri" w:hAnsi="Calibri"/>
      <w:b/>
      <w:bCs/>
      <w:kern w:val="0"/>
      <w:sz w:val="20"/>
      <w:szCs w:val="20"/>
      <w:lang w:eastAsia="en-US"/>
    </w:rPr>
  </w:style>
  <w:style w:type="character" w:customStyle="1" w:styleId="38">
    <w:name w:val="Подзаголовок Знак3"/>
    <w:uiPriority w:val="11"/>
    <w:rsid w:val="005939DB"/>
    <w:rPr>
      <w:rFonts w:ascii="Cambria" w:eastAsia="Times New Roman" w:hAnsi="Cambria" w:cs="Times New Roman"/>
      <w:sz w:val="24"/>
      <w:szCs w:val="24"/>
      <w:lang w:val="x-none" w:eastAsia="en-US"/>
    </w:rPr>
  </w:style>
  <w:style w:type="character" w:customStyle="1" w:styleId="1e">
    <w:name w:val="Подзаголовок Знак1"/>
    <w:uiPriority w:val="99"/>
    <w:rsid w:val="005939DB"/>
    <w:rPr>
      <w:rFonts w:ascii="Calibri Light" w:hAnsi="Calibri Light"/>
      <w:sz w:val="24"/>
      <w:lang w:val="x-none" w:eastAsia="en-US"/>
    </w:rPr>
  </w:style>
  <w:style w:type="character" w:customStyle="1" w:styleId="117">
    <w:name w:val="Подзаголовок Знак11"/>
    <w:uiPriority w:val="99"/>
    <w:rsid w:val="005939DB"/>
    <w:rPr>
      <w:rFonts w:ascii="Calibri Light" w:hAnsi="Calibri Light"/>
      <w:sz w:val="24"/>
      <w:lang w:val="x-none" w:eastAsia="en-US"/>
    </w:rPr>
  </w:style>
  <w:style w:type="table" w:customStyle="1" w:styleId="39">
    <w:name w:val="Сетка таблицы3"/>
    <w:basedOn w:val="a2"/>
    <w:next w:val="af6"/>
    <w:uiPriority w:val="99"/>
    <w:rsid w:val="00593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basedOn w:val="a0"/>
    <w:link w:val="3b"/>
    <w:uiPriority w:val="99"/>
    <w:rsid w:val="005939DB"/>
    <w:pPr>
      <w:suppressAutoHyphens w:val="0"/>
      <w:spacing w:after="120" w:line="276" w:lineRule="auto"/>
      <w:ind w:firstLine="0"/>
      <w:jc w:val="left"/>
    </w:pPr>
    <w:rPr>
      <w:rFonts w:ascii="Calibri" w:hAnsi="Calibri"/>
      <w:kern w:val="0"/>
      <w:sz w:val="16"/>
      <w:szCs w:val="20"/>
      <w:lang w:eastAsia="en-US"/>
    </w:rPr>
  </w:style>
  <w:style w:type="character" w:customStyle="1" w:styleId="3b">
    <w:name w:val="Основной текст 3 Знак"/>
    <w:basedOn w:val="a1"/>
    <w:link w:val="3a"/>
    <w:uiPriority w:val="99"/>
    <w:rsid w:val="005939DB"/>
    <w:rPr>
      <w:rFonts w:ascii="Calibri" w:eastAsia="Times New Roman" w:hAnsi="Calibri" w:cs="Times New Roman"/>
      <w:sz w:val="16"/>
      <w:szCs w:val="20"/>
    </w:rPr>
  </w:style>
  <w:style w:type="character" w:customStyle="1" w:styleId="ConsPlusNormal0">
    <w:name w:val="ConsPlusNormal Знак"/>
    <w:locked/>
    <w:rsid w:val="005939DB"/>
    <w:rPr>
      <w:rFonts w:ascii="Arial" w:hAnsi="Arial"/>
      <w:lang w:val="ru-RU" w:eastAsia="ru-RU"/>
    </w:rPr>
  </w:style>
  <w:style w:type="paragraph" w:customStyle="1" w:styleId="affff0">
    <w:name w:val="НИР"/>
    <w:basedOn w:val="a0"/>
    <w:uiPriority w:val="99"/>
    <w:rsid w:val="005939DB"/>
    <w:pPr>
      <w:suppressAutoHyphens w:val="0"/>
      <w:spacing w:after="120" w:line="360" w:lineRule="auto"/>
      <w:ind w:firstLine="720"/>
    </w:pPr>
    <w:rPr>
      <w:color w:val="000000"/>
      <w:spacing w:val="5"/>
      <w:kern w:val="0"/>
      <w:lang w:eastAsia="ru-RU"/>
    </w:rPr>
  </w:style>
  <w:style w:type="paragraph" w:customStyle="1" w:styleId="1f">
    <w:name w:val="Без интервала1"/>
    <w:uiPriority w:val="99"/>
    <w:rsid w:val="005939DB"/>
    <w:pPr>
      <w:spacing w:after="0" w:line="240" w:lineRule="auto"/>
    </w:pPr>
    <w:rPr>
      <w:rFonts w:ascii="Times New Roman" w:eastAsia="Times New Roman" w:hAnsi="Times New Roman" w:cs="Times New Roman"/>
      <w:sz w:val="24"/>
      <w:szCs w:val="24"/>
      <w:lang w:eastAsia="ru-RU"/>
    </w:rPr>
  </w:style>
  <w:style w:type="paragraph" w:customStyle="1" w:styleId="font6">
    <w:name w:val="font6"/>
    <w:basedOn w:val="a0"/>
    <w:uiPriority w:val="99"/>
    <w:rsid w:val="005939DB"/>
    <w:pPr>
      <w:suppressAutoHyphens w:val="0"/>
      <w:spacing w:before="100" w:beforeAutospacing="1" w:after="100" w:afterAutospacing="1" w:line="240" w:lineRule="auto"/>
      <w:ind w:firstLine="0"/>
      <w:jc w:val="left"/>
    </w:pPr>
    <w:rPr>
      <w:b/>
      <w:bCs/>
      <w:color w:val="000000"/>
      <w:kern w:val="0"/>
      <w:sz w:val="16"/>
      <w:szCs w:val="16"/>
      <w:lang w:eastAsia="ru-RU"/>
    </w:rPr>
  </w:style>
  <w:style w:type="paragraph" w:customStyle="1" w:styleId="font5">
    <w:name w:val="font5"/>
    <w:basedOn w:val="a0"/>
    <w:uiPriority w:val="99"/>
    <w:rsid w:val="005939DB"/>
    <w:pPr>
      <w:suppressAutoHyphens w:val="0"/>
      <w:spacing w:before="100" w:beforeAutospacing="1" w:after="100" w:afterAutospacing="1" w:line="240" w:lineRule="auto"/>
      <w:ind w:firstLine="0"/>
      <w:jc w:val="left"/>
    </w:pPr>
    <w:rPr>
      <w:color w:val="000000"/>
      <w:kern w:val="0"/>
      <w:sz w:val="16"/>
      <w:szCs w:val="16"/>
      <w:lang w:eastAsia="ru-RU"/>
    </w:rPr>
  </w:style>
  <w:style w:type="character" w:customStyle="1" w:styleId="1f0">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5939DB"/>
  </w:style>
  <w:style w:type="paragraph" w:customStyle="1" w:styleId="xl63">
    <w:name w:val="xl63"/>
    <w:basedOn w:val="a0"/>
    <w:uiPriority w:val="99"/>
    <w:rsid w:val="005939DB"/>
    <w:pPr>
      <w:suppressAutoHyphens w:val="0"/>
      <w:spacing w:before="100" w:beforeAutospacing="1" w:after="100" w:afterAutospacing="1" w:line="240" w:lineRule="auto"/>
      <w:ind w:firstLine="0"/>
      <w:jc w:val="center"/>
      <w:textAlignment w:val="top"/>
    </w:pPr>
    <w:rPr>
      <w:color w:val="000000"/>
      <w:kern w:val="0"/>
      <w:sz w:val="26"/>
      <w:szCs w:val="26"/>
      <w:lang w:eastAsia="ru-RU"/>
    </w:rPr>
  </w:style>
  <w:style w:type="paragraph" w:customStyle="1" w:styleId="xl64">
    <w:name w:val="xl64"/>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5">
    <w:name w:val="xl65"/>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66">
    <w:name w:val="xl66"/>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7">
    <w:name w:val="xl67"/>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8">
    <w:name w:val="xl68"/>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9">
    <w:name w:val="xl69"/>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0">
    <w:name w:val="xl70"/>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1">
    <w:name w:val="xl71"/>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2">
    <w:name w:val="xl72"/>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3">
    <w:name w:val="xl73"/>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4">
    <w:name w:val="xl74"/>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5">
    <w:name w:val="xl75"/>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6">
    <w:name w:val="xl76"/>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7">
    <w:name w:val="xl77"/>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8">
    <w:name w:val="xl78"/>
    <w:basedOn w:val="a0"/>
    <w:uiPriority w:val="99"/>
    <w:rsid w:val="005939DB"/>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9">
    <w:name w:val="xl79"/>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0">
    <w:name w:val="xl80"/>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1">
    <w:name w:val="xl81"/>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2">
    <w:name w:val="xl82"/>
    <w:basedOn w:val="a0"/>
    <w:uiPriority w:val="99"/>
    <w:rsid w:val="005939DB"/>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3">
    <w:name w:val="xl83"/>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4">
    <w:name w:val="xl84"/>
    <w:basedOn w:val="a0"/>
    <w:uiPriority w:val="99"/>
    <w:rsid w:val="005939DB"/>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5">
    <w:name w:val="xl85"/>
    <w:basedOn w:val="a0"/>
    <w:uiPriority w:val="99"/>
    <w:rsid w:val="005939DB"/>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6">
    <w:name w:val="xl86"/>
    <w:basedOn w:val="a0"/>
    <w:uiPriority w:val="99"/>
    <w:rsid w:val="005939DB"/>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87">
    <w:name w:val="xl87"/>
    <w:basedOn w:val="a0"/>
    <w:uiPriority w:val="99"/>
    <w:rsid w:val="005939DB"/>
    <w:pPr>
      <w:pBdr>
        <w:top w:val="single" w:sz="4" w:space="0" w:color="auto"/>
      </w:pBdr>
      <w:suppressAutoHyphens w:val="0"/>
      <w:spacing w:before="100" w:beforeAutospacing="1" w:after="100" w:afterAutospacing="1" w:line="240" w:lineRule="auto"/>
      <w:ind w:firstLine="0"/>
      <w:jc w:val="left"/>
      <w:textAlignment w:val="top"/>
    </w:pPr>
    <w:rPr>
      <w:color w:val="000000"/>
      <w:kern w:val="0"/>
      <w:sz w:val="26"/>
      <w:szCs w:val="26"/>
      <w:lang w:eastAsia="ru-RU"/>
    </w:rPr>
  </w:style>
  <w:style w:type="paragraph" w:customStyle="1" w:styleId="xl88">
    <w:name w:val="xl88"/>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89">
    <w:name w:val="xl89"/>
    <w:basedOn w:val="a0"/>
    <w:uiPriority w:val="99"/>
    <w:rsid w:val="005939DB"/>
    <w:pPr>
      <w:pBdr>
        <w:top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0">
    <w:name w:val="xl90"/>
    <w:basedOn w:val="a0"/>
    <w:uiPriority w:val="99"/>
    <w:rsid w:val="005939DB"/>
    <w:pPr>
      <w:pBdr>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1">
    <w:name w:val="xl91"/>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2">
    <w:name w:val="xl92"/>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3">
    <w:name w:val="xl93"/>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4">
    <w:name w:val="xl94"/>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5">
    <w:name w:val="xl95"/>
    <w:basedOn w:val="a0"/>
    <w:uiPriority w:val="99"/>
    <w:rsid w:val="005939DB"/>
    <w:pPr>
      <w:pBdr>
        <w:bottom w:val="single" w:sz="4" w:space="0" w:color="auto"/>
      </w:pBdr>
      <w:suppressAutoHyphens w:val="0"/>
      <w:spacing w:before="100" w:beforeAutospacing="1" w:after="100" w:afterAutospacing="1" w:line="240" w:lineRule="auto"/>
      <w:ind w:firstLine="0"/>
      <w:jc w:val="center"/>
      <w:textAlignment w:val="center"/>
    </w:pPr>
    <w:rPr>
      <w:b/>
      <w:bCs/>
      <w:color w:val="000000"/>
      <w:kern w:val="0"/>
      <w:sz w:val="26"/>
      <w:szCs w:val="26"/>
      <w:lang w:eastAsia="ru-RU"/>
    </w:rPr>
  </w:style>
  <w:style w:type="paragraph" w:customStyle="1" w:styleId="xl96">
    <w:name w:val="xl96"/>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97">
    <w:name w:val="xl97"/>
    <w:basedOn w:val="a0"/>
    <w:uiPriority w:val="99"/>
    <w:rsid w:val="005939DB"/>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8">
    <w:name w:val="xl98"/>
    <w:basedOn w:val="a0"/>
    <w:uiPriority w:val="99"/>
    <w:rsid w:val="005939DB"/>
    <w:pPr>
      <w:pBdr>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9">
    <w:name w:val="xl99"/>
    <w:basedOn w:val="a0"/>
    <w:uiPriority w:val="99"/>
    <w:rsid w:val="005939DB"/>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0">
    <w:name w:val="xl100"/>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1">
    <w:name w:val="xl101"/>
    <w:basedOn w:val="a0"/>
    <w:uiPriority w:val="99"/>
    <w:rsid w:val="005939DB"/>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2">
    <w:name w:val="xl102"/>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3">
    <w:name w:val="xl103"/>
    <w:basedOn w:val="a0"/>
    <w:uiPriority w:val="99"/>
    <w:rsid w:val="005939DB"/>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4">
    <w:name w:val="xl104"/>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5">
    <w:name w:val="xl105"/>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6">
    <w:name w:val="xl106"/>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7">
    <w:name w:val="xl107"/>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8">
    <w:name w:val="xl108"/>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09">
    <w:name w:val="xl109"/>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0">
    <w:name w:val="xl110"/>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1">
    <w:name w:val="xl111"/>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2">
    <w:name w:val="xl112"/>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3">
    <w:name w:val="xl113"/>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4">
    <w:name w:val="xl114"/>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5">
    <w:name w:val="xl115"/>
    <w:basedOn w:val="a0"/>
    <w:uiPriority w:val="99"/>
    <w:rsid w:val="005939DB"/>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6">
    <w:name w:val="xl116"/>
    <w:basedOn w:val="a0"/>
    <w:uiPriority w:val="99"/>
    <w:rsid w:val="005939DB"/>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7">
    <w:name w:val="xl117"/>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8">
    <w:name w:val="xl118"/>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9">
    <w:name w:val="xl119"/>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0">
    <w:name w:val="xl120"/>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1">
    <w:name w:val="xl121"/>
    <w:basedOn w:val="a0"/>
    <w:uiPriority w:val="99"/>
    <w:rsid w:val="005939DB"/>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2">
    <w:name w:val="xl122"/>
    <w:basedOn w:val="a0"/>
    <w:uiPriority w:val="99"/>
    <w:rsid w:val="005939DB"/>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3">
    <w:name w:val="xl123"/>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4">
    <w:name w:val="xl124"/>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5">
    <w:name w:val="xl125"/>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6">
    <w:name w:val="xl126"/>
    <w:basedOn w:val="a0"/>
    <w:uiPriority w:val="99"/>
    <w:rsid w:val="005939DB"/>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127">
    <w:name w:val="xl127"/>
    <w:basedOn w:val="a0"/>
    <w:uiPriority w:val="99"/>
    <w:rsid w:val="005939DB"/>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8">
    <w:name w:val="xl128"/>
    <w:basedOn w:val="a0"/>
    <w:uiPriority w:val="99"/>
    <w:rsid w:val="005939DB"/>
    <w:pPr>
      <w:pBdr>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9">
    <w:name w:val="xl129"/>
    <w:basedOn w:val="a0"/>
    <w:uiPriority w:val="99"/>
    <w:rsid w:val="005939DB"/>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2d">
    <w:name w:val="Абзац списка2"/>
    <w:basedOn w:val="a0"/>
    <w:uiPriority w:val="99"/>
    <w:rsid w:val="005939DB"/>
    <w:pPr>
      <w:suppressAutoHyphens w:val="0"/>
      <w:spacing w:after="200" w:line="276" w:lineRule="auto"/>
      <w:ind w:left="720" w:firstLine="0"/>
      <w:contextualSpacing/>
      <w:jc w:val="left"/>
    </w:pPr>
    <w:rPr>
      <w:rFonts w:ascii="Calibri" w:hAnsi="Calibri"/>
      <w:kern w:val="0"/>
      <w:sz w:val="22"/>
      <w:szCs w:val="22"/>
      <w:lang w:eastAsia="en-US"/>
    </w:rPr>
  </w:style>
  <w:style w:type="numbering" w:customStyle="1" w:styleId="1111">
    <w:name w:val="Нет списка1111"/>
    <w:next w:val="a3"/>
    <w:uiPriority w:val="99"/>
    <w:semiHidden/>
    <w:unhideWhenUsed/>
    <w:rsid w:val="005939DB"/>
  </w:style>
  <w:style w:type="numbering" w:customStyle="1" w:styleId="212">
    <w:name w:val="Нет списка21"/>
    <w:next w:val="a3"/>
    <w:uiPriority w:val="99"/>
    <w:semiHidden/>
    <w:unhideWhenUsed/>
    <w:rsid w:val="005939DB"/>
  </w:style>
  <w:style w:type="table" w:customStyle="1" w:styleId="213">
    <w:name w:val="Сетка таблицы21"/>
    <w:basedOn w:val="a2"/>
    <w:next w:val="af6"/>
    <w:uiPriority w:val="99"/>
    <w:rsid w:val="00593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5939DB"/>
  </w:style>
  <w:style w:type="numbering" w:customStyle="1" w:styleId="3c">
    <w:name w:val="Нет списка3"/>
    <w:next w:val="a3"/>
    <w:uiPriority w:val="99"/>
    <w:semiHidden/>
    <w:unhideWhenUsed/>
    <w:rsid w:val="005939DB"/>
  </w:style>
  <w:style w:type="table" w:customStyle="1" w:styleId="121">
    <w:name w:val="Сетка таблицы12"/>
    <w:uiPriority w:val="99"/>
    <w:rsid w:val="005939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5939DB"/>
  </w:style>
  <w:style w:type="numbering" w:customStyle="1" w:styleId="42">
    <w:name w:val="Нет списка4"/>
    <w:next w:val="a3"/>
    <w:uiPriority w:val="99"/>
    <w:semiHidden/>
    <w:unhideWhenUsed/>
    <w:rsid w:val="005939DB"/>
  </w:style>
  <w:style w:type="table" w:customStyle="1" w:styleId="131">
    <w:name w:val="Сетка таблицы13"/>
    <w:uiPriority w:val="99"/>
    <w:rsid w:val="005939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99"/>
    <w:rsid w:val="00593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5939DB"/>
  </w:style>
  <w:style w:type="numbering" w:customStyle="1" w:styleId="52">
    <w:name w:val="Нет списка5"/>
    <w:next w:val="a3"/>
    <w:uiPriority w:val="99"/>
    <w:semiHidden/>
    <w:unhideWhenUsed/>
    <w:rsid w:val="005939DB"/>
  </w:style>
  <w:style w:type="table" w:customStyle="1" w:styleId="141">
    <w:name w:val="Сетка таблицы14"/>
    <w:uiPriority w:val="99"/>
    <w:rsid w:val="005939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6"/>
    <w:uiPriority w:val="99"/>
    <w:rsid w:val="00593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5939DB"/>
  </w:style>
  <w:style w:type="paragraph" w:styleId="affff1">
    <w:name w:val="No Spacing"/>
    <w:uiPriority w:val="1"/>
    <w:qFormat/>
    <w:rsid w:val="005939DB"/>
    <w:pPr>
      <w:spacing w:after="0" w:line="240" w:lineRule="auto"/>
    </w:pPr>
    <w:rPr>
      <w:rFonts w:ascii="Calibri" w:eastAsia="Calibri" w:hAnsi="Calibri" w:cs="Times New Roman"/>
    </w:rPr>
  </w:style>
  <w:style w:type="paragraph" w:customStyle="1" w:styleId="1f1">
    <w:name w:val="Обычный1"/>
    <w:rsid w:val="005939DB"/>
    <w:pPr>
      <w:spacing w:after="0" w:line="240" w:lineRule="auto"/>
    </w:pPr>
    <w:rPr>
      <w:rFonts w:ascii="Arial" w:eastAsia="Times New Roman" w:hAnsi="Arial" w:cs="Times New Roman"/>
      <w:b/>
      <w:szCs w:val="20"/>
      <w:lang w:eastAsia="ru-RU"/>
    </w:rPr>
  </w:style>
  <w:style w:type="paragraph" w:customStyle="1" w:styleId="118">
    <w:name w:val="Заголовок 11"/>
    <w:basedOn w:val="1f1"/>
    <w:next w:val="1f1"/>
    <w:rsid w:val="005939DB"/>
    <w:pPr>
      <w:keepNext/>
      <w:jc w:val="center"/>
    </w:pPr>
    <w:rPr>
      <w:rFonts w:ascii="Baltica Chv" w:hAnsi="Baltica Chv"/>
      <w:sz w:val="36"/>
    </w:rPr>
  </w:style>
  <w:style w:type="paragraph" w:customStyle="1" w:styleId="214">
    <w:name w:val="Заголовок 21"/>
    <w:basedOn w:val="1f1"/>
    <w:next w:val="1f1"/>
    <w:rsid w:val="005939DB"/>
    <w:pPr>
      <w:keepNext/>
      <w:jc w:val="center"/>
    </w:pPr>
    <w:rPr>
      <w:rFonts w:ascii="Baltica Chv" w:hAnsi="Baltica Chv"/>
      <w:sz w:val="20"/>
    </w:rPr>
  </w:style>
  <w:style w:type="paragraph" w:customStyle="1" w:styleId="formattext">
    <w:name w:val="formattext"/>
    <w:basedOn w:val="a0"/>
    <w:rsid w:val="005939DB"/>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0"/>
    <w:rsid w:val="005939DB"/>
    <w:pPr>
      <w:suppressAutoHyphens w:val="0"/>
      <w:spacing w:before="100" w:beforeAutospacing="1" w:after="100" w:afterAutospacing="1" w:line="240" w:lineRule="auto"/>
      <w:ind w:firstLine="0"/>
      <w:jc w:val="left"/>
    </w:pPr>
    <w:rPr>
      <w:kern w:val="0"/>
      <w:lang w:eastAsia="ru-RU"/>
    </w:rPr>
  </w:style>
  <w:style w:type="paragraph" w:customStyle="1" w:styleId="affff2">
    <w:name w:val="Информация о версии"/>
    <w:basedOn w:val="aff7"/>
    <w:next w:val="a0"/>
    <w:uiPriority w:val="99"/>
    <w:rsid w:val="005939DB"/>
    <w:pPr>
      <w:spacing w:before="75"/>
    </w:pPr>
    <w:rPr>
      <w:color w:val="353842"/>
      <w:sz w:val="26"/>
      <w:szCs w:val="26"/>
    </w:rPr>
  </w:style>
  <w:style w:type="paragraph" w:customStyle="1" w:styleId="s16">
    <w:name w:val="s_16"/>
    <w:basedOn w:val="a0"/>
    <w:rsid w:val="005939DB"/>
    <w:pPr>
      <w:suppressAutoHyphens w:val="0"/>
      <w:spacing w:before="100" w:beforeAutospacing="1" w:after="100" w:afterAutospacing="1" w:line="240" w:lineRule="auto"/>
      <w:ind w:firstLine="0"/>
      <w:jc w:val="left"/>
    </w:pPr>
    <w:rPr>
      <w:kern w:val="0"/>
      <w:lang w:eastAsia="ru-RU"/>
    </w:rPr>
  </w:style>
  <w:style w:type="paragraph" w:customStyle="1" w:styleId="s3">
    <w:name w:val="s_3"/>
    <w:basedOn w:val="a0"/>
    <w:rsid w:val="005939DB"/>
    <w:pPr>
      <w:suppressAutoHyphens w:val="0"/>
      <w:spacing w:before="100" w:beforeAutospacing="1" w:after="100" w:afterAutospacing="1" w:line="240" w:lineRule="auto"/>
      <w:ind w:firstLine="0"/>
      <w:jc w:val="left"/>
    </w:pPr>
    <w:rPr>
      <w:kern w:val="0"/>
      <w:lang w:eastAsia="ru-RU"/>
    </w:rPr>
  </w:style>
  <w:style w:type="character" w:styleId="affff3">
    <w:name w:val="Emphasis"/>
    <w:uiPriority w:val="20"/>
    <w:qFormat/>
    <w:rsid w:val="005939DB"/>
    <w:rPr>
      <w:i/>
      <w:iCs/>
    </w:rPr>
  </w:style>
  <w:style w:type="paragraph" w:customStyle="1" w:styleId="empty">
    <w:name w:val="empty"/>
    <w:basedOn w:val="a0"/>
    <w:rsid w:val="005939DB"/>
    <w:pPr>
      <w:suppressAutoHyphens w:val="0"/>
      <w:spacing w:before="100" w:beforeAutospacing="1" w:after="100" w:afterAutospacing="1" w:line="240" w:lineRule="auto"/>
      <w:ind w:firstLine="0"/>
      <w:jc w:val="left"/>
    </w:pPr>
    <w:rPr>
      <w:kern w:val="0"/>
      <w:lang w:eastAsia="ru-RU"/>
    </w:rPr>
  </w:style>
  <w:style w:type="paragraph" w:customStyle="1" w:styleId="s22">
    <w:name w:val="s_22"/>
    <w:basedOn w:val="a0"/>
    <w:rsid w:val="005939DB"/>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0"/>
    <w:rsid w:val="005939DB"/>
    <w:pPr>
      <w:suppressAutoHyphens w:val="0"/>
      <w:spacing w:before="100" w:beforeAutospacing="1" w:after="100" w:afterAutospacing="1" w:line="240" w:lineRule="auto"/>
      <w:ind w:firstLine="0"/>
      <w:jc w:val="left"/>
    </w:pPr>
    <w:rPr>
      <w:kern w:val="0"/>
      <w:lang w:eastAsia="ru-RU"/>
    </w:rPr>
  </w:style>
  <w:style w:type="character" w:customStyle="1" w:styleId="2e">
    <w:name w:val="Название Знак2"/>
    <w:uiPriority w:val="10"/>
    <w:rsid w:val="005939DB"/>
    <w:rPr>
      <w:rFonts w:ascii="Cambria" w:eastAsia="Times New Roman" w:hAnsi="Cambria" w:cs="Times New Roman"/>
      <w:color w:val="17365D"/>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0"/>
    <w:next w:val="a0"/>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0"/>
    <w:next w:val="a0"/>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0"/>
    <w:next w:val="a0"/>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5939DB"/>
    <w:pPr>
      <w:keepNext/>
      <w:suppressAutoHyphens w:val="0"/>
      <w:spacing w:line="240" w:lineRule="auto"/>
      <w:ind w:firstLine="0"/>
      <w:outlineLvl w:val="3"/>
    </w:pPr>
    <w:rPr>
      <w:b/>
      <w:color w:val="0000FF"/>
      <w:kern w:val="0"/>
      <w:szCs w:val="20"/>
      <w:lang w:eastAsia="ru-RU"/>
    </w:rPr>
  </w:style>
  <w:style w:type="paragraph" w:styleId="5">
    <w:name w:val="heading 5"/>
    <w:basedOn w:val="a0"/>
    <w:next w:val="a0"/>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9"/>
    <w:qFormat/>
    <w:rsid w:val="005939DB"/>
    <w:pPr>
      <w:keepNext/>
      <w:suppressAutoHyphens w:val="0"/>
      <w:spacing w:line="240" w:lineRule="auto"/>
      <w:ind w:firstLine="0"/>
      <w:outlineLvl w:val="8"/>
    </w:pPr>
    <w:rPr>
      <w:b/>
      <w:kern w:val="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1"/>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1"/>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4">
    <w:name w:val="Символ нумерации"/>
    <w:rsid w:val="002F7E02"/>
  </w:style>
  <w:style w:type="character" w:customStyle="1" w:styleId="a5">
    <w:name w:val="Маркеры списка"/>
    <w:rsid w:val="002F7E02"/>
    <w:rPr>
      <w:rFonts w:ascii="StarSymbol" w:eastAsia="StarSymbol" w:hAnsi="StarSymbol" w:cs="StarSymbol"/>
      <w:sz w:val="18"/>
      <w:szCs w:val="18"/>
    </w:rPr>
  </w:style>
  <w:style w:type="character" w:styleId="a6">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0"/>
    <w:next w:val="a7"/>
    <w:rsid w:val="002F7E02"/>
    <w:pPr>
      <w:keepNext/>
      <w:spacing w:before="240" w:after="120"/>
    </w:pPr>
    <w:rPr>
      <w:rFonts w:ascii="Arial" w:eastAsia="Lucida Sans Unicode" w:hAnsi="Arial" w:cs="Tahoma"/>
      <w:sz w:val="28"/>
      <w:szCs w:val="28"/>
    </w:rPr>
  </w:style>
  <w:style w:type="paragraph" w:styleId="a7">
    <w:name w:val="Body Text"/>
    <w:basedOn w:val="a0"/>
    <w:link w:val="a8"/>
    <w:uiPriority w:val="99"/>
    <w:rsid w:val="002F7E02"/>
    <w:pPr>
      <w:spacing w:after="120"/>
    </w:pPr>
  </w:style>
  <w:style w:type="character" w:customStyle="1" w:styleId="a8">
    <w:name w:val="Основной текст Знак"/>
    <w:basedOn w:val="a1"/>
    <w:link w:val="a7"/>
    <w:uiPriority w:val="99"/>
    <w:rsid w:val="002F7E02"/>
    <w:rPr>
      <w:rFonts w:ascii="Times New Roman" w:eastAsia="Times New Roman" w:hAnsi="Times New Roman" w:cs="Times New Roman"/>
      <w:kern w:val="1"/>
      <w:sz w:val="24"/>
      <w:szCs w:val="24"/>
      <w:lang w:eastAsia="ar-SA"/>
    </w:rPr>
  </w:style>
  <w:style w:type="paragraph" w:styleId="a9">
    <w:name w:val="List"/>
    <w:basedOn w:val="a7"/>
    <w:uiPriority w:val="99"/>
    <w:rsid w:val="002F7E02"/>
    <w:rPr>
      <w:rFonts w:cs="Tahoma"/>
    </w:rPr>
  </w:style>
  <w:style w:type="paragraph" w:customStyle="1" w:styleId="13">
    <w:name w:val="Название1"/>
    <w:basedOn w:val="a0"/>
    <w:rsid w:val="002F7E02"/>
    <w:pPr>
      <w:suppressLineNumbers/>
      <w:spacing w:before="120" w:after="120"/>
    </w:pPr>
    <w:rPr>
      <w:rFonts w:cs="Tahoma"/>
      <w:i/>
      <w:iCs/>
    </w:rPr>
  </w:style>
  <w:style w:type="paragraph" w:customStyle="1" w:styleId="14">
    <w:name w:val="Указатель1"/>
    <w:basedOn w:val="a0"/>
    <w:rsid w:val="002F7E02"/>
    <w:pPr>
      <w:suppressLineNumbers/>
    </w:pPr>
    <w:rPr>
      <w:rFonts w:cs="Tahoma"/>
    </w:rPr>
  </w:style>
  <w:style w:type="paragraph" w:styleId="aa">
    <w:name w:val="Title"/>
    <w:basedOn w:val="12"/>
    <w:next w:val="ab"/>
    <w:link w:val="ac"/>
    <w:qFormat/>
    <w:rsid w:val="002F7E02"/>
  </w:style>
  <w:style w:type="character" w:customStyle="1" w:styleId="ac">
    <w:name w:val="Название Знак"/>
    <w:basedOn w:val="a1"/>
    <w:link w:val="aa"/>
    <w:uiPriority w:val="10"/>
    <w:rsid w:val="002F7E02"/>
    <w:rPr>
      <w:rFonts w:ascii="Arial" w:eastAsia="Lucida Sans Unicode" w:hAnsi="Arial" w:cs="Tahoma"/>
      <w:kern w:val="1"/>
      <w:sz w:val="28"/>
      <w:szCs w:val="28"/>
      <w:lang w:eastAsia="ar-SA"/>
    </w:rPr>
  </w:style>
  <w:style w:type="paragraph" w:styleId="ab">
    <w:name w:val="Subtitle"/>
    <w:basedOn w:val="12"/>
    <w:next w:val="a7"/>
    <w:link w:val="ad"/>
    <w:uiPriority w:val="99"/>
    <w:qFormat/>
    <w:rsid w:val="002F7E02"/>
    <w:pPr>
      <w:spacing w:before="180" w:after="60"/>
      <w:jc w:val="left"/>
    </w:pPr>
    <w:rPr>
      <w:rFonts w:ascii="Times New Roman" w:hAnsi="Times New Roman"/>
      <w:b/>
      <w:i/>
      <w:iCs/>
      <w:sz w:val="24"/>
    </w:rPr>
  </w:style>
  <w:style w:type="character" w:customStyle="1" w:styleId="ad">
    <w:name w:val="Подзаголовок Знак"/>
    <w:basedOn w:val="a1"/>
    <w:link w:val="ab"/>
    <w:uiPriority w:val="11"/>
    <w:rsid w:val="002F7E02"/>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0"/>
    <w:rsid w:val="002F7E02"/>
    <w:pPr>
      <w:suppressLineNumbers/>
    </w:pPr>
  </w:style>
  <w:style w:type="paragraph" w:customStyle="1" w:styleId="af">
    <w:name w:val="Заголовок таблицы"/>
    <w:basedOn w:val="ae"/>
    <w:rsid w:val="002F7E02"/>
    <w:pPr>
      <w:jc w:val="center"/>
    </w:pPr>
    <w:rPr>
      <w:b/>
      <w:bCs/>
    </w:rPr>
  </w:style>
  <w:style w:type="paragraph" w:customStyle="1" w:styleId="af0">
    <w:name w:val="Содержимое врезки"/>
    <w:basedOn w:val="a7"/>
    <w:rsid w:val="002F7E02"/>
  </w:style>
  <w:style w:type="paragraph" w:styleId="af1">
    <w:name w:val="Balloon Text"/>
    <w:basedOn w:val="a0"/>
    <w:link w:val="af2"/>
    <w:uiPriority w:val="99"/>
    <w:rsid w:val="002F7E02"/>
    <w:rPr>
      <w:rFonts w:ascii="Tahoma" w:hAnsi="Tahoma" w:cs="Tahoma"/>
      <w:sz w:val="16"/>
      <w:szCs w:val="16"/>
    </w:rPr>
  </w:style>
  <w:style w:type="character" w:customStyle="1" w:styleId="af2">
    <w:name w:val="Текст выноски Знак"/>
    <w:basedOn w:val="a1"/>
    <w:link w:val="af1"/>
    <w:uiPriority w:val="99"/>
    <w:rsid w:val="002F7E02"/>
    <w:rPr>
      <w:rFonts w:ascii="Tahoma" w:eastAsia="Times New Roman" w:hAnsi="Tahoma" w:cs="Tahoma"/>
      <w:kern w:val="1"/>
      <w:sz w:val="16"/>
      <w:szCs w:val="16"/>
      <w:lang w:eastAsia="ar-SA"/>
    </w:rPr>
  </w:style>
  <w:style w:type="paragraph" w:styleId="af3">
    <w:name w:val="Normal (Web)"/>
    <w:basedOn w:val="a0"/>
    <w:uiPriority w:val="99"/>
    <w:rsid w:val="002F7E02"/>
    <w:pPr>
      <w:suppressAutoHyphens w:val="0"/>
      <w:spacing w:before="280" w:after="119"/>
    </w:pPr>
  </w:style>
  <w:style w:type="paragraph" w:styleId="af4">
    <w:name w:val="footer"/>
    <w:basedOn w:val="a0"/>
    <w:link w:val="af5"/>
    <w:uiPriority w:val="99"/>
    <w:rsid w:val="002F7E02"/>
    <w:pPr>
      <w:suppressLineNumbers/>
      <w:tabs>
        <w:tab w:val="center" w:pos="5102"/>
        <w:tab w:val="right" w:pos="10204"/>
      </w:tabs>
    </w:pPr>
  </w:style>
  <w:style w:type="character" w:customStyle="1" w:styleId="af5">
    <w:name w:val="Нижний колонтитул Знак"/>
    <w:basedOn w:val="a1"/>
    <w:link w:val="af4"/>
    <w:uiPriority w:val="99"/>
    <w:rsid w:val="002F7E02"/>
    <w:rPr>
      <w:rFonts w:ascii="Times New Roman" w:eastAsia="Times New Roman" w:hAnsi="Times New Roman" w:cs="Times New Roman"/>
      <w:kern w:val="1"/>
      <w:sz w:val="24"/>
      <w:szCs w:val="24"/>
      <w:lang w:eastAsia="ar-SA"/>
    </w:rPr>
  </w:style>
  <w:style w:type="table" w:styleId="af6">
    <w:name w:val="Table Grid"/>
    <w:basedOn w:val="a2"/>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0"/>
    <w:link w:val="af8"/>
    <w:uiPriority w:val="99"/>
    <w:rsid w:val="002F7E02"/>
    <w:pPr>
      <w:tabs>
        <w:tab w:val="center" w:pos="4677"/>
        <w:tab w:val="right" w:pos="9355"/>
      </w:tabs>
    </w:pPr>
  </w:style>
  <w:style w:type="character" w:customStyle="1" w:styleId="af8">
    <w:name w:val="Верхний колонтитул Знак"/>
    <w:basedOn w:val="a1"/>
    <w:link w:val="af7"/>
    <w:uiPriority w:val="99"/>
    <w:rsid w:val="002F7E02"/>
    <w:rPr>
      <w:rFonts w:ascii="Times New Roman" w:eastAsia="Times New Roman" w:hAnsi="Times New Roman" w:cs="Times New Roman"/>
      <w:kern w:val="1"/>
      <w:sz w:val="24"/>
      <w:szCs w:val="24"/>
      <w:lang w:eastAsia="ar-SA"/>
    </w:rPr>
  </w:style>
  <w:style w:type="character" w:styleId="af9">
    <w:name w:val="page number"/>
    <w:basedOn w:val="a1"/>
    <w:uiPriority w:val="99"/>
    <w:rsid w:val="002F7E02"/>
  </w:style>
  <w:style w:type="paragraph" w:styleId="afa">
    <w:name w:val="Body Text Indent"/>
    <w:basedOn w:val="a0"/>
    <w:link w:val="afb"/>
    <w:uiPriority w:val="99"/>
    <w:rsid w:val="002F7E02"/>
    <w:pPr>
      <w:spacing w:after="120"/>
      <w:ind w:left="360"/>
    </w:pPr>
  </w:style>
  <w:style w:type="character" w:customStyle="1" w:styleId="afb">
    <w:name w:val="Основной текст с отступом Знак"/>
    <w:basedOn w:val="a1"/>
    <w:link w:val="afa"/>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0"/>
    <w:link w:val="22"/>
    <w:uiPriority w:val="99"/>
    <w:rsid w:val="002F7E02"/>
    <w:pPr>
      <w:spacing w:after="120" w:line="480" w:lineRule="auto"/>
      <w:ind w:left="360"/>
    </w:pPr>
  </w:style>
  <w:style w:type="character" w:customStyle="1" w:styleId="22">
    <w:name w:val="Основной текст с отступом 2 Знак"/>
    <w:basedOn w:val="a1"/>
    <w:link w:val="21"/>
    <w:uiPriority w:val="99"/>
    <w:rsid w:val="002F7E02"/>
    <w:rPr>
      <w:rFonts w:ascii="Times New Roman" w:eastAsia="Times New Roman" w:hAnsi="Times New Roman" w:cs="Times New Roman"/>
      <w:kern w:val="1"/>
      <w:sz w:val="24"/>
      <w:szCs w:val="24"/>
      <w:lang w:eastAsia="ar-SA"/>
    </w:rPr>
  </w:style>
  <w:style w:type="character" w:styleId="afc">
    <w:name w:val="annotation reference"/>
    <w:basedOn w:val="a1"/>
    <w:uiPriority w:val="99"/>
    <w:rsid w:val="002F7E02"/>
    <w:rPr>
      <w:sz w:val="16"/>
      <w:szCs w:val="16"/>
    </w:rPr>
  </w:style>
  <w:style w:type="paragraph" w:styleId="afd">
    <w:name w:val="annotation text"/>
    <w:basedOn w:val="a0"/>
    <w:link w:val="afe"/>
    <w:uiPriority w:val="99"/>
    <w:rsid w:val="002F7E02"/>
    <w:rPr>
      <w:sz w:val="20"/>
      <w:szCs w:val="20"/>
    </w:rPr>
  </w:style>
  <w:style w:type="character" w:customStyle="1" w:styleId="afe">
    <w:name w:val="Текст примечания Знак"/>
    <w:basedOn w:val="a1"/>
    <w:link w:val="afd"/>
    <w:uiPriority w:val="99"/>
    <w:rsid w:val="002F7E02"/>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2F7E02"/>
    <w:rPr>
      <w:b/>
      <w:bCs/>
    </w:rPr>
  </w:style>
  <w:style w:type="character" w:customStyle="1" w:styleId="aff0">
    <w:name w:val="Тема примечания Знак"/>
    <w:basedOn w:val="afe"/>
    <w:link w:val="aff"/>
    <w:rsid w:val="002F7E02"/>
    <w:rPr>
      <w:rFonts w:ascii="Times New Roman" w:eastAsia="Times New Roman" w:hAnsi="Times New Roman" w:cs="Times New Roman"/>
      <w:b/>
      <w:bCs/>
      <w:kern w:val="1"/>
      <w:sz w:val="20"/>
      <w:szCs w:val="20"/>
      <w:lang w:eastAsia="ar-SA"/>
    </w:rPr>
  </w:style>
  <w:style w:type="paragraph" w:customStyle="1" w:styleId="aff1">
    <w:name w:val="подписи"/>
    <w:basedOn w:val="a0"/>
    <w:next w:val="a0"/>
    <w:qFormat/>
    <w:rsid w:val="002F7E02"/>
    <w:pPr>
      <w:shd w:val="clear" w:color="auto" w:fill="FFFFFF"/>
      <w:tabs>
        <w:tab w:val="center" w:pos="5670"/>
        <w:tab w:val="left" w:pos="7513"/>
      </w:tabs>
    </w:pPr>
  </w:style>
  <w:style w:type="character" w:styleId="aff2">
    <w:name w:val="Subtle Emphasis"/>
    <w:basedOn w:val="a1"/>
    <w:uiPriority w:val="19"/>
    <w:qFormat/>
    <w:rsid w:val="002F7E02"/>
    <w:rPr>
      <w:i/>
      <w:iCs/>
      <w:color w:val="808080"/>
    </w:rPr>
  </w:style>
  <w:style w:type="paragraph" w:styleId="15">
    <w:name w:val="toc 1"/>
    <w:basedOn w:val="a0"/>
    <w:next w:val="a0"/>
    <w:autoRedefine/>
    <w:uiPriority w:val="39"/>
    <w:unhideWhenUsed/>
    <w:rsid w:val="002F7E02"/>
    <w:pPr>
      <w:tabs>
        <w:tab w:val="right" w:leader="dot" w:pos="9627"/>
      </w:tabs>
      <w:spacing w:after="100" w:line="276" w:lineRule="auto"/>
      <w:ind w:firstLine="0"/>
      <w:jc w:val="left"/>
    </w:pPr>
  </w:style>
  <w:style w:type="paragraph" w:styleId="23">
    <w:name w:val="toc 2"/>
    <w:basedOn w:val="a0"/>
    <w:next w:val="a0"/>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3"/>
    <w:semiHidden/>
    <w:rsid w:val="002F7E02"/>
  </w:style>
  <w:style w:type="paragraph" w:styleId="aff3">
    <w:name w:val="Plain Text"/>
    <w:basedOn w:val="a0"/>
    <w:link w:val="aff4"/>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4">
    <w:name w:val="Текст Знак"/>
    <w:basedOn w:val="a1"/>
    <w:link w:val="aff3"/>
    <w:rsid w:val="002F7E02"/>
    <w:rPr>
      <w:rFonts w:ascii="Courier New" w:eastAsia="Times New Roman" w:hAnsi="Courier New" w:cs="Times New Roman"/>
      <w:sz w:val="20"/>
      <w:szCs w:val="20"/>
      <w:lang w:eastAsia="ru-RU"/>
    </w:rPr>
  </w:style>
  <w:style w:type="paragraph" w:customStyle="1" w:styleId="aff5">
    <w:name w:val="таблица"/>
    <w:basedOn w:val="a0"/>
    <w:qFormat/>
    <w:rsid w:val="002F7E02"/>
    <w:pPr>
      <w:shd w:val="clear" w:color="auto" w:fill="FFFFFF"/>
      <w:autoSpaceDE w:val="0"/>
      <w:spacing w:line="288" w:lineRule="auto"/>
      <w:ind w:firstLine="0"/>
    </w:pPr>
    <w:rPr>
      <w:rFonts w:eastAsia="Arial"/>
      <w:color w:val="000000"/>
    </w:rPr>
  </w:style>
  <w:style w:type="paragraph" w:customStyle="1" w:styleId="aff6">
    <w:name w:val="приложение"/>
    <w:basedOn w:val="a0"/>
    <w:qFormat/>
    <w:rsid w:val="002F7E02"/>
    <w:pPr>
      <w:shd w:val="clear" w:color="auto" w:fill="FFFFFF"/>
      <w:autoSpaceDE w:val="0"/>
      <w:spacing w:line="288" w:lineRule="auto"/>
      <w:ind w:firstLine="567"/>
    </w:pPr>
    <w:rPr>
      <w:rFonts w:eastAsia="Arial"/>
      <w:color w:val="000000"/>
    </w:rPr>
  </w:style>
  <w:style w:type="paragraph" w:customStyle="1" w:styleId="aff7">
    <w:name w:val="Комментарий"/>
    <w:basedOn w:val="a0"/>
    <w:next w:val="a0"/>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8">
    <w:name w:val="Таблицы (моноширинный)"/>
    <w:basedOn w:val="a0"/>
    <w:next w:val="a0"/>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9">
    <w:name w:val="Цветовое выделение"/>
    <w:rsid w:val="002F7E02"/>
    <w:rPr>
      <w:b/>
      <w:color w:val="26282F"/>
      <w:sz w:val="26"/>
    </w:rPr>
  </w:style>
  <w:style w:type="character" w:customStyle="1" w:styleId="affa">
    <w:name w:val="Гипертекстовая ссылка"/>
    <w:basedOn w:val="aff9"/>
    <w:uiPriority w:val="99"/>
    <w:rsid w:val="002F7E02"/>
    <w:rPr>
      <w:rFonts w:cs="Times New Roman"/>
      <w:b/>
      <w:color w:val="106BBE"/>
      <w:sz w:val="26"/>
    </w:rPr>
  </w:style>
  <w:style w:type="paragraph" w:customStyle="1" w:styleId="affb">
    <w:name w:val="Прижатый влево"/>
    <w:basedOn w:val="a0"/>
    <w:next w:val="a0"/>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0"/>
    <w:link w:val="affd"/>
    <w:unhideWhenUsed/>
    <w:rsid w:val="002F7E02"/>
    <w:rPr>
      <w:rFonts w:ascii="Tahoma" w:hAnsi="Tahoma" w:cs="Tahoma"/>
      <w:sz w:val="16"/>
      <w:szCs w:val="16"/>
    </w:rPr>
  </w:style>
  <w:style w:type="character" w:customStyle="1" w:styleId="affd">
    <w:name w:val="Схема документа Знак"/>
    <w:basedOn w:val="a1"/>
    <w:link w:val="affc"/>
    <w:rsid w:val="002F7E02"/>
    <w:rPr>
      <w:rFonts w:ascii="Tahoma" w:eastAsia="Times New Roman" w:hAnsi="Tahoma" w:cs="Tahoma"/>
      <w:kern w:val="1"/>
      <w:sz w:val="16"/>
      <w:szCs w:val="16"/>
      <w:lang w:eastAsia="ar-SA"/>
    </w:rPr>
  </w:style>
  <w:style w:type="paragraph" w:styleId="affe">
    <w:name w:val="List Paragraph"/>
    <w:basedOn w:val="a0"/>
    <w:uiPriority w:val="99"/>
    <w:qFormat/>
    <w:rsid w:val="002F7E02"/>
    <w:pPr>
      <w:spacing w:line="240" w:lineRule="auto"/>
      <w:ind w:left="708" w:firstLine="0"/>
      <w:jc w:val="left"/>
    </w:pPr>
  </w:style>
  <w:style w:type="paragraph" w:customStyle="1" w:styleId="afff">
    <w:name w:val="Нормальный (таблица)"/>
    <w:basedOn w:val="a0"/>
    <w:next w:val="a0"/>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0"/>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1"/>
    <w:uiPriority w:val="99"/>
    <w:rsid w:val="002F7E02"/>
    <w:pPr>
      <w:spacing w:line="240" w:lineRule="auto"/>
      <w:ind w:firstLine="0"/>
      <w:jc w:val="left"/>
    </w:pPr>
    <w:rPr>
      <w:sz w:val="20"/>
      <w:szCs w:val="20"/>
    </w:rPr>
  </w:style>
  <w:style w:type="character" w:customStyle="1" w:styleId="afff1">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0"/>
    <w:uiPriority w:val="99"/>
    <w:rsid w:val="002F7E02"/>
    <w:rPr>
      <w:rFonts w:ascii="Times New Roman" w:eastAsia="Times New Roman" w:hAnsi="Times New Roman" w:cs="Times New Roman"/>
      <w:kern w:val="1"/>
      <w:sz w:val="20"/>
      <w:szCs w:val="20"/>
      <w:lang w:eastAsia="ar-SA"/>
    </w:rPr>
  </w:style>
  <w:style w:type="character" w:styleId="afff2">
    <w:name w:val="footnote reference"/>
    <w:basedOn w:val="a1"/>
    <w:uiPriority w:val="99"/>
    <w:rsid w:val="002F7E02"/>
    <w:rPr>
      <w:vertAlign w:val="superscript"/>
    </w:rPr>
  </w:style>
  <w:style w:type="paragraph" w:styleId="afff3">
    <w:name w:val="endnote text"/>
    <w:basedOn w:val="a0"/>
    <w:link w:val="afff4"/>
    <w:rsid w:val="002F7E02"/>
    <w:pPr>
      <w:spacing w:line="240" w:lineRule="auto"/>
      <w:ind w:firstLine="0"/>
      <w:jc w:val="left"/>
    </w:pPr>
    <w:rPr>
      <w:sz w:val="20"/>
      <w:szCs w:val="20"/>
    </w:rPr>
  </w:style>
  <w:style w:type="character" w:customStyle="1" w:styleId="afff4">
    <w:name w:val="Текст концевой сноски Знак"/>
    <w:basedOn w:val="a1"/>
    <w:link w:val="afff3"/>
    <w:rsid w:val="002F7E02"/>
    <w:rPr>
      <w:rFonts w:ascii="Times New Roman" w:eastAsia="Times New Roman" w:hAnsi="Times New Roman" w:cs="Times New Roman"/>
      <w:kern w:val="1"/>
      <w:sz w:val="20"/>
      <w:szCs w:val="20"/>
      <w:lang w:eastAsia="ar-SA"/>
    </w:rPr>
  </w:style>
  <w:style w:type="character" w:styleId="afff5">
    <w:name w:val="endnote reference"/>
    <w:basedOn w:val="a1"/>
    <w:rsid w:val="002F7E02"/>
    <w:rPr>
      <w:vertAlign w:val="superscript"/>
    </w:rPr>
  </w:style>
  <w:style w:type="paragraph" w:styleId="31">
    <w:name w:val="Body Text Indent 3"/>
    <w:basedOn w:val="a0"/>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1"/>
    <w:link w:val="31"/>
    <w:uiPriority w:val="99"/>
    <w:rsid w:val="002F7E02"/>
    <w:rPr>
      <w:rFonts w:ascii="Times New Roman" w:eastAsia="Times New Roman" w:hAnsi="Times New Roman" w:cs="Times New Roman"/>
      <w:kern w:val="1"/>
      <w:sz w:val="16"/>
      <w:szCs w:val="16"/>
      <w:lang w:eastAsia="ar-SA"/>
    </w:rPr>
  </w:style>
  <w:style w:type="character" w:styleId="afff6">
    <w:name w:val="FollowedHyperlink"/>
    <w:basedOn w:val="a1"/>
    <w:uiPriority w:val="99"/>
    <w:unhideWhenUsed/>
    <w:rsid w:val="002F7E02"/>
    <w:rPr>
      <w:color w:val="800080"/>
      <w:u w:val="single"/>
    </w:rPr>
  </w:style>
  <w:style w:type="paragraph" w:styleId="afff7">
    <w:name w:val="TOC Heading"/>
    <w:basedOn w:val="1"/>
    <w:next w:val="a0"/>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0"/>
    <w:next w:val="a0"/>
    <w:autoRedefine/>
    <w:uiPriority w:val="39"/>
    <w:unhideWhenUsed/>
    <w:rsid w:val="002F7E02"/>
    <w:pPr>
      <w:ind w:left="480"/>
    </w:pPr>
  </w:style>
  <w:style w:type="paragraph" w:styleId="41">
    <w:name w:val="toc 4"/>
    <w:basedOn w:val="a0"/>
    <w:next w:val="a0"/>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0"/>
    <w:next w:val="a0"/>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0"/>
    <w:next w:val="a0"/>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0"/>
    <w:next w:val="a0"/>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0"/>
    <w:next w:val="a0"/>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0"/>
    <w:next w:val="a0"/>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1"/>
    <w:link w:val="8"/>
    <w:uiPriority w:val="9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1"/>
    <w:link w:val="6"/>
    <w:uiPriority w:val="9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1"/>
    <w:link w:val="7"/>
    <w:uiPriority w:val="9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1"/>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1"/>
    <w:uiPriority w:val="99"/>
    <w:semiHidden/>
    <w:unhideWhenUsed/>
    <w:rsid w:val="00230A70"/>
  </w:style>
  <w:style w:type="character" w:customStyle="1" w:styleId="apple-converted-space">
    <w:name w:val="apple-converted-space"/>
    <w:basedOn w:val="a1"/>
    <w:uiPriority w:val="99"/>
    <w:rsid w:val="00AF2251"/>
    <w:rPr>
      <w:rFonts w:cs="Times New Roman"/>
    </w:rPr>
  </w:style>
  <w:style w:type="character" w:customStyle="1" w:styleId="FontStyle27">
    <w:name w:val="Font Style27"/>
    <w:basedOn w:val="a1"/>
    <w:uiPriority w:val="99"/>
    <w:rsid w:val="00AF2251"/>
    <w:rPr>
      <w:rFonts w:ascii="Times New Roman" w:hAnsi="Times New Roman" w:cs="Times New Roman"/>
      <w:sz w:val="22"/>
      <w:szCs w:val="22"/>
    </w:rPr>
  </w:style>
  <w:style w:type="paragraph" w:customStyle="1" w:styleId="Style9">
    <w:name w:val="Style9"/>
    <w:basedOn w:val="a0"/>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1"/>
    <w:uiPriority w:val="99"/>
    <w:rsid w:val="00AF2251"/>
    <w:rPr>
      <w:rFonts w:ascii="Times New Roman" w:hAnsi="Times New Roman" w:cs="Times New Roman"/>
      <w:sz w:val="22"/>
      <w:szCs w:val="22"/>
    </w:rPr>
  </w:style>
  <w:style w:type="paragraph" w:customStyle="1" w:styleId="formattexttopleveltext">
    <w:name w:val="formattext topleveltext"/>
    <w:basedOn w:val="a0"/>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0"/>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0"/>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uiPriority w:val="99"/>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2"/>
    <w:next w:val="af6"/>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w:basedOn w:val="a0"/>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2"/>
    <w:next w:val="af6"/>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25">
    <w:name w:val="Body Text 2"/>
    <w:basedOn w:val="a0"/>
    <w:link w:val="26"/>
    <w:uiPriority w:val="99"/>
    <w:unhideWhenUsed/>
    <w:rsid w:val="005939DB"/>
    <w:pPr>
      <w:spacing w:after="120" w:line="480" w:lineRule="auto"/>
    </w:pPr>
  </w:style>
  <w:style w:type="character" w:customStyle="1" w:styleId="26">
    <w:name w:val="Основной текст 2 Знак"/>
    <w:basedOn w:val="a1"/>
    <w:link w:val="25"/>
    <w:uiPriority w:val="99"/>
    <w:rsid w:val="005939DB"/>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uiPriority w:val="99"/>
    <w:rsid w:val="005939DB"/>
    <w:rPr>
      <w:rFonts w:ascii="Times New Roman" w:eastAsia="Times New Roman" w:hAnsi="Times New Roman" w:cs="Times New Roman"/>
      <w:b/>
      <w:color w:val="0000FF"/>
      <w:sz w:val="24"/>
      <w:szCs w:val="20"/>
      <w:lang w:eastAsia="ru-RU"/>
    </w:rPr>
  </w:style>
  <w:style w:type="character" w:customStyle="1" w:styleId="90">
    <w:name w:val="Заголовок 9 Знак"/>
    <w:basedOn w:val="a1"/>
    <w:link w:val="9"/>
    <w:uiPriority w:val="99"/>
    <w:rsid w:val="005939DB"/>
    <w:rPr>
      <w:rFonts w:ascii="Times New Roman" w:eastAsia="Times New Roman" w:hAnsi="Times New Roman" w:cs="Times New Roman"/>
      <w:b/>
      <w:sz w:val="24"/>
      <w:szCs w:val="20"/>
      <w:lang w:eastAsia="ru-RU"/>
    </w:rPr>
  </w:style>
  <w:style w:type="numbering" w:customStyle="1" w:styleId="27">
    <w:name w:val="Нет списка2"/>
    <w:next w:val="a3"/>
    <w:semiHidden/>
    <w:rsid w:val="005939DB"/>
  </w:style>
  <w:style w:type="paragraph" w:customStyle="1" w:styleId="18">
    <w:name w:val="Абзац списка1"/>
    <w:basedOn w:val="a0"/>
    <w:rsid w:val="005939DB"/>
    <w:pPr>
      <w:suppressAutoHyphens w:val="0"/>
      <w:spacing w:after="200" w:line="276" w:lineRule="auto"/>
      <w:ind w:left="720" w:firstLine="0"/>
      <w:jc w:val="left"/>
    </w:pPr>
    <w:rPr>
      <w:rFonts w:ascii="Calibri" w:hAnsi="Calibri"/>
      <w:kern w:val="0"/>
      <w:sz w:val="22"/>
      <w:szCs w:val="22"/>
      <w:lang w:eastAsia="en-US"/>
    </w:rPr>
  </w:style>
  <w:style w:type="character" w:customStyle="1" w:styleId="HeaderChar">
    <w:name w:val="Header Char"/>
    <w:uiPriority w:val="99"/>
    <w:rsid w:val="005939DB"/>
    <w:rPr>
      <w:rFonts w:ascii="Times New Roman" w:hAnsi="Times New Roman" w:cs="Times New Roman"/>
    </w:rPr>
  </w:style>
  <w:style w:type="character" w:customStyle="1" w:styleId="FooterChar">
    <w:name w:val="Footer Char"/>
    <w:uiPriority w:val="99"/>
    <w:rsid w:val="005939DB"/>
    <w:rPr>
      <w:rFonts w:ascii="Times New Roman" w:hAnsi="Times New Roman" w:cs="Times New Roman"/>
    </w:rPr>
  </w:style>
  <w:style w:type="character" w:customStyle="1" w:styleId="Heading1Char">
    <w:name w:val="Heading 1 Char"/>
    <w:uiPriority w:val="99"/>
    <w:rsid w:val="005939DB"/>
    <w:rPr>
      <w:rFonts w:ascii="Times New Roman" w:hAnsi="Times New Roman" w:cs="Times New Roman"/>
      <w:sz w:val="24"/>
      <w:szCs w:val="24"/>
      <w:lang w:val="x-none" w:eastAsia="ru-RU"/>
    </w:rPr>
  </w:style>
  <w:style w:type="character" w:customStyle="1" w:styleId="Heading2Char">
    <w:name w:val="Heading 2 Char"/>
    <w:uiPriority w:val="99"/>
    <w:rsid w:val="005939DB"/>
    <w:rPr>
      <w:rFonts w:ascii="Times New Roman" w:hAnsi="Times New Roman" w:cs="Times New Roman"/>
      <w:b/>
      <w:caps/>
      <w:sz w:val="26"/>
      <w:szCs w:val="26"/>
      <w:lang w:val="x-none" w:eastAsia="ru-RU"/>
    </w:rPr>
  </w:style>
  <w:style w:type="paragraph" w:styleId="HTML">
    <w:name w:val="HTML Preformatted"/>
    <w:basedOn w:val="a0"/>
    <w:link w:val="HTML2"/>
    <w:uiPriority w:val="99"/>
    <w:rsid w:val="0059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1"/>
    <w:uiPriority w:val="99"/>
    <w:semiHidden/>
    <w:rsid w:val="005939DB"/>
    <w:rPr>
      <w:rFonts w:ascii="Consolas" w:eastAsia="Times New Roman" w:hAnsi="Consolas" w:cs="Times New Roman"/>
      <w:kern w:val="1"/>
      <w:sz w:val="20"/>
      <w:szCs w:val="20"/>
      <w:lang w:eastAsia="ar-SA"/>
    </w:rPr>
  </w:style>
  <w:style w:type="character" w:customStyle="1" w:styleId="HTMLPreformattedChar">
    <w:name w:val="HTML Preformatted Char"/>
    <w:uiPriority w:val="99"/>
    <w:rsid w:val="005939DB"/>
    <w:rPr>
      <w:rFonts w:ascii="Courier New" w:hAnsi="Courier New" w:cs="Courier New"/>
      <w:sz w:val="20"/>
      <w:szCs w:val="20"/>
      <w:lang w:val="x-none" w:eastAsia="ru-RU"/>
    </w:rPr>
  </w:style>
  <w:style w:type="paragraph" w:customStyle="1" w:styleId="ConsNormal">
    <w:name w:val="ConsNormal"/>
    <w:uiPriority w:val="99"/>
    <w:rsid w:val="005939D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odyText2Char">
    <w:name w:val="Body Text 2 Char"/>
    <w:uiPriority w:val="99"/>
    <w:rsid w:val="005939DB"/>
    <w:rPr>
      <w:rFonts w:ascii="Times New Roman" w:hAnsi="Times New Roman" w:cs="Times New Roman"/>
      <w:sz w:val="26"/>
      <w:szCs w:val="26"/>
      <w:lang w:val="x-none" w:eastAsia="ru-RU"/>
    </w:rPr>
  </w:style>
  <w:style w:type="paragraph" w:customStyle="1" w:styleId="afffa">
    <w:basedOn w:val="a0"/>
    <w:next w:val="aa"/>
    <w:link w:val="afffb"/>
    <w:uiPriority w:val="99"/>
    <w:qFormat/>
    <w:rsid w:val="005939DB"/>
    <w:pPr>
      <w:suppressAutoHyphens w:val="0"/>
      <w:spacing w:line="240" w:lineRule="auto"/>
      <w:ind w:left="4510" w:firstLine="0"/>
      <w:jc w:val="center"/>
    </w:pPr>
    <w:rPr>
      <w:rFonts w:asciiTheme="minorHAnsi" w:eastAsiaTheme="minorHAnsi" w:hAnsiTheme="minorHAnsi" w:cstheme="minorBidi"/>
      <w:kern w:val="0"/>
      <w:sz w:val="26"/>
      <w:szCs w:val="26"/>
      <w:lang w:eastAsia="en-US"/>
    </w:rPr>
  </w:style>
  <w:style w:type="character" w:customStyle="1" w:styleId="TitleChar">
    <w:name w:val="Title Char"/>
    <w:uiPriority w:val="99"/>
    <w:rsid w:val="005939DB"/>
    <w:rPr>
      <w:rFonts w:ascii="Times New Roman" w:hAnsi="Times New Roman" w:cs="Times New Roman"/>
      <w:sz w:val="26"/>
      <w:szCs w:val="26"/>
    </w:rPr>
  </w:style>
  <w:style w:type="character" w:customStyle="1" w:styleId="BodyTextChar">
    <w:name w:val="Body Text Char"/>
    <w:uiPriority w:val="99"/>
    <w:rsid w:val="005939DB"/>
    <w:rPr>
      <w:rFonts w:ascii="Times New Roman" w:hAnsi="Times New Roman" w:cs="Times New Roman"/>
    </w:rPr>
  </w:style>
  <w:style w:type="character" w:customStyle="1" w:styleId="BodyTextIndent2Char">
    <w:name w:val="Body Text Indent 2 Char"/>
    <w:uiPriority w:val="99"/>
    <w:rsid w:val="005939DB"/>
    <w:rPr>
      <w:rFonts w:ascii="Times New Roman" w:hAnsi="Times New Roman" w:cs="Times New Roman"/>
    </w:rPr>
  </w:style>
  <w:style w:type="numbering" w:customStyle="1" w:styleId="110">
    <w:name w:val="Нет списка11"/>
    <w:next w:val="a3"/>
    <w:uiPriority w:val="99"/>
    <w:semiHidden/>
    <w:unhideWhenUsed/>
    <w:rsid w:val="005939DB"/>
  </w:style>
  <w:style w:type="paragraph" w:customStyle="1" w:styleId="ConsPlusDocList">
    <w:name w:val="ConsPlusDocList"/>
    <w:rsid w:val="00593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9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9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9DB"/>
    <w:pPr>
      <w:widowControl w:val="0"/>
      <w:autoSpaceDE w:val="0"/>
      <w:autoSpaceDN w:val="0"/>
      <w:spacing w:after="0" w:line="240" w:lineRule="auto"/>
    </w:pPr>
    <w:rPr>
      <w:rFonts w:ascii="Arial" w:eastAsia="Times New Roman" w:hAnsi="Arial" w:cs="Arial"/>
      <w:sz w:val="20"/>
      <w:szCs w:val="20"/>
      <w:lang w:eastAsia="ru-RU"/>
    </w:rPr>
  </w:style>
  <w:style w:type="character" w:styleId="afffc">
    <w:name w:val="Strong"/>
    <w:uiPriority w:val="22"/>
    <w:qFormat/>
    <w:rsid w:val="005939DB"/>
    <w:rPr>
      <w:b/>
      <w:bCs/>
    </w:rPr>
  </w:style>
  <w:style w:type="numbering" w:customStyle="1" w:styleId="111">
    <w:name w:val="Нет списка111"/>
    <w:next w:val="a3"/>
    <w:uiPriority w:val="99"/>
    <w:semiHidden/>
    <w:unhideWhenUsed/>
    <w:rsid w:val="005939DB"/>
  </w:style>
  <w:style w:type="character" w:customStyle="1" w:styleId="HTML2">
    <w:name w:val="Стандартный HTML Знак2"/>
    <w:link w:val="HTML"/>
    <w:uiPriority w:val="99"/>
    <w:locked/>
    <w:rsid w:val="005939DB"/>
    <w:rPr>
      <w:rFonts w:ascii="Courier New" w:eastAsia="Times New Roman" w:hAnsi="Courier New" w:cs="Courier New"/>
      <w:sz w:val="20"/>
      <w:szCs w:val="20"/>
      <w:lang w:eastAsia="ru-RU"/>
    </w:rPr>
  </w:style>
  <w:style w:type="paragraph" w:customStyle="1" w:styleId="ConsCell">
    <w:name w:val="ConsCell"/>
    <w:uiPriority w:val="99"/>
    <w:rsid w:val="005939DB"/>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9">
    <w:name w:val="Абзац списка1"/>
    <w:basedOn w:val="a0"/>
    <w:uiPriority w:val="99"/>
    <w:rsid w:val="005939DB"/>
    <w:pPr>
      <w:suppressAutoHyphens w:val="0"/>
      <w:spacing w:after="200" w:line="276" w:lineRule="auto"/>
      <w:ind w:left="720" w:firstLine="0"/>
      <w:jc w:val="left"/>
    </w:pPr>
    <w:rPr>
      <w:rFonts w:ascii="Calibri" w:hAnsi="Calibri"/>
      <w:kern w:val="0"/>
      <w:sz w:val="22"/>
      <w:szCs w:val="22"/>
      <w:lang w:eastAsia="en-US"/>
    </w:rPr>
  </w:style>
  <w:style w:type="table" w:customStyle="1" w:styleId="112">
    <w:name w:val="Сетка таблицы11"/>
    <w:uiPriority w:val="99"/>
    <w:rsid w:val="005939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3">
    <w:name w:val="Стандартный HTML Знак3"/>
    <w:uiPriority w:val="99"/>
    <w:semiHidden/>
    <w:rsid w:val="005939DB"/>
    <w:rPr>
      <w:rFonts w:ascii="Courier New" w:hAnsi="Courier New" w:cs="Courier New"/>
      <w:sz w:val="20"/>
      <w:szCs w:val="20"/>
      <w:lang w:val="x-none" w:eastAsia="en-US"/>
    </w:rPr>
  </w:style>
  <w:style w:type="character" w:customStyle="1" w:styleId="HTML1">
    <w:name w:val="Стандартный HTML Знак1"/>
    <w:uiPriority w:val="99"/>
    <w:semiHidden/>
    <w:rsid w:val="005939DB"/>
    <w:rPr>
      <w:rFonts w:ascii="Courier New" w:hAnsi="Courier New"/>
      <w:sz w:val="20"/>
      <w:lang w:val="x-none" w:eastAsia="en-US"/>
    </w:rPr>
  </w:style>
  <w:style w:type="character" w:customStyle="1" w:styleId="HTML11">
    <w:name w:val="Стандартный HTML Знак11"/>
    <w:uiPriority w:val="99"/>
    <w:semiHidden/>
    <w:rsid w:val="005939DB"/>
    <w:rPr>
      <w:rFonts w:ascii="Courier New" w:hAnsi="Courier New"/>
      <w:sz w:val="20"/>
      <w:lang w:val="x-none" w:eastAsia="en-US"/>
    </w:rPr>
  </w:style>
  <w:style w:type="character" w:customStyle="1" w:styleId="28">
    <w:name w:val="Основной текст с отступом Знак2"/>
    <w:uiPriority w:val="99"/>
    <w:locked/>
    <w:rsid w:val="005939DB"/>
    <w:rPr>
      <w:sz w:val="26"/>
      <w:szCs w:val="26"/>
    </w:rPr>
  </w:style>
  <w:style w:type="character" w:customStyle="1" w:styleId="34">
    <w:name w:val="Основной текст с отступом Знак3"/>
    <w:uiPriority w:val="99"/>
    <w:semiHidden/>
    <w:rsid w:val="005939DB"/>
    <w:rPr>
      <w:rFonts w:ascii="Calibri" w:hAnsi="Calibri" w:cs="Times New Roman"/>
      <w:lang w:val="x-none" w:eastAsia="en-US"/>
    </w:rPr>
  </w:style>
  <w:style w:type="character" w:customStyle="1" w:styleId="1a">
    <w:name w:val="Основной текст с отступом Знак1"/>
    <w:uiPriority w:val="99"/>
    <w:semiHidden/>
    <w:rsid w:val="005939DB"/>
    <w:rPr>
      <w:rFonts w:ascii="Calibri" w:hAnsi="Calibri"/>
      <w:lang w:val="x-none" w:eastAsia="en-US"/>
    </w:rPr>
  </w:style>
  <w:style w:type="character" w:customStyle="1" w:styleId="113">
    <w:name w:val="Основной текст с отступом Знак11"/>
    <w:uiPriority w:val="99"/>
    <w:semiHidden/>
    <w:rsid w:val="005939DB"/>
    <w:rPr>
      <w:rFonts w:ascii="Calibri" w:hAnsi="Calibri"/>
      <w:lang w:val="x-none" w:eastAsia="en-US"/>
    </w:rPr>
  </w:style>
  <w:style w:type="character" w:customStyle="1" w:styleId="afffb">
    <w:name w:val="Заголовок Знак"/>
    <w:link w:val="afffa"/>
    <w:uiPriority w:val="99"/>
    <w:locked/>
    <w:rsid w:val="005939DB"/>
    <w:rPr>
      <w:sz w:val="26"/>
      <w:szCs w:val="26"/>
    </w:rPr>
  </w:style>
  <w:style w:type="character" w:customStyle="1" w:styleId="35">
    <w:name w:val="Название Знак3"/>
    <w:uiPriority w:val="10"/>
    <w:rsid w:val="005939DB"/>
    <w:rPr>
      <w:rFonts w:ascii="Cambria" w:eastAsia="Times New Roman" w:hAnsi="Cambria" w:cs="Times New Roman"/>
      <w:b/>
      <w:bCs/>
      <w:kern w:val="28"/>
      <w:sz w:val="32"/>
      <w:szCs w:val="32"/>
      <w:lang w:val="x-none" w:eastAsia="en-US"/>
    </w:rPr>
  </w:style>
  <w:style w:type="character" w:customStyle="1" w:styleId="1b">
    <w:name w:val="Название Знак1"/>
    <w:uiPriority w:val="99"/>
    <w:rsid w:val="005939DB"/>
    <w:rPr>
      <w:rFonts w:ascii="Calibri Light" w:hAnsi="Calibri Light"/>
      <w:b/>
      <w:kern w:val="28"/>
      <w:sz w:val="32"/>
      <w:lang w:val="x-none" w:eastAsia="en-US"/>
    </w:rPr>
  </w:style>
  <w:style w:type="character" w:customStyle="1" w:styleId="114">
    <w:name w:val="Название Знак11"/>
    <w:uiPriority w:val="99"/>
    <w:rsid w:val="005939DB"/>
    <w:rPr>
      <w:rFonts w:ascii="Calibri Light" w:hAnsi="Calibri Light"/>
      <w:b/>
      <w:kern w:val="28"/>
      <w:sz w:val="32"/>
      <w:lang w:val="x-none" w:eastAsia="en-US"/>
    </w:rPr>
  </w:style>
  <w:style w:type="character" w:customStyle="1" w:styleId="29">
    <w:name w:val="Основной текст Знак2"/>
    <w:uiPriority w:val="99"/>
    <w:locked/>
    <w:rsid w:val="005939DB"/>
    <w:rPr>
      <w:rFonts w:ascii="Calibri" w:hAnsi="Calibri"/>
      <w:sz w:val="22"/>
      <w:lang w:val="x-none" w:eastAsia="en-US"/>
    </w:rPr>
  </w:style>
  <w:style w:type="character" w:customStyle="1" w:styleId="36">
    <w:name w:val="Основной текст Знак3"/>
    <w:uiPriority w:val="99"/>
    <w:semiHidden/>
    <w:rsid w:val="005939DB"/>
    <w:rPr>
      <w:rFonts w:ascii="Calibri" w:hAnsi="Calibri" w:cs="Times New Roman"/>
      <w:lang w:val="x-none" w:eastAsia="en-US"/>
    </w:rPr>
  </w:style>
  <w:style w:type="character" w:customStyle="1" w:styleId="1c">
    <w:name w:val="Основной текст Знак1"/>
    <w:uiPriority w:val="99"/>
    <w:semiHidden/>
    <w:rsid w:val="005939DB"/>
    <w:rPr>
      <w:rFonts w:ascii="Calibri" w:hAnsi="Calibri"/>
      <w:lang w:val="x-none" w:eastAsia="en-US"/>
    </w:rPr>
  </w:style>
  <w:style w:type="character" w:customStyle="1" w:styleId="115">
    <w:name w:val="Основной текст Знак11"/>
    <w:uiPriority w:val="99"/>
    <w:semiHidden/>
    <w:rsid w:val="005939DB"/>
    <w:rPr>
      <w:rFonts w:ascii="Calibri" w:hAnsi="Calibri"/>
      <w:lang w:val="x-none" w:eastAsia="en-US"/>
    </w:rPr>
  </w:style>
  <w:style w:type="character" w:customStyle="1" w:styleId="220">
    <w:name w:val="Основной текст с отступом 2 Знак2"/>
    <w:uiPriority w:val="99"/>
    <w:locked/>
    <w:rsid w:val="005939DB"/>
    <w:rPr>
      <w:rFonts w:ascii="Calibri" w:hAnsi="Calibri"/>
      <w:sz w:val="22"/>
      <w:szCs w:val="22"/>
      <w:lang w:eastAsia="en-US"/>
    </w:rPr>
  </w:style>
  <w:style w:type="character" w:customStyle="1" w:styleId="230">
    <w:name w:val="Основной текст с отступом 2 Знак3"/>
    <w:uiPriority w:val="99"/>
    <w:semiHidden/>
    <w:rsid w:val="005939DB"/>
    <w:rPr>
      <w:rFonts w:ascii="Calibri" w:hAnsi="Calibri" w:cs="Times New Roman"/>
      <w:lang w:val="x-none" w:eastAsia="en-US"/>
    </w:rPr>
  </w:style>
  <w:style w:type="character" w:customStyle="1" w:styleId="210">
    <w:name w:val="Основной текст с отступом 2 Знак1"/>
    <w:uiPriority w:val="99"/>
    <w:semiHidden/>
    <w:rsid w:val="005939DB"/>
    <w:rPr>
      <w:rFonts w:ascii="Calibri" w:hAnsi="Calibri"/>
      <w:lang w:val="x-none" w:eastAsia="en-US"/>
    </w:rPr>
  </w:style>
  <w:style w:type="character" w:customStyle="1" w:styleId="211">
    <w:name w:val="Основной текст с отступом 2 Знак11"/>
    <w:uiPriority w:val="99"/>
    <w:semiHidden/>
    <w:rsid w:val="005939DB"/>
    <w:rPr>
      <w:rFonts w:ascii="Calibri" w:hAnsi="Calibri"/>
      <w:lang w:val="x-none" w:eastAsia="en-US"/>
    </w:rPr>
  </w:style>
  <w:style w:type="character" w:customStyle="1" w:styleId="2a">
    <w:name w:val="Приветствие Знак2"/>
    <w:link w:val="afffd"/>
    <w:uiPriority w:val="99"/>
    <w:locked/>
    <w:rsid w:val="005939DB"/>
    <w:rPr>
      <w:lang w:val="x-none"/>
    </w:rPr>
  </w:style>
  <w:style w:type="paragraph" w:styleId="2b">
    <w:name w:val="List 2"/>
    <w:basedOn w:val="a0"/>
    <w:uiPriority w:val="99"/>
    <w:rsid w:val="005939DB"/>
    <w:pPr>
      <w:suppressAutoHyphens w:val="0"/>
      <w:spacing w:after="200" w:line="276" w:lineRule="auto"/>
      <w:ind w:left="566" w:hanging="283"/>
      <w:jc w:val="left"/>
    </w:pPr>
    <w:rPr>
      <w:rFonts w:ascii="Calibri" w:hAnsi="Calibri"/>
      <w:kern w:val="0"/>
      <w:sz w:val="22"/>
      <w:szCs w:val="22"/>
      <w:lang w:eastAsia="en-US"/>
    </w:rPr>
  </w:style>
  <w:style w:type="paragraph" w:styleId="afffd">
    <w:name w:val="Salutation"/>
    <w:basedOn w:val="a0"/>
    <w:next w:val="a0"/>
    <w:link w:val="2a"/>
    <w:uiPriority w:val="99"/>
    <w:rsid w:val="005939DB"/>
    <w:pPr>
      <w:suppressAutoHyphens w:val="0"/>
      <w:spacing w:after="200" w:line="276" w:lineRule="auto"/>
      <w:ind w:firstLine="0"/>
      <w:jc w:val="left"/>
    </w:pPr>
    <w:rPr>
      <w:rFonts w:asciiTheme="minorHAnsi" w:eastAsiaTheme="minorHAnsi" w:hAnsiTheme="minorHAnsi" w:cstheme="minorBidi"/>
      <w:kern w:val="0"/>
      <w:sz w:val="22"/>
      <w:szCs w:val="22"/>
      <w:lang w:val="x-none" w:eastAsia="en-US"/>
    </w:rPr>
  </w:style>
  <w:style w:type="character" w:customStyle="1" w:styleId="afffe">
    <w:name w:val="Приветствие Знак"/>
    <w:basedOn w:val="a1"/>
    <w:uiPriority w:val="99"/>
    <w:rsid w:val="005939DB"/>
    <w:rPr>
      <w:rFonts w:ascii="Times New Roman" w:eastAsia="Times New Roman" w:hAnsi="Times New Roman" w:cs="Times New Roman"/>
      <w:kern w:val="1"/>
      <w:sz w:val="24"/>
      <w:szCs w:val="24"/>
      <w:lang w:eastAsia="ar-SA"/>
    </w:rPr>
  </w:style>
  <w:style w:type="character" w:customStyle="1" w:styleId="37">
    <w:name w:val="Приветствие Знак3"/>
    <w:uiPriority w:val="99"/>
    <w:semiHidden/>
    <w:rsid w:val="005939DB"/>
    <w:rPr>
      <w:rFonts w:ascii="Calibri" w:hAnsi="Calibri" w:cs="Times New Roman"/>
      <w:lang w:val="x-none" w:eastAsia="en-US"/>
    </w:rPr>
  </w:style>
  <w:style w:type="character" w:customStyle="1" w:styleId="1d">
    <w:name w:val="Приветствие Знак1"/>
    <w:uiPriority w:val="99"/>
    <w:semiHidden/>
    <w:rsid w:val="005939DB"/>
    <w:rPr>
      <w:rFonts w:ascii="Calibri" w:hAnsi="Calibri"/>
      <w:lang w:val="x-none" w:eastAsia="en-US"/>
    </w:rPr>
  </w:style>
  <w:style w:type="character" w:customStyle="1" w:styleId="116">
    <w:name w:val="Приветствие Знак11"/>
    <w:uiPriority w:val="99"/>
    <w:semiHidden/>
    <w:rsid w:val="005939DB"/>
    <w:rPr>
      <w:rFonts w:ascii="Calibri" w:hAnsi="Calibri"/>
      <w:lang w:val="x-none" w:eastAsia="en-US"/>
    </w:rPr>
  </w:style>
  <w:style w:type="character" w:customStyle="1" w:styleId="2c">
    <w:name w:val="Подзаголовок Знак2"/>
    <w:uiPriority w:val="99"/>
    <w:locked/>
    <w:rsid w:val="005939DB"/>
    <w:rPr>
      <w:rFonts w:ascii="Arial" w:hAnsi="Arial"/>
      <w:sz w:val="24"/>
      <w:lang w:val="x-none" w:eastAsia="en-US"/>
    </w:rPr>
  </w:style>
  <w:style w:type="paragraph" w:styleId="a">
    <w:name w:val="List Bullet"/>
    <w:basedOn w:val="a0"/>
    <w:autoRedefine/>
    <w:uiPriority w:val="99"/>
    <w:rsid w:val="005939DB"/>
    <w:pPr>
      <w:numPr>
        <w:numId w:val="1"/>
      </w:numPr>
      <w:suppressAutoHyphens w:val="0"/>
      <w:spacing w:after="200" w:line="276" w:lineRule="auto"/>
      <w:jc w:val="left"/>
    </w:pPr>
    <w:rPr>
      <w:rFonts w:ascii="Calibri" w:hAnsi="Calibri"/>
      <w:kern w:val="0"/>
      <w:sz w:val="22"/>
      <w:szCs w:val="22"/>
      <w:lang w:eastAsia="en-US"/>
    </w:rPr>
  </w:style>
  <w:style w:type="paragraph" w:styleId="affff">
    <w:name w:val="caption"/>
    <w:basedOn w:val="a0"/>
    <w:next w:val="a0"/>
    <w:uiPriority w:val="99"/>
    <w:qFormat/>
    <w:rsid w:val="005939DB"/>
    <w:pPr>
      <w:suppressAutoHyphens w:val="0"/>
      <w:spacing w:before="120" w:after="120" w:line="276" w:lineRule="auto"/>
      <w:ind w:firstLine="0"/>
      <w:jc w:val="left"/>
    </w:pPr>
    <w:rPr>
      <w:rFonts w:ascii="Calibri" w:hAnsi="Calibri"/>
      <w:b/>
      <w:bCs/>
      <w:kern w:val="0"/>
      <w:sz w:val="20"/>
      <w:szCs w:val="20"/>
      <w:lang w:eastAsia="en-US"/>
    </w:rPr>
  </w:style>
  <w:style w:type="character" w:customStyle="1" w:styleId="38">
    <w:name w:val="Подзаголовок Знак3"/>
    <w:uiPriority w:val="11"/>
    <w:rsid w:val="005939DB"/>
    <w:rPr>
      <w:rFonts w:ascii="Cambria" w:eastAsia="Times New Roman" w:hAnsi="Cambria" w:cs="Times New Roman"/>
      <w:sz w:val="24"/>
      <w:szCs w:val="24"/>
      <w:lang w:val="x-none" w:eastAsia="en-US"/>
    </w:rPr>
  </w:style>
  <w:style w:type="character" w:customStyle="1" w:styleId="1e">
    <w:name w:val="Подзаголовок Знак1"/>
    <w:uiPriority w:val="99"/>
    <w:rsid w:val="005939DB"/>
    <w:rPr>
      <w:rFonts w:ascii="Calibri Light" w:hAnsi="Calibri Light"/>
      <w:sz w:val="24"/>
      <w:lang w:val="x-none" w:eastAsia="en-US"/>
    </w:rPr>
  </w:style>
  <w:style w:type="character" w:customStyle="1" w:styleId="117">
    <w:name w:val="Подзаголовок Знак11"/>
    <w:uiPriority w:val="99"/>
    <w:rsid w:val="005939DB"/>
    <w:rPr>
      <w:rFonts w:ascii="Calibri Light" w:hAnsi="Calibri Light"/>
      <w:sz w:val="24"/>
      <w:lang w:val="x-none" w:eastAsia="en-US"/>
    </w:rPr>
  </w:style>
  <w:style w:type="table" w:customStyle="1" w:styleId="39">
    <w:name w:val="Сетка таблицы3"/>
    <w:basedOn w:val="a2"/>
    <w:next w:val="af6"/>
    <w:uiPriority w:val="99"/>
    <w:rsid w:val="00593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basedOn w:val="a0"/>
    <w:link w:val="3b"/>
    <w:uiPriority w:val="99"/>
    <w:rsid w:val="005939DB"/>
    <w:pPr>
      <w:suppressAutoHyphens w:val="0"/>
      <w:spacing w:after="120" w:line="276" w:lineRule="auto"/>
      <w:ind w:firstLine="0"/>
      <w:jc w:val="left"/>
    </w:pPr>
    <w:rPr>
      <w:rFonts w:ascii="Calibri" w:hAnsi="Calibri"/>
      <w:kern w:val="0"/>
      <w:sz w:val="16"/>
      <w:szCs w:val="20"/>
      <w:lang w:eastAsia="en-US"/>
    </w:rPr>
  </w:style>
  <w:style w:type="character" w:customStyle="1" w:styleId="3b">
    <w:name w:val="Основной текст 3 Знак"/>
    <w:basedOn w:val="a1"/>
    <w:link w:val="3a"/>
    <w:uiPriority w:val="99"/>
    <w:rsid w:val="005939DB"/>
    <w:rPr>
      <w:rFonts w:ascii="Calibri" w:eastAsia="Times New Roman" w:hAnsi="Calibri" w:cs="Times New Roman"/>
      <w:sz w:val="16"/>
      <w:szCs w:val="20"/>
    </w:rPr>
  </w:style>
  <w:style w:type="character" w:customStyle="1" w:styleId="ConsPlusNormal0">
    <w:name w:val="ConsPlusNormal Знак"/>
    <w:locked/>
    <w:rsid w:val="005939DB"/>
    <w:rPr>
      <w:rFonts w:ascii="Arial" w:hAnsi="Arial"/>
      <w:lang w:val="ru-RU" w:eastAsia="ru-RU"/>
    </w:rPr>
  </w:style>
  <w:style w:type="paragraph" w:customStyle="1" w:styleId="affff0">
    <w:name w:val="НИР"/>
    <w:basedOn w:val="a0"/>
    <w:uiPriority w:val="99"/>
    <w:rsid w:val="005939DB"/>
    <w:pPr>
      <w:suppressAutoHyphens w:val="0"/>
      <w:spacing w:after="120" w:line="360" w:lineRule="auto"/>
      <w:ind w:firstLine="720"/>
    </w:pPr>
    <w:rPr>
      <w:color w:val="000000"/>
      <w:spacing w:val="5"/>
      <w:kern w:val="0"/>
      <w:lang w:eastAsia="ru-RU"/>
    </w:rPr>
  </w:style>
  <w:style w:type="paragraph" w:customStyle="1" w:styleId="1f">
    <w:name w:val="Без интервала1"/>
    <w:uiPriority w:val="99"/>
    <w:rsid w:val="005939DB"/>
    <w:pPr>
      <w:spacing w:after="0" w:line="240" w:lineRule="auto"/>
    </w:pPr>
    <w:rPr>
      <w:rFonts w:ascii="Times New Roman" w:eastAsia="Times New Roman" w:hAnsi="Times New Roman" w:cs="Times New Roman"/>
      <w:sz w:val="24"/>
      <w:szCs w:val="24"/>
      <w:lang w:eastAsia="ru-RU"/>
    </w:rPr>
  </w:style>
  <w:style w:type="paragraph" w:customStyle="1" w:styleId="font6">
    <w:name w:val="font6"/>
    <w:basedOn w:val="a0"/>
    <w:uiPriority w:val="99"/>
    <w:rsid w:val="005939DB"/>
    <w:pPr>
      <w:suppressAutoHyphens w:val="0"/>
      <w:spacing w:before="100" w:beforeAutospacing="1" w:after="100" w:afterAutospacing="1" w:line="240" w:lineRule="auto"/>
      <w:ind w:firstLine="0"/>
      <w:jc w:val="left"/>
    </w:pPr>
    <w:rPr>
      <w:b/>
      <w:bCs/>
      <w:color w:val="000000"/>
      <w:kern w:val="0"/>
      <w:sz w:val="16"/>
      <w:szCs w:val="16"/>
      <w:lang w:eastAsia="ru-RU"/>
    </w:rPr>
  </w:style>
  <w:style w:type="paragraph" w:customStyle="1" w:styleId="font5">
    <w:name w:val="font5"/>
    <w:basedOn w:val="a0"/>
    <w:uiPriority w:val="99"/>
    <w:rsid w:val="005939DB"/>
    <w:pPr>
      <w:suppressAutoHyphens w:val="0"/>
      <w:spacing w:before="100" w:beforeAutospacing="1" w:after="100" w:afterAutospacing="1" w:line="240" w:lineRule="auto"/>
      <w:ind w:firstLine="0"/>
      <w:jc w:val="left"/>
    </w:pPr>
    <w:rPr>
      <w:color w:val="000000"/>
      <w:kern w:val="0"/>
      <w:sz w:val="16"/>
      <w:szCs w:val="16"/>
      <w:lang w:eastAsia="ru-RU"/>
    </w:rPr>
  </w:style>
  <w:style w:type="character" w:customStyle="1" w:styleId="1f0">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5939DB"/>
  </w:style>
  <w:style w:type="paragraph" w:customStyle="1" w:styleId="xl63">
    <w:name w:val="xl63"/>
    <w:basedOn w:val="a0"/>
    <w:uiPriority w:val="99"/>
    <w:rsid w:val="005939DB"/>
    <w:pPr>
      <w:suppressAutoHyphens w:val="0"/>
      <w:spacing w:before="100" w:beforeAutospacing="1" w:after="100" w:afterAutospacing="1" w:line="240" w:lineRule="auto"/>
      <w:ind w:firstLine="0"/>
      <w:jc w:val="center"/>
      <w:textAlignment w:val="top"/>
    </w:pPr>
    <w:rPr>
      <w:color w:val="000000"/>
      <w:kern w:val="0"/>
      <w:sz w:val="26"/>
      <w:szCs w:val="26"/>
      <w:lang w:eastAsia="ru-RU"/>
    </w:rPr>
  </w:style>
  <w:style w:type="paragraph" w:customStyle="1" w:styleId="xl64">
    <w:name w:val="xl64"/>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5">
    <w:name w:val="xl65"/>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66">
    <w:name w:val="xl66"/>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7">
    <w:name w:val="xl67"/>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8">
    <w:name w:val="xl68"/>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9">
    <w:name w:val="xl69"/>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0">
    <w:name w:val="xl70"/>
    <w:basedOn w:val="a0"/>
    <w:uiPriority w:val="99"/>
    <w:rsid w:val="005939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1">
    <w:name w:val="xl71"/>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2">
    <w:name w:val="xl72"/>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3">
    <w:name w:val="xl73"/>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4">
    <w:name w:val="xl74"/>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5">
    <w:name w:val="xl75"/>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6">
    <w:name w:val="xl76"/>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7">
    <w:name w:val="xl77"/>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8">
    <w:name w:val="xl78"/>
    <w:basedOn w:val="a0"/>
    <w:uiPriority w:val="99"/>
    <w:rsid w:val="005939DB"/>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9">
    <w:name w:val="xl79"/>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0">
    <w:name w:val="xl80"/>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1">
    <w:name w:val="xl81"/>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2">
    <w:name w:val="xl82"/>
    <w:basedOn w:val="a0"/>
    <w:uiPriority w:val="99"/>
    <w:rsid w:val="005939DB"/>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3">
    <w:name w:val="xl83"/>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4">
    <w:name w:val="xl84"/>
    <w:basedOn w:val="a0"/>
    <w:uiPriority w:val="99"/>
    <w:rsid w:val="005939DB"/>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5">
    <w:name w:val="xl85"/>
    <w:basedOn w:val="a0"/>
    <w:uiPriority w:val="99"/>
    <w:rsid w:val="005939DB"/>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6">
    <w:name w:val="xl86"/>
    <w:basedOn w:val="a0"/>
    <w:uiPriority w:val="99"/>
    <w:rsid w:val="005939DB"/>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87">
    <w:name w:val="xl87"/>
    <w:basedOn w:val="a0"/>
    <w:uiPriority w:val="99"/>
    <w:rsid w:val="005939DB"/>
    <w:pPr>
      <w:pBdr>
        <w:top w:val="single" w:sz="4" w:space="0" w:color="auto"/>
      </w:pBdr>
      <w:suppressAutoHyphens w:val="0"/>
      <w:spacing w:before="100" w:beforeAutospacing="1" w:after="100" w:afterAutospacing="1" w:line="240" w:lineRule="auto"/>
      <w:ind w:firstLine="0"/>
      <w:jc w:val="left"/>
      <w:textAlignment w:val="top"/>
    </w:pPr>
    <w:rPr>
      <w:color w:val="000000"/>
      <w:kern w:val="0"/>
      <w:sz w:val="26"/>
      <w:szCs w:val="26"/>
      <w:lang w:eastAsia="ru-RU"/>
    </w:rPr>
  </w:style>
  <w:style w:type="paragraph" w:customStyle="1" w:styleId="xl88">
    <w:name w:val="xl88"/>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89">
    <w:name w:val="xl89"/>
    <w:basedOn w:val="a0"/>
    <w:uiPriority w:val="99"/>
    <w:rsid w:val="005939DB"/>
    <w:pPr>
      <w:pBdr>
        <w:top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0">
    <w:name w:val="xl90"/>
    <w:basedOn w:val="a0"/>
    <w:uiPriority w:val="99"/>
    <w:rsid w:val="005939DB"/>
    <w:pPr>
      <w:pBdr>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1">
    <w:name w:val="xl91"/>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2">
    <w:name w:val="xl92"/>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3">
    <w:name w:val="xl93"/>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4">
    <w:name w:val="xl94"/>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5">
    <w:name w:val="xl95"/>
    <w:basedOn w:val="a0"/>
    <w:uiPriority w:val="99"/>
    <w:rsid w:val="005939DB"/>
    <w:pPr>
      <w:pBdr>
        <w:bottom w:val="single" w:sz="4" w:space="0" w:color="auto"/>
      </w:pBdr>
      <w:suppressAutoHyphens w:val="0"/>
      <w:spacing w:before="100" w:beforeAutospacing="1" w:after="100" w:afterAutospacing="1" w:line="240" w:lineRule="auto"/>
      <w:ind w:firstLine="0"/>
      <w:jc w:val="center"/>
      <w:textAlignment w:val="center"/>
    </w:pPr>
    <w:rPr>
      <w:b/>
      <w:bCs/>
      <w:color w:val="000000"/>
      <w:kern w:val="0"/>
      <w:sz w:val="26"/>
      <w:szCs w:val="26"/>
      <w:lang w:eastAsia="ru-RU"/>
    </w:rPr>
  </w:style>
  <w:style w:type="paragraph" w:customStyle="1" w:styleId="xl96">
    <w:name w:val="xl96"/>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97">
    <w:name w:val="xl97"/>
    <w:basedOn w:val="a0"/>
    <w:uiPriority w:val="99"/>
    <w:rsid w:val="005939DB"/>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8">
    <w:name w:val="xl98"/>
    <w:basedOn w:val="a0"/>
    <w:uiPriority w:val="99"/>
    <w:rsid w:val="005939DB"/>
    <w:pPr>
      <w:pBdr>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9">
    <w:name w:val="xl99"/>
    <w:basedOn w:val="a0"/>
    <w:uiPriority w:val="99"/>
    <w:rsid w:val="005939DB"/>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0">
    <w:name w:val="xl100"/>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1">
    <w:name w:val="xl101"/>
    <w:basedOn w:val="a0"/>
    <w:uiPriority w:val="99"/>
    <w:rsid w:val="005939DB"/>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2">
    <w:name w:val="xl102"/>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3">
    <w:name w:val="xl103"/>
    <w:basedOn w:val="a0"/>
    <w:uiPriority w:val="99"/>
    <w:rsid w:val="005939DB"/>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4">
    <w:name w:val="xl104"/>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5">
    <w:name w:val="xl105"/>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6">
    <w:name w:val="xl106"/>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7">
    <w:name w:val="xl107"/>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8">
    <w:name w:val="xl108"/>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09">
    <w:name w:val="xl109"/>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0">
    <w:name w:val="xl110"/>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1">
    <w:name w:val="xl111"/>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2">
    <w:name w:val="xl112"/>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3">
    <w:name w:val="xl113"/>
    <w:basedOn w:val="a0"/>
    <w:uiPriority w:val="99"/>
    <w:rsid w:val="005939D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4">
    <w:name w:val="xl114"/>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5">
    <w:name w:val="xl115"/>
    <w:basedOn w:val="a0"/>
    <w:uiPriority w:val="99"/>
    <w:rsid w:val="005939DB"/>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6">
    <w:name w:val="xl116"/>
    <w:basedOn w:val="a0"/>
    <w:uiPriority w:val="99"/>
    <w:rsid w:val="005939DB"/>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7">
    <w:name w:val="xl117"/>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8">
    <w:name w:val="xl118"/>
    <w:basedOn w:val="a0"/>
    <w:uiPriority w:val="99"/>
    <w:rsid w:val="005939DB"/>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9">
    <w:name w:val="xl119"/>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0">
    <w:name w:val="xl120"/>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1">
    <w:name w:val="xl121"/>
    <w:basedOn w:val="a0"/>
    <w:uiPriority w:val="99"/>
    <w:rsid w:val="005939DB"/>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2">
    <w:name w:val="xl122"/>
    <w:basedOn w:val="a0"/>
    <w:uiPriority w:val="99"/>
    <w:rsid w:val="005939DB"/>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3">
    <w:name w:val="xl123"/>
    <w:basedOn w:val="a0"/>
    <w:uiPriority w:val="99"/>
    <w:rsid w:val="005939D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4">
    <w:name w:val="xl124"/>
    <w:basedOn w:val="a0"/>
    <w:uiPriority w:val="99"/>
    <w:rsid w:val="005939D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5">
    <w:name w:val="xl125"/>
    <w:basedOn w:val="a0"/>
    <w:uiPriority w:val="99"/>
    <w:rsid w:val="005939D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6">
    <w:name w:val="xl126"/>
    <w:basedOn w:val="a0"/>
    <w:uiPriority w:val="99"/>
    <w:rsid w:val="005939DB"/>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127">
    <w:name w:val="xl127"/>
    <w:basedOn w:val="a0"/>
    <w:uiPriority w:val="99"/>
    <w:rsid w:val="005939DB"/>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8">
    <w:name w:val="xl128"/>
    <w:basedOn w:val="a0"/>
    <w:uiPriority w:val="99"/>
    <w:rsid w:val="005939DB"/>
    <w:pPr>
      <w:pBdr>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9">
    <w:name w:val="xl129"/>
    <w:basedOn w:val="a0"/>
    <w:uiPriority w:val="99"/>
    <w:rsid w:val="005939DB"/>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2d">
    <w:name w:val="Абзац списка2"/>
    <w:basedOn w:val="a0"/>
    <w:uiPriority w:val="99"/>
    <w:rsid w:val="005939DB"/>
    <w:pPr>
      <w:suppressAutoHyphens w:val="0"/>
      <w:spacing w:after="200" w:line="276" w:lineRule="auto"/>
      <w:ind w:left="720" w:firstLine="0"/>
      <w:contextualSpacing/>
      <w:jc w:val="left"/>
    </w:pPr>
    <w:rPr>
      <w:rFonts w:ascii="Calibri" w:hAnsi="Calibri"/>
      <w:kern w:val="0"/>
      <w:sz w:val="22"/>
      <w:szCs w:val="22"/>
      <w:lang w:eastAsia="en-US"/>
    </w:rPr>
  </w:style>
  <w:style w:type="numbering" w:customStyle="1" w:styleId="1111">
    <w:name w:val="Нет списка1111"/>
    <w:next w:val="a3"/>
    <w:uiPriority w:val="99"/>
    <w:semiHidden/>
    <w:unhideWhenUsed/>
    <w:rsid w:val="005939DB"/>
  </w:style>
  <w:style w:type="numbering" w:customStyle="1" w:styleId="212">
    <w:name w:val="Нет списка21"/>
    <w:next w:val="a3"/>
    <w:uiPriority w:val="99"/>
    <w:semiHidden/>
    <w:unhideWhenUsed/>
    <w:rsid w:val="005939DB"/>
  </w:style>
  <w:style w:type="table" w:customStyle="1" w:styleId="213">
    <w:name w:val="Сетка таблицы21"/>
    <w:basedOn w:val="a2"/>
    <w:next w:val="af6"/>
    <w:uiPriority w:val="99"/>
    <w:rsid w:val="00593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5939DB"/>
  </w:style>
  <w:style w:type="numbering" w:customStyle="1" w:styleId="3c">
    <w:name w:val="Нет списка3"/>
    <w:next w:val="a3"/>
    <w:uiPriority w:val="99"/>
    <w:semiHidden/>
    <w:unhideWhenUsed/>
    <w:rsid w:val="005939DB"/>
  </w:style>
  <w:style w:type="table" w:customStyle="1" w:styleId="121">
    <w:name w:val="Сетка таблицы12"/>
    <w:uiPriority w:val="99"/>
    <w:rsid w:val="005939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5939DB"/>
  </w:style>
  <w:style w:type="numbering" w:customStyle="1" w:styleId="42">
    <w:name w:val="Нет списка4"/>
    <w:next w:val="a3"/>
    <w:uiPriority w:val="99"/>
    <w:semiHidden/>
    <w:unhideWhenUsed/>
    <w:rsid w:val="005939DB"/>
  </w:style>
  <w:style w:type="table" w:customStyle="1" w:styleId="131">
    <w:name w:val="Сетка таблицы13"/>
    <w:uiPriority w:val="99"/>
    <w:rsid w:val="005939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99"/>
    <w:rsid w:val="00593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5939DB"/>
  </w:style>
  <w:style w:type="numbering" w:customStyle="1" w:styleId="52">
    <w:name w:val="Нет списка5"/>
    <w:next w:val="a3"/>
    <w:uiPriority w:val="99"/>
    <w:semiHidden/>
    <w:unhideWhenUsed/>
    <w:rsid w:val="005939DB"/>
  </w:style>
  <w:style w:type="table" w:customStyle="1" w:styleId="141">
    <w:name w:val="Сетка таблицы14"/>
    <w:uiPriority w:val="99"/>
    <w:rsid w:val="005939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6"/>
    <w:uiPriority w:val="99"/>
    <w:rsid w:val="00593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5939DB"/>
  </w:style>
  <w:style w:type="paragraph" w:styleId="affff1">
    <w:name w:val="No Spacing"/>
    <w:uiPriority w:val="1"/>
    <w:qFormat/>
    <w:rsid w:val="005939DB"/>
    <w:pPr>
      <w:spacing w:after="0" w:line="240" w:lineRule="auto"/>
    </w:pPr>
    <w:rPr>
      <w:rFonts w:ascii="Calibri" w:eastAsia="Calibri" w:hAnsi="Calibri" w:cs="Times New Roman"/>
    </w:rPr>
  </w:style>
  <w:style w:type="paragraph" w:customStyle="1" w:styleId="1f1">
    <w:name w:val="Обычный1"/>
    <w:rsid w:val="005939DB"/>
    <w:pPr>
      <w:spacing w:after="0" w:line="240" w:lineRule="auto"/>
    </w:pPr>
    <w:rPr>
      <w:rFonts w:ascii="Arial" w:eastAsia="Times New Roman" w:hAnsi="Arial" w:cs="Times New Roman"/>
      <w:b/>
      <w:szCs w:val="20"/>
      <w:lang w:eastAsia="ru-RU"/>
    </w:rPr>
  </w:style>
  <w:style w:type="paragraph" w:customStyle="1" w:styleId="118">
    <w:name w:val="Заголовок 11"/>
    <w:basedOn w:val="1f1"/>
    <w:next w:val="1f1"/>
    <w:rsid w:val="005939DB"/>
    <w:pPr>
      <w:keepNext/>
      <w:jc w:val="center"/>
    </w:pPr>
    <w:rPr>
      <w:rFonts w:ascii="Baltica Chv" w:hAnsi="Baltica Chv"/>
      <w:sz w:val="36"/>
    </w:rPr>
  </w:style>
  <w:style w:type="paragraph" w:customStyle="1" w:styleId="214">
    <w:name w:val="Заголовок 21"/>
    <w:basedOn w:val="1f1"/>
    <w:next w:val="1f1"/>
    <w:rsid w:val="005939DB"/>
    <w:pPr>
      <w:keepNext/>
      <w:jc w:val="center"/>
    </w:pPr>
    <w:rPr>
      <w:rFonts w:ascii="Baltica Chv" w:hAnsi="Baltica Chv"/>
      <w:sz w:val="20"/>
    </w:rPr>
  </w:style>
  <w:style w:type="paragraph" w:customStyle="1" w:styleId="formattext">
    <w:name w:val="formattext"/>
    <w:basedOn w:val="a0"/>
    <w:rsid w:val="005939DB"/>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0"/>
    <w:rsid w:val="005939DB"/>
    <w:pPr>
      <w:suppressAutoHyphens w:val="0"/>
      <w:spacing w:before="100" w:beforeAutospacing="1" w:after="100" w:afterAutospacing="1" w:line="240" w:lineRule="auto"/>
      <w:ind w:firstLine="0"/>
      <w:jc w:val="left"/>
    </w:pPr>
    <w:rPr>
      <w:kern w:val="0"/>
      <w:lang w:eastAsia="ru-RU"/>
    </w:rPr>
  </w:style>
  <w:style w:type="paragraph" w:customStyle="1" w:styleId="affff2">
    <w:name w:val="Информация о версии"/>
    <w:basedOn w:val="aff7"/>
    <w:next w:val="a0"/>
    <w:uiPriority w:val="99"/>
    <w:rsid w:val="005939DB"/>
    <w:pPr>
      <w:spacing w:before="75"/>
    </w:pPr>
    <w:rPr>
      <w:color w:val="353842"/>
      <w:sz w:val="26"/>
      <w:szCs w:val="26"/>
    </w:rPr>
  </w:style>
  <w:style w:type="paragraph" w:customStyle="1" w:styleId="s16">
    <w:name w:val="s_16"/>
    <w:basedOn w:val="a0"/>
    <w:rsid w:val="005939DB"/>
    <w:pPr>
      <w:suppressAutoHyphens w:val="0"/>
      <w:spacing w:before="100" w:beforeAutospacing="1" w:after="100" w:afterAutospacing="1" w:line="240" w:lineRule="auto"/>
      <w:ind w:firstLine="0"/>
      <w:jc w:val="left"/>
    </w:pPr>
    <w:rPr>
      <w:kern w:val="0"/>
      <w:lang w:eastAsia="ru-RU"/>
    </w:rPr>
  </w:style>
  <w:style w:type="paragraph" w:customStyle="1" w:styleId="s3">
    <w:name w:val="s_3"/>
    <w:basedOn w:val="a0"/>
    <w:rsid w:val="005939DB"/>
    <w:pPr>
      <w:suppressAutoHyphens w:val="0"/>
      <w:spacing w:before="100" w:beforeAutospacing="1" w:after="100" w:afterAutospacing="1" w:line="240" w:lineRule="auto"/>
      <w:ind w:firstLine="0"/>
      <w:jc w:val="left"/>
    </w:pPr>
    <w:rPr>
      <w:kern w:val="0"/>
      <w:lang w:eastAsia="ru-RU"/>
    </w:rPr>
  </w:style>
  <w:style w:type="character" w:styleId="affff3">
    <w:name w:val="Emphasis"/>
    <w:uiPriority w:val="20"/>
    <w:qFormat/>
    <w:rsid w:val="005939DB"/>
    <w:rPr>
      <w:i/>
      <w:iCs/>
    </w:rPr>
  </w:style>
  <w:style w:type="paragraph" w:customStyle="1" w:styleId="empty">
    <w:name w:val="empty"/>
    <w:basedOn w:val="a0"/>
    <w:rsid w:val="005939DB"/>
    <w:pPr>
      <w:suppressAutoHyphens w:val="0"/>
      <w:spacing w:before="100" w:beforeAutospacing="1" w:after="100" w:afterAutospacing="1" w:line="240" w:lineRule="auto"/>
      <w:ind w:firstLine="0"/>
      <w:jc w:val="left"/>
    </w:pPr>
    <w:rPr>
      <w:kern w:val="0"/>
      <w:lang w:eastAsia="ru-RU"/>
    </w:rPr>
  </w:style>
  <w:style w:type="paragraph" w:customStyle="1" w:styleId="s22">
    <w:name w:val="s_22"/>
    <w:basedOn w:val="a0"/>
    <w:rsid w:val="005939DB"/>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0"/>
    <w:rsid w:val="005939DB"/>
    <w:pPr>
      <w:suppressAutoHyphens w:val="0"/>
      <w:spacing w:before="100" w:beforeAutospacing="1" w:after="100" w:afterAutospacing="1" w:line="240" w:lineRule="auto"/>
      <w:ind w:firstLine="0"/>
      <w:jc w:val="left"/>
    </w:pPr>
    <w:rPr>
      <w:kern w:val="0"/>
      <w:lang w:eastAsia="ru-RU"/>
    </w:rPr>
  </w:style>
  <w:style w:type="character" w:customStyle="1" w:styleId="2e">
    <w:name w:val="Название Знак2"/>
    <w:uiPriority w:val="10"/>
    <w:rsid w:val="005939DB"/>
    <w:rPr>
      <w:rFonts w:ascii="Cambria" w:eastAsia="Times New Roman" w:hAnsi="Cambria" w:cs="Times New Roman"/>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LAW&amp;n=441135" TargetMode="External"/><Relationship Id="rId26" Type="http://schemas.openxmlformats.org/officeDocument/2006/relationships/hyperlink" Target="https://internet.garant.ru/document/redirect/179222/0" TargetMode="External"/><Relationship Id="rId3" Type="http://schemas.openxmlformats.org/officeDocument/2006/relationships/styles" Target="styles.xml"/><Relationship Id="rId21" Type="http://schemas.openxmlformats.org/officeDocument/2006/relationships/hyperlink" Target="https://internet.garant.ru/document/redirect/10180093/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login.consultant.ru/link/?req=doc&amp;base=LAW&amp;n=441135"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0777984EE534EBCDC5D977EC3D15A5D944285EB2183B49763AC316613F7B32CE2CF27478A21E33EB610A26FBCBw8cEK" TargetMode="External"/><Relationship Id="rId20" Type="http://schemas.openxmlformats.org/officeDocument/2006/relationships/hyperlink" Target="https://internet.garant.ru/document/redirect/1018009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consultantplus://offline/ref=CCA48B9F8AFA8825B0BD3E967ABFCCCC6FDA1B235AFB4FFF12BECE7FE46F2055CFB5E3EC39F3DDD09BC221E8D28147B79FED1D8573CE94016F72A0A44ES8F" TargetMode="External"/><Relationship Id="rId23" Type="http://schemas.openxmlformats.org/officeDocument/2006/relationships/hyperlink" Target="https://internet.garant.ru/"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internet.garant.ru/document/redirect/17922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internet.garant.ru/document/redirect/10180093/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ABC5-5DF4-44A8-B20D-B42E64F3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48</Pages>
  <Words>9290</Words>
  <Characters>52954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217</cp:revision>
  <cp:lastPrinted>2025-03-20T11:47:00Z</cp:lastPrinted>
  <dcterms:created xsi:type="dcterms:W3CDTF">2023-01-09T05:07:00Z</dcterms:created>
  <dcterms:modified xsi:type="dcterms:W3CDTF">2025-03-21T05:39:00Z</dcterms:modified>
</cp:coreProperties>
</file>