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969"/>
      </w:tblGrid>
      <w:tr w:rsidR="001F3350" w:rsidRPr="0001362C" w:rsidTr="0058565B">
        <w:trPr>
          <w:trHeight w:val="845"/>
        </w:trPr>
        <w:tc>
          <w:tcPr>
            <w:tcW w:w="4395" w:type="dxa"/>
          </w:tcPr>
          <w:p w:rsidR="001F3350" w:rsidRPr="0001362C" w:rsidRDefault="001F3350" w:rsidP="00692E77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984" w:type="dxa"/>
          </w:tcPr>
          <w:p w:rsidR="001F3350" w:rsidRPr="0001362C" w:rsidRDefault="0025786E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25786E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 wp14:anchorId="51142D55" wp14:editId="0E1BF497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1F3350" w:rsidRPr="0001362C" w:rsidTr="0058565B">
        <w:trPr>
          <w:trHeight w:val="2118"/>
        </w:trPr>
        <w:tc>
          <w:tcPr>
            <w:tcW w:w="4395" w:type="dxa"/>
          </w:tcPr>
          <w:p w:rsidR="001F3350" w:rsidRPr="0001362C" w:rsidRDefault="003D0F7A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1F3350" w:rsidRPr="0001362C" w:rsidRDefault="003D0F7A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1F3350" w:rsidRPr="0058565B" w:rsidRDefault="001F3350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CC218D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РАСПОРЯЖЕНИЕ</w:t>
            </w:r>
          </w:p>
          <w:p w:rsidR="001F3350" w:rsidRPr="0058565B" w:rsidRDefault="001F3350" w:rsidP="00CC218D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461B32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10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.0</w:t>
            </w:r>
            <w:r w:rsidR="000B0998">
              <w:rPr>
                <w:rFonts w:ascii="TimesET" w:hAnsi="TimesET"/>
                <w:sz w:val="26"/>
                <w:szCs w:val="26"/>
              </w:rPr>
              <w:t>1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0B0998">
              <w:rPr>
                <w:rFonts w:ascii="TimesET" w:hAnsi="TimesET"/>
                <w:sz w:val="26"/>
                <w:szCs w:val="26"/>
              </w:rPr>
              <w:t>5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1F3350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>
              <w:rPr>
                <w:rFonts w:ascii="TimesET" w:hAnsi="TimesET"/>
                <w:sz w:val="26"/>
                <w:szCs w:val="26"/>
              </w:rPr>
              <w:t>4</w:t>
            </w:r>
          </w:p>
          <w:p w:rsidR="001F3350" w:rsidRPr="0058565B" w:rsidRDefault="001F3350" w:rsidP="00F903F5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F903F5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 xml:space="preserve">.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984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58565B" w:rsidRDefault="0058565B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</w:p>
          <w:p w:rsidR="003D0F7A" w:rsidRDefault="003D0F7A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МУНИЦИПАЛИТЕТ ОКРУГӖН АДМИНИСТРАЦИЙӖ</w:t>
            </w:r>
          </w:p>
          <w:p w:rsidR="001F3350" w:rsidRPr="0001362C" w:rsidRDefault="003D0F7A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ЧӐВАШ РЕСПУБЛИКИН</w:t>
            </w:r>
          </w:p>
          <w:p w:rsidR="003D0F7A" w:rsidRPr="0058565B" w:rsidRDefault="003D0F7A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ХУШУ</w:t>
            </w:r>
          </w:p>
          <w:p w:rsidR="001F3350" w:rsidRPr="0058565B" w:rsidRDefault="001F3350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461B32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10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.0</w:t>
            </w:r>
            <w:r w:rsidR="000B0998">
              <w:rPr>
                <w:rFonts w:ascii="TimesET" w:hAnsi="TimesET"/>
                <w:sz w:val="26"/>
                <w:szCs w:val="26"/>
              </w:rPr>
              <w:t>1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0B0998">
              <w:rPr>
                <w:rFonts w:ascii="TimesET" w:hAnsi="TimesET"/>
                <w:sz w:val="26"/>
                <w:szCs w:val="26"/>
              </w:rPr>
              <w:t>5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1F3350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>
              <w:rPr>
                <w:rFonts w:ascii="TimesET" w:hAnsi="TimesET"/>
                <w:sz w:val="26"/>
                <w:szCs w:val="26"/>
              </w:rPr>
              <w:t>4</w:t>
            </w:r>
          </w:p>
          <w:p w:rsidR="001F3350" w:rsidRPr="0058565B" w:rsidRDefault="001F3350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01362C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01362C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01362C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spellEnd"/>
            <w:proofErr w:type="gramEnd"/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>.</w:t>
            </w:r>
          </w:p>
        </w:tc>
      </w:tr>
    </w:tbl>
    <w:p w:rsidR="001F3350" w:rsidRPr="00211B69" w:rsidRDefault="001F3350" w:rsidP="00F754D1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hd w:val="clear" w:color="auto" w:fill="FFFFFF"/>
        <w:spacing w:after="0" w:line="240" w:lineRule="auto"/>
        <w:rPr>
          <w:rFonts w:ascii="TimesET" w:hAnsi="TimesET"/>
          <w:b/>
          <w:color w:val="000000"/>
          <w:sz w:val="26"/>
          <w:szCs w:val="26"/>
        </w:rPr>
      </w:pPr>
    </w:p>
    <w:p w:rsidR="00971FD7" w:rsidRPr="00205C2B" w:rsidRDefault="00971FD7" w:rsidP="00971FD7">
      <w:pPr>
        <w:tabs>
          <w:tab w:val="left" w:pos="567"/>
        </w:tabs>
        <w:spacing w:after="0" w:line="240" w:lineRule="auto"/>
        <w:ind w:right="-1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основании Федеральных з</w:t>
      </w:r>
      <w:r w:rsidRPr="00205C2B">
        <w:rPr>
          <w:rFonts w:ascii="Times New Roman" w:hAnsi="Times New Roman"/>
          <w:sz w:val="26"/>
          <w:szCs w:val="26"/>
        </w:rPr>
        <w:t>акон</w:t>
      </w:r>
      <w:r>
        <w:rPr>
          <w:rFonts w:ascii="Times New Roman" w:hAnsi="Times New Roman"/>
          <w:sz w:val="26"/>
          <w:szCs w:val="26"/>
        </w:rPr>
        <w:t>ов</w:t>
      </w:r>
      <w:r w:rsidRPr="00205C2B">
        <w:rPr>
          <w:rFonts w:ascii="Times New Roman" w:hAnsi="Times New Roman"/>
          <w:sz w:val="26"/>
          <w:szCs w:val="26"/>
        </w:rPr>
        <w:t xml:space="preserve"> от 19.07.1997 № 109-ФЗ «О безопасном обращении с пестицидами и </w:t>
      </w:r>
      <w:proofErr w:type="spellStart"/>
      <w:r w:rsidRPr="00205C2B">
        <w:rPr>
          <w:rFonts w:ascii="Times New Roman" w:hAnsi="Times New Roman"/>
          <w:sz w:val="26"/>
          <w:szCs w:val="26"/>
        </w:rPr>
        <w:t>агрохимикатами</w:t>
      </w:r>
      <w:proofErr w:type="spellEnd"/>
      <w:r w:rsidRPr="00205C2B">
        <w:rPr>
          <w:rFonts w:ascii="Times New Roman" w:hAnsi="Times New Roman"/>
          <w:sz w:val="26"/>
          <w:szCs w:val="26"/>
        </w:rPr>
        <w:t>», от 30.12.2020 № 490-ФЗ «О пчеловодстве в Российской Федерации»</w:t>
      </w:r>
      <w:r>
        <w:rPr>
          <w:rFonts w:ascii="Times New Roman" w:hAnsi="Times New Roman"/>
          <w:sz w:val="26"/>
          <w:szCs w:val="26"/>
        </w:rPr>
        <w:t>,</w:t>
      </w:r>
      <w:r w:rsidRPr="00205C2B">
        <w:rPr>
          <w:rFonts w:ascii="Times New Roman" w:hAnsi="Times New Roman"/>
          <w:sz w:val="26"/>
          <w:szCs w:val="26"/>
        </w:rPr>
        <w:t xml:space="preserve"> руководствуясь «Инструкцией по профилактике отравления пчел пестицидами» от 14.06.1989, разработанной Государственным агропромышленным комитетом СССР, Главным управлением ветеринарии, Государственной ветеринарной инспекцией</w:t>
      </w:r>
      <w:r>
        <w:rPr>
          <w:rFonts w:ascii="Times New Roman" w:hAnsi="Times New Roman"/>
          <w:sz w:val="26"/>
          <w:szCs w:val="26"/>
        </w:rPr>
        <w:t>, в целях</w:t>
      </w:r>
      <w:r w:rsidRPr="00205C2B">
        <w:rPr>
          <w:rFonts w:ascii="Times New Roman" w:hAnsi="Times New Roman"/>
          <w:sz w:val="26"/>
          <w:szCs w:val="26"/>
        </w:rPr>
        <w:t xml:space="preserve"> исполнени</w:t>
      </w:r>
      <w:r>
        <w:rPr>
          <w:rFonts w:ascii="Times New Roman" w:hAnsi="Times New Roman"/>
          <w:sz w:val="26"/>
          <w:szCs w:val="26"/>
        </w:rPr>
        <w:t>я</w:t>
      </w:r>
      <w:r w:rsidRPr="00205C2B">
        <w:rPr>
          <w:rFonts w:ascii="Times New Roman" w:hAnsi="Times New Roman"/>
          <w:sz w:val="26"/>
          <w:szCs w:val="26"/>
        </w:rPr>
        <w:t xml:space="preserve"> </w:t>
      </w:r>
      <w:r w:rsidR="00CF3D65">
        <w:rPr>
          <w:rFonts w:ascii="Times New Roman" w:hAnsi="Times New Roman"/>
          <w:sz w:val="26"/>
          <w:szCs w:val="26"/>
        </w:rPr>
        <w:t xml:space="preserve">письма от 13.01.2025 года № 03/20-94 первого заместителя министра сельского хозяйства Чувашской Республики  </w:t>
      </w:r>
      <w:proofErr w:type="spellStart"/>
      <w:r w:rsidR="00CF3D65">
        <w:rPr>
          <w:rFonts w:ascii="Times New Roman" w:hAnsi="Times New Roman"/>
          <w:sz w:val="26"/>
          <w:szCs w:val="26"/>
        </w:rPr>
        <w:t>И.В</w:t>
      </w:r>
      <w:proofErr w:type="spellEnd"/>
      <w:r w:rsidR="00CF3D65">
        <w:rPr>
          <w:rFonts w:ascii="Times New Roman" w:hAnsi="Times New Roman"/>
          <w:sz w:val="26"/>
          <w:szCs w:val="26"/>
        </w:rPr>
        <w:t>. Волковой</w:t>
      </w:r>
      <w:proofErr w:type="gramStart"/>
      <w:r w:rsidR="00CF3D65">
        <w:rPr>
          <w:rFonts w:ascii="Times New Roman" w:hAnsi="Times New Roman"/>
          <w:sz w:val="26"/>
          <w:szCs w:val="26"/>
        </w:rPr>
        <w:t xml:space="preserve">  </w:t>
      </w:r>
      <w:r w:rsidRPr="00205C2B">
        <w:rPr>
          <w:rFonts w:ascii="Times New Roman" w:hAnsi="Times New Roman"/>
          <w:sz w:val="26"/>
          <w:szCs w:val="26"/>
        </w:rPr>
        <w:t>:</w:t>
      </w:r>
      <w:proofErr w:type="gramEnd"/>
    </w:p>
    <w:p w:rsidR="00971FD7" w:rsidRPr="00205C2B" w:rsidRDefault="00971FD7" w:rsidP="00971FD7">
      <w:pPr>
        <w:numPr>
          <w:ilvl w:val="0"/>
          <w:numId w:val="32"/>
        </w:numPr>
        <w:tabs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Создать межведомственную комиссию по оперативному реагированию в случае факта гибели пчел на 202</w:t>
      </w:r>
      <w:r w:rsidR="00CF3D65">
        <w:rPr>
          <w:rFonts w:ascii="Times New Roman" w:hAnsi="Times New Roman"/>
          <w:sz w:val="26"/>
          <w:szCs w:val="26"/>
        </w:rPr>
        <w:t>5</w:t>
      </w:r>
      <w:r w:rsidRPr="00205C2B">
        <w:rPr>
          <w:rFonts w:ascii="Times New Roman" w:hAnsi="Times New Roman"/>
          <w:sz w:val="26"/>
          <w:szCs w:val="26"/>
        </w:rPr>
        <w:t xml:space="preserve"> год на территории Алатырского муниципального округа.</w:t>
      </w:r>
    </w:p>
    <w:p w:rsidR="00971FD7" w:rsidRPr="00205C2B" w:rsidRDefault="00971FD7" w:rsidP="00971FD7">
      <w:pPr>
        <w:pStyle w:val="a5"/>
        <w:numPr>
          <w:ilvl w:val="0"/>
          <w:numId w:val="32"/>
        </w:numPr>
        <w:tabs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Утвердить состав Комиссии согласно приложению № 1 к настоящему распоряжению.</w:t>
      </w:r>
    </w:p>
    <w:p w:rsidR="00971FD7" w:rsidRPr="00205C2B" w:rsidRDefault="00971FD7" w:rsidP="00971FD7">
      <w:pPr>
        <w:pStyle w:val="a5"/>
        <w:numPr>
          <w:ilvl w:val="0"/>
          <w:numId w:val="32"/>
        </w:numPr>
        <w:tabs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color w:val="000000"/>
          <w:sz w:val="26"/>
          <w:szCs w:val="26"/>
        </w:rPr>
        <w:t>Утвердить положение о Комиссии согласно приложению № 2 к настоящему распоряжению.</w:t>
      </w:r>
    </w:p>
    <w:p w:rsidR="00971FD7" w:rsidRPr="00196731" w:rsidRDefault="00971FD7" w:rsidP="00971FD7">
      <w:pPr>
        <w:pStyle w:val="a5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567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205C2B">
        <w:rPr>
          <w:rFonts w:ascii="Times New Roman" w:hAnsi="Times New Roman"/>
          <w:sz w:val="26"/>
          <w:szCs w:val="26"/>
        </w:rPr>
        <w:t>Разместить</w:t>
      </w:r>
      <w:proofErr w:type="gramEnd"/>
      <w:r w:rsidRPr="00205C2B">
        <w:rPr>
          <w:rFonts w:ascii="Times New Roman" w:hAnsi="Times New Roman"/>
          <w:sz w:val="26"/>
          <w:szCs w:val="26"/>
        </w:rPr>
        <w:t xml:space="preserve"> настоящее распоряжение на официальном сайте Алатырского муниципального округа.</w:t>
      </w:r>
    </w:p>
    <w:p w:rsidR="00196731" w:rsidRPr="00196731" w:rsidRDefault="00196731" w:rsidP="00971FD7">
      <w:pPr>
        <w:pStyle w:val="a5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567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Признать утратившим силу распоряжение администрации Алатырского муниципального округа № 75 от 26.02.2024 года о создании </w:t>
      </w:r>
      <w:r w:rsidRPr="00205C2B">
        <w:rPr>
          <w:rFonts w:ascii="Times New Roman" w:hAnsi="Times New Roman"/>
          <w:sz w:val="26"/>
          <w:szCs w:val="26"/>
        </w:rPr>
        <w:t>межведомственн</w:t>
      </w:r>
      <w:r>
        <w:rPr>
          <w:rFonts w:ascii="Times New Roman" w:hAnsi="Times New Roman"/>
          <w:sz w:val="26"/>
          <w:szCs w:val="26"/>
        </w:rPr>
        <w:t>ой</w:t>
      </w:r>
      <w:r w:rsidRPr="00205C2B">
        <w:rPr>
          <w:rFonts w:ascii="Times New Roman" w:hAnsi="Times New Roman"/>
          <w:sz w:val="26"/>
          <w:szCs w:val="26"/>
        </w:rPr>
        <w:t xml:space="preserve"> комисси</w:t>
      </w:r>
      <w:r>
        <w:rPr>
          <w:rFonts w:ascii="Times New Roman" w:hAnsi="Times New Roman"/>
          <w:sz w:val="26"/>
          <w:szCs w:val="26"/>
        </w:rPr>
        <w:t>и</w:t>
      </w:r>
      <w:r w:rsidRPr="00205C2B">
        <w:rPr>
          <w:rFonts w:ascii="Times New Roman" w:hAnsi="Times New Roman"/>
          <w:sz w:val="26"/>
          <w:szCs w:val="26"/>
        </w:rPr>
        <w:t xml:space="preserve"> по оперативному реагированию в случае факта гибели пчел на 2024 год на территории Алатырского муниципального округа.</w:t>
      </w:r>
    </w:p>
    <w:p w:rsidR="00196731" w:rsidRPr="00205C2B" w:rsidRDefault="00196731" w:rsidP="00971FD7">
      <w:pPr>
        <w:pStyle w:val="a5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567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Срок </w:t>
      </w:r>
      <w:r w:rsidRPr="00205C2B">
        <w:rPr>
          <w:rFonts w:ascii="Times New Roman" w:hAnsi="Times New Roman"/>
          <w:sz w:val="26"/>
          <w:szCs w:val="26"/>
        </w:rPr>
        <w:t>де</w:t>
      </w:r>
      <w:r>
        <w:rPr>
          <w:rFonts w:ascii="Times New Roman" w:hAnsi="Times New Roman"/>
          <w:sz w:val="26"/>
          <w:szCs w:val="26"/>
        </w:rPr>
        <w:t>йствия распоряжения</w:t>
      </w:r>
      <w:r w:rsidRPr="00205C2B">
        <w:rPr>
          <w:rFonts w:ascii="Times New Roman" w:hAnsi="Times New Roman"/>
          <w:sz w:val="26"/>
          <w:szCs w:val="26"/>
        </w:rPr>
        <w:t xml:space="preserve"> установить до 31.12.202</w:t>
      </w:r>
      <w:r>
        <w:rPr>
          <w:rFonts w:ascii="Times New Roman" w:hAnsi="Times New Roman"/>
          <w:sz w:val="26"/>
          <w:szCs w:val="26"/>
        </w:rPr>
        <w:t>5</w:t>
      </w:r>
      <w:r w:rsidRPr="00205C2B">
        <w:rPr>
          <w:rFonts w:ascii="Times New Roman" w:hAnsi="Times New Roman"/>
          <w:sz w:val="26"/>
          <w:szCs w:val="26"/>
        </w:rPr>
        <w:t>. Срок может быть изменен распоряжением администрации Алатырского муниципального округа</w:t>
      </w:r>
    </w:p>
    <w:p w:rsidR="00971FD7" w:rsidRPr="00205C2B" w:rsidRDefault="00971FD7" w:rsidP="00971FD7">
      <w:pPr>
        <w:pStyle w:val="a5"/>
        <w:numPr>
          <w:ilvl w:val="0"/>
          <w:numId w:val="3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205C2B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205C2B">
        <w:rPr>
          <w:rFonts w:ascii="Times New Roman" w:hAnsi="Times New Roman"/>
          <w:sz w:val="26"/>
          <w:szCs w:val="26"/>
        </w:rPr>
        <w:t xml:space="preserve"> исполнением данного распоряжения возложить на заместителя главы администрации - начальника </w:t>
      </w:r>
      <w:r w:rsidR="00CF3D65">
        <w:rPr>
          <w:rFonts w:ascii="Times New Roman" w:hAnsi="Times New Roman"/>
          <w:sz w:val="26"/>
          <w:szCs w:val="26"/>
        </w:rPr>
        <w:t xml:space="preserve"> </w:t>
      </w:r>
      <w:r w:rsidRPr="00205C2B">
        <w:rPr>
          <w:rFonts w:ascii="Times New Roman" w:hAnsi="Times New Roman"/>
          <w:sz w:val="26"/>
          <w:szCs w:val="26"/>
        </w:rPr>
        <w:t xml:space="preserve">отдела </w:t>
      </w:r>
      <w:r w:rsidR="00CF3D65">
        <w:rPr>
          <w:rFonts w:ascii="Times New Roman" w:hAnsi="Times New Roman"/>
          <w:sz w:val="26"/>
          <w:szCs w:val="26"/>
        </w:rPr>
        <w:t>экономики и инвестиционной деятельности</w:t>
      </w:r>
      <w:r w:rsidRPr="00205C2B">
        <w:rPr>
          <w:rFonts w:ascii="Times New Roman" w:hAnsi="Times New Roman"/>
          <w:sz w:val="26"/>
          <w:szCs w:val="26"/>
        </w:rPr>
        <w:t xml:space="preserve"> администрации Алатырского муниципального округа.</w:t>
      </w:r>
    </w:p>
    <w:p w:rsidR="00971FD7" w:rsidRDefault="00971FD7" w:rsidP="00971F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71FD7" w:rsidRPr="00677BE0" w:rsidRDefault="00971FD7" w:rsidP="00971F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71FD7" w:rsidRPr="00677BE0" w:rsidRDefault="00971FD7" w:rsidP="00971F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7BE0">
        <w:rPr>
          <w:rFonts w:ascii="Times New Roman" w:hAnsi="Times New Roman"/>
          <w:sz w:val="26"/>
          <w:szCs w:val="26"/>
        </w:rPr>
        <w:t>Глава Алатырского</w:t>
      </w:r>
    </w:p>
    <w:p w:rsidR="00971FD7" w:rsidRDefault="00971FD7" w:rsidP="00971F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971FD7" w:rsidSect="00061A0B">
          <w:headerReference w:type="even" r:id="rId9"/>
          <w:headerReference w:type="default" r:id="rId10"/>
          <w:pgSz w:w="11906" w:h="16838"/>
          <w:pgMar w:top="567" w:right="567" w:bottom="567" w:left="1134" w:header="426" w:footer="709" w:gutter="0"/>
          <w:cols w:space="708"/>
          <w:titlePg/>
          <w:docGrid w:linePitch="360"/>
        </w:sectPr>
      </w:pPr>
      <w:proofErr w:type="gramStart"/>
      <w:r w:rsidRPr="00677BE0">
        <w:rPr>
          <w:rFonts w:ascii="Times New Roman" w:hAnsi="Times New Roman"/>
          <w:sz w:val="26"/>
          <w:szCs w:val="26"/>
        </w:rPr>
        <w:t xml:space="preserve">муниципального округа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</w:t>
      </w:r>
      <w:r w:rsidRPr="00677BE0">
        <w:rPr>
          <w:rFonts w:ascii="Times New Roman" w:hAnsi="Times New Roman"/>
          <w:sz w:val="26"/>
          <w:szCs w:val="26"/>
        </w:rPr>
        <w:t xml:space="preserve">             Н.И. Шпилевая</w:t>
      </w:r>
      <w:proofErr w:type="gramEnd"/>
    </w:p>
    <w:p w:rsidR="00971FD7" w:rsidRPr="00205C2B" w:rsidRDefault="00971FD7" w:rsidP="00971FD7">
      <w:pPr>
        <w:spacing w:after="0" w:line="240" w:lineRule="auto"/>
        <w:ind w:left="6237"/>
        <w:outlineLvl w:val="0"/>
        <w:rPr>
          <w:rFonts w:ascii="Times New Roman" w:hAnsi="Times New Roman"/>
        </w:rPr>
      </w:pPr>
      <w:r w:rsidRPr="00205C2B">
        <w:rPr>
          <w:rFonts w:ascii="Times New Roman" w:hAnsi="Times New Roman"/>
        </w:rPr>
        <w:lastRenderedPageBreak/>
        <w:t>Приложение № 1</w:t>
      </w:r>
    </w:p>
    <w:p w:rsidR="00971FD7" w:rsidRPr="00205C2B" w:rsidRDefault="00971FD7" w:rsidP="00971FD7">
      <w:pPr>
        <w:spacing w:after="0" w:line="240" w:lineRule="auto"/>
        <w:ind w:left="6237"/>
        <w:outlineLvl w:val="0"/>
        <w:rPr>
          <w:rFonts w:ascii="Times New Roman" w:hAnsi="Times New Roman"/>
        </w:rPr>
      </w:pPr>
      <w:r w:rsidRPr="00205C2B">
        <w:rPr>
          <w:rFonts w:ascii="Times New Roman" w:hAnsi="Times New Roman"/>
        </w:rPr>
        <w:t>к распоряжению администрации Алатырского муниципального округа</w:t>
      </w:r>
    </w:p>
    <w:p w:rsidR="00971FD7" w:rsidRPr="00205C2B" w:rsidRDefault="00971FD7" w:rsidP="00971FD7">
      <w:pPr>
        <w:spacing w:after="0" w:line="240" w:lineRule="auto"/>
        <w:ind w:left="6237"/>
        <w:outlineLvl w:val="0"/>
        <w:rPr>
          <w:rFonts w:ascii="Times New Roman" w:hAnsi="Times New Roman"/>
        </w:rPr>
      </w:pPr>
      <w:r w:rsidRPr="00205C2B">
        <w:rPr>
          <w:rFonts w:ascii="Times New Roman" w:hAnsi="Times New Roman"/>
        </w:rPr>
        <w:t xml:space="preserve">от </w:t>
      </w:r>
      <w:r w:rsidR="00461B32">
        <w:rPr>
          <w:rFonts w:ascii="Times New Roman" w:hAnsi="Times New Roman"/>
        </w:rPr>
        <w:t>10</w:t>
      </w:r>
      <w:r w:rsidRPr="00205C2B">
        <w:rPr>
          <w:rFonts w:ascii="Times New Roman" w:hAnsi="Times New Roman"/>
        </w:rPr>
        <w:t>.0</w:t>
      </w:r>
      <w:r w:rsidR="00CF3D65">
        <w:rPr>
          <w:rFonts w:ascii="Times New Roman" w:hAnsi="Times New Roman"/>
        </w:rPr>
        <w:t>1.2025</w:t>
      </w:r>
      <w:r w:rsidRPr="00205C2B">
        <w:rPr>
          <w:rFonts w:ascii="Times New Roman" w:hAnsi="Times New Roman"/>
        </w:rPr>
        <w:t xml:space="preserve"> № </w:t>
      </w:r>
      <w:r w:rsidR="00461B32">
        <w:rPr>
          <w:rFonts w:ascii="Times New Roman" w:hAnsi="Times New Roman"/>
        </w:rPr>
        <w:t>4</w:t>
      </w:r>
      <w:bookmarkStart w:id="0" w:name="_GoBack"/>
      <w:bookmarkEnd w:id="0"/>
      <w:r w:rsidRPr="00205C2B">
        <w:rPr>
          <w:rFonts w:ascii="Times New Roman" w:hAnsi="Times New Roman"/>
        </w:rPr>
        <w:t xml:space="preserve"> </w:t>
      </w: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05C2B">
        <w:rPr>
          <w:rFonts w:ascii="Times New Roman" w:hAnsi="Times New Roman"/>
          <w:b/>
          <w:sz w:val="26"/>
          <w:szCs w:val="26"/>
        </w:rPr>
        <w:t>СОСТАВ</w:t>
      </w:r>
    </w:p>
    <w:p w:rsidR="00971FD7" w:rsidRPr="00205C2B" w:rsidRDefault="00971FD7" w:rsidP="00971FD7">
      <w:pPr>
        <w:tabs>
          <w:tab w:val="left" w:pos="3969"/>
        </w:tabs>
        <w:spacing w:after="0" w:line="240" w:lineRule="auto"/>
        <w:ind w:right="-427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205C2B">
        <w:rPr>
          <w:rFonts w:ascii="Times New Roman" w:hAnsi="Times New Roman"/>
          <w:b/>
          <w:sz w:val="26"/>
          <w:szCs w:val="26"/>
        </w:rPr>
        <w:t xml:space="preserve">межведомственной комиссии по оперативному реагированию в </w:t>
      </w:r>
      <w:r w:rsidR="00CF3D65">
        <w:rPr>
          <w:rFonts w:ascii="Times New Roman" w:hAnsi="Times New Roman"/>
          <w:b/>
          <w:sz w:val="26"/>
          <w:szCs w:val="26"/>
        </w:rPr>
        <w:t>случае факта гибели пчел на 2025</w:t>
      </w:r>
      <w:r w:rsidRPr="00205C2B">
        <w:rPr>
          <w:rFonts w:ascii="Times New Roman" w:hAnsi="Times New Roman"/>
          <w:b/>
          <w:sz w:val="26"/>
          <w:szCs w:val="26"/>
        </w:rPr>
        <w:t xml:space="preserve"> год на территории Алатырского муниципального округа</w:t>
      </w:r>
    </w:p>
    <w:p w:rsidR="00971FD7" w:rsidRPr="00205C2B" w:rsidRDefault="00971FD7" w:rsidP="00971FD7">
      <w:pPr>
        <w:tabs>
          <w:tab w:val="left" w:pos="3969"/>
        </w:tabs>
        <w:spacing w:after="0" w:line="240" w:lineRule="auto"/>
        <w:ind w:firstLine="567"/>
        <w:jc w:val="center"/>
        <w:outlineLvl w:val="0"/>
        <w:rPr>
          <w:rFonts w:ascii="Times New Roman" w:hAnsi="Times New Roman"/>
          <w:sz w:val="26"/>
          <w:szCs w:val="26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3936"/>
        <w:gridCol w:w="6520"/>
      </w:tblGrid>
      <w:tr w:rsidR="00971FD7" w:rsidRPr="00205C2B" w:rsidTr="008879E3">
        <w:tc>
          <w:tcPr>
            <w:tcW w:w="3936" w:type="dxa"/>
          </w:tcPr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Председатель комиссии: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Ховрина Мария Александровна</w:t>
            </w:r>
          </w:p>
        </w:tc>
        <w:tc>
          <w:tcPr>
            <w:tcW w:w="6520" w:type="dxa"/>
          </w:tcPr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– начальник отдела сельского хозяйства</w:t>
            </w:r>
            <w:r w:rsidR="00CF3D65">
              <w:rPr>
                <w:rFonts w:ascii="Times New Roman" w:hAnsi="Times New Roman"/>
                <w:sz w:val="26"/>
                <w:szCs w:val="26"/>
              </w:rPr>
              <w:t>,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экологии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природопользования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администрации Алатырского муниципального округа;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71FD7" w:rsidRPr="00205C2B" w:rsidTr="008879E3">
        <w:trPr>
          <w:trHeight w:val="2880"/>
        </w:trPr>
        <w:tc>
          <w:tcPr>
            <w:tcW w:w="3936" w:type="dxa"/>
          </w:tcPr>
          <w:p w:rsidR="00971FD7" w:rsidRPr="00205C2B" w:rsidRDefault="00971FD7" w:rsidP="008879E3">
            <w:pPr>
              <w:spacing w:after="0" w:line="240" w:lineRule="auto"/>
              <w:ind w:right="-3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Заместитель </w:t>
            </w: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редседателя комиссии:</w:t>
            </w:r>
          </w:p>
          <w:p w:rsidR="00971FD7" w:rsidRPr="00205C2B" w:rsidRDefault="00CF3D65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Беленькова Ольга Александровна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Секретарь комиссии:</w:t>
            </w:r>
          </w:p>
          <w:p w:rsidR="00971FD7" w:rsidRPr="00205C2B" w:rsidRDefault="00CF3D65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Ивановская Оксана Александровна</w:t>
            </w:r>
          </w:p>
        </w:tc>
        <w:tc>
          <w:tcPr>
            <w:tcW w:w="6520" w:type="dxa"/>
          </w:tcPr>
          <w:p w:rsidR="00971FD7" w:rsidRPr="00205C2B" w:rsidRDefault="00971FD7" w:rsidP="008879E3">
            <w:pPr>
              <w:spacing w:after="0" w:line="240" w:lineRule="auto"/>
              <w:ind w:right="34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right="34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right="34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– заведующий сектором 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экологии и природопользования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отдела сельского хозяйства</w:t>
            </w:r>
            <w:r w:rsidR="00CF3D65">
              <w:rPr>
                <w:rFonts w:ascii="Times New Roman" w:hAnsi="Times New Roman"/>
                <w:sz w:val="26"/>
                <w:szCs w:val="26"/>
              </w:rPr>
              <w:t>,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экологии 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природопользования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администрации Алатырского муниципального округа;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CF3D6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– главный специалист – эксперт отдела сельского хозяйства</w:t>
            </w:r>
            <w:r w:rsidR="00CF3D65">
              <w:rPr>
                <w:rFonts w:ascii="Times New Roman" w:hAnsi="Times New Roman"/>
                <w:sz w:val="26"/>
                <w:szCs w:val="26"/>
              </w:rPr>
              <w:t>,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 xml:space="preserve">  экологии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природопользования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администрации Алатырского муниципального округа;</w:t>
            </w:r>
          </w:p>
        </w:tc>
      </w:tr>
      <w:tr w:rsidR="00971FD7" w:rsidRPr="00205C2B" w:rsidTr="008879E3">
        <w:tc>
          <w:tcPr>
            <w:tcW w:w="3936" w:type="dxa"/>
          </w:tcPr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Члены комиссии: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Кульков Денис Александрович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tabs>
                <w:tab w:val="left" w:pos="2895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Кедяров Валентин Иванович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Григорьев Иван Дмитриевич</w:t>
            </w:r>
          </w:p>
          <w:p w:rsidR="00971FD7" w:rsidRPr="00205C2B" w:rsidRDefault="00971FD7" w:rsidP="008879E3">
            <w:pPr>
              <w:tabs>
                <w:tab w:val="left" w:pos="1080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Шушарин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Юрий Викторович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Кувялова Ирина Александровна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Кирьянов Денис Александрович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Уряднов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Яков Николаевич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CF3D65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Лёвина Тамара Ивановна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Емельянов Сергей Петрович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Сегов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Сергей Владимирович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Усьманкина Эльвира Федоровна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Чернова Наталья Николаевна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Казанцев Василий Петрович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Душев Михаил Сергеевич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CF3D65" w:rsidP="008879E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Маколова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Оксана Анатольевна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Храмов Пётр Валерьевич</w:t>
            </w:r>
          </w:p>
          <w:p w:rsidR="00971FD7" w:rsidRPr="00205C2B" w:rsidRDefault="00971FD7" w:rsidP="008879E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CF3D65" w:rsidRDefault="00CF3D65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Быстряков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Илья Евгеньевич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Аржаев Александр Семенович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Якунин Александр Михайлович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Боциев Руслан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Казбекович</w:t>
            </w:r>
            <w:proofErr w:type="spellEnd"/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Кедяров Андрей Николаевич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Морозов Владимир Сергеевич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Алексеев Виктор Петрович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Веряскин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Сергей Петрович</w:t>
            </w:r>
          </w:p>
        </w:tc>
        <w:tc>
          <w:tcPr>
            <w:tcW w:w="6520" w:type="dxa"/>
          </w:tcPr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ОУУП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и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ПДН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МО МВД «Алатырский» 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врио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начальника Алтышевского территориального отдела 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 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Атратского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 xml:space="preserve">(по согласованию); 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Ахматовского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Восходского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Иваньково-Ленинского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Кувакинского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proofErr w:type="spellStart"/>
            <w:r w:rsidR="00CF3D65">
              <w:rPr>
                <w:rFonts w:ascii="Times New Roman" w:hAnsi="Times New Roman"/>
                <w:sz w:val="26"/>
                <w:szCs w:val="26"/>
              </w:rPr>
              <w:t>врио</w:t>
            </w:r>
            <w:proofErr w:type="spellEnd"/>
            <w:r w:rsidR="00CF3D6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 xml:space="preserve">начальник Кирского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Междуреченского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врио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начальника Миренского 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врио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начальника Новоайбесинского 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Сойгинского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Староайбесинского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Стемасского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врио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 начальника Чуварлейского территориального отдела 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Управления по </w:t>
            </w:r>
            <w:r w:rsidR="00CF3D65">
              <w:rPr>
                <w:rFonts w:ascii="Times New Roman" w:hAnsi="Times New Roman"/>
                <w:sz w:val="26"/>
                <w:szCs w:val="26"/>
              </w:rPr>
              <w:t>строительству, архитектуре, б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>лагоустройству территорий</w:t>
            </w:r>
            <w:r w:rsidR="00CF3D65">
              <w:rPr>
                <w:rFonts w:ascii="Times New Roman" w:hAnsi="Times New Roman"/>
                <w:sz w:val="26"/>
                <w:szCs w:val="26"/>
              </w:rPr>
              <w:t xml:space="preserve"> и ЖКХ</w:t>
            </w:r>
            <w:r w:rsidR="00CF3D65" w:rsidRPr="00205C2B">
              <w:rPr>
                <w:rFonts w:ascii="Times New Roman" w:hAnsi="Times New Roman"/>
                <w:sz w:val="26"/>
                <w:szCs w:val="26"/>
              </w:rPr>
              <w:t xml:space="preserve"> Алатырского муниципального округа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БУ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ЧР «Алатырская </w:t>
            </w:r>
            <w:proofErr w:type="gramStart"/>
            <w:r w:rsidRPr="00205C2B">
              <w:rPr>
                <w:rFonts w:ascii="Times New Roman" w:hAnsi="Times New Roman"/>
                <w:sz w:val="26"/>
                <w:szCs w:val="26"/>
              </w:rPr>
              <w:t>районная</w:t>
            </w:r>
            <w:proofErr w:type="gram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СББЖ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»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Госветслужбы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Чувашии 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генеральный директор ООО «Агрохолдинг КиПиАй» 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директор ООО «Митра» 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генеральный директор ООО «Сура» 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директор ООО «Рассветовский» 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директор ООО «Возрождение М» 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 xml:space="preserve">- начальник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ФКУ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КП-8 </w:t>
            </w:r>
            <w:proofErr w:type="spellStart"/>
            <w:r w:rsidRPr="00205C2B">
              <w:rPr>
                <w:rFonts w:ascii="Times New Roman" w:hAnsi="Times New Roman"/>
                <w:sz w:val="26"/>
                <w:szCs w:val="26"/>
              </w:rPr>
              <w:t>УФСИН</w:t>
            </w:r>
            <w:proofErr w:type="spellEnd"/>
            <w:r w:rsidRPr="00205C2B">
              <w:rPr>
                <w:rFonts w:ascii="Times New Roman" w:hAnsi="Times New Roman"/>
                <w:sz w:val="26"/>
                <w:szCs w:val="26"/>
              </w:rPr>
              <w:t xml:space="preserve"> по Чувашской Республике-Чувашии 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директор ООО «Победа» (по согласованию);</w:t>
            </w:r>
          </w:p>
          <w:p w:rsidR="00971FD7" w:rsidRPr="00205C2B" w:rsidRDefault="00971FD7" w:rsidP="008879E3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- представитель инициативной группы жителей г.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205C2B">
              <w:rPr>
                <w:rFonts w:ascii="Times New Roman" w:hAnsi="Times New Roman"/>
                <w:sz w:val="26"/>
                <w:szCs w:val="26"/>
              </w:rPr>
              <w:t>Алатыря и Алатырского муниципального округа</w:t>
            </w:r>
          </w:p>
        </w:tc>
      </w:tr>
    </w:tbl>
    <w:p w:rsidR="00971FD7" w:rsidRDefault="00971FD7" w:rsidP="00971FD7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  <w:sectPr w:rsidR="00971FD7" w:rsidSect="00061A0B">
          <w:headerReference w:type="even" r:id="rId11"/>
          <w:headerReference w:type="first" r:id="rId12"/>
          <w:pgSz w:w="11906" w:h="16838"/>
          <w:pgMar w:top="567" w:right="567" w:bottom="567" w:left="1134" w:header="426" w:footer="720" w:gutter="0"/>
          <w:cols w:space="708"/>
          <w:titlePg/>
          <w:docGrid w:linePitch="360"/>
        </w:sectPr>
      </w:pPr>
      <w:r w:rsidRPr="00205C2B">
        <w:rPr>
          <w:rFonts w:ascii="Times New Roman" w:hAnsi="Times New Roman"/>
          <w:sz w:val="24"/>
          <w:szCs w:val="24"/>
        </w:rPr>
        <w:lastRenderedPageBreak/>
        <w:t>_____________________________</w:t>
      </w:r>
    </w:p>
    <w:p w:rsidR="00971FD7" w:rsidRPr="00205C2B" w:rsidRDefault="00971FD7" w:rsidP="00971FD7">
      <w:pPr>
        <w:spacing w:after="0" w:line="240" w:lineRule="auto"/>
        <w:ind w:left="6237"/>
        <w:outlineLvl w:val="0"/>
        <w:rPr>
          <w:rFonts w:ascii="Times New Roman" w:hAnsi="Times New Roman"/>
        </w:rPr>
      </w:pPr>
      <w:r w:rsidRPr="00205C2B">
        <w:rPr>
          <w:rFonts w:ascii="Times New Roman" w:hAnsi="Times New Roman"/>
        </w:rPr>
        <w:lastRenderedPageBreak/>
        <w:t xml:space="preserve">Приложение № </w:t>
      </w:r>
      <w:r>
        <w:rPr>
          <w:rFonts w:ascii="Times New Roman" w:hAnsi="Times New Roman"/>
        </w:rPr>
        <w:t>2</w:t>
      </w:r>
    </w:p>
    <w:p w:rsidR="00971FD7" w:rsidRPr="00205C2B" w:rsidRDefault="00971FD7" w:rsidP="00971FD7">
      <w:pPr>
        <w:spacing w:after="0" w:line="240" w:lineRule="auto"/>
        <w:ind w:left="6237"/>
        <w:outlineLvl w:val="0"/>
        <w:rPr>
          <w:rFonts w:ascii="Times New Roman" w:hAnsi="Times New Roman"/>
        </w:rPr>
      </w:pPr>
      <w:r w:rsidRPr="00205C2B">
        <w:rPr>
          <w:rFonts w:ascii="Times New Roman" w:hAnsi="Times New Roman"/>
        </w:rPr>
        <w:t>к распоряжению администрации Алатырского муниципального округа</w:t>
      </w:r>
    </w:p>
    <w:p w:rsidR="00971FD7" w:rsidRPr="00205C2B" w:rsidRDefault="00971FD7" w:rsidP="00971FD7">
      <w:pPr>
        <w:spacing w:after="0" w:line="240" w:lineRule="auto"/>
        <w:ind w:left="6237"/>
        <w:outlineLvl w:val="0"/>
        <w:rPr>
          <w:rFonts w:ascii="Times New Roman" w:hAnsi="Times New Roman"/>
        </w:rPr>
      </w:pPr>
      <w:r w:rsidRPr="00205C2B">
        <w:rPr>
          <w:rFonts w:ascii="Times New Roman" w:hAnsi="Times New Roman"/>
        </w:rPr>
        <w:t xml:space="preserve">от </w:t>
      </w:r>
      <w:r w:rsidR="00CF3D65">
        <w:rPr>
          <w:rFonts w:ascii="Times New Roman" w:hAnsi="Times New Roman"/>
        </w:rPr>
        <w:t>__</w:t>
      </w:r>
      <w:r w:rsidRPr="00205C2B">
        <w:rPr>
          <w:rFonts w:ascii="Times New Roman" w:hAnsi="Times New Roman"/>
        </w:rPr>
        <w:t>.0</w:t>
      </w:r>
      <w:r w:rsidR="00CF3D65">
        <w:rPr>
          <w:rFonts w:ascii="Times New Roman" w:hAnsi="Times New Roman"/>
        </w:rPr>
        <w:t>1</w:t>
      </w:r>
      <w:r w:rsidRPr="00205C2B">
        <w:rPr>
          <w:rFonts w:ascii="Times New Roman" w:hAnsi="Times New Roman"/>
        </w:rPr>
        <w:t>.202</w:t>
      </w:r>
      <w:r w:rsidR="00CF3D65">
        <w:rPr>
          <w:rFonts w:ascii="Times New Roman" w:hAnsi="Times New Roman"/>
        </w:rPr>
        <w:t>5</w:t>
      </w:r>
      <w:r w:rsidRPr="00205C2B">
        <w:rPr>
          <w:rFonts w:ascii="Times New Roman" w:hAnsi="Times New Roman"/>
        </w:rPr>
        <w:t xml:space="preserve"> № </w:t>
      </w:r>
      <w:r w:rsidR="00CF3D65">
        <w:rPr>
          <w:rFonts w:ascii="Times New Roman" w:hAnsi="Times New Roman"/>
        </w:rPr>
        <w:t>__</w:t>
      </w:r>
      <w:r w:rsidRPr="00205C2B">
        <w:rPr>
          <w:rFonts w:ascii="Times New Roman" w:hAnsi="Times New Roman"/>
        </w:rPr>
        <w:t xml:space="preserve"> </w:t>
      </w: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05C2B">
        <w:rPr>
          <w:rFonts w:ascii="Times New Roman" w:hAnsi="Times New Roman"/>
          <w:b/>
          <w:sz w:val="26"/>
          <w:szCs w:val="26"/>
        </w:rPr>
        <w:t>ПОЛОЖЕНИЕ</w:t>
      </w:r>
    </w:p>
    <w:p w:rsidR="00971FD7" w:rsidRPr="00205C2B" w:rsidRDefault="00971FD7" w:rsidP="00971FD7">
      <w:pPr>
        <w:tabs>
          <w:tab w:val="left" w:pos="3969"/>
        </w:tabs>
        <w:spacing w:after="0" w:line="240" w:lineRule="auto"/>
        <w:ind w:right="-2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205C2B">
        <w:rPr>
          <w:rFonts w:ascii="Times New Roman" w:hAnsi="Times New Roman"/>
          <w:b/>
          <w:sz w:val="26"/>
          <w:szCs w:val="26"/>
        </w:rPr>
        <w:t>о межведомственной комиссии по оперативному реагированию в случае факта гибели пчел на 202</w:t>
      </w:r>
      <w:r w:rsidR="00CF3D65">
        <w:rPr>
          <w:rFonts w:ascii="Times New Roman" w:hAnsi="Times New Roman"/>
          <w:b/>
          <w:sz w:val="26"/>
          <w:szCs w:val="26"/>
        </w:rPr>
        <w:t>5</w:t>
      </w:r>
      <w:r w:rsidRPr="00205C2B">
        <w:rPr>
          <w:rFonts w:ascii="Times New Roman" w:hAnsi="Times New Roman"/>
          <w:b/>
          <w:sz w:val="26"/>
          <w:szCs w:val="26"/>
        </w:rPr>
        <w:t xml:space="preserve"> год на территории Алатырского муниципального округа</w:t>
      </w: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6"/>
          <w:szCs w:val="26"/>
        </w:rPr>
      </w:pP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1. Межведомственная комиссия по оперативному реагированию в случае факта гибели пчел на 202</w:t>
      </w:r>
      <w:r w:rsidR="00CF3D65">
        <w:rPr>
          <w:rFonts w:ascii="Times New Roman" w:hAnsi="Times New Roman"/>
          <w:sz w:val="26"/>
          <w:szCs w:val="26"/>
        </w:rPr>
        <w:t>5</w:t>
      </w:r>
      <w:r w:rsidRPr="00205C2B">
        <w:rPr>
          <w:rFonts w:ascii="Times New Roman" w:hAnsi="Times New Roman"/>
          <w:sz w:val="26"/>
          <w:szCs w:val="26"/>
        </w:rPr>
        <w:t xml:space="preserve"> год на территории Алатырского муниципального округа (далее – Комиссия) образована во исполнение </w:t>
      </w:r>
      <w:r w:rsidR="00CF3D65">
        <w:rPr>
          <w:rFonts w:ascii="Times New Roman" w:hAnsi="Times New Roman"/>
          <w:sz w:val="26"/>
          <w:szCs w:val="26"/>
        </w:rPr>
        <w:t xml:space="preserve">письма от 13.01.2025 года № 03/20-94 первого заместителя министра сельского хозяйства Чувашской Республики  </w:t>
      </w:r>
      <w:proofErr w:type="spellStart"/>
      <w:r w:rsidR="00CF3D65">
        <w:rPr>
          <w:rFonts w:ascii="Times New Roman" w:hAnsi="Times New Roman"/>
          <w:sz w:val="26"/>
          <w:szCs w:val="26"/>
        </w:rPr>
        <w:t>И.В</w:t>
      </w:r>
      <w:proofErr w:type="spellEnd"/>
      <w:r w:rsidR="00CF3D65">
        <w:rPr>
          <w:rFonts w:ascii="Times New Roman" w:hAnsi="Times New Roman"/>
          <w:sz w:val="26"/>
          <w:szCs w:val="26"/>
        </w:rPr>
        <w:t>. Волковой</w:t>
      </w:r>
      <w:proofErr w:type="gramStart"/>
      <w:r w:rsidR="00CF3D65">
        <w:rPr>
          <w:rFonts w:ascii="Times New Roman" w:hAnsi="Times New Roman"/>
          <w:sz w:val="26"/>
          <w:szCs w:val="26"/>
        </w:rPr>
        <w:t xml:space="preserve">  </w:t>
      </w:r>
      <w:r w:rsidRPr="00205C2B">
        <w:rPr>
          <w:rFonts w:ascii="Times New Roman" w:hAnsi="Times New Roman"/>
          <w:sz w:val="26"/>
          <w:szCs w:val="26"/>
        </w:rPr>
        <w:t>.</w:t>
      </w:r>
      <w:proofErr w:type="gramEnd"/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2. В своей деятельности комиссия руководствуется Конституцией Российской Федерации, законодательством Российской Федерации, законодательством Чувашской Республики, инструкцией по профилактике отравления пчел пестицидами* и настоящим положением.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3. Задачами Комиссии является: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1) оказание помощи пчеловодам Алатырского муниципального округа в сборе, анализе и обобщении информации, связанной с гибелью пчел на территории муниципального округа;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2) документальное фиксирование (актирование) фактов гибели пчел на пасеках, расположенных на территории</w:t>
      </w:r>
      <w:r w:rsidRPr="00205C2B">
        <w:rPr>
          <w:rFonts w:ascii="Times New Roman" w:hAnsi="Times New Roman"/>
          <w:sz w:val="26"/>
          <w:szCs w:val="24"/>
        </w:rPr>
        <w:t xml:space="preserve"> </w:t>
      </w:r>
      <w:r w:rsidRPr="00205C2B">
        <w:rPr>
          <w:rFonts w:ascii="Times New Roman" w:hAnsi="Times New Roman"/>
          <w:sz w:val="26"/>
          <w:szCs w:val="26"/>
        </w:rPr>
        <w:t>Алатырского муниципального округа согласно инструкции по профилактике отравления пчел пестицидами</w:t>
      </w:r>
      <w:r>
        <w:rPr>
          <w:rStyle w:val="a6"/>
          <w:rFonts w:ascii="Times New Roman" w:hAnsi="Times New Roman"/>
          <w:sz w:val="26"/>
          <w:szCs w:val="26"/>
        </w:rPr>
        <w:footnoteReference w:id="1"/>
      </w:r>
      <w:r w:rsidRPr="00205C2B">
        <w:rPr>
          <w:rFonts w:ascii="Times New Roman" w:hAnsi="Times New Roman"/>
          <w:sz w:val="26"/>
          <w:szCs w:val="26"/>
        </w:rPr>
        <w:t>;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3) информирование Главы Алатырского муниципального округа о ситуации в Алатырском муниципальном округе в сфере пчеловодства в связи с фактами гибели пчел в Алатырском муниципальном округе.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4. Полномочия комиссии: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1) обследование пасек на основании обращения владельца пасеки согласно инструкции по профилактике отравления пчел пестицидами*;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2) составление актов обследования пасек по форме согласно инструкции по профилактике отравления пчел пестицидами*;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5. Комиссия вправе: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1) изучать любые документы по вопросам, относящимся к ее компетенции;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 xml:space="preserve">2) запрашивать и получать информацию о ходе проведения на территории Алатырского муниципального округа </w:t>
      </w:r>
      <w:proofErr w:type="spellStart"/>
      <w:r w:rsidRPr="00205C2B">
        <w:rPr>
          <w:rFonts w:ascii="Times New Roman" w:hAnsi="Times New Roman"/>
          <w:sz w:val="26"/>
          <w:szCs w:val="26"/>
        </w:rPr>
        <w:t>агрохимобработки</w:t>
      </w:r>
      <w:proofErr w:type="spellEnd"/>
      <w:r w:rsidRPr="00205C2B">
        <w:rPr>
          <w:rFonts w:ascii="Times New Roman" w:hAnsi="Times New Roman"/>
          <w:sz w:val="26"/>
          <w:szCs w:val="26"/>
        </w:rPr>
        <w:t xml:space="preserve"> полей;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3) информировать общественность о своей деятельности;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4) использовать муниципальное имущество, в том числе системы связи и коммуникации для осуществления возложенных на нее полномочий;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5) определять предварительный размер ущерба согласно инструкции по профилактике отравления пчел пестицидами*.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 xml:space="preserve">6. Комиссия рассматривает полученную информацию с учетом всех сведений, предоставленных ей гражданами, организациями, главами </w:t>
      </w:r>
      <w:proofErr w:type="gramStart"/>
      <w:r w:rsidRPr="00205C2B">
        <w:rPr>
          <w:rFonts w:ascii="Times New Roman" w:hAnsi="Times New Roman"/>
          <w:sz w:val="26"/>
          <w:szCs w:val="26"/>
        </w:rPr>
        <w:t>К(</w:t>
      </w:r>
      <w:proofErr w:type="gramEnd"/>
      <w:r w:rsidRPr="00205C2B">
        <w:rPr>
          <w:rFonts w:ascii="Times New Roman" w:hAnsi="Times New Roman"/>
          <w:sz w:val="26"/>
          <w:szCs w:val="26"/>
        </w:rPr>
        <w:t>Ф)Х, индивидуальными предпринимателями и «</w:t>
      </w:r>
      <w:proofErr w:type="spellStart"/>
      <w:r w:rsidRPr="00205C2B">
        <w:rPr>
          <w:rFonts w:ascii="Times New Roman" w:hAnsi="Times New Roman"/>
          <w:sz w:val="26"/>
          <w:szCs w:val="26"/>
        </w:rPr>
        <w:t>самозанятыми</w:t>
      </w:r>
      <w:proofErr w:type="spellEnd"/>
      <w:r w:rsidRPr="00205C2B">
        <w:rPr>
          <w:rFonts w:ascii="Times New Roman" w:hAnsi="Times New Roman"/>
          <w:sz w:val="26"/>
          <w:szCs w:val="26"/>
        </w:rPr>
        <w:t>» гражданами,  а также органами государственной власти и органами местного самоуправления, и должностными лицами.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7. Заседания Комиссии проводятся по мере необходимости. Дата, время и место проведения заседаний Комиссии назначаются председателем Комиссии.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lastRenderedPageBreak/>
        <w:t>7.1. Заседание комиссии правомочно, если в заседании принимает участие большинство из состава Комиссии, присутствующих на ее заседании.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 xml:space="preserve">7.2. На заседания Комиссии могут быть приглашены эксперты, а также представители государственных органов и органов местного самоуправления, а также общественных объединений и организаций, сельскохозяйственных организаций, главы </w:t>
      </w:r>
      <w:proofErr w:type="gramStart"/>
      <w:r w:rsidRPr="00205C2B">
        <w:rPr>
          <w:rFonts w:ascii="Times New Roman" w:hAnsi="Times New Roman"/>
          <w:sz w:val="26"/>
          <w:szCs w:val="26"/>
        </w:rPr>
        <w:t>К(</w:t>
      </w:r>
      <w:proofErr w:type="gramEnd"/>
      <w:r w:rsidRPr="00205C2B">
        <w:rPr>
          <w:rFonts w:ascii="Times New Roman" w:hAnsi="Times New Roman"/>
          <w:sz w:val="26"/>
          <w:szCs w:val="26"/>
        </w:rPr>
        <w:t>Ф)Х, индивидуальные предприниматели и «</w:t>
      </w:r>
      <w:proofErr w:type="spellStart"/>
      <w:r w:rsidRPr="00205C2B">
        <w:rPr>
          <w:rFonts w:ascii="Times New Roman" w:hAnsi="Times New Roman"/>
          <w:sz w:val="26"/>
          <w:szCs w:val="26"/>
        </w:rPr>
        <w:t>самозанятые</w:t>
      </w:r>
      <w:proofErr w:type="spellEnd"/>
      <w:r w:rsidRPr="00205C2B">
        <w:rPr>
          <w:rFonts w:ascii="Times New Roman" w:hAnsi="Times New Roman"/>
          <w:sz w:val="26"/>
          <w:szCs w:val="26"/>
        </w:rPr>
        <w:t>» граждане, жители города Алатыря и Алатырского муниципального округа.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7.3. Решение Комиссии принимается большинством голосов из состава Комиссии присутствующих на ее заседании.</w:t>
      </w:r>
    </w:p>
    <w:p w:rsidR="00971FD7" w:rsidRPr="00205C2B" w:rsidRDefault="00971FD7" w:rsidP="00971FD7">
      <w:pPr>
        <w:tabs>
          <w:tab w:val="left" w:pos="993"/>
        </w:tabs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8. Комиссия осуществляет обследование пасек на основании обращения собственника (владельца) пасеки. Обращение собственника (владельца) может быть в письменной или устной форме. Все обращения владельцев пасек фиксируются в журнале регистрации обращений собственников (владельцев) пасек Алатырского муниципального округа, который ведется в электронном виде по форме согласно приложению № 1 к настоящему Положению. Обследование пасеки проводится Комиссией в течение 5 календарных дней со дня регистрации обращения в журнале регистрации обращений.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8.1. В случае обнаружения гибели пчел на 202</w:t>
      </w:r>
      <w:r w:rsidR="00CF3D65">
        <w:rPr>
          <w:rFonts w:ascii="Times New Roman" w:hAnsi="Times New Roman"/>
          <w:sz w:val="26"/>
          <w:szCs w:val="26"/>
        </w:rPr>
        <w:t>5</w:t>
      </w:r>
      <w:r w:rsidRPr="00205C2B">
        <w:rPr>
          <w:rFonts w:ascii="Times New Roman" w:hAnsi="Times New Roman"/>
          <w:sz w:val="26"/>
          <w:szCs w:val="26"/>
        </w:rPr>
        <w:t xml:space="preserve"> год, контактный номер телефона 8(83531) 2-13-39 – приемная администрации Алатырского муниципального округа.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8.2. Документы от собственника (владельца) пасеки, при обращении: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- выписка из похозяйственней книги о количестве пчелосемей;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- действующий ветеринарный санитарный паспорт пасеки со всеми положенными отметками;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 xml:space="preserve">- </w:t>
      </w:r>
      <w:proofErr w:type="gramStart"/>
      <w:r w:rsidRPr="00205C2B">
        <w:rPr>
          <w:rFonts w:ascii="Times New Roman" w:hAnsi="Times New Roman"/>
          <w:sz w:val="26"/>
          <w:szCs w:val="26"/>
        </w:rPr>
        <w:t>документы</w:t>
      </w:r>
      <w:proofErr w:type="gramEnd"/>
      <w:r w:rsidRPr="00205C2B">
        <w:rPr>
          <w:rFonts w:ascii="Times New Roman" w:hAnsi="Times New Roman"/>
          <w:sz w:val="26"/>
          <w:szCs w:val="26"/>
        </w:rPr>
        <w:t xml:space="preserve"> устанавливающие или удостоверяющие, право аренды (договор аренды) или право собственности (например: государственный акт, постановление органа местного самоуправления, свидетельство о государственной регистрации либо выписка из Единого государственного реестра прав) на земельный участок на размещение пасеки (при наличии);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- договор на опыление (при наличии);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- план размещения пасеки или кочевая карта (при наличии);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- журнал пасечного учета (для подтверждения силы семьи, данные сил</w:t>
      </w:r>
      <w:r>
        <w:rPr>
          <w:rFonts w:ascii="Times New Roman" w:hAnsi="Times New Roman"/>
          <w:sz w:val="26"/>
          <w:szCs w:val="26"/>
        </w:rPr>
        <w:t>ы</w:t>
      </w:r>
      <w:r w:rsidRPr="00205C2B">
        <w:rPr>
          <w:rFonts w:ascii="Times New Roman" w:hAnsi="Times New Roman"/>
          <w:sz w:val="26"/>
          <w:szCs w:val="26"/>
        </w:rPr>
        <w:t xml:space="preserve"> семьи в улочках, дата осмотра);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 xml:space="preserve">- фото и </w:t>
      </w:r>
      <w:proofErr w:type="spellStart"/>
      <w:r w:rsidRPr="00205C2B">
        <w:rPr>
          <w:rFonts w:ascii="Times New Roman" w:hAnsi="Times New Roman"/>
          <w:sz w:val="26"/>
          <w:szCs w:val="26"/>
        </w:rPr>
        <w:t>видеофиксация</w:t>
      </w:r>
      <w:proofErr w:type="spellEnd"/>
      <w:r w:rsidRPr="00205C2B">
        <w:rPr>
          <w:rFonts w:ascii="Times New Roman" w:hAnsi="Times New Roman"/>
          <w:sz w:val="26"/>
          <w:szCs w:val="26"/>
        </w:rPr>
        <w:t xml:space="preserve"> с фиксацией места нахождения пасеки, обработанного земельного участка, время, даты (при наличии).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 xml:space="preserve">9. При повторных обращениях владельцев пасек обследование может проводиться повторно. 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 xml:space="preserve">10. </w:t>
      </w:r>
      <w:proofErr w:type="gramStart"/>
      <w:r w:rsidRPr="00205C2B">
        <w:rPr>
          <w:rFonts w:ascii="Times New Roman" w:hAnsi="Times New Roman"/>
          <w:sz w:val="26"/>
          <w:szCs w:val="26"/>
        </w:rPr>
        <w:t>Обследование пасеки осуществляется комиссией в составе: пострадавший собственник (владелец)  пасеки, не менее двух представителей органа местного самоуправления, ветврач для взятия проб подмора фиксации санитарно-эпидемиологического состояния пасечного хозяйства, уполномоченный представитель агрохозяйства (чьи посевы были обработаны) для отбора зеленой массы предполагаемой культуры подверженной обработке пестицидами, участковый полицейский МВД РФ,</w:t>
      </w:r>
      <w:r w:rsidRPr="00205C2B">
        <w:rPr>
          <w:rFonts w:ascii="Times New Roman" w:hAnsi="Times New Roman"/>
          <w:sz w:val="26"/>
          <w:szCs w:val="24"/>
        </w:rPr>
        <w:t xml:space="preserve"> и </w:t>
      </w:r>
      <w:r w:rsidRPr="00205C2B">
        <w:rPr>
          <w:rFonts w:ascii="Times New Roman" w:hAnsi="Times New Roman"/>
          <w:sz w:val="26"/>
          <w:szCs w:val="26"/>
        </w:rPr>
        <w:t>представителя инициативной группы жителей г. Алатыря и Алатырского муниципального округа</w:t>
      </w:r>
      <w:r w:rsidRPr="00205C2B">
        <w:rPr>
          <w:rFonts w:ascii="Times New Roman" w:hAnsi="Times New Roman"/>
          <w:sz w:val="26"/>
          <w:szCs w:val="24"/>
        </w:rPr>
        <w:t xml:space="preserve"> (по согласованию</w:t>
      </w:r>
      <w:proofErr w:type="gramEnd"/>
      <w:r w:rsidRPr="00205C2B">
        <w:rPr>
          <w:rFonts w:ascii="Times New Roman" w:hAnsi="Times New Roman"/>
          <w:sz w:val="26"/>
          <w:szCs w:val="24"/>
        </w:rPr>
        <w:t xml:space="preserve">), согласно </w:t>
      </w:r>
      <w:r w:rsidRPr="00205C2B">
        <w:rPr>
          <w:rFonts w:ascii="Times New Roman" w:hAnsi="Times New Roman"/>
          <w:sz w:val="26"/>
          <w:szCs w:val="26"/>
        </w:rPr>
        <w:t xml:space="preserve">инструкции по профилактике отравления пчел пестицидами* и настоящим положением. При проведении обследования пасеки может осуществляться фото и </w:t>
      </w:r>
      <w:proofErr w:type="spellStart"/>
      <w:r w:rsidRPr="00205C2B">
        <w:rPr>
          <w:rFonts w:ascii="Times New Roman" w:hAnsi="Times New Roman"/>
          <w:sz w:val="26"/>
          <w:szCs w:val="26"/>
        </w:rPr>
        <w:t>видеофиксация</w:t>
      </w:r>
      <w:proofErr w:type="spellEnd"/>
      <w:r w:rsidRPr="00205C2B">
        <w:rPr>
          <w:rFonts w:ascii="Times New Roman" w:hAnsi="Times New Roman"/>
          <w:sz w:val="26"/>
          <w:szCs w:val="26"/>
        </w:rPr>
        <w:t xml:space="preserve"> с фиксацией места нахождения пасеки, обработанного земельного участка, время, даты (при необходимости).</w:t>
      </w:r>
    </w:p>
    <w:p w:rsidR="00971FD7" w:rsidRPr="00205C2B" w:rsidRDefault="00971FD7" w:rsidP="00971FD7">
      <w:pPr>
        <w:tabs>
          <w:tab w:val="left" w:pos="1134"/>
        </w:tabs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11. Заседание комиссии оформляется протоколами, которые подписывает председатель и секретарь комиссии.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12. Обеспечение деятельности Комиссии осуществляет администрация Алатырского муниципального округа.</w:t>
      </w:r>
    </w:p>
    <w:p w:rsidR="00971FD7" w:rsidRPr="00205C2B" w:rsidRDefault="00971FD7" w:rsidP="00971FD7">
      <w:pPr>
        <w:spacing w:after="0" w:line="240" w:lineRule="auto"/>
        <w:ind w:right="-1" w:firstLine="720"/>
        <w:jc w:val="both"/>
        <w:rPr>
          <w:rFonts w:ascii="Times New Roman" w:hAnsi="Times New Roman"/>
          <w:sz w:val="26"/>
          <w:szCs w:val="24"/>
        </w:rPr>
      </w:pPr>
      <w:r w:rsidRPr="00205C2B">
        <w:rPr>
          <w:rFonts w:ascii="Times New Roman" w:hAnsi="Times New Roman"/>
          <w:sz w:val="26"/>
          <w:szCs w:val="26"/>
        </w:rPr>
        <w:t xml:space="preserve"> </w:t>
      </w:r>
    </w:p>
    <w:p w:rsidR="00971FD7" w:rsidRPr="00205C2B" w:rsidRDefault="00971FD7" w:rsidP="00971FD7">
      <w:pPr>
        <w:spacing w:after="160" w:line="259" w:lineRule="auto"/>
        <w:ind w:left="6237" w:right="-1"/>
        <w:jc w:val="both"/>
        <w:rPr>
          <w:rFonts w:ascii="Times New Roman" w:hAnsi="Times New Roman"/>
        </w:rPr>
      </w:pPr>
      <w:r w:rsidRPr="00205C2B">
        <w:rPr>
          <w:rFonts w:ascii="Times New Roman" w:hAnsi="Times New Roman"/>
          <w:sz w:val="26"/>
          <w:szCs w:val="26"/>
        </w:rPr>
        <w:br w:type="page"/>
      </w:r>
      <w:r w:rsidRPr="00205C2B">
        <w:rPr>
          <w:rFonts w:ascii="Times New Roman" w:hAnsi="Times New Roman"/>
        </w:rPr>
        <w:lastRenderedPageBreak/>
        <w:t xml:space="preserve">Приложение № 1 к Положению </w:t>
      </w: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Администрация Алатырского муниципального округа</w:t>
      </w: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71FD7" w:rsidRPr="00205C2B" w:rsidRDefault="00971FD7" w:rsidP="00971FD7">
      <w:pPr>
        <w:tabs>
          <w:tab w:val="left" w:pos="4365"/>
          <w:tab w:val="center" w:pos="5244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05C2B">
        <w:rPr>
          <w:rFonts w:ascii="Times New Roman" w:hAnsi="Times New Roman"/>
          <w:b/>
          <w:sz w:val="26"/>
          <w:szCs w:val="26"/>
        </w:rPr>
        <w:t>Журнал</w:t>
      </w: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регистрации обращений собственников (владельцев) пасек</w:t>
      </w: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Алатырского муниципального округа</w:t>
      </w: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971FD7" w:rsidRPr="00205C2B" w:rsidRDefault="00971FD7" w:rsidP="00971FD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05C2B">
        <w:rPr>
          <w:rFonts w:ascii="Times New Roman" w:hAnsi="Times New Roman"/>
          <w:sz w:val="26"/>
          <w:szCs w:val="26"/>
        </w:rPr>
        <w:t>202</w:t>
      </w:r>
      <w:r w:rsidR="00CF3D65">
        <w:rPr>
          <w:rFonts w:ascii="Times New Roman" w:hAnsi="Times New Roman"/>
          <w:sz w:val="26"/>
          <w:szCs w:val="26"/>
        </w:rPr>
        <w:t>5</w:t>
      </w:r>
      <w:r w:rsidRPr="00205C2B">
        <w:rPr>
          <w:rFonts w:ascii="Times New Roman" w:hAnsi="Times New Roman"/>
          <w:sz w:val="26"/>
          <w:szCs w:val="26"/>
        </w:rPr>
        <w:t xml:space="preserve"> год</w:t>
      </w:r>
    </w:p>
    <w:p w:rsidR="00971FD7" w:rsidRPr="00205C2B" w:rsidRDefault="00971FD7" w:rsidP="00971FD7">
      <w:pPr>
        <w:spacing w:after="160" w:line="259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05C2B">
        <w:rPr>
          <w:rFonts w:ascii="Times New Roman" w:hAnsi="Times New Roman"/>
          <w:sz w:val="28"/>
          <w:szCs w:val="28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"/>
        <w:gridCol w:w="1934"/>
        <w:gridCol w:w="2824"/>
        <w:gridCol w:w="2416"/>
        <w:gridCol w:w="2539"/>
      </w:tblGrid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 № </w:t>
            </w:r>
            <w:proofErr w:type="gramStart"/>
            <w:r w:rsidRPr="00205C2B">
              <w:rPr>
                <w:rFonts w:ascii="Times New Roman" w:hAnsi="Times New Roman"/>
                <w:sz w:val="26"/>
                <w:szCs w:val="26"/>
              </w:rPr>
              <w:t>п</w:t>
            </w:r>
            <w:proofErr w:type="gramEnd"/>
            <w:r w:rsidRPr="00205C2B">
              <w:rPr>
                <w:rFonts w:ascii="Times New Roman" w:hAnsi="Times New Roman"/>
                <w:sz w:val="26"/>
                <w:szCs w:val="26"/>
              </w:rPr>
              <w:t>/п</w:t>
            </w: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1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Дата обращения</w:t>
            </w: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Ф.И.О.</w:t>
            </w:r>
          </w:p>
          <w:p w:rsidR="00971FD7" w:rsidRPr="00205C2B" w:rsidRDefault="00971FD7" w:rsidP="008879E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(полностью)</w:t>
            </w:r>
          </w:p>
          <w:p w:rsidR="00971FD7" w:rsidRPr="00205C2B" w:rsidRDefault="00971FD7" w:rsidP="008879E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обратившегося</w:t>
            </w: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Домашний адрес, контактный телефон</w:t>
            </w: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2B">
              <w:rPr>
                <w:rFonts w:ascii="Times New Roman" w:hAnsi="Times New Roman"/>
                <w:sz w:val="26"/>
                <w:szCs w:val="26"/>
              </w:rPr>
              <w:t>Суть обращения</w:t>
            </w: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1FD7" w:rsidRPr="00205C2B" w:rsidTr="008879E3">
        <w:tc>
          <w:tcPr>
            <w:tcW w:w="340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5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9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8" w:type="pct"/>
          </w:tcPr>
          <w:p w:rsidR="00971FD7" w:rsidRPr="00205C2B" w:rsidRDefault="00971FD7" w:rsidP="008879E3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71FD7" w:rsidRDefault="00971FD7" w:rsidP="00971FD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971FD7" w:rsidSect="00677BE0">
      <w:headerReference w:type="even" r:id="rId13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9B6" w:rsidRDefault="003049B6" w:rsidP="00FC7127">
      <w:pPr>
        <w:spacing w:after="0" w:line="240" w:lineRule="auto"/>
      </w:pPr>
      <w:r>
        <w:separator/>
      </w:r>
    </w:p>
  </w:endnote>
  <w:endnote w:type="continuationSeparator" w:id="0">
    <w:p w:rsidR="003049B6" w:rsidRDefault="003049B6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9B6" w:rsidRDefault="003049B6" w:rsidP="00FC7127">
      <w:pPr>
        <w:spacing w:after="0" w:line="240" w:lineRule="auto"/>
      </w:pPr>
      <w:r>
        <w:separator/>
      </w:r>
    </w:p>
  </w:footnote>
  <w:footnote w:type="continuationSeparator" w:id="0">
    <w:p w:rsidR="003049B6" w:rsidRDefault="003049B6" w:rsidP="00FC7127">
      <w:pPr>
        <w:spacing w:after="0" w:line="240" w:lineRule="auto"/>
      </w:pPr>
      <w:r>
        <w:continuationSeparator/>
      </w:r>
    </w:p>
  </w:footnote>
  <w:footnote w:id="1">
    <w:p w:rsidR="00971FD7" w:rsidRDefault="00971FD7" w:rsidP="00971FD7">
      <w:pPr>
        <w:pStyle w:val="ad"/>
      </w:pPr>
      <w:r>
        <w:rPr>
          <w:rStyle w:val="a6"/>
        </w:rPr>
        <w:footnoteRef/>
      </w:r>
      <w:r>
        <w:t xml:space="preserve"> </w:t>
      </w:r>
      <w:r w:rsidRPr="00061A0B">
        <w:t>«Инструкция по профилактике отравления пчел пестицидами» от 14.06.1989, разработанная Государственным агропромышленным комитетом СССР, Главным управлением ветеринарии, Государственной ветеринарной инспекцией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FD7" w:rsidRDefault="00971FD7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71FD7" w:rsidRDefault="00971FD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7783557"/>
      <w:docPartObj>
        <w:docPartGallery w:val="Page Numbers (Top of Page)"/>
        <w:docPartUnique/>
      </w:docPartObj>
    </w:sdtPr>
    <w:sdtEndPr/>
    <w:sdtContent>
      <w:p w:rsidR="00971FD7" w:rsidRDefault="00971FD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1B32">
          <w:rPr>
            <w:noProof/>
          </w:rPr>
          <w:t>7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FD7" w:rsidRDefault="00971FD7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:rsidR="00971FD7" w:rsidRDefault="00971FD7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0818589"/>
      <w:docPartObj>
        <w:docPartGallery w:val="Page Numbers (Top of Page)"/>
        <w:docPartUnique/>
      </w:docPartObj>
    </w:sdtPr>
    <w:sdtEndPr/>
    <w:sdtContent>
      <w:p w:rsidR="00971FD7" w:rsidRDefault="00971FD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1B32">
          <w:rPr>
            <w:noProof/>
          </w:rPr>
          <w:t>2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7A" w:rsidRDefault="003D0F7A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D0F7A" w:rsidRDefault="003D0F7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F4E020A"/>
    <w:multiLevelType w:val="hybridMultilevel"/>
    <w:tmpl w:val="B960350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75C68F1"/>
    <w:multiLevelType w:val="hybridMultilevel"/>
    <w:tmpl w:val="44BC4664"/>
    <w:lvl w:ilvl="0" w:tplc="851CF792">
      <w:start w:val="1"/>
      <w:numFmt w:val="decimal"/>
      <w:lvlText w:val="%1."/>
      <w:lvlJc w:val="left"/>
      <w:pPr>
        <w:ind w:left="401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5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8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30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6"/>
  </w:num>
  <w:num w:numId="2">
    <w:abstractNumId w:val="22"/>
  </w:num>
  <w:num w:numId="3">
    <w:abstractNumId w:val="12"/>
  </w:num>
  <w:num w:numId="4">
    <w:abstractNumId w:val="18"/>
  </w:num>
  <w:num w:numId="5">
    <w:abstractNumId w:val="3"/>
  </w:num>
  <w:num w:numId="6">
    <w:abstractNumId w:val="25"/>
  </w:num>
  <w:num w:numId="7">
    <w:abstractNumId w:val="28"/>
  </w:num>
  <w:num w:numId="8">
    <w:abstractNumId w:val="8"/>
  </w:num>
  <w:num w:numId="9">
    <w:abstractNumId w:val="23"/>
  </w:num>
  <w:num w:numId="10">
    <w:abstractNumId w:val="9"/>
  </w:num>
  <w:num w:numId="11">
    <w:abstractNumId w:val="10"/>
  </w:num>
  <w:num w:numId="12">
    <w:abstractNumId w:val="4"/>
  </w:num>
  <w:num w:numId="13">
    <w:abstractNumId w:val="27"/>
  </w:num>
  <w:num w:numId="14">
    <w:abstractNumId w:val="2"/>
  </w:num>
  <w:num w:numId="15">
    <w:abstractNumId w:val="13"/>
  </w:num>
  <w:num w:numId="16">
    <w:abstractNumId w:val="20"/>
  </w:num>
  <w:num w:numId="17">
    <w:abstractNumId w:val="26"/>
  </w:num>
  <w:num w:numId="18">
    <w:abstractNumId w:val="30"/>
  </w:num>
  <w:num w:numId="19">
    <w:abstractNumId w:val="16"/>
  </w:num>
  <w:num w:numId="20">
    <w:abstractNumId w:val="15"/>
  </w:num>
  <w:num w:numId="21">
    <w:abstractNumId w:val="31"/>
  </w:num>
  <w:num w:numId="22">
    <w:abstractNumId w:val="0"/>
  </w:num>
  <w:num w:numId="23">
    <w:abstractNumId w:val="5"/>
  </w:num>
  <w:num w:numId="24">
    <w:abstractNumId w:val="29"/>
  </w:num>
  <w:num w:numId="25">
    <w:abstractNumId w:val="24"/>
  </w:num>
  <w:num w:numId="26">
    <w:abstractNumId w:val="1"/>
  </w:num>
  <w:num w:numId="27">
    <w:abstractNumId w:val="17"/>
  </w:num>
  <w:num w:numId="28">
    <w:abstractNumId w:val="7"/>
  </w:num>
  <w:num w:numId="29">
    <w:abstractNumId w:val="21"/>
  </w:num>
  <w:num w:numId="30">
    <w:abstractNumId w:val="11"/>
  </w:num>
  <w:num w:numId="31">
    <w:abstractNumId w:val="19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362C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0998"/>
    <w:rsid w:val="000B2A24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6731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3350"/>
    <w:rsid w:val="001F53BC"/>
    <w:rsid w:val="00210D71"/>
    <w:rsid w:val="00211B69"/>
    <w:rsid w:val="00211BA8"/>
    <w:rsid w:val="002212A6"/>
    <w:rsid w:val="00230B76"/>
    <w:rsid w:val="002313C6"/>
    <w:rsid w:val="0025023F"/>
    <w:rsid w:val="00251C11"/>
    <w:rsid w:val="002569C5"/>
    <w:rsid w:val="0025786E"/>
    <w:rsid w:val="00261F7F"/>
    <w:rsid w:val="00265806"/>
    <w:rsid w:val="00270542"/>
    <w:rsid w:val="00272BE0"/>
    <w:rsid w:val="002736CB"/>
    <w:rsid w:val="0027641A"/>
    <w:rsid w:val="00276F76"/>
    <w:rsid w:val="0027795D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36AA"/>
    <w:rsid w:val="002D78AB"/>
    <w:rsid w:val="002F554C"/>
    <w:rsid w:val="003001B5"/>
    <w:rsid w:val="003049B6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A32A4"/>
    <w:rsid w:val="003A53CF"/>
    <w:rsid w:val="003C358F"/>
    <w:rsid w:val="003D0F7A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7703"/>
    <w:rsid w:val="00451703"/>
    <w:rsid w:val="00453C2A"/>
    <w:rsid w:val="004555D8"/>
    <w:rsid w:val="00456C5E"/>
    <w:rsid w:val="0046154E"/>
    <w:rsid w:val="00461B32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5469"/>
    <w:rsid w:val="0058565B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097D"/>
    <w:rsid w:val="00641937"/>
    <w:rsid w:val="00647078"/>
    <w:rsid w:val="00657FE7"/>
    <w:rsid w:val="00661254"/>
    <w:rsid w:val="00666E41"/>
    <w:rsid w:val="00670267"/>
    <w:rsid w:val="006713DD"/>
    <w:rsid w:val="00672700"/>
    <w:rsid w:val="00677BE0"/>
    <w:rsid w:val="006829C9"/>
    <w:rsid w:val="0069219F"/>
    <w:rsid w:val="00692E77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5339"/>
    <w:rsid w:val="007767CC"/>
    <w:rsid w:val="00787CA2"/>
    <w:rsid w:val="0079467D"/>
    <w:rsid w:val="00796F3D"/>
    <w:rsid w:val="007A1ECD"/>
    <w:rsid w:val="007A54DD"/>
    <w:rsid w:val="007B05F9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0F98"/>
    <w:rsid w:val="00801458"/>
    <w:rsid w:val="00802C57"/>
    <w:rsid w:val="008077E0"/>
    <w:rsid w:val="008170A1"/>
    <w:rsid w:val="0081733B"/>
    <w:rsid w:val="00820F35"/>
    <w:rsid w:val="008240AA"/>
    <w:rsid w:val="00824FDE"/>
    <w:rsid w:val="00832C4F"/>
    <w:rsid w:val="008361AC"/>
    <w:rsid w:val="008431E0"/>
    <w:rsid w:val="00866646"/>
    <w:rsid w:val="008726BF"/>
    <w:rsid w:val="008770A0"/>
    <w:rsid w:val="00881CEE"/>
    <w:rsid w:val="00890FF2"/>
    <w:rsid w:val="00891C19"/>
    <w:rsid w:val="00895551"/>
    <w:rsid w:val="008A24C9"/>
    <w:rsid w:val="008A2B33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70FCF"/>
    <w:rsid w:val="00971FD7"/>
    <w:rsid w:val="00981E1E"/>
    <w:rsid w:val="00990ACC"/>
    <w:rsid w:val="00995999"/>
    <w:rsid w:val="00997598"/>
    <w:rsid w:val="009A4892"/>
    <w:rsid w:val="009B646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25E7F"/>
    <w:rsid w:val="00B32B98"/>
    <w:rsid w:val="00B34D13"/>
    <w:rsid w:val="00B35AC4"/>
    <w:rsid w:val="00B43D22"/>
    <w:rsid w:val="00B46DAA"/>
    <w:rsid w:val="00B47646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6F10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1596"/>
    <w:rsid w:val="00C23C8D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846F5"/>
    <w:rsid w:val="00CA5DDE"/>
    <w:rsid w:val="00CB15D7"/>
    <w:rsid w:val="00CB2EEC"/>
    <w:rsid w:val="00CC218D"/>
    <w:rsid w:val="00CC4408"/>
    <w:rsid w:val="00CD23FB"/>
    <w:rsid w:val="00CD4331"/>
    <w:rsid w:val="00CE5E87"/>
    <w:rsid w:val="00CF3D65"/>
    <w:rsid w:val="00D049EF"/>
    <w:rsid w:val="00D07631"/>
    <w:rsid w:val="00D13581"/>
    <w:rsid w:val="00D14B43"/>
    <w:rsid w:val="00D24F82"/>
    <w:rsid w:val="00D26372"/>
    <w:rsid w:val="00D27615"/>
    <w:rsid w:val="00D34C0A"/>
    <w:rsid w:val="00D41390"/>
    <w:rsid w:val="00D44CDB"/>
    <w:rsid w:val="00D44DBB"/>
    <w:rsid w:val="00D5704B"/>
    <w:rsid w:val="00D62389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4E35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661A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/>
    <w:lsdException w:name="annotation reference" w:unhideWhenUsed="1"/>
    <w:lsdException w:name="line number" w:unhideWhenUsed="1"/>
    <w:lsdException w:name="page number" w:locked="1" w:semiHidden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paragraph" w:styleId="af5">
    <w:name w:val="Body Text Indent"/>
    <w:basedOn w:val="a"/>
    <w:link w:val="af6"/>
    <w:uiPriority w:val="99"/>
    <w:semiHidden/>
    <w:unhideWhenUsed/>
    <w:rsid w:val="00677BE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677B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/>
    <w:lsdException w:name="annotation reference" w:unhideWhenUsed="1"/>
    <w:lsdException w:name="line number" w:unhideWhenUsed="1"/>
    <w:lsdException w:name="page number" w:locked="1" w:semiHidden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paragraph" w:styleId="af5">
    <w:name w:val="Body Text Indent"/>
    <w:basedOn w:val="a"/>
    <w:link w:val="af6"/>
    <w:uiPriority w:val="99"/>
    <w:semiHidden/>
    <w:unhideWhenUsed/>
    <w:rsid w:val="00677BE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677B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7</Pages>
  <Words>1948</Words>
  <Characters>11107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2021-04-22T14:35:00Z</cp:lastPrinted>
  <dcterms:created xsi:type="dcterms:W3CDTF">2025-01-14T10:21:00Z</dcterms:created>
  <dcterms:modified xsi:type="dcterms:W3CDTF">2025-01-23T12:22:00Z</dcterms:modified>
</cp:coreProperties>
</file>