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F468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31.03.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159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F468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31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>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159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70479D" w:rsidRPr="0070479D" w:rsidRDefault="0070479D" w:rsidP="0070479D">
      <w:pPr>
        <w:suppressAutoHyphens w:val="0"/>
        <w:spacing w:line="240" w:lineRule="auto"/>
        <w:ind w:right="4818" w:firstLine="0"/>
        <w:rPr>
          <w:rFonts w:eastAsiaTheme="minorEastAsia"/>
          <w:kern w:val="0"/>
          <w:sz w:val="28"/>
          <w:szCs w:val="28"/>
          <w:lang w:eastAsia="ru-RU"/>
        </w:rPr>
      </w:pPr>
      <w:r w:rsidRPr="0070479D">
        <w:rPr>
          <w:rFonts w:eastAsiaTheme="minorEastAsia"/>
          <w:kern w:val="0"/>
          <w:sz w:val="28"/>
          <w:szCs w:val="28"/>
          <w:lang w:eastAsia="ru-RU"/>
        </w:rPr>
        <w:t xml:space="preserve">О внесении изменений в административный регламент </w:t>
      </w:r>
      <w:r w:rsidRPr="0070479D">
        <w:rPr>
          <w:rFonts w:eastAsiaTheme="minorEastAsia"/>
          <w:bCs/>
          <w:kern w:val="0"/>
          <w:sz w:val="28"/>
          <w:szCs w:val="28"/>
          <w:lang w:eastAsia="ru-RU"/>
        </w:rPr>
        <w:t>предоставления муниципальной образовательной организацией, реализующей образовательные программы начального общего, основного общего и среднего общего образования Янтиковского муниципального округа Чувашской Республики муниципальной услуги «Прием заявлений о зачислении в муниципальные образовательные организации Янтиковского муниципального округа Чувашской Республики, реализующие программы общего образования»</w:t>
      </w:r>
    </w:p>
    <w:p w:rsidR="0070479D" w:rsidRDefault="0070479D" w:rsidP="0070479D">
      <w:pPr>
        <w:suppressAutoHyphens w:val="0"/>
        <w:spacing w:line="240" w:lineRule="auto"/>
        <w:ind w:firstLine="0"/>
        <w:jc w:val="left"/>
        <w:rPr>
          <w:rFonts w:eastAsiaTheme="minorEastAsia"/>
          <w:kern w:val="0"/>
          <w:sz w:val="28"/>
          <w:szCs w:val="28"/>
          <w:lang w:eastAsia="ru-RU"/>
        </w:rPr>
      </w:pPr>
    </w:p>
    <w:p w:rsidR="0070479D" w:rsidRPr="0070479D" w:rsidRDefault="0070479D" w:rsidP="0070479D">
      <w:pPr>
        <w:suppressAutoHyphens w:val="0"/>
        <w:spacing w:line="240" w:lineRule="auto"/>
        <w:ind w:firstLine="0"/>
        <w:jc w:val="left"/>
        <w:rPr>
          <w:rFonts w:eastAsiaTheme="minorEastAsia"/>
          <w:kern w:val="0"/>
          <w:sz w:val="16"/>
          <w:szCs w:val="16"/>
          <w:lang w:eastAsia="ru-RU"/>
        </w:rPr>
      </w:pPr>
    </w:p>
    <w:p w:rsidR="0070479D" w:rsidRPr="0070479D" w:rsidRDefault="0070479D" w:rsidP="0070479D">
      <w:pPr>
        <w:suppressAutoHyphens w:val="0"/>
        <w:spacing w:line="360" w:lineRule="auto"/>
        <w:rPr>
          <w:rFonts w:eastAsiaTheme="minorEastAsia"/>
          <w:b/>
          <w:kern w:val="0"/>
          <w:sz w:val="28"/>
          <w:szCs w:val="28"/>
          <w:lang w:eastAsia="ru-RU"/>
        </w:rPr>
      </w:pPr>
      <w:r w:rsidRPr="0070479D">
        <w:rPr>
          <w:rFonts w:eastAsiaTheme="minorEastAsia"/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70479D">
        <w:rPr>
          <w:rFonts w:eastAsiaTheme="minorEastAsia"/>
          <w:kern w:val="0"/>
          <w:sz w:val="28"/>
          <w:szCs w:val="28"/>
        </w:rPr>
        <w:t> </w:t>
      </w:r>
      <w:r w:rsidRPr="0070479D">
        <w:rPr>
          <w:rFonts w:eastAsiaTheme="minorEastAsia"/>
          <w:kern w:val="0"/>
          <w:sz w:val="28"/>
          <w:szCs w:val="28"/>
          <w:lang w:val="x-none"/>
        </w:rPr>
        <w:t xml:space="preserve">131-ФЗ </w:t>
      </w:r>
      <w:r w:rsidRPr="0070479D">
        <w:rPr>
          <w:rFonts w:eastAsiaTheme="minorEastAsia"/>
          <w:kern w:val="0"/>
          <w:sz w:val="28"/>
          <w:szCs w:val="28"/>
          <w:lang w:val="x-none"/>
        </w:rPr>
        <w:br/>
        <w:t>«Об общих принципах организации местного самоуправления в Российской Федерации</w:t>
      </w:r>
      <w:r w:rsidRPr="0070479D">
        <w:rPr>
          <w:rFonts w:eastAsiaTheme="minorEastAsia"/>
          <w:kern w:val="0"/>
          <w:sz w:val="28"/>
          <w:szCs w:val="28"/>
        </w:rPr>
        <w:t xml:space="preserve">», </w:t>
      </w:r>
      <w:r w:rsidRPr="0070479D">
        <w:rPr>
          <w:rFonts w:eastAsiaTheme="minorEastAsia"/>
          <w:bCs/>
          <w:kern w:val="0"/>
          <w:sz w:val="28"/>
          <w:szCs w:val="28"/>
        </w:rPr>
        <w:t xml:space="preserve">Федеральным законом от 27.07.2010 № 210-ФЗ «Об 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 предоставлении государственной или муниципальной услуги, заявления о предоставлении услуги, указанной в части </w:t>
      </w:r>
      <w:r w:rsidRPr="0070479D">
        <w:rPr>
          <w:rFonts w:eastAsiaTheme="minorEastAsia"/>
          <w:bCs/>
          <w:kern w:val="0"/>
          <w:sz w:val="28"/>
          <w:szCs w:val="28"/>
        </w:rPr>
        <w:lastRenderedPageBreak/>
        <w:t>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</w:t>
      </w:r>
      <w:r w:rsidRPr="0070479D">
        <w:rPr>
          <w:rFonts w:asciiTheme="minorHAnsi" w:eastAsiaTheme="minorEastAsia" w:hAnsiTheme="minorHAnsi"/>
          <w:bCs/>
          <w:kern w:val="0"/>
          <w:sz w:val="28"/>
          <w:szCs w:val="28"/>
        </w:rPr>
        <w:t xml:space="preserve"> </w:t>
      </w:r>
      <w:r w:rsidRPr="0070479D">
        <w:rPr>
          <w:rFonts w:eastAsiaTheme="minorEastAsia"/>
          <w:kern w:val="0"/>
          <w:sz w:val="28"/>
          <w:szCs w:val="28"/>
          <w:lang w:eastAsia="ru-RU"/>
        </w:rPr>
        <w:t xml:space="preserve">Янтиковского муниципального округа </w:t>
      </w:r>
      <w:r w:rsidRPr="0070479D">
        <w:rPr>
          <w:rFonts w:eastAsiaTheme="minorEastAsia"/>
          <w:b/>
          <w:kern w:val="0"/>
          <w:sz w:val="28"/>
          <w:szCs w:val="28"/>
          <w:lang w:eastAsia="ru-RU"/>
        </w:rPr>
        <w:t>п о с т а н о в л я е т:</w:t>
      </w:r>
    </w:p>
    <w:p w:rsidR="0070479D" w:rsidRPr="0070479D" w:rsidRDefault="0070479D" w:rsidP="0070479D">
      <w:pPr>
        <w:suppressAutoHyphens w:val="0"/>
        <w:spacing w:line="360" w:lineRule="auto"/>
        <w:rPr>
          <w:rFonts w:eastAsiaTheme="minorEastAsia"/>
          <w:bCs/>
          <w:kern w:val="0"/>
          <w:sz w:val="28"/>
          <w:szCs w:val="28"/>
          <w:lang w:eastAsia="ru-RU"/>
        </w:rPr>
      </w:pPr>
      <w:bookmarkStart w:id="1" w:name="sub_1"/>
      <w:r w:rsidRPr="0070479D">
        <w:rPr>
          <w:rFonts w:eastAsiaTheme="minorEastAsia"/>
          <w:kern w:val="0"/>
          <w:sz w:val="28"/>
          <w:szCs w:val="28"/>
          <w:lang w:eastAsia="ru-RU"/>
        </w:rPr>
        <w:t xml:space="preserve">1. </w:t>
      </w:r>
      <w:proofErr w:type="gramStart"/>
      <w:r w:rsidRPr="0070479D">
        <w:rPr>
          <w:rFonts w:eastAsiaTheme="minorEastAsia"/>
          <w:kern w:val="0"/>
          <w:sz w:val="28"/>
          <w:szCs w:val="28"/>
          <w:lang w:eastAsia="ru-RU"/>
        </w:rPr>
        <w:t xml:space="preserve">Внести в административный регламент </w:t>
      </w:r>
      <w:r w:rsidRPr="0070479D">
        <w:rPr>
          <w:rFonts w:eastAsiaTheme="minorEastAsia"/>
          <w:bCs/>
          <w:kern w:val="0"/>
          <w:sz w:val="28"/>
          <w:szCs w:val="28"/>
          <w:lang w:eastAsia="ru-RU"/>
        </w:rPr>
        <w:t>предоставления муниципальной образовательной организацией, реализующей образовательные программы начального общего, основного общего и среднего общего образования Янтиковского муниципального округа Чувашской Республики муниципальной услуги «Прием заявлений о зачислении в муниципальные образовательные организации Янтиковского муниципального округа Чувашской Республики, реализующие программы общего образования»</w:t>
      </w:r>
      <w:r w:rsidRPr="0070479D">
        <w:rPr>
          <w:rFonts w:eastAsiaTheme="minorEastAsia"/>
          <w:kern w:val="0"/>
          <w:sz w:val="28"/>
          <w:szCs w:val="28"/>
          <w:lang w:eastAsia="ru-RU"/>
        </w:rPr>
        <w:t xml:space="preserve">, утвержденный постановлением администрации Янтиковского муниципального округа от 24.01.2023 </w:t>
      </w:r>
      <w:r w:rsidRPr="0070479D">
        <w:rPr>
          <w:rFonts w:eastAsiaTheme="minorEastAsia"/>
          <w:bCs/>
          <w:kern w:val="0"/>
          <w:sz w:val="28"/>
          <w:szCs w:val="28"/>
          <w:lang w:eastAsia="ru-RU"/>
        </w:rPr>
        <w:t>№ 54</w:t>
      </w:r>
      <w:r>
        <w:rPr>
          <w:rFonts w:eastAsiaTheme="minorEastAsia"/>
          <w:bCs/>
          <w:kern w:val="0"/>
          <w:sz w:val="28"/>
          <w:szCs w:val="28"/>
          <w:lang w:eastAsia="ru-RU"/>
        </w:rPr>
        <w:t xml:space="preserve"> «</w:t>
      </w:r>
      <w:r w:rsidRPr="0070479D">
        <w:rPr>
          <w:rFonts w:eastAsiaTheme="minorEastAsia"/>
          <w:bCs/>
          <w:kern w:val="0"/>
          <w:sz w:val="28"/>
          <w:szCs w:val="28"/>
          <w:lang w:eastAsia="ru-RU"/>
        </w:rPr>
        <w:t>Об утверждении административного регламента предоставления муниципальной образовательной организацией</w:t>
      </w:r>
      <w:proofErr w:type="gramEnd"/>
      <w:r w:rsidRPr="0070479D">
        <w:rPr>
          <w:rFonts w:eastAsiaTheme="minorEastAsia"/>
          <w:bCs/>
          <w:kern w:val="0"/>
          <w:sz w:val="28"/>
          <w:szCs w:val="28"/>
          <w:lang w:eastAsia="ru-RU"/>
        </w:rPr>
        <w:t>, реализующей образовательные программы начального общего, основного общего и среднего общего образования Янтиковского муниципального округа Чувашской Республики муниципальной услуги «Прием заявлений о зачислении в муниципальные образовательные организации Янтиковского муниципального округа Чувашской Республики, реализующие программы общего образования»</w:t>
      </w:r>
      <w:r w:rsidRPr="0070479D">
        <w:rPr>
          <w:rFonts w:eastAsiaTheme="minorEastAsia"/>
          <w:kern w:val="0"/>
          <w:sz w:val="28"/>
          <w:szCs w:val="28"/>
          <w:lang w:eastAsia="ru-RU"/>
        </w:rPr>
        <w:t>, следующие изменения:</w:t>
      </w:r>
    </w:p>
    <w:bookmarkEnd w:id="1"/>
    <w:p w:rsidR="0070479D" w:rsidRPr="0070479D" w:rsidRDefault="0070479D" w:rsidP="0070479D">
      <w:pPr>
        <w:suppressAutoHyphens w:val="0"/>
        <w:spacing w:line="360" w:lineRule="auto"/>
        <w:rPr>
          <w:rFonts w:eastAsiaTheme="minorEastAsia"/>
          <w:bCs/>
          <w:spacing w:val="-4"/>
          <w:kern w:val="0"/>
          <w:sz w:val="28"/>
          <w:szCs w:val="28"/>
        </w:rPr>
      </w:pPr>
      <w:r w:rsidRPr="0070479D">
        <w:rPr>
          <w:rFonts w:eastAsiaTheme="minorEastAsia"/>
          <w:bCs/>
          <w:spacing w:val="-4"/>
          <w:kern w:val="0"/>
          <w:sz w:val="28"/>
          <w:szCs w:val="28"/>
        </w:rPr>
        <w:t>раздел 2.8. «Исчерпывающий перечень оснований для приостановления предоставления Услуги или отказа в предоставлении Услуги» дополнить пунктом 2.8.4. следующего содержания:</w:t>
      </w:r>
    </w:p>
    <w:p w:rsidR="0070479D" w:rsidRPr="0070479D" w:rsidRDefault="0070479D" w:rsidP="0070479D">
      <w:pPr>
        <w:suppressAutoHyphens w:val="0"/>
        <w:spacing w:line="360" w:lineRule="auto"/>
        <w:rPr>
          <w:rFonts w:eastAsiaTheme="minorEastAsia"/>
          <w:bCs/>
          <w:spacing w:val="-4"/>
          <w:kern w:val="0"/>
          <w:sz w:val="28"/>
          <w:szCs w:val="28"/>
        </w:rPr>
      </w:pPr>
      <w:r w:rsidRPr="0070479D">
        <w:rPr>
          <w:rFonts w:eastAsiaTheme="minorEastAsia"/>
          <w:bCs/>
          <w:spacing w:val="-4"/>
          <w:kern w:val="0"/>
          <w:sz w:val="28"/>
          <w:szCs w:val="28"/>
        </w:rPr>
        <w:t xml:space="preserve">«2.8.4. </w:t>
      </w:r>
      <w:proofErr w:type="gramStart"/>
      <w:r w:rsidRPr="0070479D">
        <w:rPr>
          <w:rFonts w:eastAsiaTheme="minorEastAsia"/>
          <w:bCs/>
          <w:spacing w:val="-4"/>
          <w:kern w:val="0"/>
          <w:sz w:val="28"/>
          <w:szCs w:val="28"/>
        </w:rPr>
        <w:t xml:space="preserve">В случае отказа в предоставлении государственной или муниципальной услуги органы, предоставляющие указанные услуги,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</w:t>
      </w:r>
      <w:r w:rsidRPr="0070479D">
        <w:rPr>
          <w:rFonts w:eastAsiaTheme="minorEastAsia"/>
          <w:bCs/>
          <w:spacing w:val="-4"/>
          <w:kern w:val="0"/>
          <w:sz w:val="28"/>
          <w:szCs w:val="28"/>
        </w:rPr>
        <w:lastRenderedPageBreak/>
        <w:t>несоответствие которым повлекло отказ в предоставлении государственной или муниципальной услуги.».</w:t>
      </w:r>
      <w:proofErr w:type="gramEnd"/>
    </w:p>
    <w:p w:rsidR="0070479D" w:rsidRPr="0070479D" w:rsidRDefault="0070479D" w:rsidP="0070479D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eastAsiaTheme="minorEastAsia"/>
          <w:kern w:val="0"/>
          <w:sz w:val="28"/>
          <w:szCs w:val="28"/>
          <w:lang w:eastAsia="ru-RU"/>
        </w:rPr>
      </w:pPr>
      <w:r w:rsidRPr="0070479D">
        <w:rPr>
          <w:rFonts w:eastAsiaTheme="minorEastAsia"/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70479D" w:rsidRPr="0070479D" w:rsidRDefault="0070479D" w:rsidP="0070479D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eastAsiaTheme="minorEastAsia"/>
          <w:kern w:val="0"/>
          <w:sz w:val="28"/>
          <w:szCs w:val="28"/>
          <w:lang w:eastAsia="ru-RU"/>
        </w:rPr>
      </w:pPr>
      <w:bookmarkStart w:id="2" w:name="sub_3"/>
      <w:r w:rsidRPr="0070479D">
        <w:rPr>
          <w:rFonts w:eastAsiaTheme="minorEastAsia"/>
          <w:kern w:val="0"/>
          <w:sz w:val="28"/>
          <w:szCs w:val="28"/>
          <w:lang w:eastAsia="ru-RU"/>
        </w:rPr>
        <w:t xml:space="preserve">3. </w:t>
      </w:r>
      <w:proofErr w:type="gramStart"/>
      <w:r w:rsidRPr="0070479D">
        <w:rPr>
          <w:rFonts w:eastAsiaTheme="minorEastAsia"/>
          <w:kern w:val="0"/>
          <w:sz w:val="28"/>
          <w:szCs w:val="28"/>
          <w:lang w:eastAsia="ru-RU"/>
        </w:rPr>
        <w:t>Контроль за</w:t>
      </w:r>
      <w:proofErr w:type="gramEnd"/>
      <w:r w:rsidRPr="0070479D">
        <w:rPr>
          <w:rFonts w:eastAsiaTheme="minorEastAsia"/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образования.</w:t>
      </w:r>
    </w:p>
    <w:bookmarkEnd w:id="2"/>
    <w:p w:rsidR="0070479D" w:rsidRPr="0070479D" w:rsidRDefault="0070479D" w:rsidP="0070479D">
      <w:pPr>
        <w:suppressAutoHyphens w:val="0"/>
        <w:spacing w:line="240" w:lineRule="auto"/>
        <w:ind w:firstLine="0"/>
        <w:jc w:val="left"/>
        <w:rPr>
          <w:rFonts w:eastAsiaTheme="minorEastAsia"/>
          <w:bCs/>
          <w:kern w:val="0"/>
          <w:sz w:val="28"/>
          <w:szCs w:val="28"/>
          <w:lang w:eastAsia="ru-RU"/>
        </w:rPr>
      </w:pPr>
    </w:p>
    <w:p w:rsidR="0070479D" w:rsidRPr="0070479D" w:rsidRDefault="0070479D" w:rsidP="0070479D">
      <w:pPr>
        <w:suppressAutoHyphens w:val="0"/>
        <w:spacing w:line="240" w:lineRule="auto"/>
        <w:ind w:firstLine="0"/>
        <w:jc w:val="left"/>
        <w:rPr>
          <w:rFonts w:eastAsiaTheme="minorEastAsia"/>
          <w:bCs/>
          <w:kern w:val="0"/>
          <w:sz w:val="28"/>
          <w:szCs w:val="28"/>
          <w:lang w:eastAsia="ru-RU"/>
        </w:rPr>
      </w:pPr>
    </w:p>
    <w:p w:rsidR="0070479D" w:rsidRDefault="0070479D" w:rsidP="0070479D">
      <w:pPr>
        <w:suppressAutoHyphens w:val="0"/>
        <w:spacing w:line="240" w:lineRule="auto"/>
        <w:ind w:firstLine="0"/>
        <w:jc w:val="left"/>
        <w:rPr>
          <w:rFonts w:eastAsiaTheme="minorEastAsia"/>
          <w:bCs/>
          <w:kern w:val="0"/>
          <w:sz w:val="28"/>
          <w:szCs w:val="28"/>
          <w:lang w:eastAsia="ru-RU"/>
        </w:rPr>
      </w:pPr>
      <w:r w:rsidRPr="0070479D">
        <w:rPr>
          <w:rFonts w:eastAsiaTheme="minorEastAsia"/>
          <w:bCs/>
          <w:kern w:val="0"/>
          <w:sz w:val="28"/>
          <w:szCs w:val="28"/>
          <w:lang w:eastAsia="ru-RU"/>
        </w:rPr>
        <w:t xml:space="preserve">Глава Янтиковского </w:t>
      </w:r>
    </w:p>
    <w:p w:rsidR="0070479D" w:rsidRPr="0070479D" w:rsidRDefault="0070479D" w:rsidP="0070479D">
      <w:pPr>
        <w:suppressAutoHyphens w:val="0"/>
        <w:spacing w:line="240" w:lineRule="auto"/>
        <w:ind w:firstLine="0"/>
        <w:jc w:val="left"/>
        <w:rPr>
          <w:rFonts w:eastAsiaTheme="minorEastAsia"/>
          <w:kern w:val="0"/>
          <w:sz w:val="28"/>
          <w:szCs w:val="28"/>
          <w:lang w:eastAsia="ru-RU"/>
        </w:rPr>
      </w:pPr>
      <w:r w:rsidRPr="0070479D">
        <w:rPr>
          <w:rFonts w:eastAsiaTheme="minorEastAsia"/>
          <w:bCs/>
          <w:kern w:val="0"/>
          <w:sz w:val="28"/>
          <w:szCs w:val="28"/>
          <w:lang w:eastAsia="ru-RU"/>
        </w:rPr>
        <w:t xml:space="preserve">муниципального округа        </w:t>
      </w:r>
      <w:r>
        <w:rPr>
          <w:rFonts w:eastAsiaTheme="minorEastAsia"/>
          <w:bCs/>
          <w:kern w:val="0"/>
          <w:sz w:val="28"/>
          <w:szCs w:val="28"/>
          <w:lang w:eastAsia="ru-RU"/>
        </w:rPr>
        <w:t xml:space="preserve">                                                </w:t>
      </w:r>
      <w:r w:rsidRPr="0070479D">
        <w:rPr>
          <w:rFonts w:eastAsiaTheme="minorEastAsia"/>
          <w:bCs/>
          <w:kern w:val="0"/>
          <w:sz w:val="28"/>
          <w:szCs w:val="28"/>
          <w:lang w:eastAsia="ru-RU"/>
        </w:rPr>
        <w:t xml:space="preserve">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8217642"/>
      <w:docPartObj>
        <w:docPartGallery w:val="Page Numbers (Top of Page)"/>
        <w:docPartUnique/>
      </w:docPartObj>
    </w:sdtPr>
    <w:sdtEndPr/>
    <w:sdtContent>
      <w:p w:rsidR="0070479D" w:rsidRDefault="0070479D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684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4684"/>
    <w:rsid w:val="006F6E91"/>
    <w:rsid w:val="00703228"/>
    <w:rsid w:val="007036FA"/>
    <w:rsid w:val="00703A19"/>
    <w:rsid w:val="0070479D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731E4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00436-AA9C-4FE6-986E-691E63B88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3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2026-04-02T11:30:00Z</dcterms:modified>
</cp:coreProperties>
</file>