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78290B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78290B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78290B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78290B">
        <w:rPr>
          <w:b/>
          <w:bCs/>
          <w:i/>
          <w:iCs/>
          <w:sz w:val="28"/>
          <w:szCs w:val="28"/>
        </w:rPr>
        <w:t xml:space="preserve">       </w:t>
      </w:r>
      <w:r w:rsidR="004D3853" w:rsidRPr="0078290B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78290B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78290B">
        <w:rPr>
          <w:b/>
          <w:bCs/>
          <w:i/>
          <w:iCs/>
          <w:sz w:val="28"/>
          <w:szCs w:val="28"/>
        </w:rPr>
        <w:t xml:space="preserve">      </w:t>
      </w:r>
      <w:r w:rsidR="004D3853" w:rsidRPr="0078290B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78290B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78290B">
        <w:rPr>
          <w:b/>
          <w:bCs/>
          <w:i/>
          <w:iCs/>
          <w:spacing w:val="-4"/>
          <w:sz w:val="28"/>
          <w:szCs w:val="28"/>
        </w:rPr>
        <w:br/>
      </w:r>
      <w:r w:rsidRPr="0078290B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78290B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78290B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78290B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Pr="0078290B" w:rsidRDefault="004D2CDC" w:rsidP="004D3853">
      <w:pPr>
        <w:rPr>
          <w:sz w:val="28"/>
          <w:szCs w:val="28"/>
        </w:rPr>
      </w:pPr>
    </w:p>
    <w:p w:rsidR="004D3853" w:rsidRPr="0078290B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78290B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78290B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78290B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78290B">
        <w:rPr>
          <w:b/>
          <w:bCs/>
          <w:sz w:val="28"/>
          <w:szCs w:val="28"/>
        </w:rPr>
        <w:t xml:space="preserve">№ </w:t>
      </w:r>
      <w:r w:rsidR="00BD23F1" w:rsidRPr="0078290B">
        <w:rPr>
          <w:b/>
          <w:bCs/>
          <w:sz w:val="28"/>
          <w:szCs w:val="28"/>
        </w:rPr>
        <w:t>1</w:t>
      </w:r>
      <w:r w:rsidR="0078290B" w:rsidRPr="0078290B">
        <w:rPr>
          <w:b/>
          <w:bCs/>
          <w:sz w:val="28"/>
          <w:szCs w:val="28"/>
        </w:rPr>
        <w:t>53</w:t>
      </w:r>
      <w:r w:rsidR="00BA5D40" w:rsidRPr="0078290B">
        <w:rPr>
          <w:b/>
          <w:bCs/>
          <w:sz w:val="28"/>
          <w:szCs w:val="28"/>
        </w:rPr>
        <w:t>-7</w:t>
      </w:r>
    </w:p>
    <w:p w:rsidR="00FA52E8" w:rsidRPr="0078290B" w:rsidRDefault="00FA52E8" w:rsidP="00B45044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78290B">
        <w:rPr>
          <w:bCs w:val="0"/>
          <w:sz w:val="28"/>
          <w:szCs w:val="28"/>
        </w:rPr>
        <w:t xml:space="preserve">"О внесении изменений в </w:t>
      </w:r>
      <w:r w:rsidR="0078290B" w:rsidRPr="0078290B">
        <w:rPr>
          <w:bCs w:val="0"/>
          <w:sz w:val="28"/>
          <w:szCs w:val="28"/>
        </w:rPr>
        <w:t>Закон</w:t>
      </w:r>
      <w:r w:rsidRPr="0078290B">
        <w:rPr>
          <w:bCs w:val="0"/>
          <w:sz w:val="28"/>
          <w:szCs w:val="28"/>
        </w:rPr>
        <w:t xml:space="preserve"> Чувашской Республики </w:t>
      </w:r>
    </w:p>
    <w:p w:rsidR="006D5BFE" w:rsidRPr="0078290B" w:rsidRDefault="0078290B" w:rsidP="00B45044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78290B">
        <w:rPr>
          <w:bCs w:val="0"/>
          <w:spacing w:val="-6"/>
          <w:sz w:val="28"/>
          <w:szCs w:val="28"/>
        </w:rPr>
        <w:t>"Об административно-территориальном устройстве Чувашской Республ</w:t>
      </w:r>
      <w:r w:rsidRPr="0078290B">
        <w:rPr>
          <w:bCs w:val="0"/>
          <w:spacing w:val="-6"/>
          <w:sz w:val="28"/>
          <w:szCs w:val="28"/>
        </w:rPr>
        <w:t>и</w:t>
      </w:r>
      <w:r w:rsidRPr="0078290B">
        <w:rPr>
          <w:bCs w:val="0"/>
          <w:spacing w:val="-6"/>
          <w:sz w:val="28"/>
          <w:szCs w:val="28"/>
        </w:rPr>
        <w:t>ки"</w:t>
      </w:r>
      <w:r w:rsidRPr="0078290B">
        <w:rPr>
          <w:bCs w:val="0"/>
          <w:sz w:val="28"/>
          <w:szCs w:val="28"/>
        </w:rPr>
        <w:t xml:space="preserve"> в части учета административно-территориальных единиц"</w:t>
      </w:r>
    </w:p>
    <w:p w:rsidR="006D5BFE" w:rsidRPr="0078290B" w:rsidRDefault="006D5BFE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4D2CDC" w:rsidRPr="0078290B" w:rsidRDefault="004D3853" w:rsidP="0078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90B">
        <w:rPr>
          <w:spacing w:val="-4"/>
          <w:sz w:val="28"/>
          <w:szCs w:val="28"/>
        </w:rPr>
        <w:t xml:space="preserve">Проект закона Чувашской Республики </w:t>
      </w:r>
      <w:r w:rsidR="00BA5D40" w:rsidRPr="0078290B">
        <w:rPr>
          <w:spacing w:val="-4"/>
          <w:sz w:val="28"/>
          <w:szCs w:val="28"/>
        </w:rPr>
        <w:t xml:space="preserve">№ </w:t>
      </w:r>
      <w:r w:rsidR="00BD23F1" w:rsidRPr="0078290B">
        <w:rPr>
          <w:spacing w:val="-4"/>
          <w:sz w:val="28"/>
          <w:szCs w:val="28"/>
        </w:rPr>
        <w:t>1</w:t>
      </w:r>
      <w:r w:rsidR="0078290B" w:rsidRPr="0078290B">
        <w:rPr>
          <w:spacing w:val="-4"/>
          <w:sz w:val="28"/>
          <w:szCs w:val="28"/>
        </w:rPr>
        <w:t>53</w:t>
      </w:r>
      <w:r w:rsidR="00BA5D40" w:rsidRPr="0078290B">
        <w:rPr>
          <w:spacing w:val="-4"/>
          <w:sz w:val="28"/>
          <w:szCs w:val="28"/>
        </w:rPr>
        <w:t xml:space="preserve">-7 </w:t>
      </w:r>
      <w:r w:rsidR="00FA52E8" w:rsidRPr="0078290B">
        <w:rPr>
          <w:spacing w:val="-4"/>
          <w:sz w:val="28"/>
          <w:szCs w:val="28"/>
        </w:rPr>
        <w:t xml:space="preserve">"О внесении изменений </w:t>
      </w:r>
      <w:r w:rsidR="0078290B" w:rsidRPr="0078290B">
        <w:rPr>
          <w:spacing w:val="-4"/>
          <w:sz w:val="28"/>
          <w:szCs w:val="28"/>
        </w:rPr>
        <w:br/>
      </w:r>
      <w:r w:rsidR="00FA52E8" w:rsidRPr="0078290B">
        <w:rPr>
          <w:spacing w:val="-4"/>
          <w:sz w:val="28"/>
          <w:szCs w:val="28"/>
        </w:rPr>
        <w:t xml:space="preserve">в </w:t>
      </w:r>
      <w:r w:rsidR="0078290B" w:rsidRPr="0078290B">
        <w:rPr>
          <w:spacing w:val="-4"/>
          <w:sz w:val="28"/>
          <w:szCs w:val="28"/>
        </w:rPr>
        <w:t>Закон</w:t>
      </w:r>
      <w:r w:rsidR="00FA52E8" w:rsidRPr="0078290B">
        <w:rPr>
          <w:spacing w:val="-4"/>
          <w:sz w:val="28"/>
          <w:szCs w:val="28"/>
        </w:rPr>
        <w:t xml:space="preserve"> Чувашской Республики </w:t>
      </w:r>
      <w:r w:rsidR="0078290B" w:rsidRPr="0078290B">
        <w:rPr>
          <w:spacing w:val="-4"/>
          <w:sz w:val="28"/>
          <w:szCs w:val="28"/>
        </w:rPr>
        <w:t>"Об административно-территориальном устро</w:t>
      </w:r>
      <w:r w:rsidR="0078290B" w:rsidRPr="0078290B">
        <w:rPr>
          <w:spacing w:val="-4"/>
          <w:sz w:val="28"/>
          <w:szCs w:val="28"/>
        </w:rPr>
        <w:t>й</w:t>
      </w:r>
      <w:r w:rsidR="0078290B" w:rsidRPr="0078290B">
        <w:rPr>
          <w:spacing w:val="-4"/>
          <w:sz w:val="28"/>
          <w:szCs w:val="28"/>
        </w:rPr>
        <w:t>стве Чувашской Республики"</w:t>
      </w:r>
      <w:r w:rsidR="0078290B">
        <w:rPr>
          <w:spacing w:val="-4"/>
          <w:sz w:val="28"/>
          <w:szCs w:val="28"/>
        </w:rPr>
        <w:t xml:space="preserve"> </w:t>
      </w:r>
      <w:r w:rsidR="0078290B" w:rsidRPr="0078290B">
        <w:rPr>
          <w:spacing w:val="-4"/>
          <w:sz w:val="28"/>
          <w:szCs w:val="28"/>
        </w:rPr>
        <w:t>в части учета администр</w:t>
      </w:r>
      <w:r w:rsidR="0078290B" w:rsidRPr="0078290B">
        <w:rPr>
          <w:spacing w:val="-4"/>
          <w:sz w:val="28"/>
          <w:szCs w:val="28"/>
        </w:rPr>
        <w:t>а</w:t>
      </w:r>
      <w:r w:rsidR="0078290B" w:rsidRPr="0078290B">
        <w:rPr>
          <w:spacing w:val="-4"/>
          <w:sz w:val="28"/>
          <w:szCs w:val="28"/>
        </w:rPr>
        <w:t>тивно-территориальных единиц"</w:t>
      </w:r>
      <w:r w:rsidR="0078290B" w:rsidRPr="0078290B">
        <w:t xml:space="preserve"> </w:t>
      </w:r>
      <w:r w:rsidR="0078290B">
        <w:rPr>
          <w:spacing w:val="-4"/>
          <w:sz w:val="28"/>
          <w:szCs w:val="28"/>
        </w:rPr>
        <w:t xml:space="preserve">(далее – проект закона) </w:t>
      </w:r>
      <w:r w:rsidR="0078290B" w:rsidRPr="0078290B">
        <w:rPr>
          <w:spacing w:val="-4"/>
          <w:sz w:val="28"/>
          <w:szCs w:val="28"/>
        </w:rPr>
        <w:t>направлен на совершенствование учета админ</w:t>
      </w:r>
      <w:r w:rsidR="0078290B" w:rsidRPr="0078290B">
        <w:rPr>
          <w:spacing w:val="-4"/>
          <w:sz w:val="28"/>
          <w:szCs w:val="28"/>
        </w:rPr>
        <w:t>и</w:t>
      </w:r>
      <w:r w:rsidR="0078290B" w:rsidRPr="0078290B">
        <w:rPr>
          <w:spacing w:val="-4"/>
          <w:sz w:val="28"/>
          <w:szCs w:val="28"/>
        </w:rPr>
        <w:t>стративно-территориальных единиц Чувашской Республики.</w:t>
      </w:r>
      <w:r w:rsidR="00FA52E8" w:rsidRPr="0078290B">
        <w:rPr>
          <w:sz w:val="28"/>
          <w:szCs w:val="28"/>
        </w:rPr>
        <w:t xml:space="preserve"> </w:t>
      </w:r>
      <w:r w:rsidR="0078290B" w:rsidRPr="0078290B">
        <w:rPr>
          <w:sz w:val="28"/>
          <w:szCs w:val="28"/>
        </w:rPr>
        <w:t>Предусмотрен</w:t>
      </w:r>
      <w:r w:rsidR="0078290B" w:rsidRPr="0078290B">
        <w:rPr>
          <w:sz w:val="28"/>
          <w:szCs w:val="28"/>
        </w:rPr>
        <w:t xml:space="preserve"> пер</w:t>
      </w:r>
      <w:r w:rsidR="0078290B" w:rsidRPr="0078290B">
        <w:rPr>
          <w:sz w:val="28"/>
          <w:szCs w:val="28"/>
        </w:rPr>
        <w:t>е</w:t>
      </w:r>
      <w:r w:rsidR="0078290B" w:rsidRPr="0078290B">
        <w:rPr>
          <w:sz w:val="28"/>
          <w:szCs w:val="28"/>
        </w:rPr>
        <w:t>чень административно-территориальных единиц Чувашской Республики</w:t>
      </w:r>
      <w:r w:rsidR="0078290B" w:rsidRPr="0078290B">
        <w:rPr>
          <w:sz w:val="28"/>
          <w:szCs w:val="28"/>
        </w:rPr>
        <w:t>, ско</w:t>
      </w:r>
      <w:r w:rsidR="0078290B" w:rsidRPr="0078290B">
        <w:rPr>
          <w:sz w:val="28"/>
          <w:szCs w:val="28"/>
        </w:rPr>
        <w:t>р</w:t>
      </w:r>
      <w:r w:rsidR="0078290B" w:rsidRPr="0078290B">
        <w:rPr>
          <w:sz w:val="28"/>
          <w:szCs w:val="28"/>
        </w:rPr>
        <w:t xml:space="preserve">ректирован порядок </w:t>
      </w:r>
      <w:r w:rsidR="0078290B" w:rsidRPr="0078290B">
        <w:rPr>
          <w:sz w:val="28"/>
          <w:szCs w:val="28"/>
        </w:rPr>
        <w:t>приняти</w:t>
      </w:r>
      <w:r w:rsidR="0078290B" w:rsidRPr="0078290B">
        <w:rPr>
          <w:sz w:val="28"/>
          <w:szCs w:val="28"/>
        </w:rPr>
        <w:t>я</w:t>
      </w:r>
      <w:r w:rsidR="0078290B" w:rsidRPr="0078290B">
        <w:rPr>
          <w:sz w:val="28"/>
          <w:szCs w:val="28"/>
        </w:rPr>
        <w:t xml:space="preserve"> решения о ликвидации статуса населенного пункта</w:t>
      </w:r>
      <w:r w:rsidR="0078290B" w:rsidRPr="0078290B">
        <w:rPr>
          <w:sz w:val="28"/>
          <w:szCs w:val="28"/>
        </w:rPr>
        <w:t>.</w:t>
      </w:r>
      <w:r w:rsidR="0078290B" w:rsidRPr="0078290B">
        <w:rPr>
          <w:sz w:val="28"/>
          <w:szCs w:val="28"/>
        </w:rPr>
        <w:t xml:space="preserve"> </w:t>
      </w:r>
    </w:p>
    <w:p w:rsidR="007F3445" w:rsidRPr="0078290B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78290B">
        <w:rPr>
          <w:b w:val="0"/>
          <w:sz w:val="28"/>
          <w:szCs w:val="28"/>
        </w:rPr>
        <w:t>Пр</w:t>
      </w:r>
      <w:r w:rsidR="004D3853" w:rsidRPr="0078290B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78290B">
        <w:rPr>
          <w:b w:val="0"/>
          <w:sz w:val="28"/>
          <w:szCs w:val="28"/>
        </w:rPr>
        <w:t>е</w:t>
      </w:r>
      <w:r w:rsidR="004D3853" w:rsidRPr="0078290B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78290B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78290B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78290B">
        <w:rPr>
          <w:b w:val="0"/>
          <w:sz w:val="28"/>
          <w:szCs w:val="28"/>
        </w:rPr>
        <w:t xml:space="preserve">В результате проведенной антикоррупционной экспертизы проекта </w:t>
      </w:r>
      <w:proofErr w:type="spellStart"/>
      <w:proofErr w:type="gramStart"/>
      <w:r w:rsidRPr="0078290B">
        <w:rPr>
          <w:b w:val="0"/>
          <w:sz w:val="28"/>
          <w:szCs w:val="28"/>
        </w:rPr>
        <w:t>зако</w:t>
      </w:r>
      <w:proofErr w:type="spellEnd"/>
      <w:r w:rsidRPr="0078290B">
        <w:rPr>
          <w:b w:val="0"/>
          <w:sz w:val="28"/>
          <w:szCs w:val="28"/>
        </w:rPr>
        <w:t>-на</w:t>
      </w:r>
      <w:proofErr w:type="gramEnd"/>
      <w:r w:rsidRPr="0078290B">
        <w:rPr>
          <w:b w:val="0"/>
          <w:sz w:val="28"/>
          <w:szCs w:val="28"/>
        </w:rPr>
        <w:t xml:space="preserve"> </w:t>
      </w:r>
      <w:proofErr w:type="spellStart"/>
      <w:r w:rsidRPr="0078290B">
        <w:rPr>
          <w:b w:val="0"/>
          <w:sz w:val="28"/>
          <w:szCs w:val="28"/>
        </w:rPr>
        <w:t>коррупциогенные</w:t>
      </w:r>
      <w:proofErr w:type="spellEnd"/>
      <w:r w:rsidRPr="0078290B">
        <w:rPr>
          <w:b w:val="0"/>
          <w:sz w:val="28"/>
          <w:szCs w:val="28"/>
        </w:rPr>
        <w:t xml:space="preserve"> факторы не выявлены.</w:t>
      </w:r>
    </w:p>
    <w:p w:rsidR="004D3853" w:rsidRPr="0078290B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78290B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8290B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78290B" w:rsidTr="004D3853">
        <w:tc>
          <w:tcPr>
            <w:tcW w:w="5353" w:type="dxa"/>
            <w:hideMark/>
          </w:tcPr>
          <w:p w:rsidR="004D3853" w:rsidRPr="0078290B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78290B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8290B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8290B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78290B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78290B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8290B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78290B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78290B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78290B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78290B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Pr="0078290B" w:rsidRDefault="00B45044" w:rsidP="004D3853">
      <w:pPr>
        <w:rPr>
          <w:sz w:val="18"/>
          <w:szCs w:val="18"/>
        </w:rPr>
      </w:pPr>
    </w:p>
    <w:p w:rsidR="007F3445" w:rsidRPr="0078290B" w:rsidRDefault="007F3445" w:rsidP="004D3853">
      <w:pPr>
        <w:rPr>
          <w:sz w:val="18"/>
          <w:szCs w:val="18"/>
        </w:rPr>
      </w:pPr>
      <w:r w:rsidRPr="0078290B">
        <w:rPr>
          <w:sz w:val="18"/>
          <w:szCs w:val="18"/>
        </w:rPr>
        <w:t>Семенова И.А.</w:t>
      </w:r>
    </w:p>
    <w:p w:rsidR="0078290B" w:rsidRPr="0078290B" w:rsidRDefault="007F3445">
      <w:pPr>
        <w:rPr>
          <w:sz w:val="18"/>
          <w:szCs w:val="18"/>
        </w:rPr>
      </w:pPr>
      <w:r w:rsidRPr="0078290B">
        <w:rPr>
          <w:sz w:val="18"/>
          <w:szCs w:val="18"/>
        </w:rPr>
        <w:t>64-21-64 доп.1050</w:t>
      </w:r>
      <w:bookmarkStart w:id="0" w:name="_GoBack"/>
      <w:bookmarkEnd w:id="0"/>
    </w:p>
    <w:sectPr w:rsidR="0078290B" w:rsidRPr="0078290B" w:rsidSect="00B45044">
      <w:headerReference w:type="even" r:id="rId8"/>
      <w:headerReference w:type="default" r:id="rId9"/>
      <w:pgSz w:w="11906" w:h="16838"/>
      <w:pgMar w:top="1418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600" w:rsidRDefault="00984600">
      <w:r>
        <w:separator/>
      </w:r>
    </w:p>
  </w:endnote>
  <w:endnote w:type="continuationSeparator" w:id="0">
    <w:p w:rsidR="00984600" w:rsidRDefault="0098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600" w:rsidRDefault="00984600">
      <w:r>
        <w:separator/>
      </w:r>
    </w:p>
  </w:footnote>
  <w:footnote w:type="continuationSeparator" w:id="0">
    <w:p w:rsidR="00984600" w:rsidRDefault="00984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600" w:rsidRDefault="009846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84600" w:rsidRDefault="0098460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600" w:rsidRDefault="009846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8290B">
      <w:rPr>
        <w:rStyle w:val="a4"/>
        <w:noProof/>
      </w:rPr>
      <w:t>2</w:t>
    </w:r>
    <w:r>
      <w:rPr>
        <w:rStyle w:val="a4"/>
      </w:rPr>
      <w:fldChar w:fldCharType="end"/>
    </w:r>
  </w:p>
  <w:p w:rsidR="00984600" w:rsidRDefault="009846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1C6762"/>
    <w:rsid w:val="00257C19"/>
    <w:rsid w:val="00261A6F"/>
    <w:rsid w:val="002D03A8"/>
    <w:rsid w:val="00311C78"/>
    <w:rsid w:val="004400FC"/>
    <w:rsid w:val="004D2CDC"/>
    <w:rsid w:val="004D3711"/>
    <w:rsid w:val="004D3853"/>
    <w:rsid w:val="0050015C"/>
    <w:rsid w:val="005343F1"/>
    <w:rsid w:val="005C5F5F"/>
    <w:rsid w:val="006B03BA"/>
    <w:rsid w:val="006D5BFE"/>
    <w:rsid w:val="0074569C"/>
    <w:rsid w:val="0078290B"/>
    <w:rsid w:val="007F3445"/>
    <w:rsid w:val="00836073"/>
    <w:rsid w:val="00866E77"/>
    <w:rsid w:val="008C7D1B"/>
    <w:rsid w:val="0093659A"/>
    <w:rsid w:val="00954E1F"/>
    <w:rsid w:val="009556D3"/>
    <w:rsid w:val="00984600"/>
    <w:rsid w:val="00A3444B"/>
    <w:rsid w:val="00A63F50"/>
    <w:rsid w:val="00B45044"/>
    <w:rsid w:val="00BA5D40"/>
    <w:rsid w:val="00BC2845"/>
    <w:rsid w:val="00BD23F1"/>
    <w:rsid w:val="00C158FB"/>
    <w:rsid w:val="00C65473"/>
    <w:rsid w:val="00C75175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1BE94-092E-490A-A0C2-43F69A610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151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2022-12-05T11:22:00Z</cp:lastPrinted>
  <dcterms:created xsi:type="dcterms:W3CDTF">2022-12-15T08:38:00Z</dcterms:created>
  <dcterms:modified xsi:type="dcterms:W3CDTF">2023-02-20T13:42:00Z</dcterms:modified>
</cp:coreProperties>
</file>