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F21996" w:rsidRPr="00F21996" w:rsidTr="00510833">
        <w:tc>
          <w:tcPr>
            <w:tcW w:w="3936" w:type="dxa"/>
          </w:tcPr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21996">
              <w:rPr>
                <w:rFonts w:ascii="Times New Roman" w:hAnsi="Times New Roman"/>
                <w:b/>
                <w:bCs/>
              </w:rPr>
              <w:t>Чӑваш</w:t>
            </w:r>
            <w:proofErr w:type="spellEnd"/>
            <w:r w:rsidRPr="00F2199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21996"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F21996" w:rsidRPr="00F21996" w:rsidRDefault="00F21996" w:rsidP="00F21996">
            <w:pPr>
              <w:ind w:left="-108" w:firstLine="0"/>
              <w:jc w:val="center"/>
              <w:rPr>
                <w:rFonts w:ascii="Times New Roman" w:hAnsi="Times New Roman"/>
                <w:b/>
              </w:rPr>
            </w:pPr>
            <w:r w:rsidRPr="00F21996">
              <w:rPr>
                <w:rFonts w:ascii="Times New Roman" w:hAnsi="Times New Roman"/>
                <w:b/>
              </w:rPr>
              <w:t>АДМИНИСТРАЦИЙĔ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ЙЫШĂНУ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____________ № ____________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 w:rsidRPr="00F21996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hAnsi="Times New Roman"/>
                <w:b/>
                <w:bCs/>
              </w:rPr>
            </w:pPr>
            <w:r w:rsidRPr="00F21996">
              <w:rPr>
                <w:rFonts w:ascii="Times New Roman" w:hAnsi="Times New Roman"/>
                <w:b/>
                <w:bCs/>
              </w:rPr>
              <w:t>____________№__________</w:t>
            </w: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996" w:rsidRPr="00F21996" w:rsidRDefault="00F21996" w:rsidP="00F2199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F219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город Канаш</w:t>
            </w:r>
          </w:p>
        </w:tc>
      </w:tr>
    </w:tbl>
    <w:p w:rsidR="00280A69" w:rsidRDefault="00280A69" w:rsidP="00280A69">
      <w:pPr>
        <w:ind w:firstLine="0"/>
        <w:rPr>
          <w:rFonts w:ascii="Times New Roman" w:hAnsi="Times New Roman"/>
          <w:b/>
        </w:rPr>
      </w:pPr>
    </w:p>
    <w:p w:rsidR="00280A69" w:rsidRPr="00C46920" w:rsidRDefault="00280A69" w:rsidP="00510833">
      <w:pPr>
        <w:tabs>
          <w:tab w:val="left" w:pos="4253"/>
          <w:tab w:val="left" w:pos="4395"/>
        </w:tabs>
        <w:ind w:right="5289" w:firstLine="0"/>
        <w:rPr>
          <w:rFonts w:ascii="Times New Roman" w:hAnsi="Times New Roman"/>
          <w:b/>
        </w:rPr>
      </w:pPr>
      <w:r w:rsidRPr="00C46920">
        <w:rPr>
          <w:rFonts w:ascii="Times New Roman" w:hAnsi="Times New Roman"/>
          <w:b/>
        </w:rPr>
        <w:t>О временном ограничении движения транспортных средств по автомобильным дорогам общего пользования местного значения в городе Кана</w:t>
      </w:r>
      <w:r w:rsidR="009906CB">
        <w:rPr>
          <w:rFonts w:ascii="Times New Roman" w:hAnsi="Times New Roman"/>
          <w:b/>
        </w:rPr>
        <w:t xml:space="preserve">ш Чувашской Республики в период </w:t>
      </w:r>
      <w:r w:rsidRPr="00C46920">
        <w:rPr>
          <w:rFonts w:ascii="Times New Roman" w:hAnsi="Times New Roman"/>
          <w:b/>
        </w:rPr>
        <w:t xml:space="preserve">возникновения </w:t>
      </w:r>
      <w:r w:rsidR="00510833">
        <w:rPr>
          <w:rFonts w:ascii="Times New Roman" w:hAnsi="Times New Roman"/>
          <w:b/>
        </w:rPr>
        <w:t>н</w:t>
      </w:r>
      <w:r w:rsidRPr="00C46920">
        <w:rPr>
          <w:rFonts w:ascii="Times New Roman" w:hAnsi="Times New Roman"/>
          <w:b/>
        </w:rPr>
        <w:t>еблагоприятных приро</w:t>
      </w:r>
      <w:r w:rsidR="009A1248">
        <w:rPr>
          <w:rFonts w:ascii="Times New Roman" w:hAnsi="Times New Roman"/>
          <w:b/>
        </w:rPr>
        <w:t>дно-климатических условий в 202</w:t>
      </w:r>
      <w:r w:rsidR="00F21996">
        <w:rPr>
          <w:rFonts w:ascii="Times New Roman" w:hAnsi="Times New Roman"/>
          <w:b/>
        </w:rPr>
        <w:t>4</w:t>
      </w:r>
      <w:r w:rsidRPr="00C46920">
        <w:rPr>
          <w:rFonts w:ascii="Times New Roman" w:hAnsi="Times New Roman"/>
          <w:b/>
        </w:rPr>
        <w:t xml:space="preserve"> году</w:t>
      </w:r>
    </w:p>
    <w:p w:rsidR="00280A69" w:rsidRPr="009B19C6" w:rsidRDefault="00280A69" w:rsidP="00A82819">
      <w:pPr>
        <w:ind w:firstLine="567"/>
        <w:rPr>
          <w:rFonts w:ascii="Times New Roman" w:hAnsi="Times New Roman"/>
        </w:rPr>
      </w:pPr>
    </w:p>
    <w:p w:rsidR="00280A69" w:rsidRPr="009A1248" w:rsidRDefault="00280A69" w:rsidP="00510833">
      <w:pPr>
        <w:ind w:firstLine="567"/>
        <w:rPr>
          <w:rFonts w:ascii="Times New Roman" w:hAnsi="Times New Roman"/>
          <w:b/>
        </w:rPr>
      </w:pPr>
      <w:r w:rsidRPr="009B19C6">
        <w:rPr>
          <w:rFonts w:ascii="Times New Roman" w:hAnsi="Times New Roman"/>
        </w:rPr>
        <w:t xml:space="preserve">В соответствии со статьей 2 Закона Чувашской Республики </w:t>
      </w:r>
      <w:r>
        <w:rPr>
          <w:rFonts w:ascii="Times New Roman" w:hAnsi="Times New Roman"/>
        </w:rPr>
        <w:t>от 15.11.2007</w:t>
      </w:r>
      <w:r w:rsidRPr="00825A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№ 72 </w:t>
      </w:r>
      <w:r w:rsidRPr="009B19C6">
        <w:rPr>
          <w:rFonts w:ascii="Times New Roman" w:hAnsi="Times New Roman"/>
        </w:rPr>
        <w:t>«Об основаниях временного ограничения или прекращения движения транспортных средс</w:t>
      </w:r>
      <w:r>
        <w:rPr>
          <w:rFonts w:ascii="Times New Roman" w:hAnsi="Times New Roman"/>
        </w:rPr>
        <w:t xml:space="preserve">тв на автомобильных дорогах», постановлением </w:t>
      </w:r>
      <w:r w:rsidRPr="009B19C6">
        <w:rPr>
          <w:rFonts w:ascii="Times New Roman" w:hAnsi="Times New Roman"/>
        </w:rPr>
        <w:t xml:space="preserve">Кабинета Министров Чувашской Республики от 24 февраля </w:t>
      </w:r>
      <w:smartTag w:uri="urn:schemas-microsoft-com:office:smarttags" w:element="metricconverter">
        <w:smartTagPr>
          <w:attr w:name="ProductID" w:val="2012 г"/>
        </w:smartTagPr>
        <w:r w:rsidRPr="009B19C6">
          <w:rPr>
            <w:rFonts w:ascii="Times New Roman" w:hAnsi="Times New Roman"/>
          </w:rPr>
          <w:t>2012 г</w:t>
        </w:r>
      </w:smartTag>
      <w:r w:rsidRPr="009B19C6">
        <w:rPr>
          <w:rFonts w:ascii="Times New Roman" w:hAnsi="Times New Roman"/>
        </w:rPr>
        <w:t>. № 62 «Об утверждении Порядка осуществления временных ограничения 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обеспечения сохранности автомобильных дорог и дорожных сооружений</w:t>
      </w:r>
      <w:r>
        <w:rPr>
          <w:rFonts w:ascii="Times New Roman" w:hAnsi="Times New Roman"/>
        </w:rPr>
        <w:t xml:space="preserve">, </w:t>
      </w:r>
      <w:r w:rsidRPr="009A1248">
        <w:rPr>
          <w:rFonts w:ascii="Times New Roman" w:hAnsi="Times New Roman"/>
          <w:b/>
        </w:rPr>
        <w:t xml:space="preserve">Администрация города Канаш Чувашской Республики </w:t>
      </w:r>
      <w:r w:rsidR="009A1248">
        <w:rPr>
          <w:rFonts w:ascii="Times New Roman" w:hAnsi="Times New Roman"/>
          <w:b/>
        </w:rPr>
        <w:t>постановляет:</w:t>
      </w:r>
    </w:p>
    <w:p w:rsidR="00280A69" w:rsidRPr="00AD5729" w:rsidRDefault="00280A69" w:rsidP="00A82819">
      <w:pPr>
        <w:ind w:firstLine="567"/>
        <w:rPr>
          <w:rFonts w:ascii="Times New Roman" w:hAnsi="Times New Roman"/>
        </w:rPr>
      </w:pPr>
    </w:p>
    <w:p w:rsidR="00280A69" w:rsidRPr="00AD5729" w:rsidRDefault="00280A69" w:rsidP="00A82819">
      <w:pPr>
        <w:ind w:firstLine="567"/>
        <w:rPr>
          <w:rFonts w:ascii="Times New Roman" w:hAnsi="Times New Roman"/>
        </w:rPr>
      </w:pPr>
      <w:r w:rsidRPr="00AD5729">
        <w:rPr>
          <w:rFonts w:ascii="Times New Roman" w:hAnsi="Times New Roman"/>
        </w:rPr>
        <w:t>1. Ввести в период возникновения неблагоприятных природно-климатических условий путем установки дорожных знаков и знаков дополн</w:t>
      </w:r>
      <w:r>
        <w:rPr>
          <w:rFonts w:ascii="Times New Roman" w:hAnsi="Times New Roman"/>
        </w:rPr>
        <w:t>ительной информации (таблички):</w:t>
      </w:r>
    </w:p>
    <w:p w:rsidR="00280A69" w:rsidRDefault="00EE2750" w:rsidP="00A82819">
      <w:pPr>
        <w:ind w:firstLine="567"/>
        <w:rPr>
          <w:rFonts w:ascii="Times New Roman" w:hAnsi="Times New Roman"/>
        </w:rPr>
      </w:pPr>
      <w:proofErr w:type="gramStart"/>
      <w:r w:rsidRPr="0050642F">
        <w:rPr>
          <w:rFonts w:ascii="Times New Roman" w:hAnsi="Times New Roman"/>
          <w:color w:val="000000" w:themeColor="text1"/>
        </w:rPr>
        <w:t>с</w:t>
      </w:r>
      <w:proofErr w:type="gramEnd"/>
      <w:r w:rsidRPr="0050642F">
        <w:rPr>
          <w:rFonts w:ascii="Times New Roman" w:hAnsi="Times New Roman"/>
          <w:color w:val="000000" w:themeColor="text1"/>
        </w:rPr>
        <w:t xml:space="preserve"> </w:t>
      </w:r>
      <w:r w:rsidR="00C96091" w:rsidRPr="00C96091">
        <w:rPr>
          <w:rFonts w:ascii="Times New Roman" w:hAnsi="Times New Roman"/>
          <w:color w:val="000000" w:themeColor="text1"/>
        </w:rPr>
        <w:t>01</w:t>
      </w:r>
      <w:r w:rsidRPr="0050642F">
        <w:rPr>
          <w:rFonts w:ascii="Times New Roman" w:hAnsi="Times New Roman"/>
          <w:color w:val="000000" w:themeColor="text1"/>
        </w:rPr>
        <w:t xml:space="preserve"> </w:t>
      </w:r>
      <w:r w:rsidR="003B68F9" w:rsidRPr="0050642F">
        <w:rPr>
          <w:rFonts w:ascii="Times New Roman" w:hAnsi="Times New Roman"/>
          <w:color w:val="000000" w:themeColor="text1"/>
        </w:rPr>
        <w:t>апреля</w:t>
      </w:r>
      <w:r w:rsidRPr="0050642F">
        <w:rPr>
          <w:rFonts w:ascii="Times New Roman" w:hAnsi="Times New Roman"/>
          <w:color w:val="000000" w:themeColor="text1"/>
        </w:rPr>
        <w:t xml:space="preserve"> 20</w:t>
      </w:r>
      <w:r w:rsidR="009A1248" w:rsidRPr="0050642F">
        <w:rPr>
          <w:rFonts w:ascii="Times New Roman" w:hAnsi="Times New Roman"/>
          <w:color w:val="000000" w:themeColor="text1"/>
        </w:rPr>
        <w:t>2</w:t>
      </w:r>
      <w:r w:rsidR="00510833">
        <w:rPr>
          <w:rFonts w:ascii="Times New Roman" w:hAnsi="Times New Roman"/>
          <w:color w:val="000000" w:themeColor="text1"/>
        </w:rPr>
        <w:t>4</w:t>
      </w:r>
      <w:r w:rsidRPr="0050642F">
        <w:rPr>
          <w:rFonts w:ascii="Times New Roman" w:hAnsi="Times New Roman"/>
          <w:color w:val="000000" w:themeColor="text1"/>
        </w:rPr>
        <w:t xml:space="preserve"> года по </w:t>
      </w:r>
      <w:r w:rsidR="00C96091" w:rsidRPr="00C96091">
        <w:rPr>
          <w:rFonts w:ascii="Times New Roman" w:hAnsi="Times New Roman"/>
          <w:color w:val="000000" w:themeColor="text1"/>
        </w:rPr>
        <w:t xml:space="preserve">30 </w:t>
      </w:r>
      <w:r w:rsidR="00C96091">
        <w:rPr>
          <w:rFonts w:ascii="Times New Roman" w:hAnsi="Times New Roman"/>
          <w:color w:val="000000" w:themeColor="text1"/>
        </w:rPr>
        <w:t>апреля</w:t>
      </w:r>
      <w:r w:rsidR="007B14BD" w:rsidRPr="0050642F">
        <w:rPr>
          <w:rFonts w:ascii="Times New Roman" w:hAnsi="Times New Roman"/>
          <w:color w:val="000000" w:themeColor="text1"/>
        </w:rPr>
        <w:t xml:space="preserve"> </w:t>
      </w:r>
      <w:r w:rsidR="00DA1E5D" w:rsidRPr="003B68F9">
        <w:rPr>
          <w:rFonts w:ascii="Times New Roman" w:hAnsi="Times New Roman"/>
        </w:rPr>
        <w:t>20</w:t>
      </w:r>
      <w:r w:rsidR="009A1248" w:rsidRPr="003B68F9">
        <w:rPr>
          <w:rFonts w:ascii="Times New Roman" w:hAnsi="Times New Roman"/>
        </w:rPr>
        <w:t>2</w:t>
      </w:r>
      <w:r w:rsidR="0057022B">
        <w:rPr>
          <w:rFonts w:ascii="Times New Roman" w:hAnsi="Times New Roman"/>
        </w:rPr>
        <w:t>4</w:t>
      </w:r>
      <w:r w:rsidR="00280A69" w:rsidRPr="003B68F9">
        <w:rPr>
          <w:rFonts w:ascii="Times New Roman" w:hAnsi="Times New Roman"/>
        </w:rPr>
        <w:t xml:space="preserve"> года</w:t>
      </w:r>
      <w:r w:rsidR="00280A69" w:rsidRPr="00AD5729">
        <w:rPr>
          <w:rFonts w:ascii="Times New Roman" w:hAnsi="Times New Roman"/>
        </w:rPr>
        <w:t xml:space="preserve"> временное ограничение движения транспортных средств с грузом или без груза, следующих по автомобильным дорогам общего пол</w:t>
      </w:r>
      <w:r w:rsidR="00280A69">
        <w:rPr>
          <w:rFonts w:ascii="Times New Roman" w:hAnsi="Times New Roman"/>
        </w:rPr>
        <w:t>ьзования местного значения в городе</w:t>
      </w:r>
      <w:r w:rsidR="00280A69" w:rsidRPr="00AD5729">
        <w:rPr>
          <w:rFonts w:ascii="Times New Roman" w:hAnsi="Times New Roman"/>
        </w:rPr>
        <w:t xml:space="preserve"> Канаш Чувашской Республик</w:t>
      </w:r>
      <w:r w:rsidR="00280A69">
        <w:rPr>
          <w:rFonts w:ascii="Times New Roman" w:hAnsi="Times New Roman"/>
        </w:rPr>
        <w:t>и</w:t>
      </w:r>
      <w:r w:rsidR="00280A69" w:rsidRPr="00AD5729">
        <w:rPr>
          <w:rFonts w:ascii="Times New Roman" w:hAnsi="Times New Roman"/>
        </w:rPr>
        <w:t xml:space="preserve"> (далее временное ограничение движения в весенний период) с превышением временно установленных предельно-допустимых нагрузок оси;</w:t>
      </w:r>
    </w:p>
    <w:p w:rsidR="0057022B" w:rsidRPr="00AD5729" w:rsidRDefault="0057022B" w:rsidP="00A82819">
      <w:pPr>
        <w:ind w:firstLine="567"/>
        <w:rPr>
          <w:rFonts w:ascii="Times New Roman" w:hAnsi="Times New Roman"/>
        </w:rPr>
      </w:pPr>
      <w:proofErr w:type="gramStart"/>
      <w:r w:rsidRPr="0057022B">
        <w:rPr>
          <w:rFonts w:ascii="Times New Roman" w:hAnsi="Times New Roman"/>
        </w:rPr>
        <w:t>с</w:t>
      </w:r>
      <w:proofErr w:type="gramEnd"/>
      <w:r w:rsidRPr="00570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r w:rsidRPr="0057022B">
        <w:rPr>
          <w:rFonts w:ascii="Times New Roman" w:hAnsi="Times New Roman"/>
        </w:rPr>
        <w:t>июня 202</w:t>
      </w:r>
      <w:r w:rsidR="00510833">
        <w:rPr>
          <w:rFonts w:ascii="Times New Roman" w:hAnsi="Times New Roman"/>
        </w:rPr>
        <w:t>4</w:t>
      </w:r>
      <w:r w:rsidRPr="0057022B">
        <w:rPr>
          <w:rFonts w:ascii="Times New Roman" w:hAnsi="Times New Roman"/>
        </w:rPr>
        <w:t xml:space="preserve"> года по </w:t>
      </w:r>
      <w:r>
        <w:rPr>
          <w:rFonts w:ascii="Times New Roman" w:hAnsi="Times New Roman"/>
        </w:rPr>
        <w:t xml:space="preserve">30 июня </w:t>
      </w:r>
      <w:r w:rsidRPr="0057022B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57022B">
        <w:rPr>
          <w:rFonts w:ascii="Times New Roman" w:hAnsi="Times New Roman"/>
        </w:rPr>
        <w:t xml:space="preserve"> года временное ограничение движения транспортных средств, осуществляющих перевозки тяжеловесных грузов по автомобильным дорогам общего пользования местного значения в городе Канаш Чувашской Республики с асфальтобетонным покрытием (далее – временное ограничение движения в летний период) при значениях дневной температуры воздуха свыше 32 </w:t>
      </w:r>
      <w:r w:rsidRPr="0057022B">
        <w:rPr>
          <w:rFonts w:ascii="Times New Roman" w:hAnsi="Times New Roman"/>
          <w:vertAlign w:val="superscript"/>
        </w:rPr>
        <w:t>0</w:t>
      </w:r>
      <w:r w:rsidRPr="0057022B">
        <w:rPr>
          <w:rFonts w:ascii="Times New Roman" w:hAnsi="Times New Roman"/>
        </w:rPr>
        <w:t>С (по данным Чувашского республиканского центра по гидрометеорологии и мониторингу окружающей среды).</w:t>
      </w:r>
    </w:p>
    <w:p w:rsidR="00280A69" w:rsidRDefault="00280A69" w:rsidP="00A828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 Установить перечень автомобильных дорог общего пользования местного значения (</w:t>
      </w:r>
      <w:r w:rsidR="00657775">
        <w:rPr>
          <w:rFonts w:ascii="Times New Roman" w:hAnsi="Times New Roman"/>
        </w:rPr>
        <w:t xml:space="preserve">начало </w:t>
      </w:r>
      <w:r>
        <w:rPr>
          <w:rFonts w:ascii="Times New Roman" w:hAnsi="Times New Roman"/>
        </w:rPr>
        <w:t xml:space="preserve">участков </w:t>
      </w:r>
      <w:r w:rsidR="004A45EF">
        <w:rPr>
          <w:rFonts w:ascii="Times New Roman" w:hAnsi="Times New Roman"/>
        </w:rPr>
        <w:t xml:space="preserve">автомобильных </w:t>
      </w:r>
      <w:r>
        <w:rPr>
          <w:rFonts w:ascii="Times New Roman" w:hAnsi="Times New Roman"/>
        </w:rPr>
        <w:t>дорог) в городе Канаш Чувашской Республике, на которых вводится временное ограничение движения в весенний и летний период согласно приложению № 1 к настоящему постановлению;</w:t>
      </w:r>
    </w:p>
    <w:p w:rsidR="0057022B" w:rsidRDefault="0057022B" w:rsidP="00A82819">
      <w:pPr>
        <w:ind w:firstLine="567"/>
        <w:rPr>
          <w:rFonts w:ascii="Times New Roman" w:hAnsi="Times New Roman"/>
        </w:rPr>
      </w:pPr>
      <w:r w:rsidRPr="0057022B">
        <w:rPr>
          <w:rFonts w:ascii="Times New Roman" w:hAnsi="Times New Roman"/>
        </w:rPr>
        <w:t>3. Установить предельно допустимую массу транспортного средства до 5 тонн и нагрузку на каждую ось при одиночной оси - 4 тс (40кН), двухосной тележке – 3 тс (30кН), трёхосной тележке – 2тс (20кН).</w:t>
      </w:r>
    </w:p>
    <w:p w:rsidR="00280A69" w:rsidRDefault="00280A69" w:rsidP="00A82819">
      <w:pPr>
        <w:ind w:firstLine="567"/>
        <w:rPr>
          <w:rFonts w:ascii="Times New Roman" w:hAnsi="Times New Roman"/>
        </w:rPr>
      </w:pPr>
      <w:bookmarkStart w:id="0" w:name="sub_1"/>
      <w:r>
        <w:rPr>
          <w:rFonts w:ascii="Times New Roman" w:hAnsi="Times New Roman"/>
        </w:rPr>
        <w:t>4</w:t>
      </w:r>
      <w:r w:rsidRPr="00AD572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Отделу строительства администрации города Канаш:</w:t>
      </w:r>
    </w:p>
    <w:p w:rsidR="004A45EF" w:rsidRPr="004A45EF" w:rsidRDefault="004A45EF" w:rsidP="00A828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проинформировать через средства массовой информации </w:t>
      </w:r>
      <w:r w:rsidRPr="004A45EF">
        <w:rPr>
          <w:rFonts w:ascii="Times New Roman" w:hAnsi="Times New Roman"/>
        </w:rPr>
        <w:t>пользователей автомобильными дорогами о причинах и сроках временного ограничения движения в весенний период не позднее, чем за 30 дней до введения таких ограничений;</w:t>
      </w:r>
    </w:p>
    <w:p w:rsidR="00280A69" w:rsidRDefault="00280A69" w:rsidP="00A82819">
      <w:pPr>
        <w:ind w:firstLine="567"/>
        <w:rPr>
          <w:rFonts w:ascii="Times New Roman" w:hAnsi="Times New Roman"/>
        </w:rPr>
      </w:pPr>
      <w:bookmarkStart w:id="1" w:name="sub_2"/>
      <w:r>
        <w:rPr>
          <w:rFonts w:ascii="Times New Roman" w:hAnsi="Times New Roman"/>
        </w:rPr>
        <w:lastRenderedPageBreak/>
        <w:t xml:space="preserve">5. Рекомендовать </w:t>
      </w:r>
      <w:r w:rsidR="00C96091">
        <w:rPr>
          <w:rFonts w:ascii="Times New Roman" w:hAnsi="Times New Roman"/>
        </w:rPr>
        <w:t xml:space="preserve">организации, осуществляющей текущее содержание автомобильных дорог </w:t>
      </w:r>
      <w:r w:rsidR="004A45EF">
        <w:rPr>
          <w:rFonts w:ascii="Times New Roman" w:hAnsi="Times New Roman"/>
        </w:rPr>
        <w:t xml:space="preserve">общего пользования муниципального значения </w:t>
      </w:r>
      <w:r w:rsidR="00C96091">
        <w:rPr>
          <w:rFonts w:ascii="Times New Roman" w:hAnsi="Times New Roman"/>
        </w:rPr>
        <w:t>в городе Канаш:</w:t>
      </w:r>
    </w:p>
    <w:p w:rsidR="00280A69" w:rsidRDefault="00280A69" w:rsidP="00A828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обеспечить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дорожных знаков 3.12 «Ограничение массы, приходящейся на ось транспортного средства» и знаков дополнительной информации (таблички) 8.20.1 и 8.20.2 «Тип транспортного средства»</w:t>
      </w:r>
      <w:r w:rsidR="0043637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</w:rPr>
          <w:t>1993 г</w:t>
        </w:r>
      </w:smartTag>
      <w:r>
        <w:rPr>
          <w:rFonts w:ascii="Times New Roman" w:hAnsi="Times New Roman"/>
        </w:rPr>
        <w:t xml:space="preserve">. № 1090 </w:t>
      </w:r>
      <w:r w:rsidR="0043637E">
        <w:rPr>
          <w:rFonts w:ascii="Times New Roman" w:hAnsi="Times New Roman"/>
        </w:rPr>
        <w:t>«</w:t>
      </w:r>
      <w:r w:rsidR="00D234D6">
        <w:rPr>
          <w:rFonts w:ascii="Times New Roman" w:hAnsi="Times New Roman"/>
        </w:rPr>
        <w:t xml:space="preserve">О правилах дорожного движения», </w:t>
      </w:r>
      <w:r w:rsidR="00D234D6" w:rsidRPr="00D234D6">
        <w:rPr>
          <w:rFonts w:ascii="Times New Roman" w:hAnsi="Times New Roman"/>
        </w:rPr>
        <w:t>в летний период - при значениях дневной температуры воздуха свыше 32°C путем установки дорожного знака 3.12 "Ограничение массы, приходящейся на ось транспортного средства" и знаков дополнительной информации (таблички) 8.20.1 и 8.20.2 "Тип тележки транспортного средства", предусмотренных</w:t>
      </w:r>
      <w:r w:rsidR="00D234D6" w:rsidRPr="00D234D6">
        <w:rPr>
          <w:rFonts w:ascii="Times New Roman" w:hAnsi="Times New Roman"/>
          <w:color w:val="000000" w:themeColor="text1"/>
        </w:rPr>
        <w:t> </w:t>
      </w:r>
      <w:hyperlink r:id="rId7" w:anchor="/document/1305770/entry/1000" w:history="1">
        <w:r w:rsidR="00D234D6" w:rsidRPr="00D234D6">
          <w:rPr>
            <w:rStyle w:val="a9"/>
            <w:rFonts w:ascii="Times New Roman" w:hAnsi="Times New Roman"/>
            <w:color w:val="000000" w:themeColor="text1"/>
            <w:u w:val="none"/>
          </w:rPr>
          <w:t>Правилами</w:t>
        </w:r>
      </w:hyperlink>
      <w:r w:rsidR="00D234D6" w:rsidRPr="00D234D6">
        <w:rPr>
          <w:rFonts w:ascii="Times New Roman" w:hAnsi="Times New Roman"/>
          <w:color w:val="000000" w:themeColor="text1"/>
        </w:rPr>
        <w:t> </w:t>
      </w:r>
      <w:r w:rsidR="00D234D6" w:rsidRPr="00D234D6">
        <w:rPr>
          <w:rFonts w:ascii="Times New Roman" w:hAnsi="Times New Roman"/>
        </w:rPr>
        <w:t>дорожного движения.</w:t>
      </w:r>
    </w:p>
    <w:p w:rsidR="00DA1E5D" w:rsidRPr="004A45EF" w:rsidRDefault="00DA1E5D" w:rsidP="00A82819">
      <w:pPr>
        <w:ind w:firstLine="567"/>
        <w:rPr>
          <w:rFonts w:ascii="Times New Roman" w:hAnsi="Times New Roman"/>
          <w:color w:val="000000" w:themeColor="text1"/>
        </w:rPr>
      </w:pPr>
      <w:bookmarkStart w:id="2" w:name="sub_3"/>
      <w:bookmarkEnd w:id="0"/>
      <w:bookmarkEnd w:id="1"/>
      <w:r w:rsidRPr="004A45EF">
        <w:rPr>
          <w:rFonts w:ascii="Times New Roman" w:hAnsi="Times New Roman"/>
          <w:color w:val="000000" w:themeColor="text1"/>
        </w:rPr>
        <w:t>6. Контроль за соблюдением пользователями автомобильных дорог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r w:rsidRPr="004A45EF">
        <w:rPr>
          <w:rFonts w:ascii="Times New Roman" w:eastAsiaTheme="minorHAnsi" w:hAnsi="Times New Roman"/>
          <w:color w:val="000000" w:themeColor="text1"/>
          <w:lang w:eastAsia="en-US"/>
        </w:rPr>
        <w:t xml:space="preserve">7. Временное ограничение движения в весенний период не </w:t>
      </w:r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распространяется: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пассажирские перевозки автобусами, в том числе международные;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bookmarkStart w:id="3" w:name="sub_10184"/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перевозки пищевых продуктов, кормов для животных, кормовых добавок,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bookmarkStart w:id="4" w:name="sub_10185"/>
      <w:bookmarkEnd w:id="3"/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перевозку смазочных масел и специальных жидкостей, указанных в Техническом регламенте Таможенного союза «О требованиях к смазочным материалам, маслам и специальным жидкостям» (ТР ТС 030/2012), принятом решением Совета Евразийской экономической комиссии от 20 июля 2012 г. № 59;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bookmarkStart w:id="5" w:name="sub_10186"/>
      <w:bookmarkEnd w:id="4"/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bookmarkEnd w:id="5"/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транспортировку дорожно-строительной и дорожно-эксплуатационной техники</w:t>
      </w:r>
      <w:r w:rsidR="00C709AC" w:rsidRPr="0029320C">
        <w:rPr>
          <w:rFonts w:ascii="Times New Roman" w:eastAsiaTheme="minorHAnsi" w:hAnsi="Times New Roman"/>
          <w:color w:val="000000" w:themeColor="text1"/>
          <w:lang w:eastAsia="en-US"/>
        </w:rPr>
        <w:t xml:space="preserve"> и материалов, применяемых при проведении аварийно-восстановительных и ремонтных работ;</w:t>
      </w:r>
    </w:p>
    <w:p w:rsidR="00A13385" w:rsidRPr="0029320C" w:rsidRDefault="00A13385" w:rsidP="00A82819">
      <w:pPr>
        <w:widowControl/>
        <w:ind w:firstLine="567"/>
        <w:rPr>
          <w:rFonts w:ascii="Times New Roman" w:eastAsiaTheme="minorHAnsi" w:hAnsi="Times New Roman"/>
          <w:color w:val="000000" w:themeColor="text1"/>
          <w:lang w:eastAsia="en-US"/>
        </w:rPr>
      </w:pPr>
      <w:r w:rsidRPr="0029320C">
        <w:rPr>
          <w:rFonts w:ascii="Times New Roman" w:eastAsiaTheme="minorHAnsi" w:hAnsi="Times New Roman"/>
          <w:color w:val="000000" w:themeColor="text1"/>
          <w:lang w:eastAsia="en-US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280A69" w:rsidRDefault="0057022B" w:rsidP="00A82819">
      <w:pPr>
        <w:ind w:firstLine="567"/>
        <w:rPr>
          <w:rFonts w:ascii="Times New Roman" w:hAnsi="Times New Roman"/>
        </w:rPr>
      </w:pPr>
      <w:bookmarkStart w:id="6" w:name="sub_4"/>
      <w:bookmarkEnd w:id="2"/>
      <w:r>
        <w:rPr>
          <w:rFonts w:ascii="Times New Roman" w:hAnsi="Times New Roman"/>
        </w:rPr>
        <w:t>8</w:t>
      </w:r>
      <w:r w:rsidR="00280A69" w:rsidRPr="00AD5729">
        <w:rPr>
          <w:rFonts w:ascii="Times New Roman" w:hAnsi="Times New Roman"/>
        </w:rPr>
        <w:t xml:space="preserve">. </w:t>
      </w:r>
      <w:r w:rsidR="00280A69">
        <w:rPr>
          <w:rFonts w:ascii="Times New Roman" w:hAnsi="Times New Roman"/>
        </w:rPr>
        <w:t>Начальнику отдела информатизации</w:t>
      </w:r>
      <w:r w:rsidR="00280A69" w:rsidRPr="00AD5729">
        <w:rPr>
          <w:rFonts w:ascii="Times New Roman" w:hAnsi="Times New Roman"/>
        </w:rPr>
        <w:t xml:space="preserve"> администрации города Канаш Чувашской Республики </w:t>
      </w:r>
      <w:r w:rsidR="00280A69">
        <w:rPr>
          <w:rFonts w:ascii="Times New Roman" w:hAnsi="Times New Roman"/>
        </w:rPr>
        <w:t xml:space="preserve">Глазову Н.С. </w:t>
      </w:r>
      <w:r w:rsidR="00280A69" w:rsidRPr="00AD5729">
        <w:rPr>
          <w:rFonts w:ascii="Times New Roman" w:hAnsi="Times New Roman"/>
        </w:rPr>
        <w:t xml:space="preserve">обеспечить опубликование настоящего постановления на </w:t>
      </w:r>
      <w:hyperlink r:id="rId8" w:tgtFrame="_blank" w:history="1">
        <w:r w:rsidRPr="004A45EF">
          <w:rPr>
            <w:rStyle w:val="a9"/>
            <w:rFonts w:ascii="Times New Roman" w:hAnsi="Times New Roman"/>
            <w:color w:val="000000" w:themeColor="text1"/>
            <w:u w:val="none"/>
          </w:rPr>
          <w:t>официальном сайте</w:t>
        </w:r>
      </w:hyperlink>
      <w:r w:rsidR="00510833">
        <w:rPr>
          <w:rStyle w:val="a9"/>
          <w:rFonts w:ascii="Times New Roman" w:hAnsi="Times New Roman"/>
          <w:color w:val="000000" w:themeColor="text1"/>
          <w:u w:val="none"/>
        </w:rPr>
        <w:t xml:space="preserve"> </w:t>
      </w:r>
      <w:r>
        <w:rPr>
          <w:rFonts w:ascii="Times New Roman" w:hAnsi="Times New Roman"/>
        </w:rPr>
        <w:t>администрации г.Кана</w:t>
      </w:r>
      <w:bookmarkStart w:id="7" w:name="_GoBack"/>
      <w:bookmarkEnd w:id="7"/>
      <w:r>
        <w:rPr>
          <w:rFonts w:ascii="Times New Roman" w:hAnsi="Times New Roman"/>
        </w:rPr>
        <w:t>ш Чувашской Республики</w:t>
      </w:r>
      <w:r w:rsidRPr="004A45EF">
        <w:rPr>
          <w:rFonts w:ascii="Times New Roman" w:hAnsi="Times New Roman"/>
        </w:rPr>
        <w:t xml:space="preserve"> в информационно-телек</w:t>
      </w:r>
      <w:r w:rsidR="00510833">
        <w:rPr>
          <w:rFonts w:ascii="Times New Roman" w:hAnsi="Times New Roman"/>
        </w:rPr>
        <w:t>оммуникационной сети «</w:t>
      </w:r>
      <w:r>
        <w:rPr>
          <w:rFonts w:ascii="Times New Roman" w:hAnsi="Times New Roman"/>
        </w:rPr>
        <w:t>Интернет</w:t>
      </w:r>
      <w:r w:rsidR="0051083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7022B">
        <w:rPr>
          <w:rFonts w:ascii="Times New Roman" w:hAnsi="Times New Roman"/>
        </w:rPr>
        <w:t>о введении временных ограничений не позднее, чем за 30 дней до введения временных ограничений движения в весенний период по автомобильным дорогам общего пользования муниципального значения</w:t>
      </w:r>
      <w:r>
        <w:rPr>
          <w:rFonts w:ascii="Times New Roman" w:hAnsi="Times New Roman"/>
        </w:rPr>
        <w:t>.</w:t>
      </w:r>
    </w:p>
    <w:p w:rsidR="00280A69" w:rsidRPr="00AD5729" w:rsidRDefault="0057022B" w:rsidP="00A82819">
      <w:pPr>
        <w:widowControl/>
        <w:autoSpaceDE/>
        <w:autoSpaceDN/>
        <w:adjustRightInd/>
        <w:ind w:right="78" w:firstLine="56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80A69" w:rsidRPr="00AD5729">
        <w:rPr>
          <w:rFonts w:ascii="Times New Roman" w:hAnsi="Times New Roman"/>
        </w:rPr>
        <w:t xml:space="preserve">. Направить копию настоящего </w:t>
      </w:r>
      <w:r w:rsidR="00280A69">
        <w:rPr>
          <w:rFonts w:ascii="Times New Roman" w:hAnsi="Times New Roman"/>
        </w:rPr>
        <w:t>постановле</w:t>
      </w:r>
      <w:r w:rsidR="00280A69" w:rsidRPr="00AD5729">
        <w:rPr>
          <w:rFonts w:ascii="Times New Roman" w:hAnsi="Times New Roman"/>
        </w:rPr>
        <w:t xml:space="preserve">ния в </w:t>
      </w:r>
      <w:r w:rsidR="007B14BD">
        <w:rPr>
          <w:rFonts w:ascii="Times New Roman" w:hAnsi="Times New Roman"/>
        </w:rPr>
        <w:t>ОМВД ОГИБДД</w:t>
      </w:r>
      <w:r w:rsidR="00280A69">
        <w:rPr>
          <w:rFonts w:ascii="Times New Roman" w:hAnsi="Times New Roman"/>
        </w:rPr>
        <w:t xml:space="preserve"> России </w:t>
      </w:r>
      <w:r w:rsidR="00DA1E5D">
        <w:rPr>
          <w:rFonts w:ascii="Times New Roman" w:hAnsi="Times New Roman"/>
        </w:rPr>
        <w:t xml:space="preserve">по </w:t>
      </w:r>
      <w:r w:rsidR="00280A69">
        <w:rPr>
          <w:rFonts w:ascii="Times New Roman" w:hAnsi="Times New Roman"/>
        </w:rPr>
        <w:t>городу</w:t>
      </w:r>
      <w:r w:rsidR="007B14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Канаш.</w:t>
      </w:r>
    </w:p>
    <w:p w:rsidR="00280A69" w:rsidRPr="007D2B1E" w:rsidRDefault="0057022B" w:rsidP="00A82819">
      <w:pPr>
        <w:ind w:firstLine="567"/>
        <w:rPr>
          <w:rFonts w:ascii="Times New Roman" w:hAnsi="Times New Roman"/>
          <w:b/>
        </w:rPr>
      </w:pPr>
      <w:bookmarkStart w:id="8" w:name="sub_5"/>
      <w:bookmarkEnd w:id="6"/>
      <w:r>
        <w:rPr>
          <w:rFonts w:ascii="Times New Roman" w:hAnsi="Times New Roman"/>
        </w:rPr>
        <w:t>10</w:t>
      </w:r>
      <w:r w:rsidR="00280A69" w:rsidRPr="00AD5729">
        <w:rPr>
          <w:rFonts w:ascii="Times New Roman" w:hAnsi="Times New Roman"/>
        </w:rPr>
        <w:t xml:space="preserve">. Настоящее постановление вступает в силу </w:t>
      </w:r>
      <w:r w:rsidR="00280A69">
        <w:rPr>
          <w:rFonts w:ascii="Times New Roman" w:hAnsi="Times New Roman"/>
        </w:rPr>
        <w:t xml:space="preserve">после </w:t>
      </w:r>
      <w:r w:rsidR="00280A69" w:rsidRPr="00AD5729">
        <w:rPr>
          <w:rFonts w:ascii="Times New Roman" w:hAnsi="Times New Roman"/>
        </w:rPr>
        <w:t xml:space="preserve">его </w:t>
      </w:r>
      <w:hyperlink r:id="rId9" w:history="1">
        <w:r w:rsidR="00280A69" w:rsidRPr="007D2B1E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r w:rsidR="00280A69" w:rsidRPr="007D2B1E">
        <w:rPr>
          <w:rFonts w:ascii="Times New Roman" w:hAnsi="Times New Roman"/>
          <w:b/>
        </w:rPr>
        <w:t>.</w:t>
      </w:r>
    </w:p>
    <w:bookmarkEnd w:id="8"/>
    <w:p w:rsidR="00280A69" w:rsidRPr="00AD5729" w:rsidRDefault="0057022B" w:rsidP="00A828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80A69" w:rsidRPr="00AD5729">
        <w:rPr>
          <w:rFonts w:ascii="Times New Roman" w:hAnsi="Times New Roman"/>
        </w:rPr>
        <w:t xml:space="preserve">. Контроль за </w:t>
      </w:r>
      <w:r w:rsidR="00280A69">
        <w:rPr>
          <w:rFonts w:ascii="Times New Roman" w:hAnsi="Times New Roman"/>
        </w:rPr>
        <w:t>испо</w:t>
      </w:r>
      <w:r w:rsidR="00280A69" w:rsidRPr="00AD5729">
        <w:rPr>
          <w:rFonts w:ascii="Times New Roman" w:hAnsi="Times New Roman"/>
        </w:rPr>
        <w:t>лнением настоящего постановления</w:t>
      </w:r>
      <w:r w:rsidR="00DA1E5D">
        <w:rPr>
          <w:rFonts w:ascii="Times New Roman" w:hAnsi="Times New Roman"/>
        </w:rPr>
        <w:t xml:space="preserve"> возложить на заместителя </w:t>
      </w:r>
      <w:r w:rsidR="00C96091" w:rsidRPr="00C96091">
        <w:rPr>
          <w:rFonts w:ascii="Times New Roman" w:hAnsi="Times New Roman"/>
        </w:rPr>
        <w:t>главы - начальник</w:t>
      </w:r>
      <w:r w:rsidR="00C96091">
        <w:rPr>
          <w:rFonts w:ascii="Times New Roman" w:hAnsi="Times New Roman"/>
        </w:rPr>
        <w:t>а отдела строительства (главного</w:t>
      </w:r>
      <w:r w:rsidR="00C96091" w:rsidRPr="00C96091">
        <w:rPr>
          <w:rFonts w:ascii="Times New Roman" w:hAnsi="Times New Roman"/>
        </w:rPr>
        <w:t xml:space="preserve"> архитектор</w:t>
      </w:r>
      <w:r w:rsidR="00C96091">
        <w:rPr>
          <w:rFonts w:ascii="Times New Roman" w:hAnsi="Times New Roman"/>
        </w:rPr>
        <w:t>а</w:t>
      </w:r>
      <w:r w:rsidR="00C96091" w:rsidRPr="00C96091">
        <w:rPr>
          <w:rFonts w:ascii="Times New Roman" w:hAnsi="Times New Roman"/>
        </w:rPr>
        <w:t>)</w:t>
      </w:r>
      <w:r w:rsidR="00C96091">
        <w:rPr>
          <w:rFonts w:ascii="Times New Roman" w:hAnsi="Times New Roman"/>
        </w:rPr>
        <w:t xml:space="preserve"> Д.О.</w:t>
      </w:r>
      <w:r w:rsidR="00510833">
        <w:rPr>
          <w:rFonts w:ascii="Times New Roman" w:hAnsi="Times New Roman"/>
        </w:rPr>
        <w:t xml:space="preserve"> </w:t>
      </w:r>
      <w:proofErr w:type="spellStart"/>
      <w:r w:rsidR="00C96091">
        <w:rPr>
          <w:rFonts w:ascii="Times New Roman" w:hAnsi="Times New Roman"/>
        </w:rPr>
        <w:t>Церфус</w:t>
      </w:r>
      <w:proofErr w:type="spellEnd"/>
      <w:r w:rsidR="00C96091">
        <w:rPr>
          <w:rFonts w:ascii="Times New Roman" w:hAnsi="Times New Roman"/>
        </w:rPr>
        <w:t>.</w:t>
      </w:r>
    </w:p>
    <w:p w:rsidR="00280A69" w:rsidRDefault="00280A69" w:rsidP="00A13385">
      <w:pPr>
        <w:ind w:firstLine="0"/>
        <w:rPr>
          <w:rFonts w:ascii="Times New Roman" w:hAnsi="Times New Roman"/>
        </w:rPr>
      </w:pPr>
    </w:p>
    <w:p w:rsidR="00510833" w:rsidRDefault="00510833" w:rsidP="00A13385">
      <w:pPr>
        <w:ind w:firstLine="0"/>
        <w:rPr>
          <w:rFonts w:ascii="Times New Roman" w:hAnsi="Times New Roman"/>
        </w:rPr>
      </w:pPr>
    </w:p>
    <w:p w:rsidR="0057022B" w:rsidRDefault="0057022B" w:rsidP="00A13385">
      <w:pPr>
        <w:ind w:firstLine="0"/>
        <w:rPr>
          <w:rFonts w:ascii="Times New Roman" w:hAnsi="Times New Roman"/>
        </w:rPr>
      </w:pPr>
    </w:p>
    <w:p w:rsidR="0057022B" w:rsidRDefault="0057022B" w:rsidP="00A13385">
      <w:pPr>
        <w:ind w:firstLine="0"/>
        <w:rPr>
          <w:rFonts w:ascii="Times New Roman" w:hAnsi="Times New Roman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6426"/>
        <w:gridCol w:w="3639"/>
      </w:tblGrid>
      <w:tr w:rsidR="00280A69" w:rsidRPr="00AD5729" w:rsidTr="00A13385"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:rsidR="00280A69" w:rsidRPr="00AD5729" w:rsidRDefault="00280A69" w:rsidP="00F21996">
            <w:pPr>
              <w:pStyle w:val="a6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Глава</w:t>
            </w:r>
            <w:r w:rsidRPr="009F66CE">
              <w:rPr>
                <w:rFonts w:ascii="Times New Roman" w:hAnsi="Times New Roman"/>
              </w:rPr>
              <w:t xml:space="preserve"> </w:t>
            </w:r>
            <w:r w:rsidRPr="00AD5729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орода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280A69" w:rsidRPr="00AD5729" w:rsidRDefault="00280A69" w:rsidP="005108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В.Н. Михайлов</w:t>
            </w:r>
            <w:r w:rsidRPr="00AD5729">
              <w:rPr>
                <w:rFonts w:ascii="Times New Roman" w:hAnsi="Times New Roman"/>
              </w:rPr>
              <w:t xml:space="preserve"> </w:t>
            </w:r>
          </w:p>
        </w:tc>
      </w:tr>
    </w:tbl>
    <w:p w:rsidR="00280A69" w:rsidRDefault="00280A69" w:rsidP="00280A69">
      <w:pPr>
        <w:jc w:val="center"/>
        <w:rPr>
          <w:rStyle w:val="a3"/>
          <w:rFonts w:ascii="Times New Roman" w:hAnsi="Times New Roman"/>
          <w:b w:val="0"/>
        </w:rPr>
        <w:sectPr w:rsidR="00280A69" w:rsidSect="00A82819">
          <w:pgSz w:w="11900" w:h="16800"/>
          <w:pgMar w:top="899" w:right="799" w:bottom="993" w:left="1701" w:header="720" w:footer="720" w:gutter="0"/>
          <w:cols w:space="720"/>
          <w:noEndnote/>
        </w:sectPr>
      </w:pPr>
    </w:p>
    <w:p w:rsidR="000B7FD5" w:rsidRPr="002D11FB" w:rsidRDefault="000B7FD5" w:rsidP="000B7FD5">
      <w:pPr>
        <w:jc w:val="right"/>
        <w:rPr>
          <w:rFonts w:ascii="Times New Roman" w:hAnsi="Times New Roman"/>
          <w:b/>
          <w:color w:val="000000"/>
        </w:rPr>
      </w:pPr>
      <w:r w:rsidRPr="002D11FB">
        <w:rPr>
          <w:rStyle w:val="a3"/>
          <w:rFonts w:ascii="Times New Roman" w:hAnsi="Times New Roman"/>
          <w:b w:val="0"/>
          <w:color w:val="000000"/>
        </w:rPr>
        <w:lastRenderedPageBreak/>
        <w:t>Приложение № 1</w:t>
      </w:r>
    </w:p>
    <w:p w:rsidR="009A1248" w:rsidRDefault="000B7FD5" w:rsidP="009A1248">
      <w:pPr>
        <w:jc w:val="right"/>
        <w:rPr>
          <w:rFonts w:ascii="Times New Roman" w:hAnsi="Times New Roman"/>
          <w:b/>
          <w:color w:val="000000"/>
        </w:rPr>
      </w:pPr>
      <w:r w:rsidRPr="002D11FB">
        <w:rPr>
          <w:rStyle w:val="a3"/>
          <w:rFonts w:ascii="Times New Roman" w:hAnsi="Times New Roman"/>
          <w:b w:val="0"/>
          <w:color w:val="000000"/>
        </w:rPr>
        <w:t xml:space="preserve">к </w:t>
      </w:r>
      <w:hyperlink w:anchor="sub_0" w:history="1">
        <w:r w:rsidR="009A1248">
          <w:rPr>
            <w:rStyle w:val="a4"/>
            <w:rFonts w:ascii="Times New Roman" w:hAnsi="Times New Roman"/>
            <w:b w:val="0"/>
            <w:bCs w:val="0"/>
            <w:color w:val="000000"/>
          </w:rPr>
          <w:t>п</w:t>
        </w:r>
        <w:r w:rsidRPr="002D11FB">
          <w:rPr>
            <w:rStyle w:val="a4"/>
            <w:rFonts w:ascii="Times New Roman" w:hAnsi="Times New Roman"/>
            <w:b w:val="0"/>
            <w:bCs w:val="0"/>
            <w:color w:val="000000"/>
          </w:rPr>
          <w:t>остановлению</w:t>
        </w:r>
      </w:hyperlink>
      <w:r w:rsidRPr="002D11FB">
        <w:rPr>
          <w:rStyle w:val="a3"/>
          <w:rFonts w:ascii="Times New Roman" w:hAnsi="Times New Roman"/>
          <w:b w:val="0"/>
          <w:color w:val="000000"/>
        </w:rPr>
        <w:t xml:space="preserve"> администрации</w:t>
      </w:r>
      <w:r w:rsidR="009A1248">
        <w:rPr>
          <w:rFonts w:ascii="Times New Roman" w:hAnsi="Times New Roman"/>
          <w:b/>
          <w:color w:val="000000"/>
        </w:rPr>
        <w:t xml:space="preserve"> </w:t>
      </w:r>
    </w:p>
    <w:p w:rsidR="000B7FD5" w:rsidRPr="002D11FB" w:rsidRDefault="000B7FD5" w:rsidP="009A1248">
      <w:pPr>
        <w:jc w:val="right"/>
        <w:rPr>
          <w:rFonts w:ascii="Times New Roman" w:hAnsi="Times New Roman"/>
          <w:b/>
          <w:color w:val="000000"/>
        </w:rPr>
      </w:pPr>
      <w:r w:rsidRPr="002D11FB">
        <w:rPr>
          <w:rStyle w:val="a3"/>
          <w:rFonts w:ascii="Times New Roman" w:hAnsi="Times New Roman"/>
          <w:b w:val="0"/>
          <w:color w:val="000000"/>
        </w:rPr>
        <w:t>города Канаш</w:t>
      </w:r>
      <w:r w:rsidR="009A1248">
        <w:rPr>
          <w:rFonts w:ascii="Times New Roman" w:hAnsi="Times New Roman"/>
          <w:b/>
          <w:color w:val="000000"/>
        </w:rPr>
        <w:t xml:space="preserve"> </w:t>
      </w:r>
      <w:r w:rsidRPr="002D11FB">
        <w:rPr>
          <w:rStyle w:val="a3"/>
          <w:rFonts w:ascii="Times New Roman" w:hAnsi="Times New Roman"/>
          <w:b w:val="0"/>
          <w:color w:val="000000"/>
        </w:rPr>
        <w:t>Чувашской Республики</w:t>
      </w:r>
    </w:p>
    <w:p w:rsidR="000B7FD5" w:rsidRPr="002D11FB" w:rsidRDefault="000B7FD5" w:rsidP="000B7FD5">
      <w:pPr>
        <w:jc w:val="right"/>
        <w:rPr>
          <w:rFonts w:ascii="Times New Roman" w:hAnsi="Times New Roman"/>
          <w:b/>
          <w:color w:val="000000"/>
        </w:rPr>
      </w:pPr>
      <w:r w:rsidRPr="002D11FB">
        <w:rPr>
          <w:rStyle w:val="a3"/>
          <w:rFonts w:ascii="Times New Roman" w:hAnsi="Times New Roman"/>
          <w:b w:val="0"/>
          <w:color w:val="000000"/>
        </w:rPr>
        <w:t>от</w:t>
      </w:r>
      <w:r w:rsidR="007B14BD">
        <w:rPr>
          <w:rStyle w:val="a3"/>
          <w:rFonts w:ascii="Times New Roman" w:hAnsi="Times New Roman"/>
          <w:b w:val="0"/>
          <w:color w:val="000000"/>
        </w:rPr>
        <w:t xml:space="preserve"> </w:t>
      </w:r>
      <w:r w:rsidR="0057022B">
        <w:rPr>
          <w:rStyle w:val="a3"/>
          <w:rFonts w:ascii="Times New Roman" w:hAnsi="Times New Roman"/>
          <w:b w:val="0"/>
          <w:color w:val="000000"/>
          <w:u w:val="single"/>
        </w:rPr>
        <w:t>___________________</w:t>
      </w:r>
    </w:p>
    <w:p w:rsidR="000B7FD5" w:rsidRDefault="000B7FD5" w:rsidP="000B7FD5">
      <w:pPr>
        <w:jc w:val="right"/>
        <w:rPr>
          <w:rStyle w:val="a3"/>
          <w:rFonts w:ascii="Times New Roman" w:hAnsi="Times New Roman"/>
          <w:b w:val="0"/>
        </w:rPr>
      </w:pPr>
    </w:p>
    <w:p w:rsidR="000B7FD5" w:rsidRDefault="000B7FD5" w:rsidP="000B7FD5">
      <w:pPr>
        <w:jc w:val="center"/>
        <w:rPr>
          <w:rStyle w:val="a3"/>
          <w:rFonts w:ascii="Times New Roman" w:hAnsi="Times New Roman"/>
        </w:rPr>
      </w:pPr>
    </w:p>
    <w:p w:rsidR="000B7FD5" w:rsidRPr="0050642F" w:rsidRDefault="000B7FD5" w:rsidP="009A1248">
      <w:pPr>
        <w:jc w:val="center"/>
        <w:rPr>
          <w:rStyle w:val="a3"/>
          <w:rFonts w:ascii="Times New Roman" w:hAnsi="Times New Roman"/>
          <w:color w:val="000000" w:themeColor="text1"/>
        </w:rPr>
      </w:pPr>
      <w:r w:rsidRPr="0050642F">
        <w:rPr>
          <w:rStyle w:val="a3"/>
          <w:rFonts w:ascii="Times New Roman" w:hAnsi="Times New Roman"/>
          <w:color w:val="000000" w:themeColor="text1"/>
        </w:rPr>
        <w:t xml:space="preserve">Перечень </w:t>
      </w:r>
      <w:r w:rsidR="00343BE6" w:rsidRPr="0050642F">
        <w:rPr>
          <w:rStyle w:val="a3"/>
          <w:rFonts w:ascii="Times New Roman" w:hAnsi="Times New Roman"/>
          <w:color w:val="000000" w:themeColor="text1"/>
        </w:rPr>
        <w:t>начал</w:t>
      </w:r>
      <w:r w:rsidR="005D1AD6" w:rsidRPr="0050642F">
        <w:rPr>
          <w:rStyle w:val="a3"/>
          <w:rFonts w:ascii="Times New Roman" w:hAnsi="Times New Roman"/>
          <w:color w:val="000000" w:themeColor="text1"/>
        </w:rPr>
        <w:t>а</w:t>
      </w:r>
      <w:r w:rsidR="00343BE6" w:rsidRPr="0050642F">
        <w:rPr>
          <w:rStyle w:val="a3"/>
          <w:rFonts w:ascii="Times New Roman" w:hAnsi="Times New Roman"/>
          <w:color w:val="000000" w:themeColor="text1"/>
        </w:rPr>
        <w:t xml:space="preserve"> </w:t>
      </w:r>
      <w:r w:rsidRPr="0050642F">
        <w:rPr>
          <w:rStyle w:val="a3"/>
          <w:rFonts w:ascii="Times New Roman" w:hAnsi="Times New Roman"/>
          <w:color w:val="000000" w:themeColor="text1"/>
        </w:rPr>
        <w:t>участков автомобильных дорог общего пользования местного значения в городе Канаш Чувашской Республик</w:t>
      </w:r>
      <w:r w:rsidR="005D1AD6" w:rsidRPr="0050642F">
        <w:rPr>
          <w:rStyle w:val="a3"/>
          <w:rFonts w:ascii="Times New Roman" w:hAnsi="Times New Roman"/>
          <w:color w:val="000000" w:themeColor="text1"/>
        </w:rPr>
        <w:t>и</w:t>
      </w:r>
      <w:r w:rsidRPr="0050642F">
        <w:rPr>
          <w:rStyle w:val="a3"/>
          <w:rFonts w:ascii="Times New Roman" w:hAnsi="Times New Roman"/>
          <w:color w:val="000000" w:themeColor="text1"/>
        </w:rPr>
        <w:t xml:space="preserve"> </w:t>
      </w:r>
    </w:p>
    <w:p w:rsidR="000B7FD5" w:rsidRPr="0050642F" w:rsidRDefault="000B7FD5" w:rsidP="000B7FD5">
      <w:pPr>
        <w:jc w:val="center"/>
        <w:rPr>
          <w:rStyle w:val="a3"/>
          <w:rFonts w:ascii="Times New Roman" w:hAnsi="Times New Roman"/>
          <w:color w:val="000000" w:themeColor="text1"/>
        </w:rPr>
      </w:pPr>
      <w:r w:rsidRPr="0050642F">
        <w:rPr>
          <w:rStyle w:val="a3"/>
          <w:rFonts w:ascii="Times New Roman" w:hAnsi="Times New Roman"/>
          <w:color w:val="000000" w:themeColor="text1"/>
        </w:rPr>
        <w:t>на весенний и летний период введения временного ограничения движения</w:t>
      </w:r>
    </w:p>
    <w:p w:rsidR="000B7FD5" w:rsidRPr="002D11FB" w:rsidRDefault="000B7FD5" w:rsidP="000B7FD5">
      <w:pPr>
        <w:jc w:val="center"/>
        <w:rPr>
          <w:rStyle w:val="a3"/>
          <w:rFonts w:ascii="Times New Roman" w:hAnsi="Times New Roman"/>
          <w:b w:val="0"/>
          <w:color w:val="00000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57"/>
        <w:gridCol w:w="3573"/>
      </w:tblGrid>
      <w:tr w:rsidR="000B7FD5" w:rsidRPr="002D11FB" w:rsidTr="0057022B">
        <w:tc>
          <w:tcPr>
            <w:tcW w:w="710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color w:val="auto"/>
              </w:rPr>
              <w:t>Наименование автомобильной дороги</w:t>
            </w:r>
          </w:p>
        </w:tc>
        <w:tc>
          <w:tcPr>
            <w:tcW w:w="3573" w:type="dxa"/>
          </w:tcPr>
          <w:p w:rsidR="000B7FD5" w:rsidRPr="000B7FD5" w:rsidRDefault="00343BE6" w:rsidP="00343BE6">
            <w:pPr>
              <w:ind w:firstLine="0"/>
              <w:jc w:val="center"/>
              <w:rPr>
                <w:rStyle w:val="a3"/>
                <w:rFonts w:ascii="Times New Roman" w:hAnsi="Times New Roman"/>
                <w:color w:val="auto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Начало у</w:t>
            </w:r>
            <w:r w:rsidR="000B7FD5" w:rsidRPr="000B7FD5">
              <w:rPr>
                <w:rStyle w:val="a3"/>
                <w:rFonts w:ascii="Times New Roman" w:hAnsi="Times New Roman"/>
                <w:color w:val="auto"/>
              </w:rPr>
              <w:t>част</w:t>
            </w:r>
            <w:r>
              <w:rPr>
                <w:rStyle w:val="a3"/>
                <w:rFonts w:ascii="Times New Roman" w:hAnsi="Times New Roman"/>
                <w:color w:val="auto"/>
              </w:rPr>
              <w:t>ка</w:t>
            </w:r>
            <w:r w:rsidR="000B7FD5" w:rsidRPr="000B7FD5">
              <w:rPr>
                <w:rStyle w:val="a3"/>
                <w:rFonts w:ascii="Times New Roman" w:hAnsi="Times New Roman"/>
                <w:color w:val="auto"/>
              </w:rPr>
              <w:t xml:space="preserve"> временного ограничения движения</w:t>
            </w:r>
          </w:p>
        </w:tc>
      </w:tr>
      <w:tr w:rsidR="000B7FD5" w:rsidRPr="002D11FB" w:rsidTr="0057022B">
        <w:tc>
          <w:tcPr>
            <w:tcW w:w="710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Автомобильная дорога «ул. Зеленая»</w:t>
            </w:r>
          </w:p>
        </w:tc>
        <w:tc>
          <w:tcPr>
            <w:tcW w:w="3573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ПК 0+00</w:t>
            </w:r>
          </w:p>
        </w:tc>
      </w:tr>
      <w:tr w:rsidR="000B7FD5" w:rsidRPr="002D11FB" w:rsidTr="0057022B">
        <w:tc>
          <w:tcPr>
            <w:tcW w:w="710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Автомобильная дорога «ул. Фрунзе»</w:t>
            </w:r>
          </w:p>
        </w:tc>
        <w:tc>
          <w:tcPr>
            <w:tcW w:w="3573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ПК 0+00</w:t>
            </w:r>
          </w:p>
        </w:tc>
      </w:tr>
      <w:tr w:rsidR="000B7FD5" w:rsidRPr="002D11FB" w:rsidTr="0057022B">
        <w:tc>
          <w:tcPr>
            <w:tcW w:w="710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Автомобильная дорога «ул. Машиностроителей»</w:t>
            </w:r>
          </w:p>
        </w:tc>
        <w:tc>
          <w:tcPr>
            <w:tcW w:w="3573" w:type="dxa"/>
          </w:tcPr>
          <w:p w:rsidR="000B7FD5" w:rsidRPr="000B7FD5" w:rsidRDefault="005D1AD6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 xml:space="preserve">  </w:t>
            </w:r>
            <w:r w:rsidR="000B7FD5"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ПК 1+264</w:t>
            </w:r>
          </w:p>
        </w:tc>
      </w:tr>
      <w:tr w:rsidR="000B7FD5" w:rsidRPr="002D11FB" w:rsidTr="0057022B">
        <w:tc>
          <w:tcPr>
            <w:tcW w:w="710" w:type="dxa"/>
          </w:tcPr>
          <w:p w:rsidR="000B7FD5" w:rsidRPr="000B7FD5" w:rsidRDefault="000B7FD5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Автомобильная дорога «ул. Красноармейская»</w:t>
            </w:r>
          </w:p>
        </w:tc>
        <w:tc>
          <w:tcPr>
            <w:tcW w:w="3573" w:type="dxa"/>
          </w:tcPr>
          <w:p w:rsidR="000B7FD5" w:rsidRPr="000B7FD5" w:rsidRDefault="00343BE6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ПК 0+00</w:t>
            </w:r>
          </w:p>
        </w:tc>
      </w:tr>
      <w:tr w:rsidR="000B7FD5" w:rsidRPr="002D11FB" w:rsidTr="0057022B">
        <w:tc>
          <w:tcPr>
            <w:tcW w:w="710" w:type="dxa"/>
          </w:tcPr>
          <w:p w:rsidR="000B7FD5" w:rsidRPr="000F70EA" w:rsidRDefault="000F70EA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  <w:lang w:val="en-US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lang w:val="en-US"/>
              </w:rPr>
              <w:t>5</w:t>
            </w:r>
          </w:p>
        </w:tc>
        <w:tc>
          <w:tcPr>
            <w:tcW w:w="5357" w:type="dxa"/>
          </w:tcPr>
          <w:p w:rsidR="000B7FD5" w:rsidRPr="000B7FD5" w:rsidRDefault="000B7FD5" w:rsidP="003C6847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0B7FD5">
              <w:rPr>
                <w:rStyle w:val="a3"/>
                <w:rFonts w:ascii="Times New Roman" w:hAnsi="Times New Roman"/>
                <w:b w:val="0"/>
                <w:color w:val="auto"/>
              </w:rPr>
              <w:t>Автомобильная дорога «Янтиковское шоссе»</w:t>
            </w:r>
          </w:p>
        </w:tc>
        <w:tc>
          <w:tcPr>
            <w:tcW w:w="3573" w:type="dxa"/>
          </w:tcPr>
          <w:p w:rsidR="000B7FD5" w:rsidRPr="000B7FD5" w:rsidRDefault="005D1AD6" w:rsidP="003C6847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 xml:space="preserve">  </w:t>
            </w:r>
            <w:r w:rsidR="00343BE6">
              <w:rPr>
                <w:rStyle w:val="a3"/>
                <w:rFonts w:ascii="Times New Roman" w:hAnsi="Times New Roman"/>
                <w:b w:val="0"/>
                <w:color w:val="auto"/>
              </w:rPr>
              <w:t>ПК 1+750</w:t>
            </w:r>
          </w:p>
        </w:tc>
      </w:tr>
    </w:tbl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0B7FD5" w:rsidRDefault="000B7FD5" w:rsidP="000B7FD5">
      <w:pPr>
        <w:ind w:left="5103"/>
        <w:jc w:val="right"/>
        <w:rPr>
          <w:rFonts w:ascii="Times New Roman" w:hAnsi="Times New Roman"/>
          <w:bCs/>
        </w:rPr>
      </w:pPr>
    </w:p>
    <w:p w:rsidR="009A1248" w:rsidRDefault="009A1248" w:rsidP="000B7FD5">
      <w:pPr>
        <w:ind w:left="5103"/>
        <w:jc w:val="right"/>
        <w:rPr>
          <w:rFonts w:ascii="Times New Roman" w:hAnsi="Times New Roman"/>
          <w:bCs/>
        </w:rPr>
      </w:pPr>
    </w:p>
    <w:p w:rsidR="00FA0896" w:rsidRDefault="00FA0896" w:rsidP="009A1248">
      <w:pPr>
        <w:ind w:left="5103"/>
        <w:jc w:val="right"/>
        <w:rPr>
          <w:rFonts w:ascii="Times New Roman" w:hAnsi="Times New Roman"/>
          <w:bCs/>
        </w:rPr>
      </w:pPr>
    </w:p>
    <w:p w:rsidR="00744121" w:rsidRDefault="00744121" w:rsidP="009A1248">
      <w:pPr>
        <w:ind w:left="5103"/>
        <w:jc w:val="right"/>
        <w:rPr>
          <w:rFonts w:ascii="Times New Roman" w:hAnsi="Times New Roman"/>
          <w:bCs/>
        </w:rPr>
      </w:pPr>
    </w:p>
    <w:p w:rsidR="00744121" w:rsidRDefault="00744121" w:rsidP="009A1248">
      <w:pPr>
        <w:ind w:left="5103"/>
        <w:jc w:val="right"/>
        <w:rPr>
          <w:rFonts w:ascii="Times New Roman" w:hAnsi="Times New Roman"/>
          <w:bCs/>
        </w:rPr>
      </w:pPr>
    </w:p>
    <w:p w:rsidR="00744121" w:rsidRDefault="00744121" w:rsidP="009A1248">
      <w:pPr>
        <w:ind w:left="5103"/>
        <w:jc w:val="right"/>
        <w:rPr>
          <w:rFonts w:ascii="Times New Roman" w:hAnsi="Times New Roman"/>
          <w:bCs/>
        </w:rPr>
      </w:pPr>
    </w:p>
    <w:sectPr w:rsidR="00744121" w:rsidSect="007441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C"/>
    <w:rsid w:val="000B1784"/>
    <w:rsid w:val="000B7FD5"/>
    <w:rsid w:val="000F70EA"/>
    <w:rsid w:val="00177439"/>
    <w:rsid w:val="001D02B0"/>
    <w:rsid w:val="001F7F1D"/>
    <w:rsid w:val="002572DC"/>
    <w:rsid w:val="00280A69"/>
    <w:rsid w:val="0029320C"/>
    <w:rsid w:val="00330602"/>
    <w:rsid w:val="00343BE6"/>
    <w:rsid w:val="003B68F9"/>
    <w:rsid w:val="004033D4"/>
    <w:rsid w:val="004202E1"/>
    <w:rsid w:val="00421AD1"/>
    <w:rsid w:val="0043637E"/>
    <w:rsid w:val="004A45EF"/>
    <w:rsid w:val="004E7E45"/>
    <w:rsid w:val="0050642F"/>
    <w:rsid w:val="00510833"/>
    <w:rsid w:val="0057022B"/>
    <w:rsid w:val="005D1AD6"/>
    <w:rsid w:val="00657775"/>
    <w:rsid w:val="006C2EF6"/>
    <w:rsid w:val="006F0059"/>
    <w:rsid w:val="00744121"/>
    <w:rsid w:val="007B14BD"/>
    <w:rsid w:val="007F0275"/>
    <w:rsid w:val="007F030D"/>
    <w:rsid w:val="007F0991"/>
    <w:rsid w:val="00834968"/>
    <w:rsid w:val="00883C1D"/>
    <w:rsid w:val="008D4D71"/>
    <w:rsid w:val="00920F46"/>
    <w:rsid w:val="009906CB"/>
    <w:rsid w:val="009A1248"/>
    <w:rsid w:val="009D3DFC"/>
    <w:rsid w:val="00A13385"/>
    <w:rsid w:val="00A34207"/>
    <w:rsid w:val="00A82819"/>
    <w:rsid w:val="00B749AC"/>
    <w:rsid w:val="00B84E26"/>
    <w:rsid w:val="00BB43A3"/>
    <w:rsid w:val="00BE1100"/>
    <w:rsid w:val="00C214FF"/>
    <w:rsid w:val="00C709AC"/>
    <w:rsid w:val="00C821D3"/>
    <w:rsid w:val="00C96091"/>
    <w:rsid w:val="00CB4CEC"/>
    <w:rsid w:val="00CC3413"/>
    <w:rsid w:val="00D105A6"/>
    <w:rsid w:val="00D234D6"/>
    <w:rsid w:val="00D44C8B"/>
    <w:rsid w:val="00DA1E5D"/>
    <w:rsid w:val="00E229C9"/>
    <w:rsid w:val="00E34890"/>
    <w:rsid w:val="00E94E7A"/>
    <w:rsid w:val="00EE2750"/>
    <w:rsid w:val="00F206BB"/>
    <w:rsid w:val="00F21996"/>
    <w:rsid w:val="00F2248B"/>
    <w:rsid w:val="00F4521D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DD0F0B-B1C9-40C5-AF85-BAA0E4A5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FD5"/>
    <w:pPr>
      <w:keepNext/>
      <w:widowControl/>
      <w:numPr>
        <w:numId w:val="1"/>
      </w:numPr>
      <w:suppressAutoHyphens/>
      <w:overflowPunct w:val="0"/>
      <w:autoSpaceDN/>
      <w:adjustRightInd/>
      <w:spacing w:before="240" w:after="60"/>
      <w:jc w:val="left"/>
      <w:textAlignment w:val="baseline"/>
      <w:outlineLvl w:val="0"/>
    </w:pPr>
    <w:rPr>
      <w:rFonts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80A69"/>
    <w:rPr>
      <w:b/>
      <w:bCs/>
      <w:color w:val="26282F"/>
    </w:rPr>
  </w:style>
  <w:style w:type="character" w:customStyle="1" w:styleId="a4">
    <w:name w:val="Гипертекстовая ссылка"/>
    <w:rsid w:val="00280A6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80A6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80A69"/>
    <w:pPr>
      <w:ind w:firstLine="0"/>
      <w:jc w:val="left"/>
    </w:pPr>
  </w:style>
  <w:style w:type="character" w:customStyle="1" w:styleId="10">
    <w:name w:val="Заголовок 1 Знак"/>
    <w:basedOn w:val="a0"/>
    <w:link w:val="1"/>
    <w:rsid w:val="000B7FD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A08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9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43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main.asp?govid=786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4740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4298-A768-4964-848B-27698E9D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П. Запорожская)</dc:creator>
  <cp:keywords/>
  <dc:description/>
  <cp:lastModifiedBy>Адм. г.Канаш (Светлана Н. Сладкова)</cp:lastModifiedBy>
  <cp:revision>23</cp:revision>
  <cp:lastPrinted>2024-01-30T08:10:00Z</cp:lastPrinted>
  <dcterms:created xsi:type="dcterms:W3CDTF">2022-02-22T10:54:00Z</dcterms:created>
  <dcterms:modified xsi:type="dcterms:W3CDTF">2024-02-01T13:50:00Z</dcterms:modified>
</cp:coreProperties>
</file>