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B13C2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53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EB13C2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53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E759A9">
        <w:rPr>
          <w:rFonts w:ascii="Times New Roman" w:hAnsi="Times New Roman"/>
          <w:b/>
          <w:bCs/>
          <w:color w:val="000000"/>
          <w:szCs w:val="24"/>
        </w:rPr>
        <w:t>Среднекибечского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E759A9">
        <w:rPr>
          <w:rFonts w:ascii="Times New Roman" w:hAnsi="Times New Roman"/>
          <w:b/>
          <w:bCs/>
          <w:color w:val="000000"/>
          <w:szCs w:val="24"/>
        </w:rPr>
        <w:t>Среднекибечское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9A9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E759A9" w:rsidRPr="00E759A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селе </w:t>
      </w:r>
      <w:proofErr w:type="spellStart"/>
      <w:r w:rsidR="00E759A9" w:rsidRPr="00E759A9">
        <w:rPr>
          <w:rFonts w:ascii="Times New Roman" w:hAnsi="Times New Roman"/>
          <w:szCs w:val="24"/>
        </w:rPr>
        <w:t>Высоковка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 Первая</w:t>
      </w:r>
      <w:r w:rsidR="00E759A9">
        <w:rPr>
          <w:rFonts w:ascii="Times New Roman" w:hAnsi="Times New Roman"/>
          <w:szCs w:val="24"/>
        </w:rPr>
        <w:t>,</w:t>
      </w:r>
      <w:r w:rsidR="00E759A9" w:rsidRPr="00E759A9">
        <w:rPr>
          <w:rFonts w:ascii="Times New Roman" w:hAnsi="Times New Roman"/>
          <w:szCs w:val="24"/>
        </w:rPr>
        <w:t xml:space="preserve"> селе </w:t>
      </w:r>
      <w:proofErr w:type="spellStart"/>
      <w:r w:rsidR="00E759A9" w:rsidRPr="00E759A9">
        <w:rPr>
          <w:rFonts w:ascii="Times New Roman" w:hAnsi="Times New Roman"/>
          <w:szCs w:val="24"/>
        </w:rPr>
        <w:t>Высоковка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 Вторая, деревне </w:t>
      </w:r>
      <w:proofErr w:type="spellStart"/>
      <w:r w:rsidR="00E759A9" w:rsidRPr="00E759A9">
        <w:rPr>
          <w:rFonts w:ascii="Times New Roman" w:hAnsi="Times New Roman"/>
          <w:szCs w:val="24"/>
        </w:rPr>
        <w:t>Челкумаги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, деревне Средние </w:t>
      </w:r>
      <w:proofErr w:type="spellStart"/>
      <w:r w:rsidR="00E759A9" w:rsidRPr="00E759A9">
        <w:rPr>
          <w:rFonts w:ascii="Times New Roman" w:hAnsi="Times New Roman"/>
          <w:szCs w:val="24"/>
        </w:rPr>
        <w:t>Кибечи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, деревне Нижние </w:t>
      </w:r>
      <w:proofErr w:type="spellStart"/>
      <w:r w:rsidR="00E759A9" w:rsidRPr="00E759A9">
        <w:rPr>
          <w:rFonts w:ascii="Times New Roman" w:hAnsi="Times New Roman"/>
          <w:szCs w:val="24"/>
        </w:rPr>
        <w:t>Кибечи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, деревне Верхнее </w:t>
      </w:r>
      <w:proofErr w:type="spellStart"/>
      <w:r w:rsidR="00E759A9" w:rsidRPr="00E759A9">
        <w:rPr>
          <w:rFonts w:ascii="Times New Roman" w:hAnsi="Times New Roman"/>
          <w:szCs w:val="24"/>
        </w:rPr>
        <w:t>Девлизерово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, деревне Нижнее </w:t>
      </w:r>
      <w:proofErr w:type="spellStart"/>
      <w:r w:rsidR="00E759A9" w:rsidRPr="00E759A9">
        <w:rPr>
          <w:rFonts w:ascii="Times New Roman" w:hAnsi="Times New Roman"/>
          <w:szCs w:val="24"/>
        </w:rPr>
        <w:t>Девлизерово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, деревне Задние </w:t>
      </w:r>
      <w:proofErr w:type="spellStart"/>
      <w:r w:rsidR="00E759A9" w:rsidRPr="00E759A9">
        <w:rPr>
          <w:rFonts w:ascii="Times New Roman" w:hAnsi="Times New Roman"/>
          <w:szCs w:val="24"/>
        </w:rPr>
        <w:t>Яндоуши</w:t>
      </w:r>
      <w:proofErr w:type="spellEnd"/>
      <w:r w:rsidR="00E759A9" w:rsidRPr="00E759A9">
        <w:rPr>
          <w:rFonts w:ascii="Times New Roman" w:hAnsi="Times New Roman"/>
          <w:szCs w:val="24"/>
        </w:rPr>
        <w:t>, деревне Пе</w:t>
      </w:r>
      <w:r w:rsidR="00E759A9">
        <w:rPr>
          <w:rFonts w:ascii="Times New Roman" w:hAnsi="Times New Roman"/>
          <w:szCs w:val="24"/>
        </w:rPr>
        <w:t xml:space="preserve">редние </w:t>
      </w:r>
      <w:proofErr w:type="spellStart"/>
      <w:r w:rsidR="00E759A9">
        <w:rPr>
          <w:rFonts w:ascii="Times New Roman" w:hAnsi="Times New Roman"/>
          <w:szCs w:val="24"/>
        </w:rPr>
        <w:t>Яндоуши</w:t>
      </w:r>
      <w:proofErr w:type="spellEnd"/>
      <w:r w:rsidR="00E759A9">
        <w:rPr>
          <w:rFonts w:ascii="Times New Roman" w:hAnsi="Times New Roman"/>
          <w:szCs w:val="24"/>
        </w:rPr>
        <w:t>, деревне Тюлькой,</w:t>
      </w:r>
      <w:r w:rsidR="00E759A9" w:rsidRPr="00E759A9">
        <w:rPr>
          <w:rFonts w:ascii="Times New Roman" w:hAnsi="Times New Roman"/>
          <w:szCs w:val="24"/>
        </w:rPr>
        <w:t xml:space="preserve"> входящих в состав административно-территориальной единицы </w:t>
      </w:r>
      <w:proofErr w:type="spellStart"/>
      <w:r w:rsidR="00E759A9" w:rsidRPr="00E759A9">
        <w:rPr>
          <w:rFonts w:ascii="Times New Roman" w:hAnsi="Times New Roman"/>
          <w:szCs w:val="24"/>
        </w:rPr>
        <w:t>Среднекибечское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E759A9" w:rsidRPr="00E759A9">
        <w:rPr>
          <w:rFonts w:ascii="Times New Roman" w:hAnsi="Times New Roman"/>
          <w:szCs w:val="24"/>
        </w:rPr>
        <w:t>Среднекибечского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E759A9" w:rsidRPr="00E759A9">
        <w:rPr>
          <w:rFonts w:ascii="Times New Roman" w:hAnsi="Times New Roman"/>
          <w:szCs w:val="24"/>
        </w:rPr>
        <w:t>Канашского</w:t>
      </w:r>
      <w:proofErr w:type="spellEnd"/>
      <w:r w:rsidR="00E759A9" w:rsidRPr="00E759A9">
        <w:rPr>
          <w:rFonts w:ascii="Times New Roman" w:hAnsi="Times New Roman"/>
          <w:szCs w:val="24"/>
        </w:rPr>
        <w:t xml:space="preserve"> муниципального округа Чувашской Республики Максимова Владимира Михайловича.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759A9">
        <w:rPr>
          <w:rFonts w:ascii="Times New Roman" w:hAnsi="Times New Roman" w:cs="Times New Roman"/>
          <w:sz w:val="24"/>
          <w:szCs w:val="24"/>
        </w:rPr>
        <w:t xml:space="preserve">от </w:t>
      </w:r>
      <w:r w:rsidR="00E759A9" w:rsidRPr="00E759A9">
        <w:rPr>
          <w:rFonts w:ascii="Times New Roman" w:hAnsi="Times New Roman" w:cs="Times New Roman"/>
          <w:sz w:val="24"/>
          <w:szCs w:val="24"/>
        </w:rPr>
        <w:t>20 января 2023 г. № 41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B528CA" w:rsidRDefault="00B528CA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B5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2F64DC"/>
    <w:rsid w:val="003A31B7"/>
    <w:rsid w:val="003B2744"/>
    <w:rsid w:val="006270D4"/>
    <w:rsid w:val="00632014"/>
    <w:rsid w:val="00877676"/>
    <w:rsid w:val="00956D12"/>
    <w:rsid w:val="00A43F09"/>
    <w:rsid w:val="00A95301"/>
    <w:rsid w:val="00B528CA"/>
    <w:rsid w:val="00BF7C83"/>
    <w:rsid w:val="00C40315"/>
    <w:rsid w:val="00CA40AC"/>
    <w:rsid w:val="00E759A9"/>
    <w:rsid w:val="00EB13C2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6</cp:revision>
  <cp:lastPrinted>2025-01-20T14:04:00Z</cp:lastPrinted>
  <dcterms:created xsi:type="dcterms:W3CDTF">2025-01-10T07:44:00Z</dcterms:created>
  <dcterms:modified xsi:type="dcterms:W3CDTF">2025-01-21T08:04:00Z</dcterms:modified>
</cp:coreProperties>
</file>