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A5E" w:rsidRDefault="00B62DCB">
      <w:r w:rsidRPr="00B62DCB">
        <w:rPr>
          <w:rFonts w:ascii="Times New Roman" w:eastAsia="Times New Roman" w:hAnsi="Times New Roman" w:cs="Times New Roman"/>
          <w:noProof/>
          <w:sz w:val="24"/>
          <w:szCs w:val="24"/>
          <w:lang w:eastAsia="ru-RU"/>
        </w:rPr>
        <w:drawing>
          <wp:inline distT="0" distB="0" distL="0" distR="0" wp14:anchorId="59F75777" wp14:editId="00E3656C">
            <wp:extent cx="5940425" cy="12204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220470"/>
                    </a:xfrm>
                    <a:prstGeom prst="rect">
                      <a:avLst/>
                    </a:prstGeom>
                  </pic:spPr>
                </pic:pic>
              </a:graphicData>
            </a:graphic>
          </wp:inline>
        </w:drawing>
      </w:r>
    </w:p>
    <w:p w:rsidR="00B62DCB" w:rsidRPr="00B62DCB" w:rsidRDefault="00163353">
      <w:pPr>
        <w:rPr>
          <w:rFonts w:ascii="Times New Roman" w:hAnsi="Times New Roman" w:cs="Times New Roman"/>
        </w:rPr>
      </w:pPr>
      <w:r>
        <w:rPr>
          <w:rFonts w:ascii="Times New Roman" w:hAnsi="Times New Roman" w:cs="Times New Roman"/>
        </w:rPr>
        <w:t xml:space="preserve">11.12.2024                                                          </w:t>
      </w:r>
      <w:r w:rsidR="00B62DCB" w:rsidRPr="00B62DCB">
        <w:rPr>
          <w:rFonts w:ascii="Times New Roman" w:hAnsi="Times New Roman" w:cs="Times New Roman"/>
        </w:rPr>
        <w:t xml:space="preserve">с. Яльчики                                        </w:t>
      </w:r>
      <w:r>
        <w:rPr>
          <w:rFonts w:ascii="Times New Roman" w:hAnsi="Times New Roman" w:cs="Times New Roman"/>
        </w:rPr>
        <w:t xml:space="preserve">     </w:t>
      </w:r>
      <w:r w:rsidR="00B62DCB" w:rsidRPr="00B62DCB">
        <w:rPr>
          <w:rFonts w:ascii="Times New Roman" w:hAnsi="Times New Roman" w:cs="Times New Roman"/>
        </w:rPr>
        <w:t xml:space="preserve">     №</w:t>
      </w:r>
      <w:r>
        <w:rPr>
          <w:rFonts w:ascii="Times New Roman" w:hAnsi="Times New Roman" w:cs="Times New Roman"/>
        </w:rPr>
        <w:t xml:space="preserve"> 34</w:t>
      </w:r>
    </w:p>
    <w:tbl>
      <w:tblPr>
        <w:tblW w:w="9810" w:type="dxa"/>
        <w:tblInd w:w="-72" w:type="dxa"/>
        <w:tblLayout w:type="fixed"/>
        <w:tblLook w:val="01E0" w:firstRow="1" w:lastRow="1" w:firstColumn="1" w:lastColumn="1" w:noHBand="0" w:noVBand="0"/>
      </w:tblPr>
      <w:tblGrid>
        <w:gridCol w:w="4139"/>
        <w:gridCol w:w="1711"/>
        <w:gridCol w:w="3960"/>
      </w:tblGrid>
      <w:tr w:rsidR="00652D98" w:rsidRPr="00652D98" w:rsidTr="001411DB">
        <w:tc>
          <w:tcPr>
            <w:tcW w:w="4139" w:type="dxa"/>
          </w:tcPr>
          <w:p w:rsidR="00652D98" w:rsidRPr="00652D98" w:rsidRDefault="00652D98" w:rsidP="00652D98">
            <w:pPr>
              <w:keepNext/>
              <w:tabs>
                <w:tab w:val="left" w:pos="2025"/>
              </w:tabs>
              <w:spacing w:after="0" w:line="240" w:lineRule="auto"/>
              <w:ind w:right="72"/>
              <w:jc w:val="center"/>
              <w:outlineLvl w:val="0"/>
              <w:rPr>
                <w:rFonts w:ascii="Calibri" w:eastAsia="Times New Roman" w:hAnsi="Calibri" w:cs="Times New Roman"/>
                <w:bCs/>
                <w:iCs/>
                <w:sz w:val="26"/>
                <w:szCs w:val="24"/>
                <w:lang w:eastAsia="ru-RU"/>
              </w:rPr>
            </w:pPr>
          </w:p>
          <w:p w:rsidR="00652D98" w:rsidRPr="00652D98" w:rsidRDefault="00652D98" w:rsidP="00652D98">
            <w:pPr>
              <w:spacing w:after="0" w:line="240" w:lineRule="auto"/>
              <w:ind w:left="-108" w:right="72"/>
              <w:jc w:val="center"/>
              <w:rPr>
                <w:rFonts w:ascii="Times New Roman" w:eastAsia="Times New Roman" w:hAnsi="Times New Roman" w:cs="Times New Roman"/>
                <w:sz w:val="24"/>
                <w:szCs w:val="24"/>
                <w:lang w:eastAsia="zh-CN"/>
              </w:rPr>
            </w:pPr>
            <w:r w:rsidRPr="00652D98">
              <w:rPr>
                <w:rFonts w:ascii="Arial Cyr Chuv" w:eastAsia="Times New Roman" w:hAnsi="Arial Cyr Chuv" w:cs="Arial Cyr Chuv"/>
                <w:b/>
                <w:bCs/>
                <w:iCs/>
                <w:sz w:val="26"/>
                <w:szCs w:val="26"/>
                <w:lang w:eastAsia="zh-CN"/>
              </w:rPr>
              <w:t>Чёваш Республики</w:t>
            </w:r>
          </w:p>
          <w:p w:rsidR="00652D98" w:rsidRPr="00652D98" w:rsidRDefault="00652D98" w:rsidP="00652D98">
            <w:pPr>
              <w:spacing w:after="0" w:line="240" w:lineRule="auto"/>
              <w:ind w:left="-108" w:right="74"/>
              <w:jc w:val="center"/>
              <w:rPr>
                <w:rFonts w:ascii="Arial Cyr Chuv" w:eastAsia="Times New Roman" w:hAnsi="Arial Cyr Chuv" w:cs="Arial Cyr Chuv"/>
                <w:b/>
                <w:bCs/>
                <w:sz w:val="12"/>
                <w:szCs w:val="12"/>
                <w:lang w:eastAsia="zh-CN"/>
              </w:rPr>
            </w:pPr>
          </w:p>
          <w:p w:rsidR="00652D98" w:rsidRPr="00652D98" w:rsidRDefault="00652D98" w:rsidP="00652D98">
            <w:pPr>
              <w:spacing w:after="0" w:line="240" w:lineRule="auto"/>
              <w:ind w:left="-108" w:right="74"/>
              <w:jc w:val="center"/>
              <w:rPr>
                <w:rFonts w:ascii="Arial Cyr Chuv" w:eastAsia="Times New Roman" w:hAnsi="Arial Cyr Chuv" w:cs="Arial Cyr Chuv"/>
                <w:b/>
                <w:bCs/>
                <w:sz w:val="26"/>
                <w:szCs w:val="26"/>
                <w:lang w:eastAsia="zh-CN"/>
              </w:rPr>
            </w:pPr>
            <w:r w:rsidRPr="00652D98">
              <w:rPr>
                <w:rFonts w:ascii="Arial Cyr Chuv" w:eastAsia="Times New Roman" w:hAnsi="Arial Cyr Chuv" w:cs="Arial Cyr Chuv"/>
                <w:b/>
                <w:bCs/>
                <w:sz w:val="26"/>
                <w:szCs w:val="26"/>
                <w:lang w:eastAsia="zh-CN"/>
              </w:rPr>
              <w:t>Елч.к муниципаллё</w:t>
            </w:r>
          </w:p>
          <w:p w:rsidR="00652D98" w:rsidRPr="00652D98" w:rsidRDefault="00652D98" w:rsidP="00652D98">
            <w:pPr>
              <w:spacing w:after="0" w:line="240" w:lineRule="auto"/>
              <w:ind w:left="-108" w:right="74"/>
              <w:jc w:val="center"/>
              <w:rPr>
                <w:rFonts w:ascii="Arial Cyr Chuv" w:eastAsia="Times New Roman" w:hAnsi="Arial Cyr Chuv" w:cs="Arial Cyr Chuv"/>
                <w:b/>
                <w:bCs/>
                <w:sz w:val="26"/>
                <w:szCs w:val="26"/>
                <w:lang w:eastAsia="zh-CN"/>
              </w:rPr>
            </w:pPr>
            <w:r w:rsidRPr="00652D98">
              <w:rPr>
                <w:rFonts w:ascii="Arial Cyr Chuv" w:eastAsia="Times New Roman" w:hAnsi="Arial Cyr Chuv" w:cs="Arial Cyr Chuv"/>
                <w:b/>
                <w:bCs/>
                <w:sz w:val="26"/>
                <w:szCs w:val="26"/>
                <w:lang w:eastAsia="zh-CN"/>
              </w:rPr>
              <w:t>округ.н депутатсен</w:t>
            </w:r>
          </w:p>
          <w:p w:rsidR="00652D98" w:rsidRPr="00652D98" w:rsidRDefault="00652D98" w:rsidP="00652D98">
            <w:pPr>
              <w:spacing w:after="0" w:line="240" w:lineRule="auto"/>
              <w:ind w:left="-108" w:right="74"/>
              <w:jc w:val="center"/>
              <w:rPr>
                <w:rFonts w:ascii="Times New Roman" w:eastAsia="Times New Roman" w:hAnsi="Times New Roman" w:cs="Times New Roman"/>
                <w:sz w:val="24"/>
                <w:szCs w:val="24"/>
                <w:lang w:eastAsia="zh-CN"/>
              </w:rPr>
            </w:pPr>
            <w:r w:rsidRPr="00652D98">
              <w:rPr>
                <w:rFonts w:ascii="Arial Cyr Chuv" w:eastAsia="Times New Roman" w:hAnsi="Arial Cyr Chuv" w:cs="Arial Cyr Chuv"/>
                <w:b/>
                <w:bCs/>
                <w:sz w:val="26"/>
                <w:szCs w:val="26"/>
                <w:lang w:eastAsia="zh-CN"/>
              </w:rPr>
              <w:t>Пухёв.</w:t>
            </w:r>
          </w:p>
          <w:p w:rsidR="00652D98" w:rsidRPr="00652D98" w:rsidRDefault="00652D98" w:rsidP="00652D98">
            <w:pPr>
              <w:spacing w:after="0" w:line="240" w:lineRule="auto"/>
              <w:ind w:left="-108" w:right="74"/>
              <w:jc w:val="center"/>
              <w:rPr>
                <w:rFonts w:ascii="Arial Cyr Chuv" w:eastAsia="Times New Roman" w:hAnsi="Arial Cyr Chuv" w:cs="Arial Cyr Chuv"/>
                <w:b/>
                <w:bCs/>
                <w:sz w:val="16"/>
                <w:szCs w:val="16"/>
                <w:lang w:eastAsia="zh-CN"/>
              </w:rPr>
            </w:pPr>
          </w:p>
          <w:p w:rsidR="00652D98" w:rsidRPr="00652D98" w:rsidRDefault="00652D98" w:rsidP="00652D98">
            <w:pPr>
              <w:spacing w:after="0" w:line="240" w:lineRule="auto"/>
              <w:ind w:left="-108" w:right="74"/>
              <w:jc w:val="center"/>
              <w:rPr>
                <w:rFonts w:ascii="Times New Roman" w:eastAsia="Times New Roman" w:hAnsi="Times New Roman" w:cs="Times New Roman"/>
                <w:sz w:val="24"/>
                <w:szCs w:val="24"/>
                <w:lang w:eastAsia="zh-CN"/>
              </w:rPr>
            </w:pPr>
            <w:r w:rsidRPr="00652D98">
              <w:rPr>
                <w:rFonts w:ascii="Arial Cyr Chuv" w:eastAsia="Times New Roman" w:hAnsi="Arial Cyr Chuv" w:cs="Arial Cyr Chuv"/>
                <w:b/>
                <w:sz w:val="26"/>
                <w:szCs w:val="24"/>
                <w:lang w:eastAsia="zh-CN"/>
              </w:rPr>
              <w:t>ЙЫШЁНУ</w:t>
            </w:r>
          </w:p>
          <w:p w:rsidR="00652D98" w:rsidRPr="00652D98" w:rsidRDefault="00652D98" w:rsidP="00652D98">
            <w:pPr>
              <w:spacing w:after="0" w:line="240" w:lineRule="auto"/>
              <w:jc w:val="center"/>
              <w:rPr>
                <w:rFonts w:ascii="Arial Cyr Chuv" w:eastAsia="Times New Roman" w:hAnsi="Arial Cyr Chuv" w:cs="Times New Roman"/>
                <w:sz w:val="24"/>
                <w:szCs w:val="24"/>
                <w:lang w:eastAsia="ru-RU"/>
              </w:rPr>
            </w:pPr>
          </w:p>
          <w:p w:rsidR="00652D98" w:rsidRPr="00652D98" w:rsidRDefault="00652D98" w:rsidP="00652D98">
            <w:pPr>
              <w:spacing w:after="0" w:line="240" w:lineRule="auto"/>
              <w:jc w:val="center"/>
              <w:rPr>
                <w:rFonts w:ascii="Arial Cyr Chuv" w:eastAsia="Times New Roman" w:hAnsi="Arial Cyr Chuv" w:cs="Times New Roman"/>
                <w:sz w:val="24"/>
                <w:szCs w:val="24"/>
                <w:lang w:eastAsia="ru-RU"/>
              </w:rPr>
            </w:pPr>
            <w:r w:rsidRPr="00652D98">
              <w:rPr>
                <w:rFonts w:ascii="Times New Roman" w:eastAsia="Times New Roman" w:hAnsi="Times New Roman" w:cs="Times New Roman"/>
                <w:sz w:val="24"/>
                <w:szCs w:val="24"/>
                <w:lang w:eastAsia="ru-RU"/>
              </w:rPr>
              <w:t>2024</w:t>
            </w:r>
            <w:r w:rsidRPr="00652D98">
              <w:rPr>
                <w:rFonts w:ascii="Arial Cyr Chuv" w:eastAsia="Times New Roman" w:hAnsi="Arial Cyr Chuv" w:cs="Times New Roman"/>
                <w:sz w:val="24"/>
                <w:szCs w:val="24"/>
                <w:lang w:eastAsia="ru-RU"/>
              </w:rPr>
              <w:t xml:space="preserve"> =</w:t>
            </w:r>
            <w:r w:rsidRPr="00652D98">
              <w:rPr>
                <w:rFonts w:ascii="Times New Roman" w:eastAsia="Times New Roman" w:hAnsi="Times New Roman" w:cs="Times New Roman"/>
                <w:sz w:val="24"/>
                <w:szCs w:val="24"/>
                <w:lang w:eastAsia="ru-RU"/>
              </w:rPr>
              <w:t>.</w:t>
            </w:r>
            <w:r w:rsidRPr="00652D98">
              <w:rPr>
                <w:rFonts w:ascii="Arial Cyr Chuv" w:eastAsia="Times New Roman" w:hAnsi="Arial Cyr Chuv" w:cs="Times New Roman"/>
                <w:sz w:val="24"/>
                <w:szCs w:val="24"/>
                <w:lang w:eastAsia="ru-RU"/>
              </w:rPr>
              <w:t xml:space="preserve"> декабр.н 05-м.ш. №</w:t>
            </w:r>
            <w:r w:rsidRPr="00652D98">
              <w:rPr>
                <w:rFonts w:ascii="Times New Roman" w:eastAsia="Times New Roman" w:hAnsi="Times New Roman" w:cs="Times New Roman"/>
                <w:sz w:val="24"/>
                <w:szCs w:val="24"/>
                <w:lang w:eastAsia="ru-RU"/>
              </w:rPr>
              <w:t xml:space="preserve"> 8/1-с</w:t>
            </w:r>
          </w:p>
          <w:p w:rsidR="00652D98" w:rsidRPr="00652D98" w:rsidRDefault="00652D98" w:rsidP="00652D98">
            <w:pPr>
              <w:spacing w:after="0" w:line="240" w:lineRule="auto"/>
              <w:jc w:val="center"/>
              <w:rPr>
                <w:rFonts w:ascii="Arial Cyr Chuv" w:eastAsia="Times New Roman" w:hAnsi="Arial Cyr Chuv" w:cs="Times New Roman"/>
                <w:sz w:val="20"/>
                <w:szCs w:val="20"/>
                <w:lang w:eastAsia="ru-RU"/>
              </w:rPr>
            </w:pPr>
          </w:p>
          <w:p w:rsidR="00652D98" w:rsidRPr="00652D98" w:rsidRDefault="00652D98" w:rsidP="00652D98">
            <w:pPr>
              <w:spacing w:after="0" w:line="240" w:lineRule="auto"/>
              <w:jc w:val="center"/>
              <w:rPr>
                <w:rFonts w:ascii="Times New Roman" w:eastAsia="Times New Roman" w:hAnsi="Times New Roman" w:cs="Times New Roman"/>
                <w:sz w:val="18"/>
                <w:szCs w:val="18"/>
                <w:lang w:eastAsia="ru-RU"/>
              </w:rPr>
            </w:pPr>
            <w:r w:rsidRPr="00652D98">
              <w:rPr>
                <w:rFonts w:ascii="Arial Cyr Chuv" w:eastAsia="Times New Roman" w:hAnsi="Arial Cyr Chuv" w:cs="Times New Roman"/>
                <w:sz w:val="18"/>
                <w:szCs w:val="18"/>
                <w:lang w:eastAsia="ru-RU"/>
              </w:rPr>
              <w:t>Елч.к ял.</w:t>
            </w:r>
          </w:p>
        </w:tc>
        <w:tc>
          <w:tcPr>
            <w:tcW w:w="1711" w:type="dxa"/>
          </w:tcPr>
          <w:p w:rsidR="00652D98" w:rsidRPr="00652D98" w:rsidRDefault="00652D98" w:rsidP="00652D98">
            <w:pPr>
              <w:spacing w:after="0" w:line="240" w:lineRule="auto"/>
              <w:rPr>
                <w:rFonts w:ascii="Times New Roman" w:eastAsia="Times New Roman" w:hAnsi="Times New Roman" w:cs="Times New Roman"/>
                <w:sz w:val="24"/>
                <w:szCs w:val="24"/>
                <w:lang w:eastAsia="ru-RU"/>
              </w:rPr>
            </w:pPr>
            <w:r w:rsidRPr="00652D98">
              <w:rPr>
                <w:rFonts w:ascii="Times New Roman" w:eastAsia="Times New Roman" w:hAnsi="Times New Roman" w:cs="Times New Roman"/>
                <w:noProof/>
                <w:sz w:val="24"/>
                <w:szCs w:val="24"/>
                <w:lang w:eastAsia="ru-RU"/>
              </w:rPr>
              <w:drawing>
                <wp:inline distT="0" distB="0" distL="0" distR="0">
                  <wp:extent cx="666750" cy="866775"/>
                  <wp:effectExtent l="0" t="0" r="0" b="9525"/>
                  <wp:docPr id="2" name="Рисунок 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3960" w:type="dxa"/>
          </w:tcPr>
          <w:p w:rsidR="00652D98" w:rsidRPr="00652D98" w:rsidRDefault="00652D98" w:rsidP="00652D98">
            <w:pPr>
              <w:spacing w:after="0" w:line="240" w:lineRule="auto"/>
              <w:ind w:left="-108" w:right="72"/>
              <w:jc w:val="center"/>
              <w:rPr>
                <w:rFonts w:ascii="Times New Roman Chuv" w:eastAsia="Times New Roman" w:hAnsi="Times New Roman Chuv" w:cs="Times New Roman"/>
                <w:b/>
                <w:bCs/>
                <w:iCs/>
                <w:sz w:val="26"/>
                <w:szCs w:val="26"/>
                <w:lang w:eastAsia="ru-RU"/>
              </w:rPr>
            </w:pPr>
          </w:p>
          <w:p w:rsidR="00652D98" w:rsidRPr="00652D98" w:rsidRDefault="00652D98" w:rsidP="00652D98">
            <w:pPr>
              <w:spacing w:after="0" w:line="240" w:lineRule="auto"/>
              <w:ind w:left="-108" w:right="72"/>
              <w:jc w:val="center"/>
              <w:rPr>
                <w:rFonts w:ascii="Times New Roman" w:eastAsia="Times New Roman" w:hAnsi="Times New Roman" w:cs="Times New Roman"/>
                <w:sz w:val="24"/>
                <w:szCs w:val="24"/>
                <w:lang w:eastAsia="zh-CN"/>
              </w:rPr>
            </w:pPr>
            <w:r w:rsidRPr="00652D98">
              <w:rPr>
                <w:rFonts w:ascii="Times New Roman Chuv" w:eastAsia="Times New Roman" w:hAnsi="Times New Roman Chuv" w:cs="Times New Roman Chuv"/>
                <w:b/>
                <w:bCs/>
                <w:iCs/>
                <w:sz w:val="26"/>
                <w:szCs w:val="26"/>
                <w:lang w:eastAsia="zh-CN"/>
              </w:rPr>
              <w:t>Чувашская  Республика</w:t>
            </w:r>
          </w:p>
          <w:p w:rsidR="00652D98" w:rsidRPr="00652D98" w:rsidRDefault="00652D98" w:rsidP="00652D98">
            <w:pPr>
              <w:spacing w:after="0" w:line="240" w:lineRule="auto"/>
              <w:ind w:left="-108" w:right="74"/>
              <w:jc w:val="center"/>
              <w:rPr>
                <w:rFonts w:ascii="Times New Roman Chuv" w:eastAsia="Times New Roman" w:hAnsi="Times New Roman Chuv" w:cs="Times New Roman Chuv"/>
                <w:b/>
                <w:bCs/>
                <w:sz w:val="12"/>
                <w:szCs w:val="12"/>
                <w:lang w:eastAsia="zh-CN"/>
              </w:rPr>
            </w:pPr>
          </w:p>
          <w:p w:rsidR="00652D98" w:rsidRPr="00652D98" w:rsidRDefault="00652D98" w:rsidP="00652D98">
            <w:pPr>
              <w:spacing w:after="0" w:line="240" w:lineRule="auto"/>
              <w:ind w:left="-108" w:right="74"/>
              <w:jc w:val="center"/>
              <w:rPr>
                <w:rFonts w:ascii="Times New Roman" w:eastAsia="Times New Roman" w:hAnsi="Times New Roman" w:cs="Times New Roman"/>
                <w:sz w:val="24"/>
                <w:szCs w:val="24"/>
                <w:lang w:eastAsia="zh-CN"/>
              </w:rPr>
            </w:pPr>
            <w:r w:rsidRPr="00652D98">
              <w:rPr>
                <w:rFonts w:ascii="Times New Roman Chuv" w:eastAsia="Times New Roman" w:hAnsi="Times New Roman Chuv" w:cs="Times New Roman Chuv"/>
                <w:b/>
                <w:bCs/>
                <w:sz w:val="26"/>
                <w:szCs w:val="26"/>
                <w:lang w:eastAsia="zh-CN"/>
              </w:rPr>
              <w:t xml:space="preserve">Собрание депутатов </w:t>
            </w:r>
          </w:p>
          <w:p w:rsidR="00652D98" w:rsidRPr="00652D98" w:rsidRDefault="00652D98" w:rsidP="00652D98">
            <w:pPr>
              <w:spacing w:after="0" w:line="240" w:lineRule="auto"/>
              <w:ind w:left="-108" w:right="74"/>
              <w:jc w:val="center"/>
              <w:rPr>
                <w:rFonts w:ascii="Times New Roman Chuv" w:eastAsia="Times New Roman" w:hAnsi="Times New Roman Chuv" w:cs="Times New Roman Chuv"/>
                <w:b/>
                <w:bCs/>
                <w:sz w:val="26"/>
                <w:szCs w:val="26"/>
                <w:lang w:eastAsia="zh-CN"/>
              </w:rPr>
            </w:pPr>
            <w:r w:rsidRPr="00652D98">
              <w:rPr>
                <w:rFonts w:ascii="Times New Roman Chuv" w:eastAsia="Times New Roman" w:hAnsi="Times New Roman Chuv" w:cs="Times New Roman Chuv"/>
                <w:b/>
                <w:bCs/>
                <w:sz w:val="26"/>
                <w:szCs w:val="26"/>
                <w:lang w:eastAsia="zh-CN"/>
              </w:rPr>
              <w:t>Яльчикского</w:t>
            </w:r>
          </w:p>
          <w:p w:rsidR="00652D98" w:rsidRPr="00652D98" w:rsidRDefault="00652D98" w:rsidP="00652D98">
            <w:pPr>
              <w:spacing w:after="0" w:line="240" w:lineRule="auto"/>
              <w:ind w:left="-108" w:right="74"/>
              <w:jc w:val="center"/>
              <w:rPr>
                <w:rFonts w:ascii="Times New Roman" w:eastAsia="Times New Roman" w:hAnsi="Times New Roman" w:cs="Times New Roman"/>
                <w:sz w:val="24"/>
                <w:szCs w:val="24"/>
                <w:lang w:eastAsia="zh-CN"/>
              </w:rPr>
            </w:pPr>
            <w:r w:rsidRPr="00652D98">
              <w:rPr>
                <w:rFonts w:ascii="Times New Roman Chuv" w:eastAsia="Times New Roman" w:hAnsi="Times New Roman Chuv" w:cs="Times New Roman Chuv"/>
                <w:b/>
                <w:bCs/>
                <w:sz w:val="26"/>
                <w:szCs w:val="26"/>
                <w:lang w:eastAsia="zh-CN"/>
              </w:rPr>
              <w:t>муниципального округа</w:t>
            </w:r>
          </w:p>
          <w:p w:rsidR="00652D98" w:rsidRPr="00652D98" w:rsidRDefault="00652D98" w:rsidP="00652D98">
            <w:pPr>
              <w:spacing w:after="0" w:line="240" w:lineRule="auto"/>
              <w:ind w:left="-108" w:right="74"/>
              <w:jc w:val="center"/>
              <w:rPr>
                <w:rFonts w:ascii="Times New Roman Chuv" w:eastAsia="Times New Roman" w:hAnsi="Times New Roman Chuv" w:cs="Times New Roman Chuv"/>
                <w:b/>
                <w:bCs/>
                <w:sz w:val="16"/>
                <w:szCs w:val="16"/>
                <w:lang w:eastAsia="zh-CN"/>
              </w:rPr>
            </w:pPr>
          </w:p>
          <w:p w:rsidR="00652D98" w:rsidRPr="00652D98" w:rsidRDefault="00652D98" w:rsidP="00652D98">
            <w:pPr>
              <w:keepNext/>
              <w:numPr>
                <w:ilvl w:val="0"/>
                <w:numId w:val="2"/>
              </w:numPr>
              <w:suppressAutoHyphens/>
              <w:spacing w:after="0" w:line="240" w:lineRule="auto"/>
              <w:ind w:left="-108" w:right="74"/>
              <w:jc w:val="center"/>
              <w:outlineLvl w:val="0"/>
              <w:rPr>
                <w:rFonts w:ascii="Arial Cyr Chuv" w:eastAsia="Times New Roman" w:hAnsi="Arial Cyr Chuv" w:cs="Arial Cyr Chuv"/>
                <w:sz w:val="28"/>
                <w:szCs w:val="24"/>
                <w:lang w:eastAsia="zh-CN"/>
              </w:rPr>
            </w:pPr>
            <w:r w:rsidRPr="00652D98">
              <w:rPr>
                <w:rFonts w:ascii="Times New Roman Chuv" w:eastAsia="Times New Roman" w:hAnsi="Times New Roman Chuv" w:cs="Times New Roman Chuv"/>
                <w:b/>
                <w:sz w:val="26"/>
                <w:szCs w:val="24"/>
                <w:lang w:eastAsia="ru-RU"/>
              </w:rPr>
              <w:t>РЕШЕНИЕ</w:t>
            </w:r>
          </w:p>
          <w:p w:rsidR="00652D98" w:rsidRPr="00652D98" w:rsidRDefault="00652D98" w:rsidP="00652D98">
            <w:pPr>
              <w:spacing w:after="0" w:line="240" w:lineRule="auto"/>
              <w:ind w:left="-108" w:right="-108"/>
              <w:jc w:val="center"/>
              <w:rPr>
                <w:rFonts w:ascii="Times New Roman" w:eastAsia="Times New Roman" w:hAnsi="Times New Roman" w:cs="Times New Roman"/>
                <w:sz w:val="26"/>
                <w:szCs w:val="26"/>
                <w:lang w:eastAsia="ru-RU"/>
              </w:rPr>
            </w:pPr>
          </w:p>
          <w:p w:rsidR="00652D98" w:rsidRPr="00652D98" w:rsidRDefault="00652D98" w:rsidP="00652D98">
            <w:pPr>
              <w:spacing w:after="0" w:line="240" w:lineRule="auto"/>
              <w:ind w:left="-108" w:right="-108"/>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05 » декабря 2024 г. № 8/1-с</w:t>
            </w:r>
          </w:p>
          <w:p w:rsidR="00652D98" w:rsidRPr="00652D98" w:rsidRDefault="00652D98" w:rsidP="00652D98">
            <w:pPr>
              <w:spacing w:after="0" w:line="240" w:lineRule="auto"/>
              <w:ind w:firstLine="540"/>
              <w:jc w:val="center"/>
              <w:rPr>
                <w:rFonts w:ascii="Times New Roman" w:eastAsia="Times New Roman" w:hAnsi="Times New Roman" w:cs="Times New Roman"/>
                <w:sz w:val="20"/>
                <w:szCs w:val="20"/>
                <w:lang w:eastAsia="ru-RU"/>
              </w:rPr>
            </w:pPr>
          </w:p>
          <w:p w:rsidR="00652D98" w:rsidRPr="00652D98" w:rsidRDefault="00652D98" w:rsidP="00652D98">
            <w:pPr>
              <w:spacing w:after="0" w:line="240" w:lineRule="auto"/>
              <w:ind w:firstLine="540"/>
              <w:jc w:val="center"/>
              <w:rPr>
                <w:rFonts w:ascii="Times New Roman" w:eastAsia="Times New Roman" w:hAnsi="Times New Roman" w:cs="Times New Roman"/>
                <w:sz w:val="18"/>
                <w:szCs w:val="18"/>
                <w:lang w:eastAsia="ru-RU"/>
              </w:rPr>
            </w:pPr>
            <w:r w:rsidRPr="00652D98">
              <w:rPr>
                <w:rFonts w:ascii="Times New Roman" w:eastAsia="Times New Roman" w:hAnsi="Times New Roman" w:cs="Times New Roman"/>
                <w:sz w:val="18"/>
                <w:szCs w:val="18"/>
                <w:lang w:eastAsia="ru-RU"/>
              </w:rPr>
              <w:t>село Яльчики</w:t>
            </w:r>
          </w:p>
        </w:tc>
      </w:tr>
    </w:tbl>
    <w:p w:rsidR="00652D98" w:rsidRPr="00652D98" w:rsidRDefault="00652D98" w:rsidP="00652D98">
      <w:pPr>
        <w:spacing w:after="0" w:line="240" w:lineRule="auto"/>
        <w:rPr>
          <w:rFonts w:ascii="Times New Roman" w:eastAsia="Times New Roman" w:hAnsi="Times New Roman" w:cs="Times New Roman"/>
          <w:sz w:val="24"/>
          <w:szCs w:val="24"/>
          <w:vertAlign w:val="subscript"/>
          <w:lang w:eastAsia="zh-CN"/>
        </w:rPr>
      </w:pPr>
    </w:p>
    <w:p w:rsidR="00652D98" w:rsidRPr="00652D98" w:rsidRDefault="00652D98" w:rsidP="00652D98">
      <w:pPr>
        <w:spacing w:after="0" w:line="240" w:lineRule="auto"/>
        <w:ind w:right="4478"/>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О бюджете Яльчикского муниципального округа Чувашской Республики на 2025 год и на плановый период 2026 и 2027 годов</w:t>
      </w:r>
    </w:p>
    <w:p w:rsidR="00652D98" w:rsidRPr="00652D98" w:rsidRDefault="00652D98" w:rsidP="00652D98">
      <w:pPr>
        <w:spacing w:after="0" w:line="240" w:lineRule="auto"/>
        <w:ind w:right="684" w:firstLine="480"/>
        <w:jc w:val="both"/>
        <w:rPr>
          <w:rFonts w:ascii="Times New Roman" w:eastAsia="Times New Roman" w:hAnsi="Times New Roman" w:cs="Times New Roman"/>
          <w:sz w:val="26"/>
          <w:szCs w:val="26"/>
          <w:lang w:eastAsia="zh-CN"/>
        </w:rPr>
      </w:pPr>
    </w:p>
    <w:p w:rsidR="00652D98" w:rsidRPr="00652D98" w:rsidRDefault="00652D98" w:rsidP="00652D98">
      <w:pPr>
        <w:spacing w:after="0" w:line="240" w:lineRule="auto"/>
        <w:ind w:right="684" w:firstLine="480"/>
        <w:jc w:val="both"/>
        <w:rPr>
          <w:rFonts w:ascii="Times New Roman" w:eastAsia="Times New Roman" w:hAnsi="Times New Roman" w:cs="Times New Roman"/>
          <w:sz w:val="26"/>
          <w:szCs w:val="26"/>
          <w:lang w:eastAsia="zh-CN"/>
        </w:rPr>
      </w:pPr>
    </w:p>
    <w:p w:rsidR="00652D98" w:rsidRPr="00652D98" w:rsidRDefault="00652D98" w:rsidP="00652D98">
      <w:pPr>
        <w:spacing w:after="0" w:line="240" w:lineRule="auto"/>
        <w:ind w:right="-82" w:firstLine="480"/>
        <w:jc w:val="both"/>
        <w:rPr>
          <w:rFonts w:ascii="TimesET" w:eastAsia="Times New Roman" w:hAnsi="TimesET" w:cs="TimesET"/>
          <w:sz w:val="24"/>
          <w:szCs w:val="24"/>
          <w:lang w:eastAsia="zh-CN"/>
        </w:rPr>
      </w:pPr>
      <w:r w:rsidRPr="00652D98">
        <w:rPr>
          <w:rFonts w:ascii="Times New Roman" w:eastAsia="Times New Roman" w:hAnsi="Times New Roman" w:cs="Times New Roman"/>
          <w:b/>
          <w:sz w:val="26"/>
          <w:szCs w:val="26"/>
          <w:lang w:eastAsia="zh-CN"/>
        </w:rPr>
        <w:t>Собрание депутатов Яльчикского муниципального округа Чувашской Республики р е ш и л о:</w:t>
      </w:r>
    </w:p>
    <w:p w:rsidR="00652D98" w:rsidRPr="00652D98" w:rsidRDefault="00652D98" w:rsidP="00652D98">
      <w:pPr>
        <w:spacing w:after="0" w:line="240" w:lineRule="auto"/>
        <w:ind w:right="-82" w:firstLine="480"/>
        <w:jc w:val="both"/>
        <w:rPr>
          <w:rFonts w:ascii="Times New Roman" w:eastAsia="Times New Roman" w:hAnsi="Times New Roman" w:cs="Times New Roman"/>
          <w:b/>
          <w:sz w:val="26"/>
          <w:szCs w:val="26"/>
          <w:lang w:eastAsia="zh-CN"/>
        </w:rPr>
      </w:pPr>
    </w:p>
    <w:p w:rsidR="00652D98" w:rsidRPr="00652D98" w:rsidRDefault="00652D98" w:rsidP="00652D98">
      <w:pPr>
        <w:autoSpaceDE w:val="0"/>
        <w:spacing w:after="0" w:line="240" w:lineRule="auto"/>
        <w:ind w:firstLine="480"/>
        <w:jc w:val="both"/>
        <w:rPr>
          <w:rFonts w:ascii="Arial" w:eastAsia="Times New Roman" w:hAnsi="Arial" w:cs="Arial"/>
          <w:sz w:val="20"/>
          <w:szCs w:val="20"/>
          <w:lang w:eastAsia="zh-CN"/>
        </w:rPr>
      </w:pPr>
      <w:r w:rsidRPr="00652D98">
        <w:rPr>
          <w:rFonts w:ascii="Times New Roman" w:eastAsia="Times New Roman" w:hAnsi="Times New Roman" w:cs="Times New Roman"/>
          <w:bCs/>
          <w:color w:val="000000"/>
          <w:sz w:val="26"/>
          <w:szCs w:val="26"/>
          <w:lang w:eastAsia="zh-CN"/>
        </w:rPr>
        <w:t>Статья 1.</w:t>
      </w:r>
      <w:r w:rsidRPr="00652D98">
        <w:rPr>
          <w:rFonts w:ascii="Times New Roman" w:eastAsia="Times New Roman" w:hAnsi="Times New Roman" w:cs="Times New Roman"/>
          <w:color w:val="000000"/>
          <w:sz w:val="26"/>
          <w:szCs w:val="26"/>
          <w:lang w:eastAsia="zh-CN"/>
        </w:rPr>
        <w:t xml:space="preserve"> </w:t>
      </w:r>
      <w:r w:rsidRPr="00652D98">
        <w:rPr>
          <w:rFonts w:ascii="Times New Roman" w:eastAsia="Times New Roman" w:hAnsi="Times New Roman" w:cs="Times New Roman"/>
          <w:b/>
          <w:color w:val="000000"/>
          <w:sz w:val="26"/>
          <w:szCs w:val="26"/>
          <w:lang w:eastAsia="zh-CN"/>
        </w:rPr>
        <w:t>Основные характеристики бюджета Яльчикского муниципального округа Чувашской Республики на 2025 год и на плановый период 2026 и 2027 годов</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8"/>
          <w:szCs w:val="28"/>
          <w:lang w:eastAsia="zh-CN"/>
        </w:rPr>
      </w:pPr>
      <w:r w:rsidRPr="00652D98">
        <w:rPr>
          <w:rFonts w:ascii="Times New Roman" w:eastAsia="Times New Roman" w:hAnsi="Times New Roman" w:cs="Times New Roman"/>
          <w:sz w:val="26"/>
          <w:szCs w:val="26"/>
          <w:lang w:eastAsia="zh-CN"/>
        </w:rPr>
        <w:t>1.</w:t>
      </w:r>
      <w:r w:rsidRPr="00652D98">
        <w:rPr>
          <w:rFonts w:ascii="Times New Roman" w:eastAsia="Times New Roman" w:hAnsi="Times New Roman" w:cs="Times New Roman"/>
          <w:sz w:val="26"/>
          <w:szCs w:val="26"/>
          <w:lang w:val="en-US" w:eastAsia="zh-CN"/>
        </w:rPr>
        <w:t> </w:t>
      </w:r>
      <w:r w:rsidRPr="00652D98">
        <w:rPr>
          <w:rFonts w:ascii="Times New Roman" w:eastAsia="Times New Roman" w:hAnsi="Times New Roman" w:cs="Times New Roman"/>
          <w:sz w:val="26"/>
          <w:szCs w:val="26"/>
          <w:lang w:eastAsia="zh-CN"/>
        </w:rPr>
        <w:t>Утвердить основные характеристики бюджета Яльчикского муниципального округа Чувашской Республики на 2025 год:</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прогнозируемый общий объем доходов бюджета Яльчикского муниципального округа Чувашской Республики в сумме 622113011,44 рублей, в том числе объем безвозмездных поступлений в сумме 441921911,44 рублей, из них объем межбюджетных трансфертов, получаемых из республиканского бюджета Чувашской Республики, в сумме 441921911,44 рублей;</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общий объем расходов бюджета Яльчикского муниципального округа Чувашской Республики в сумме 622113011,44 рублей;</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дефицит бюджета Яльчикского муниципального округа Чувашской Республики в сумме 0,00 рублей.</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8"/>
          <w:szCs w:val="28"/>
          <w:lang w:eastAsia="zh-CN"/>
        </w:rPr>
      </w:pPr>
      <w:r w:rsidRPr="00652D98">
        <w:rPr>
          <w:rFonts w:ascii="Times New Roman" w:eastAsia="Times New Roman" w:hAnsi="Times New Roman" w:cs="Times New Roman"/>
          <w:sz w:val="26"/>
          <w:szCs w:val="26"/>
          <w:lang w:eastAsia="zh-CN"/>
        </w:rPr>
        <w:t>2.</w:t>
      </w:r>
      <w:r w:rsidRPr="00652D98">
        <w:rPr>
          <w:rFonts w:ascii="Times New Roman" w:eastAsia="Times New Roman" w:hAnsi="Times New Roman" w:cs="Times New Roman"/>
          <w:sz w:val="26"/>
          <w:szCs w:val="26"/>
          <w:lang w:val="en-US" w:eastAsia="zh-CN"/>
        </w:rPr>
        <w:t> </w:t>
      </w:r>
      <w:r w:rsidRPr="00652D98">
        <w:rPr>
          <w:rFonts w:ascii="Times New Roman" w:eastAsia="Times New Roman" w:hAnsi="Times New Roman" w:cs="Times New Roman"/>
          <w:sz w:val="26"/>
          <w:szCs w:val="26"/>
          <w:lang w:eastAsia="zh-CN"/>
        </w:rPr>
        <w:t>Утвердить основные характеристики бюджета Яльчикского муниципального округа Чувашской Республики на 2026 год:</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 xml:space="preserve">прогнозируемый общий объем доходов бюджета Яльчикского муниципального округа Чувашской Республики в сумме 531186439,81 рублей, в том числе объем безвозмездных поступлений в сумме 348005939,81 рублей, из них объем </w:t>
      </w:r>
      <w:r w:rsidRPr="00652D98">
        <w:rPr>
          <w:rFonts w:ascii="Times New Roman" w:eastAsia="Times New Roman" w:hAnsi="Times New Roman" w:cs="Times New Roman"/>
          <w:sz w:val="26"/>
          <w:szCs w:val="26"/>
          <w:lang w:eastAsia="zh-CN"/>
        </w:rPr>
        <w:lastRenderedPageBreak/>
        <w:t>межбюджетных трансфертов, получаемых из республиканского бюджета Чувашской Республики, в сумме 348005939,81 рублей;</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общий объем расходов бюджета Яльчикского муниципального округа Чувашской Республики в сумме 531186439,81 рублей, в том числе условно утвержденные расходы в сумме 5510000,00 рублей;</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дефицит бюджета Яльчикского муниципального округа Чувашской Республики в сумме 0,00 рублей.</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8"/>
          <w:szCs w:val="28"/>
          <w:lang w:eastAsia="zh-CN"/>
        </w:rPr>
      </w:pPr>
      <w:r w:rsidRPr="00652D98">
        <w:rPr>
          <w:rFonts w:ascii="Times New Roman" w:eastAsia="Times New Roman" w:hAnsi="Times New Roman" w:cs="Times New Roman"/>
          <w:sz w:val="26"/>
          <w:szCs w:val="26"/>
          <w:lang w:eastAsia="zh-CN"/>
        </w:rPr>
        <w:t>3.</w:t>
      </w:r>
      <w:r w:rsidRPr="00652D98">
        <w:rPr>
          <w:rFonts w:ascii="Times New Roman" w:eastAsia="Times New Roman" w:hAnsi="Times New Roman" w:cs="Times New Roman"/>
          <w:sz w:val="26"/>
          <w:szCs w:val="26"/>
          <w:lang w:val="en-US" w:eastAsia="zh-CN"/>
        </w:rPr>
        <w:t> </w:t>
      </w:r>
      <w:r w:rsidRPr="00652D98">
        <w:rPr>
          <w:rFonts w:ascii="Times New Roman" w:eastAsia="Times New Roman" w:hAnsi="Times New Roman" w:cs="Times New Roman"/>
          <w:sz w:val="26"/>
          <w:szCs w:val="26"/>
          <w:lang w:eastAsia="zh-CN"/>
        </w:rPr>
        <w:t>Утвердить основные характеристики бюджета Яльчикского муниципального округа Чувашской Республики на 2027 год:</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прогнозируемый общий объем доходов бюджета Яльчикского муниципального округа Чувашской Республики в сумме 540031021,21 рублей, в том числе объем безвозмездных поступлений в сумме 343596621,21 рублей, из них объем межбюджетных трансфертов, получаемых из республиканского бюджета Чувашской Республики, в сумме 343596621,21 рублей;</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общий объем расходов бюджета Яльчикского муниципального округа Чувашской Республики в сумме 540031021,21 рублей, в том числе условно утвержденные расходы в сумме 11750000,00 рублей;</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дефицит бюджета Яльчикского муниципального округа Чувашской Республики в сумме 0,00 рублей.</w:t>
      </w:r>
    </w:p>
    <w:p w:rsidR="00652D98" w:rsidRPr="00652D98" w:rsidRDefault="00652D98" w:rsidP="00652D98">
      <w:pPr>
        <w:autoSpaceDE w:val="0"/>
        <w:spacing w:after="0" w:line="240" w:lineRule="auto"/>
        <w:ind w:firstLine="480"/>
        <w:jc w:val="both"/>
        <w:rPr>
          <w:rFonts w:ascii="Times New Roman" w:eastAsia="Times New Roman" w:hAnsi="Times New Roman" w:cs="Times New Roman"/>
          <w:b/>
          <w:bCs/>
          <w:color w:val="000000"/>
          <w:sz w:val="26"/>
          <w:szCs w:val="26"/>
          <w:lang w:eastAsia="zh-CN"/>
        </w:rPr>
      </w:pPr>
    </w:p>
    <w:p w:rsidR="00652D98" w:rsidRPr="00652D98" w:rsidRDefault="00652D98" w:rsidP="00652D98">
      <w:pPr>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bCs/>
          <w:sz w:val="26"/>
          <w:szCs w:val="26"/>
          <w:lang w:eastAsia="zh-CN"/>
        </w:rPr>
        <w:t xml:space="preserve">Статья 2. </w:t>
      </w:r>
      <w:r w:rsidRPr="00652D98">
        <w:rPr>
          <w:rFonts w:ascii="Times New Roman" w:eastAsia="Times New Roman" w:hAnsi="Times New Roman" w:cs="Times New Roman"/>
          <w:b/>
          <w:sz w:val="26"/>
          <w:szCs w:val="26"/>
          <w:lang w:eastAsia="zh-CN"/>
        </w:rPr>
        <w:t xml:space="preserve">Прогнозируемые объемы поступлений доходов в бюджет Яльчикского муниципального округа Чувашской Республики на 2025 год и на плановый период 2026 и 2027 годов </w:t>
      </w:r>
    </w:p>
    <w:p w:rsidR="00652D98" w:rsidRPr="00652D98" w:rsidRDefault="00652D98" w:rsidP="00652D98">
      <w:pPr>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Учесть в бюджете Яльчикского муниципального округа Чувашской Республики</w:t>
      </w:r>
      <w:r w:rsidRPr="00652D98">
        <w:rPr>
          <w:rFonts w:ascii="Times New Roman" w:eastAsia="Times New Roman" w:hAnsi="Times New Roman" w:cs="Times New Roman"/>
          <w:b/>
          <w:sz w:val="26"/>
          <w:szCs w:val="26"/>
          <w:lang w:eastAsia="zh-CN"/>
        </w:rPr>
        <w:t xml:space="preserve"> </w:t>
      </w:r>
      <w:r w:rsidRPr="00652D98">
        <w:rPr>
          <w:rFonts w:ascii="Times New Roman" w:eastAsia="Times New Roman" w:hAnsi="Times New Roman" w:cs="Times New Roman"/>
          <w:sz w:val="26"/>
          <w:szCs w:val="26"/>
          <w:lang w:eastAsia="zh-CN"/>
        </w:rPr>
        <w:t>прогнозируемые объемы поступлений доходов в бюджет Яльчикского муниципального округа Чувашской Республики на 2025 год и на плановый период 2026 и 2027 годов согласно приложению 1 к настоящему Решению.</w:t>
      </w:r>
    </w:p>
    <w:p w:rsidR="00652D98" w:rsidRPr="00652D98" w:rsidRDefault="00652D98" w:rsidP="00652D98">
      <w:pPr>
        <w:spacing w:after="0" w:line="240" w:lineRule="auto"/>
        <w:ind w:firstLine="480"/>
        <w:jc w:val="both"/>
        <w:rPr>
          <w:rFonts w:ascii="Times New Roman" w:eastAsia="Times New Roman" w:hAnsi="Times New Roman" w:cs="Times New Roman"/>
          <w:color w:val="000000"/>
          <w:sz w:val="26"/>
          <w:szCs w:val="26"/>
          <w:lang w:eastAsia="zh-CN"/>
        </w:rPr>
      </w:pPr>
    </w:p>
    <w:p w:rsidR="00652D98" w:rsidRPr="00652D98" w:rsidRDefault="00652D98" w:rsidP="00652D98">
      <w:pPr>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bCs/>
          <w:color w:val="000000"/>
          <w:sz w:val="26"/>
          <w:szCs w:val="26"/>
          <w:lang w:eastAsia="zh-CN"/>
        </w:rPr>
        <w:t xml:space="preserve">Статья 3. </w:t>
      </w:r>
      <w:r w:rsidRPr="00652D98">
        <w:rPr>
          <w:rFonts w:ascii="Times New Roman" w:eastAsia="Times New Roman" w:hAnsi="Times New Roman" w:cs="Times New Roman"/>
          <w:b/>
          <w:color w:val="000000"/>
          <w:sz w:val="26"/>
          <w:szCs w:val="26"/>
          <w:lang w:eastAsia="zh-CN"/>
        </w:rPr>
        <w:t xml:space="preserve">Бюджетные ассигнования бюджета Яльчикского муниципального округа Чувашской Республики на 2025 год </w:t>
      </w:r>
      <w:r w:rsidRPr="00652D98">
        <w:rPr>
          <w:rFonts w:ascii="Times New Roman" w:eastAsia="Times New Roman" w:hAnsi="Times New Roman" w:cs="Times New Roman"/>
          <w:b/>
          <w:sz w:val="26"/>
          <w:szCs w:val="26"/>
          <w:lang w:eastAsia="zh-CN"/>
        </w:rPr>
        <w:t>и на плановый период 2026 и 2027 годов</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bookmarkStart w:id="0" w:name="sub_61"/>
      <w:r w:rsidRPr="00652D98">
        <w:rPr>
          <w:rFonts w:ascii="Times New Roman" w:eastAsia="Times New Roman" w:hAnsi="Times New Roman" w:cs="Times New Roman"/>
          <w:sz w:val="26"/>
          <w:szCs w:val="26"/>
          <w:lang w:eastAsia="zh-CN"/>
        </w:rPr>
        <w:t>1. Утвердить:</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а)</w:t>
      </w:r>
      <w:r w:rsidRPr="00652D98">
        <w:rPr>
          <w:rFonts w:ascii="Times New Roman" w:eastAsia="Times New Roman" w:hAnsi="Times New Roman" w:cs="Times New Roman"/>
          <w:sz w:val="26"/>
          <w:szCs w:val="26"/>
          <w:lang w:val="en-US" w:eastAsia="zh-CN"/>
        </w:rPr>
        <w:t> </w:t>
      </w:r>
      <w:r w:rsidRPr="00652D98">
        <w:rPr>
          <w:rFonts w:ascii="Times New Roman" w:eastAsia="Times New Roman" w:hAnsi="Times New Roman" w:cs="Times New Roman"/>
          <w:sz w:val="26"/>
          <w:szCs w:val="26"/>
          <w:lang w:eastAsia="zh-CN"/>
        </w:rPr>
        <w:t xml:space="preserve">распределение бюджетных ассигнований </w:t>
      </w:r>
      <w:bookmarkEnd w:id="0"/>
      <w:r w:rsidRPr="00652D98">
        <w:rPr>
          <w:rFonts w:ascii="Times New Roman" w:eastAsia="Times New Roman" w:hAnsi="Times New Roman" w:cs="Times New Roman"/>
          <w:bCs/>
          <w:color w:val="000000"/>
          <w:sz w:val="26"/>
          <w:szCs w:val="26"/>
          <w:lang w:eastAsia="zh-CN"/>
        </w:rPr>
        <w:t xml:space="preserve">по разделам, подразделам, целевым статьям (муниципальным программам Яльчикского муниципального округа Чувашской Республики) и группам (группам и подгруппам) видов расходов классификации расходов бюджета Яльчикского муниципального округа Чувашской Республики на 2025 год и на плановый период 2026 и 2027 годов </w:t>
      </w:r>
      <w:r w:rsidRPr="00652D98">
        <w:rPr>
          <w:rFonts w:ascii="Times New Roman" w:eastAsia="Times New Roman" w:hAnsi="Times New Roman" w:cs="Times New Roman"/>
          <w:sz w:val="26"/>
          <w:szCs w:val="26"/>
          <w:lang w:eastAsia="zh-CN"/>
        </w:rPr>
        <w:t xml:space="preserve">согласно приложению 2 к настоящему Решению; </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 xml:space="preserve">б) распределение бюджетных ассигнований </w:t>
      </w:r>
      <w:r w:rsidRPr="00652D98">
        <w:rPr>
          <w:rFonts w:ascii="Times New Roman" w:eastAsia="Times New Roman" w:hAnsi="Times New Roman" w:cs="Times New Roman"/>
          <w:bCs/>
          <w:color w:val="000000"/>
          <w:sz w:val="26"/>
          <w:szCs w:val="26"/>
          <w:lang w:eastAsia="zh-CN"/>
        </w:rPr>
        <w:t xml:space="preserve">по целевым статьям (муниципальным программам Яльчикского муниципального округа Чувашской Республики), группам (группам и подгруппам) видов расходов, а также по разделам, подразделам классификации расходов бюджета Яльчикского муниципального округа Чувашской Республики </w:t>
      </w:r>
      <w:r w:rsidRPr="00652D98">
        <w:rPr>
          <w:rFonts w:ascii="Times New Roman" w:eastAsia="Times New Roman" w:hAnsi="Times New Roman" w:cs="Times New Roman"/>
          <w:sz w:val="26"/>
          <w:szCs w:val="26"/>
          <w:lang w:eastAsia="zh-CN"/>
        </w:rPr>
        <w:t xml:space="preserve">на 2025 год </w:t>
      </w:r>
      <w:bookmarkStart w:id="1" w:name="sub_62"/>
      <w:r w:rsidRPr="00652D98">
        <w:rPr>
          <w:rFonts w:ascii="Times New Roman" w:eastAsia="Times New Roman" w:hAnsi="Times New Roman" w:cs="Times New Roman"/>
          <w:bCs/>
          <w:color w:val="000000"/>
          <w:sz w:val="26"/>
          <w:szCs w:val="26"/>
          <w:lang w:eastAsia="zh-CN"/>
        </w:rPr>
        <w:t xml:space="preserve">и на плановый период 2026 и 2027 годов </w:t>
      </w:r>
      <w:r w:rsidRPr="00652D98">
        <w:rPr>
          <w:rFonts w:ascii="Times New Roman" w:eastAsia="Times New Roman" w:hAnsi="Times New Roman" w:cs="Times New Roman"/>
          <w:sz w:val="26"/>
          <w:szCs w:val="26"/>
          <w:lang w:eastAsia="zh-CN"/>
        </w:rPr>
        <w:t xml:space="preserve">согласно приложению 3 к настоящему Решению; </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в)</w:t>
      </w:r>
      <w:r w:rsidRPr="00652D98">
        <w:rPr>
          <w:rFonts w:ascii="Times New Roman" w:eastAsia="Times New Roman" w:hAnsi="Times New Roman" w:cs="Times New Roman"/>
          <w:sz w:val="26"/>
          <w:szCs w:val="26"/>
          <w:lang w:val="en-US" w:eastAsia="zh-CN"/>
        </w:rPr>
        <w:t> </w:t>
      </w:r>
      <w:r w:rsidRPr="00652D98">
        <w:rPr>
          <w:rFonts w:ascii="Times New Roman" w:eastAsia="Times New Roman" w:hAnsi="Times New Roman" w:cs="Times New Roman"/>
          <w:sz w:val="26"/>
          <w:szCs w:val="26"/>
          <w:lang w:eastAsia="zh-CN"/>
        </w:rPr>
        <w:t>в</w:t>
      </w:r>
      <w:r w:rsidRPr="00652D98">
        <w:rPr>
          <w:rFonts w:ascii="Times New Roman" w:eastAsia="Times New Roman" w:hAnsi="Times New Roman" w:cs="Times New Roman"/>
          <w:bCs/>
          <w:color w:val="000000"/>
          <w:sz w:val="26"/>
          <w:szCs w:val="26"/>
          <w:lang w:eastAsia="zh-CN"/>
        </w:rPr>
        <w:t>едомственную структуру расходов бюджета Яльчикского муниципального округа Чувашской Республики</w:t>
      </w:r>
      <w:r w:rsidRPr="00652D98">
        <w:rPr>
          <w:rFonts w:ascii="Times New Roman" w:eastAsia="Times New Roman" w:hAnsi="Times New Roman" w:cs="Times New Roman"/>
          <w:b/>
          <w:bCs/>
          <w:color w:val="000000"/>
          <w:sz w:val="26"/>
          <w:szCs w:val="26"/>
          <w:lang w:eastAsia="zh-CN"/>
        </w:rPr>
        <w:t xml:space="preserve"> </w:t>
      </w:r>
      <w:r w:rsidRPr="00652D98">
        <w:rPr>
          <w:rFonts w:ascii="Times New Roman" w:eastAsia="Times New Roman" w:hAnsi="Times New Roman" w:cs="Times New Roman"/>
          <w:sz w:val="26"/>
          <w:szCs w:val="26"/>
          <w:lang w:eastAsia="zh-CN"/>
        </w:rPr>
        <w:t xml:space="preserve">на 2025 год </w:t>
      </w:r>
      <w:bookmarkEnd w:id="1"/>
      <w:r w:rsidRPr="00652D98">
        <w:rPr>
          <w:rFonts w:ascii="Times New Roman" w:eastAsia="Times New Roman" w:hAnsi="Times New Roman" w:cs="Times New Roman"/>
          <w:bCs/>
          <w:color w:val="000000"/>
          <w:sz w:val="26"/>
          <w:szCs w:val="26"/>
          <w:lang w:eastAsia="zh-CN"/>
        </w:rPr>
        <w:t xml:space="preserve">и на плановый период 2026 и 2027 годов </w:t>
      </w:r>
      <w:r w:rsidRPr="00652D98">
        <w:rPr>
          <w:rFonts w:ascii="Times New Roman" w:eastAsia="Times New Roman" w:hAnsi="Times New Roman" w:cs="Times New Roman"/>
          <w:sz w:val="26"/>
          <w:szCs w:val="26"/>
          <w:lang w:eastAsia="zh-CN"/>
        </w:rPr>
        <w:t>согласно приложению 4 к настоящему Решению.</w:t>
      </w:r>
    </w:p>
    <w:p w:rsidR="00652D98" w:rsidRPr="00652D98" w:rsidRDefault="00652D98" w:rsidP="00652D98">
      <w:pPr>
        <w:widowControl w:val="0"/>
        <w:autoSpaceDE w:val="0"/>
        <w:autoSpaceDN w:val="0"/>
        <w:adjustRightInd w:val="0"/>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 xml:space="preserve">2. Утвердить общий объем бюджетных ассигнований, направляемых на </w:t>
      </w:r>
      <w:r w:rsidRPr="00652D98">
        <w:rPr>
          <w:rFonts w:ascii="Times New Roman" w:eastAsia="Times New Roman" w:hAnsi="Times New Roman" w:cs="Times New Roman"/>
          <w:sz w:val="26"/>
          <w:szCs w:val="26"/>
          <w:lang w:eastAsia="zh-CN"/>
        </w:rPr>
        <w:lastRenderedPageBreak/>
        <w:t>исполнение публичных нормативных обязательств, на 2025 год в 6175100,00 сумме рублей, на 2026 год в сумме 6175100,00 рублей и на 2027 год в 6175100,00 сумме рублей.</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3. Утвердить:</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объем бюджетных ассигнований Дорожного фонда Яльчикского муниципального округа Чувашской Республики:</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на 2025 год в сумме 72667700,00 рублей;</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на 2026 год в сумме 75618500,00 рублей;</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на 2027 год в сумме 79787400,00 рублей;</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 xml:space="preserve">прогнозируемый объем доходов бюджета Яльчикского муниципального округа Чувашской Республики от поступлений, указанных в пункте 2 Положения о муниципальном дорожном фонде Яльчикского муниципального округа Чувашской Республики, утвержденного Решением Собрания депутатов Яльчикского района Чувашской Республики от 22 ноября 2022 года №  4/5-с </w:t>
      </w:r>
      <w:r w:rsidRPr="00652D98">
        <w:rPr>
          <w:rFonts w:ascii="Times New Roman" w:eastAsia="Times New Roman" w:hAnsi="Times New Roman" w:cs="Times New Roman"/>
          <w:color w:val="000000"/>
          <w:sz w:val="26"/>
          <w:szCs w:val="26"/>
          <w:lang w:eastAsia="zh-CN"/>
        </w:rPr>
        <w:t>"</w:t>
      </w:r>
      <w:r w:rsidRPr="00652D98">
        <w:rPr>
          <w:rFonts w:ascii="Times New Roman" w:eastAsia="Times New Roman" w:hAnsi="Times New Roman" w:cs="Times New Roman"/>
          <w:sz w:val="26"/>
          <w:szCs w:val="26"/>
          <w:lang w:eastAsia="ru-RU"/>
        </w:rPr>
        <w:t>О создании муниципального дорожного фонда Яльчикского муниципального округа Чувашской Республики</w:t>
      </w:r>
      <w:r w:rsidRPr="00652D98">
        <w:rPr>
          <w:rFonts w:ascii="Times New Roman" w:eastAsia="Times New Roman" w:hAnsi="Times New Roman" w:cs="Times New Roman"/>
          <w:color w:val="000000"/>
          <w:sz w:val="26"/>
          <w:szCs w:val="26"/>
          <w:lang w:eastAsia="zh-CN"/>
        </w:rPr>
        <w:t>":</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на 2025 год в сумме 72667700,00 рублей;</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6"/>
          <w:lang w:eastAsia="zh-CN"/>
        </w:rPr>
        <w:t>на 2026 год в сумме 75618500,00 рублей;</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на 2027 год в сумме 79787400,00 рублей.</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p>
    <w:p w:rsidR="00652D98" w:rsidRPr="00652D98" w:rsidRDefault="00652D98" w:rsidP="00652D98">
      <w:pPr>
        <w:autoSpaceDE w:val="0"/>
        <w:spacing w:after="0" w:line="240" w:lineRule="auto"/>
        <w:ind w:firstLine="480"/>
        <w:jc w:val="both"/>
        <w:rPr>
          <w:rFonts w:ascii="Arial" w:eastAsia="Times New Roman" w:hAnsi="Arial" w:cs="Arial"/>
          <w:sz w:val="20"/>
          <w:szCs w:val="20"/>
          <w:lang w:eastAsia="zh-CN"/>
        </w:rPr>
      </w:pPr>
      <w:r w:rsidRPr="00652D98">
        <w:rPr>
          <w:rFonts w:ascii="Times New Roman" w:eastAsia="Times New Roman" w:hAnsi="Times New Roman" w:cs="Times New Roman"/>
          <w:bCs/>
          <w:color w:val="000000"/>
          <w:sz w:val="26"/>
          <w:szCs w:val="26"/>
          <w:lang w:eastAsia="zh-CN"/>
        </w:rPr>
        <w:t xml:space="preserve">Статья 4. </w:t>
      </w:r>
      <w:r w:rsidRPr="00652D98">
        <w:rPr>
          <w:rFonts w:ascii="Times New Roman" w:eastAsia="Times New Roman" w:hAnsi="Times New Roman" w:cs="Times New Roman"/>
          <w:b/>
          <w:color w:val="000000"/>
          <w:sz w:val="26"/>
          <w:szCs w:val="26"/>
          <w:lang w:eastAsia="zh-CN"/>
        </w:rPr>
        <w:t xml:space="preserve">Особенности использования бюджетных ассигнований на обеспечение деятельности органов местного самоуправления Яльчикского муниципального округа Чувашской Республики и муниципальных учреждений Яльчикского муниципального округа Чувашской Республики </w:t>
      </w:r>
    </w:p>
    <w:p w:rsidR="00652D98" w:rsidRPr="00652D98" w:rsidRDefault="00652D98" w:rsidP="00652D98">
      <w:pPr>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color w:val="000000"/>
          <w:sz w:val="26"/>
          <w:szCs w:val="26"/>
          <w:lang w:eastAsia="zh-CN"/>
        </w:rPr>
        <w:t xml:space="preserve"> 1. Администрация Яльчикского муниципального округа Чувашской Республики не вправе принимать решения, приводящие к увеличению в 2025 году численности муниципальных служащих Яльчикского муниципального округа Чувашской Республики, а также работников муниципальных учреждений Яльчикского муниципального округа Чувашской Республики, за исключением случаев принятия решений о наделении их дополнительными функциями.</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color w:val="000000"/>
          <w:sz w:val="26"/>
          <w:szCs w:val="26"/>
          <w:lang w:eastAsia="zh-CN"/>
        </w:rPr>
        <w:t>2. Установить, что порядок и сроки индексации заработной платы работников муниципальных учреждений Яльчикского муниципального округа Чувашской Республики будут определены с учетом принятия решений на республиканском уровне.</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6"/>
          <w:szCs w:val="26"/>
          <w:lang w:eastAsia="zh-CN"/>
        </w:rPr>
      </w:pPr>
    </w:p>
    <w:p w:rsidR="00652D98" w:rsidRPr="00652D98" w:rsidRDefault="00652D98" w:rsidP="00652D98">
      <w:pPr>
        <w:autoSpaceDE w:val="0"/>
        <w:spacing w:after="0" w:line="240" w:lineRule="auto"/>
        <w:ind w:firstLine="480"/>
        <w:jc w:val="both"/>
        <w:rPr>
          <w:rFonts w:ascii="Arial" w:eastAsia="Times New Roman" w:hAnsi="Arial" w:cs="Arial"/>
          <w:sz w:val="20"/>
          <w:szCs w:val="20"/>
          <w:lang w:eastAsia="zh-CN"/>
        </w:rPr>
      </w:pPr>
      <w:bookmarkStart w:id="2" w:name="sub_23"/>
      <w:r w:rsidRPr="00652D98">
        <w:rPr>
          <w:rFonts w:ascii="Times New Roman" w:eastAsia="Times New Roman" w:hAnsi="Times New Roman" w:cs="Times New Roman"/>
          <w:bCs/>
          <w:color w:val="000000"/>
          <w:sz w:val="26"/>
          <w:szCs w:val="26"/>
          <w:lang w:eastAsia="zh-CN"/>
        </w:rPr>
        <w:t xml:space="preserve">Статья 5. </w:t>
      </w:r>
      <w:r w:rsidRPr="00652D98">
        <w:rPr>
          <w:rFonts w:ascii="Times New Roman" w:eastAsia="Times New Roman" w:hAnsi="Times New Roman" w:cs="Times New Roman"/>
          <w:b/>
          <w:color w:val="000000"/>
          <w:sz w:val="26"/>
          <w:szCs w:val="26"/>
          <w:lang w:eastAsia="zh-CN"/>
        </w:rPr>
        <w:t>Источники внутреннего финансирования дефицита бюджета Яльчикского муниципального округа Чувашской Республики</w:t>
      </w:r>
    </w:p>
    <w:p w:rsidR="00652D98" w:rsidRPr="00652D98" w:rsidRDefault="00652D98" w:rsidP="00652D98">
      <w:pPr>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color w:val="000000"/>
          <w:sz w:val="26"/>
          <w:szCs w:val="26"/>
          <w:lang w:eastAsia="zh-CN"/>
        </w:rPr>
        <w:t xml:space="preserve">Утвердить источники внутреннего финансирования дефицита бюджета Яльчикского муниципального округа Чувашской Республики на 2025 год и на плановый период </w:t>
      </w:r>
      <w:r w:rsidRPr="00652D98">
        <w:rPr>
          <w:rFonts w:ascii="Times New Roman" w:eastAsia="Times New Roman" w:hAnsi="Times New Roman" w:cs="Times New Roman"/>
          <w:sz w:val="26"/>
          <w:szCs w:val="26"/>
          <w:lang w:eastAsia="zh-CN"/>
        </w:rPr>
        <w:t>2026 и 2027 годов согласно приложению 5 к настоящему Решению.</w:t>
      </w:r>
    </w:p>
    <w:p w:rsidR="00652D98" w:rsidRPr="00652D98" w:rsidRDefault="00652D98" w:rsidP="00652D98">
      <w:pPr>
        <w:spacing w:after="0" w:line="240" w:lineRule="auto"/>
        <w:ind w:firstLine="480"/>
        <w:jc w:val="both"/>
        <w:rPr>
          <w:rFonts w:ascii="Times New Roman" w:eastAsia="Times New Roman" w:hAnsi="Times New Roman" w:cs="Times New Roman"/>
          <w:color w:val="000000"/>
          <w:sz w:val="26"/>
          <w:szCs w:val="26"/>
          <w:lang w:eastAsia="zh-CN"/>
        </w:rPr>
      </w:pPr>
    </w:p>
    <w:p w:rsidR="00652D98" w:rsidRPr="00652D98" w:rsidRDefault="00652D98" w:rsidP="00652D98">
      <w:pPr>
        <w:autoSpaceDE w:val="0"/>
        <w:spacing w:after="0" w:line="240" w:lineRule="auto"/>
        <w:ind w:firstLine="480"/>
        <w:jc w:val="both"/>
        <w:rPr>
          <w:rFonts w:ascii="Arial" w:eastAsia="Times New Roman" w:hAnsi="Arial" w:cs="Arial"/>
          <w:sz w:val="20"/>
          <w:szCs w:val="20"/>
          <w:lang w:eastAsia="zh-CN"/>
        </w:rPr>
      </w:pPr>
      <w:r w:rsidRPr="00652D98">
        <w:rPr>
          <w:rFonts w:ascii="Times New Roman" w:eastAsia="Times New Roman" w:hAnsi="Times New Roman" w:cs="Times New Roman"/>
          <w:bCs/>
          <w:color w:val="000000"/>
          <w:sz w:val="26"/>
          <w:szCs w:val="26"/>
          <w:lang w:eastAsia="zh-CN"/>
        </w:rPr>
        <w:t xml:space="preserve">Статья 6. </w:t>
      </w:r>
      <w:r w:rsidRPr="00652D98">
        <w:rPr>
          <w:rFonts w:ascii="Times New Roman" w:eastAsia="Times New Roman" w:hAnsi="Times New Roman" w:cs="Times New Roman"/>
          <w:b/>
          <w:color w:val="000000"/>
          <w:sz w:val="26"/>
          <w:szCs w:val="26"/>
          <w:lang w:eastAsia="zh-CN"/>
        </w:rPr>
        <w:t>Муниципальные внутренние заимствования Яльчикского муниципального округа Чувашской Республики и муниципальный долг Яльчикского муниципального округа Чувашской Республики</w:t>
      </w:r>
    </w:p>
    <w:p w:rsidR="00652D98" w:rsidRPr="00652D98" w:rsidRDefault="00652D98" w:rsidP="00652D98">
      <w:pPr>
        <w:spacing w:after="0" w:line="240" w:lineRule="auto"/>
        <w:ind w:firstLine="480"/>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color w:val="000000"/>
          <w:sz w:val="26"/>
          <w:szCs w:val="26"/>
          <w:lang w:eastAsia="zh-CN"/>
        </w:rPr>
        <w:t xml:space="preserve">1. Утвердить Программу муниципальных внутренних заимствований Яльчикского муниципального округа Чувашской Республики на 2025 год и на </w:t>
      </w:r>
      <w:r w:rsidRPr="00652D98">
        <w:rPr>
          <w:rFonts w:ascii="Times New Roman" w:eastAsia="Times New Roman" w:hAnsi="Times New Roman" w:cs="Times New Roman"/>
          <w:color w:val="000000"/>
          <w:sz w:val="26"/>
          <w:szCs w:val="26"/>
          <w:lang w:eastAsia="zh-CN"/>
        </w:rPr>
        <w:lastRenderedPageBreak/>
        <w:t xml:space="preserve">плановый период </w:t>
      </w:r>
      <w:r w:rsidRPr="00652D98">
        <w:rPr>
          <w:rFonts w:ascii="Times New Roman" w:eastAsia="Times New Roman" w:hAnsi="Times New Roman" w:cs="Times New Roman"/>
          <w:sz w:val="26"/>
          <w:szCs w:val="26"/>
          <w:lang w:eastAsia="zh-CN"/>
        </w:rPr>
        <w:t>2026 и 2027 годов согласно приложению 6 к настоящему Решению.</w:t>
      </w:r>
    </w:p>
    <w:p w:rsidR="00652D98" w:rsidRPr="00652D98" w:rsidRDefault="00652D98" w:rsidP="00652D98">
      <w:pPr>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2. Утвердить:</w:t>
      </w:r>
    </w:p>
    <w:p w:rsidR="00652D98" w:rsidRPr="00652D98" w:rsidRDefault="00652D98" w:rsidP="00652D98">
      <w:pPr>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верхний предел муниципального внутреннего долга Яльчикского муниципального округа Чувашской Республики на 1 января 2026 года в сумме 0,00 рублей, в том числе верхний предел долга по муниципальным гарантиям Яльчикского муниципального округа Чувашской Республики в сумме 0,00 рублей;</w:t>
      </w:r>
    </w:p>
    <w:p w:rsidR="00652D98" w:rsidRPr="00652D98" w:rsidRDefault="00652D98" w:rsidP="00652D98">
      <w:pPr>
        <w:widowControl w:val="0"/>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верхний предел муниципального внутреннего долга Яльчикского муниципального округа Чувашской Рес</w:t>
      </w:r>
      <w:r w:rsidRPr="00652D98">
        <w:rPr>
          <w:rFonts w:ascii="Times New Roman" w:eastAsia="Times New Roman" w:hAnsi="Times New Roman" w:cs="Times New Roman"/>
          <w:sz w:val="26"/>
          <w:szCs w:val="26"/>
          <w:lang w:eastAsia="zh-CN"/>
        </w:rPr>
        <w:softHyphen/>
        <w:t>публики на 1 января 2027 года в сумме 0,00 рублей, в том числе верхний предел долга по муниципальным гарантиям Яльчикского муниципального округа Чувашской Республики в сумме 0,00 рублей;</w:t>
      </w:r>
    </w:p>
    <w:p w:rsidR="00652D98" w:rsidRPr="00652D98" w:rsidRDefault="00652D98" w:rsidP="00652D98">
      <w:pPr>
        <w:widowControl w:val="0"/>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верхний предел муниципального внутреннего долга Яльчикского муниципального округа Чувашской Рес</w:t>
      </w:r>
      <w:r w:rsidRPr="00652D98">
        <w:rPr>
          <w:rFonts w:ascii="Times New Roman" w:eastAsia="Times New Roman" w:hAnsi="Times New Roman" w:cs="Times New Roman"/>
          <w:sz w:val="26"/>
          <w:szCs w:val="26"/>
          <w:lang w:eastAsia="zh-CN"/>
        </w:rPr>
        <w:softHyphen/>
        <w:t>публики на 1 января 2028 года в сумме 0,00 рублей, в том числе верхний предел долга по муниципальным гарантиям Яльчикского муниципального округа Чувашской Республики в сумме 0,00 рублей.</w:t>
      </w:r>
    </w:p>
    <w:p w:rsidR="00652D98" w:rsidRPr="00652D98" w:rsidRDefault="00652D98" w:rsidP="00652D98">
      <w:pPr>
        <w:widowControl w:val="0"/>
        <w:autoSpaceDE w:val="0"/>
        <w:autoSpaceDN w:val="0"/>
        <w:adjustRightInd w:val="0"/>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3. Утвердить объем расходов на обслуживание муниципального долга Яльчикского муниципального округа Чувашской Республики на 2025 год в сумме 0,00 рублей, на 2026 год в сумме 0,00 тыс. рублей, на 2027 год в сумме 0,00 тыс. рублей.</w:t>
      </w:r>
    </w:p>
    <w:p w:rsidR="00652D98" w:rsidRPr="00652D98" w:rsidRDefault="00652D98" w:rsidP="00652D98">
      <w:pPr>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4. Установить, что объем бюджетных ассигнований на привлечение и погашение бюджетных кредитов на пополнение остатков средств на счете бюджета Яльчикского муниципального округа Чувашской Республики не утверждается в составе источников внутреннего финансирования дефицита бюджета Яльчикского муниципального округа Чувашской Республики на 2025 год и на плановый период 2026 и 2027 годов и в сводной бюджетной росписи бюджета Яльчикского муниципального округа Чувашской Республики на 2025 год и на плановый период 2026 и 2027 годов.</w:t>
      </w:r>
    </w:p>
    <w:p w:rsidR="00652D98" w:rsidRPr="00652D98" w:rsidRDefault="00652D98" w:rsidP="00652D98">
      <w:pPr>
        <w:suppressAutoHyphens/>
        <w:autoSpaceDE w:val="0"/>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5. Утвердить Программу муниципальных гарантий Яльчикского муниципального округа Чувашской Республики в валюте Российской Федерации на 2025 год и на плановый период 2026 и 2027 годов согласно приложению 7 к настоящему Решению.</w:t>
      </w:r>
    </w:p>
    <w:p w:rsidR="00652D98" w:rsidRPr="00652D98" w:rsidRDefault="00652D98" w:rsidP="00652D98">
      <w:pPr>
        <w:spacing w:after="0" w:line="240" w:lineRule="auto"/>
        <w:ind w:firstLine="480"/>
        <w:jc w:val="both"/>
        <w:rPr>
          <w:rFonts w:ascii="Times New Roman" w:eastAsia="Times New Roman" w:hAnsi="Times New Roman" w:cs="Times New Roman"/>
          <w:sz w:val="26"/>
          <w:szCs w:val="26"/>
          <w:lang w:eastAsia="zh-CN"/>
        </w:rPr>
      </w:pPr>
    </w:p>
    <w:p w:rsidR="00652D98" w:rsidRPr="00652D98" w:rsidRDefault="00652D98" w:rsidP="00652D98">
      <w:pPr>
        <w:autoSpaceDE w:val="0"/>
        <w:spacing w:after="0" w:line="240" w:lineRule="auto"/>
        <w:ind w:firstLine="480"/>
        <w:jc w:val="both"/>
        <w:rPr>
          <w:rFonts w:ascii="Arial" w:eastAsia="Times New Roman" w:hAnsi="Arial" w:cs="Arial"/>
          <w:sz w:val="26"/>
          <w:szCs w:val="26"/>
          <w:lang w:eastAsia="zh-CN"/>
        </w:rPr>
      </w:pPr>
      <w:r w:rsidRPr="00652D98">
        <w:rPr>
          <w:rFonts w:ascii="Times New Roman" w:eastAsia="Times New Roman" w:hAnsi="Times New Roman" w:cs="Times New Roman"/>
          <w:bCs/>
          <w:color w:val="000000"/>
          <w:sz w:val="26"/>
          <w:szCs w:val="26"/>
          <w:lang w:eastAsia="zh-CN"/>
        </w:rPr>
        <w:t xml:space="preserve">Статья 7. </w:t>
      </w:r>
      <w:r w:rsidRPr="00652D98">
        <w:rPr>
          <w:rFonts w:ascii="Times New Roman" w:eastAsia="Times New Roman" w:hAnsi="Times New Roman" w:cs="Times New Roman"/>
          <w:b/>
          <w:color w:val="000000"/>
          <w:sz w:val="26"/>
          <w:szCs w:val="26"/>
          <w:lang w:eastAsia="zh-CN"/>
        </w:rPr>
        <w:t xml:space="preserve">Особенности исполнения бюджета Яльчикского </w:t>
      </w:r>
      <w:r w:rsidRPr="00652D98">
        <w:rPr>
          <w:rFonts w:ascii="Times New Roman" w:eastAsia="Times New Roman" w:hAnsi="Times New Roman" w:cs="Times New Roman"/>
          <w:b/>
          <w:sz w:val="26"/>
          <w:szCs w:val="26"/>
          <w:lang w:eastAsia="zh-CN"/>
        </w:rPr>
        <w:t>муниципального округа</w:t>
      </w:r>
      <w:r w:rsidRPr="00652D98">
        <w:rPr>
          <w:rFonts w:ascii="Times New Roman" w:eastAsia="Times New Roman" w:hAnsi="Times New Roman" w:cs="Times New Roman"/>
          <w:b/>
          <w:color w:val="000000"/>
          <w:sz w:val="26"/>
          <w:szCs w:val="26"/>
          <w:lang w:eastAsia="zh-CN"/>
        </w:rPr>
        <w:t xml:space="preserve"> Чувашской Республики </w:t>
      </w:r>
    </w:p>
    <w:p w:rsidR="00652D98" w:rsidRPr="00652D98" w:rsidRDefault="00652D98" w:rsidP="00652D98">
      <w:pPr>
        <w:tabs>
          <w:tab w:val="left" w:pos="1134"/>
        </w:tabs>
        <w:autoSpaceDE w:val="0"/>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color w:val="000000"/>
          <w:sz w:val="26"/>
          <w:szCs w:val="26"/>
          <w:lang w:eastAsia="zh-CN"/>
        </w:rPr>
        <w:t>1.</w:t>
      </w:r>
      <w:r w:rsidRPr="00652D98">
        <w:rPr>
          <w:rFonts w:ascii="Times New Roman" w:eastAsia="Times New Roman" w:hAnsi="Times New Roman" w:cs="Times New Roman"/>
          <w:color w:val="000000"/>
          <w:sz w:val="26"/>
          <w:szCs w:val="26"/>
          <w:lang w:val="en-US" w:eastAsia="zh-CN"/>
        </w:rPr>
        <w:t> </w:t>
      </w:r>
      <w:r w:rsidRPr="00652D98">
        <w:rPr>
          <w:rFonts w:ascii="Times New Roman" w:eastAsia="Times New Roman" w:hAnsi="Times New Roman" w:cs="Times New Roman"/>
          <w:color w:val="000000"/>
          <w:sz w:val="26"/>
          <w:szCs w:val="26"/>
          <w:lang w:eastAsia="zh-CN"/>
        </w:rPr>
        <w:t xml:space="preserve">Установить, что </w:t>
      </w:r>
      <w:r w:rsidRPr="00652D98">
        <w:rPr>
          <w:rFonts w:ascii="Times New Roman" w:eastAsia="Times New Roman" w:hAnsi="Times New Roman" w:cs="Times New Roman"/>
          <w:sz w:val="26"/>
          <w:szCs w:val="26"/>
          <w:lang w:eastAsia="zh-CN"/>
        </w:rPr>
        <w:t>финансовый отдел администрации Яльчикского муниципального округа Чувашской Республики вправе направлять доходы, фактически полученные при исполнении бюджета Яльчикского муниципального округа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Яльчикского муниципального округа Чувашской Республики в размере, предусмотренном пунктом 3 статьи 217 Бюджетного кодекса Российской Федерации, в случае принятия на федеральном (республиканском) уровне решений об индексации пособий и иных компенсационных выплат.</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color w:val="000000"/>
          <w:sz w:val="26"/>
          <w:szCs w:val="26"/>
          <w:lang w:eastAsia="zh-CN"/>
        </w:rPr>
        <w:t>2.</w:t>
      </w:r>
      <w:r w:rsidRPr="00652D98">
        <w:rPr>
          <w:rFonts w:ascii="Times New Roman" w:eastAsia="Times New Roman" w:hAnsi="Times New Roman" w:cs="Times New Roman"/>
          <w:color w:val="000000"/>
          <w:sz w:val="26"/>
          <w:szCs w:val="26"/>
          <w:lang w:val="en-US" w:eastAsia="zh-CN"/>
        </w:rPr>
        <w:t> </w:t>
      </w:r>
      <w:r w:rsidRPr="00652D98">
        <w:rPr>
          <w:rFonts w:ascii="Times New Roman" w:eastAsia="Times New Roman" w:hAnsi="Times New Roman" w:cs="Times New Roman"/>
          <w:color w:val="000000"/>
          <w:sz w:val="26"/>
          <w:szCs w:val="26"/>
          <w:lang w:eastAsia="zh-CN"/>
        </w:rPr>
        <w:t xml:space="preserve">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Яльчикского </w:t>
      </w:r>
      <w:r w:rsidRPr="00652D98">
        <w:rPr>
          <w:rFonts w:ascii="Times New Roman" w:eastAsia="Times New Roman" w:hAnsi="Times New Roman" w:cs="Times New Roman"/>
          <w:sz w:val="26"/>
          <w:szCs w:val="26"/>
          <w:lang w:eastAsia="zh-CN"/>
        </w:rPr>
        <w:t xml:space="preserve">муниципального округа </w:t>
      </w:r>
      <w:r w:rsidRPr="00652D98">
        <w:rPr>
          <w:rFonts w:ascii="Times New Roman" w:eastAsia="Times New Roman" w:hAnsi="Times New Roman" w:cs="Times New Roman"/>
          <w:color w:val="000000"/>
          <w:sz w:val="26"/>
          <w:szCs w:val="26"/>
          <w:lang w:eastAsia="zh-CN"/>
        </w:rPr>
        <w:t xml:space="preserve">Чувашской Республики изменений, связанных с особенностями исполнения бюджета Яльчикского </w:t>
      </w:r>
      <w:r w:rsidRPr="00652D98">
        <w:rPr>
          <w:rFonts w:ascii="Times New Roman" w:eastAsia="Times New Roman" w:hAnsi="Times New Roman" w:cs="Times New Roman"/>
          <w:sz w:val="26"/>
          <w:szCs w:val="26"/>
          <w:lang w:eastAsia="zh-CN"/>
        </w:rPr>
        <w:lastRenderedPageBreak/>
        <w:t>муниципального округа</w:t>
      </w:r>
      <w:r w:rsidRPr="00652D98">
        <w:rPr>
          <w:rFonts w:ascii="Times New Roman" w:eastAsia="Times New Roman" w:hAnsi="Times New Roman" w:cs="Times New Roman"/>
          <w:color w:val="000000"/>
          <w:sz w:val="26"/>
          <w:szCs w:val="26"/>
          <w:lang w:eastAsia="zh-CN"/>
        </w:rPr>
        <w:t xml:space="preserve"> Чувашской Республики и перераспределением бюджетных ассигнований между главными распорядителями средств бюджета Яльчикского </w:t>
      </w:r>
      <w:r w:rsidRPr="00652D98">
        <w:rPr>
          <w:rFonts w:ascii="Times New Roman" w:eastAsia="Times New Roman" w:hAnsi="Times New Roman" w:cs="Times New Roman"/>
          <w:sz w:val="26"/>
          <w:szCs w:val="26"/>
          <w:lang w:eastAsia="zh-CN"/>
        </w:rPr>
        <w:t>муниципального округа</w:t>
      </w:r>
      <w:r w:rsidRPr="00652D98">
        <w:rPr>
          <w:rFonts w:ascii="Times New Roman" w:eastAsia="Times New Roman" w:hAnsi="Times New Roman" w:cs="Times New Roman"/>
          <w:color w:val="000000"/>
          <w:sz w:val="26"/>
          <w:szCs w:val="26"/>
          <w:lang w:eastAsia="zh-CN"/>
        </w:rPr>
        <w:t xml:space="preserve"> Чувашской Республики, являются:</w:t>
      </w:r>
    </w:p>
    <w:p w:rsidR="00652D98" w:rsidRPr="00652D98" w:rsidRDefault="00652D98" w:rsidP="00652D98">
      <w:pPr>
        <w:widowControl w:val="0"/>
        <w:autoSpaceDE w:val="0"/>
        <w:autoSpaceDN w:val="0"/>
        <w:spacing w:after="0" w:line="240" w:lineRule="auto"/>
        <w:ind w:firstLine="480"/>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распределение зарезервированных в составе утвержденных статьей 3 настоящего Решения бюджетных ассигнований, предусмотренных на 2025 год и на плановый период 2026 и 2027 годов по подразделу 0111 "Резервные фонды" раздела 0100 "О</w:t>
      </w:r>
      <w:r w:rsidRPr="00652D98">
        <w:rPr>
          <w:rFonts w:ascii="Times New Roman" w:eastAsia="Times New Roman" w:hAnsi="Times New Roman" w:cs="Times New Roman"/>
          <w:bCs/>
          <w:sz w:val="26"/>
          <w:szCs w:val="26"/>
          <w:lang w:eastAsia="ru-RU"/>
        </w:rPr>
        <w:t>бщегосударственные вопросы</w:t>
      </w:r>
      <w:r w:rsidRPr="00652D98">
        <w:rPr>
          <w:rFonts w:ascii="Times New Roman" w:eastAsia="Times New Roman" w:hAnsi="Times New Roman" w:cs="Times New Roman"/>
          <w:sz w:val="26"/>
          <w:szCs w:val="26"/>
          <w:lang w:eastAsia="ru-RU"/>
        </w:rPr>
        <w:t>"</w:t>
      </w:r>
      <w:r w:rsidRPr="00652D98">
        <w:rPr>
          <w:rFonts w:ascii="Times New Roman" w:eastAsia="Times New Roman" w:hAnsi="Times New Roman" w:cs="Times New Roman"/>
          <w:bCs/>
          <w:sz w:val="26"/>
          <w:szCs w:val="26"/>
          <w:lang w:eastAsia="ru-RU"/>
        </w:rPr>
        <w:t xml:space="preserve"> </w:t>
      </w:r>
      <w:r w:rsidRPr="00652D98">
        <w:rPr>
          <w:rFonts w:ascii="Times New Roman" w:eastAsia="Times New Roman" w:hAnsi="Times New Roman" w:cs="Times New Roman"/>
          <w:sz w:val="26"/>
          <w:szCs w:val="26"/>
          <w:lang w:eastAsia="ru-RU"/>
        </w:rPr>
        <w:t xml:space="preserve">классификации расходов бюджетов на финансирование мероприятий, предусмотренных Положением о порядке использования средств резервного фонда администрации Яльчикского муниципального округа Чувашской Республики, утвержденным постановлением администрации Яльчикского муниципального округа Чувашской Республики от 30 декабря 2022 года № 45, на 2025 год в сумме 1000000,00 рублей, на 2026 год в сумме 500000,00 рублей и на 2027 год в сумме 500000,00 рублей. </w:t>
      </w:r>
      <w:bookmarkStart w:id="3" w:name="sub_218"/>
    </w:p>
    <w:p w:rsidR="00652D98" w:rsidRPr="00652D98" w:rsidRDefault="00652D98" w:rsidP="00652D98">
      <w:pPr>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3. Установить, что в соответствии с пунктом 8 статьи 217 Бюджетного кодекса Российской Федерации, законодательством Чувашской Республики и Яльчикского муниципального округа, регулирующем бюджетные правоотношения, дополнительными основаниями для внесения в показатели сводной бюджетной росписи бюджета Яльчикского муниципального округа Чувашской Республики изменений, связанных с особенностями исполнения бюджета Яльчикского муниципального округа Чувашской Республики, без внесения изменений в настоящее Решение являются:</w:t>
      </w:r>
    </w:p>
    <w:p w:rsidR="00652D98" w:rsidRPr="00652D98" w:rsidRDefault="00652D98" w:rsidP="00652D98">
      <w:pPr>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перераспределение бюджетных ассигнований в пределах общего объема, предусмотренного в бюджете Яльчикского муниципального округа Чувашской Республики на реализацию муниципальной программы Яльчикского муниципального округа Чувашской Республики, между главными распорядителями бюджетных средств, разделами, подразделами, целевыми статьями и видами (группами, подгруппами) расходов классификации расходов бюджетов;</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перераспределение бюджетных ассигнований, предусмотренных главному распорядителю бюджетных средств по одной целевой статье расходов, между видами (группами, подгруппами) расходов классификации расходов бюджетов.</w:t>
      </w:r>
    </w:p>
    <w:bookmarkEnd w:id="3"/>
    <w:p w:rsidR="00652D98" w:rsidRPr="00652D98" w:rsidRDefault="00652D98" w:rsidP="00652D98">
      <w:pPr>
        <w:autoSpaceDE w:val="0"/>
        <w:spacing w:after="0" w:line="240" w:lineRule="auto"/>
        <w:ind w:firstLine="480"/>
        <w:jc w:val="both"/>
        <w:rPr>
          <w:rFonts w:ascii="Times New Roman" w:eastAsia="Times New Roman" w:hAnsi="Times New Roman" w:cs="Times New Roman"/>
          <w:color w:val="000000"/>
          <w:sz w:val="26"/>
          <w:szCs w:val="26"/>
          <w:lang w:eastAsia="zh-CN"/>
        </w:rPr>
      </w:pPr>
      <w:r w:rsidRPr="00652D98">
        <w:rPr>
          <w:rFonts w:ascii="Times New Roman" w:eastAsia="Times New Roman" w:hAnsi="Times New Roman" w:cs="Times New Roman"/>
          <w:color w:val="000000"/>
          <w:sz w:val="26"/>
          <w:szCs w:val="26"/>
          <w:lang w:eastAsia="zh-CN"/>
        </w:rPr>
        <w:t>4.</w:t>
      </w:r>
      <w:r w:rsidRPr="00652D98">
        <w:rPr>
          <w:rFonts w:ascii="Times New Roman" w:eastAsia="Times New Roman" w:hAnsi="Times New Roman" w:cs="Times New Roman"/>
          <w:color w:val="000000"/>
          <w:sz w:val="26"/>
          <w:szCs w:val="26"/>
          <w:lang w:val="en-US" w:eastAsia="zh-CN"/>
        </w:rPr>
        <w:t> </w:t>
      </w:r>
      <w:r w:rsidRPr="00652D98">
        <w:rPr>
          <w:rFonts w:ascii="Times New Roman" w:eastAsia="Times New Roman" w:hAnsi="Times New Roman" w:cs="Times New Roman"/>
          <w:sz w:val="26"/>
          <w:szCs w:val="26"/>
          <w:lang w:eastAsia="zh-CN"/>
        </w:rPr>
        <w:t>Установить, что зачисленные в бюджет Яльчикского муниципального округа неналоговые доходы от платы за негативное воздействие на окружающую среду, от административных штрафов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выявление объектов накопленного вреда окружающей среде и (или) организацию ликвидации накопленного вреда окружающей среде,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в соответствии с планом мероприятий, указанных в пункте 1 статьи 16</w:t>
      </w:r>
      <w:r w:rsidRPr="00652D98">
        <w:rPr>
          <w:rFonts w:ascii="Times New Roman" w:eastAsia="Times New Roman" w:hAnsi="Times New Roman" w:cs="Times New Roman"/>
          <w:sz w:val="26"/>
          <w:szCs w:val="26"/>
          <w:vertAlign w:val="superscript"/>
          <w:lang w:eastAsia="zh-CN"/>
        </w:rPr>
        <w:t>6</w:t>
      </w:r>
      <w:r w:rsidRPr="00652D98">
        <w:rPr>
          <w:rFonts w:ascii="Times New Roman" w:eastAsia="Times New Roman" w:hAnsi="Times New Roman" w:cs="Times New Roman"/>
          <w:sz w:val="26"/>
          <w:szCs w:val="26"/>
          <w:lang w:eastAsia="zh-CN"/>
        </w:rPr>
        <w:t>, пункте 1 статьи 75</w:t>
      </w:r>
      <w:r w:rsidRPr="00652D98">
        <w:rPr>
          <w:rFonts w:ascii="Times New Roman" w:eastAsia="Times New Roman" w:hAnsi="Times New Roman" w:cs="Times New Roman"/>
          <w:sz w:val="26"/>
          <w:szCs w:val="26"/>
          <w:vertAlign w:val="superscript"/>
          <w:lang w:eastAsia="zh-CN"/>
        </w:rPr>
        <w:t>1</w:t>
      </w:r>
      <w:r w:rsidRPr="00652D98">
        <w:rPr>
          <w:rFonts w:ascii="Times New Roman" w:eastAsia="Times New Roman" w:hAnsi="Times New Roman" w:cs="Times New Roman"/>
          <w:sz w:val="26"/>
          <w:szCs w:val="26"/>
          <w:lang w:eastAsia="zh-CN"/>
        </w:rPr>
        <w:t xml:space="preserve"> и пункте 1 статьи 78</w:t>
      </w:r>
      <w:r w:rsidRPr="00652D98">
        <w:rPr>
          <w:rFonts w:ascii="Times New Roman" w:eastAsia="Times New Roman" w:hAnsi="Times New Roman" w:cs="Times New Roman"/>
          <w:sz w:val="26"/>
          <w:szCs w:val="26"/>
          <w:vertAlign w:val="superscript"/>
          <w:lang w:eastAsia="zh-CN"/>
        </w:rPr>
        <w:t>2</w:t>
      </w:r>
      <w:r w:rsidRPr="00652D98">
        <w:rPr>
          <w:rFonts w:ascii="Times New Roman" w:eastAsia="Times New Roman" w:hAnsi="Times New Roman" w:cs="Times New Roman"/>
          <w:sz w:val="26"/>
          <w:szCs w:val="26"/>
          <w:lang w:eastAsia="zh-CN"/>
        </w:rPr>
        <w:t xml:space="preserve"> Федерального закона от 10 января 2002 года № 7-ФЗ </w:t>
      </w:r>
      <w:r w:rsidRPr="00652D98">
        <w:rPr>
          <w:rFonts w:ascii="Times New Roman" w:eastAsia="Times New Roman" w:hAnsi="Times New Roman" w:cs="Times New Roman"/>
          <w:spacing w:val="-4"/>
          <w:sz w:val="26"/>
          <w:szCs w:val="26"/>
          <w:lang w:eastAsia="zh-CN"/>
        </w:rPr>
        <w:t>"</w:t>
      </w:r>
      <w:r w:rsidRPr="00652D98">
        <w:rPr>
          <w:rFonts w:ascii="Times New Roman" w:eastAsia="Times New Roman" w:hAnsi="Times New Roman" w:cs="Times New Roman"/>
          <w:sz w:val="26"/>
          <w:szCs w:val="26"/>
          <w:lang w:eastAsia="zh-CN"/>
        </w:rPr>
        <w:t>Об охране окружающей среды</w:t>
      </w:r>
      <w:r w:rsidRPr="00652D98">
        <w:rPr>
          <w:rFonts w:ascii="Times New Roman" w:eastAsia="Times New Roman" w:hAnsi="Times New Roman" w:cs="Times New Roman"/>
          <w:spacing w:val="-4"/>
          <w:sz w:val="26"/>
          <w:szCs w:val="26"/>
          <w:lang w:eastAsia="zh-CN"/>
        </w:rPr>
        <w:t>"</w:t>
      </w:r>
      <w:r w:rsidRPr="00652D98">
        <w:rPr>
          <w:rFonts w:ascii="Times New Roman" w:eastAsia="Times New Roman" w:hAnsi="Times New Roman" w:cs="Times New Roman"/>
          <w:sz w:val="26"/>
          <w:szCs w:val="26"/>
          <w:lang w:eastAsia="zh-CN"/>
        </w:rPr>
        <w:t xml:space="preserve">, утверждаемым исполнительным органом Чувашской Республики, уполномоченным в области охраны окружающей среды, по </w:t>
      </w:r>
      <w:r w:rsidRPr="00652D98">
        <w:rPr>
          <w:rFonts w:ascii="Times New Roman" w:eastAsia="Times New Roman" w:hAnsi="Times New Roman" w:cs="Times New Roman"/>
          <w:sz w:val="26"/>
          <w:szCs w:val="26"/>
          <w:lang w:eastAsia="zh-CN"/>
        </w:rPr>
        <w:lastRenderedPageBreak/>
        <w:t>согласованию с уполномоченным Правительством Российской Федерации федеральным органом исполнительной власти.</w:t>
      </w: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color w:val="000000"/>
          <w:sz w:val="26"/>
          <w:szCs w:val="26"/>
          <w:lang w:eastAsia="zh-CN"/>
        </w:rPr>
        <w:t>5. Установить, что</w:t>
      </w:r>
      <w:r w:rsidRPr="00652D98">
        <w:rPr>
          <w:rFonts w:ascii="Times New Roman" w:eastAsia="Times New Roman" w:hAnsi="Times New Roman" w:cs="Times New Roman"/>
          <w:sz w:val="26"/>
          <w:szCs w:val="26"/>
          <w:lang w:eastAsia="zh-CN"/>
        </w:rPr>
        <w:t xml:space="preserve">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органами местного самоуправлениями Яльчикского муниципального округа Чувашской Республики, являющимися в соответствии с настоящим Решением главными распорядителями средств бюджета Яльчикского муниципального округа Чувашской Республики, подлежащих выплате гражданам в рамках обеспечения мер социальной поддержки.</w:t>
      </w:r>
    </w:p>
    <w:p w:rsidR="00652D98" w:rsidRPr="00652D98" w:rsidRDefault="00652D98" w:rsidP="00652D98">
      <w:pPr>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бюджета, – в пределах размеров, установленных соответствующими нормативными правовыми актами Российской Федерации.</w:t>
      </w:r>
    </w:p>
    <w:p w:rsidR="00652D98" w:rsidRPr="00652D98" w:rsidRDefault="00652D98" w:rsidP="00652D98">
      <w:pPr>
        <w:spacing w:after="0" w:line="240" w:lineRule="auto"/>
        <w:ind w:firstLine="480"/>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Оплата услуг почтовой связи по выплате денежных средств гражданам в рамках обеспечения мер социальной поддержки может производиться в пределах 1,5 процента суммы произведенных выплат за счет средств бюджета Яльчикского муниципального округа Чувашской Республики, субсидий, субвенций, иных межбюджетных трансфертов, имеющих целевое назначение, предоставляемых из федерального бюджета и республиканского бюджета Чувашской Республики.</w:t>
      </w:r>
    </w:p>
    <w:bookmarkEnd w:id="2"/>
    <w:p w:rsidR="00652D98" w:rsidRPr="00652D98" w:rsidRDefault="00652D98" w:rsidP="00652D98">
      <w:pPr>
        <w:autoSpaceDE w:val="0"/>
        <w:spacing w:after="0" w:line="240" w:lineRule="auto"/>
        <w:ind w:firstLine="480"/>
        <w:jc w:val="both"/>
        <w:rPr>
          <w:rFonts w:ascii="Times New Roman" w:eastAsia="Times New Roman" w:hAnsi="Times New Roman" w:cs="Times New Roman"/>
          <w:sz w:val="26"/>
          <w:szCs w:val="26"/>
          <w:lang w:eastAsia="zh-CN"/>
        </w:rPr>
      </w:pP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6"/>
          <w:szCs w:val="26"/>
          <w:lang w:eastAsia="zh-CN"/>
        </w:rPr>
      </w:pPr>
    </w:p>
    <w:p w:rsidR="00652D98" w:rsidRPr="00652D98" w:rsidRDefault="00652D98" w:rsidP="00652D98">
      <w:pPr>
        <w:autoSpaceDE w:val="0"/>
        <w:spacing w:after="0" w:line="240" w:lineRule="auto"/>
        <w:ind w:firstLine="480"/>
        <w:jc w:val="both"/>
        <w:rPr>
          <w:rFonts w:ascii="Times New Roman" w:eastAsia="Times New Roman" w:hAnsi="Times New Roman" w:cs="Times New Roman"/>
          <w:sz w:val="26"/>
          <w:szCs w:val="26"/>
          <w:lang w:eastAsia="zh-CN"/>
        </w:rPr>
      </w:pPr>
    </w:p>
    <w:p w:rsidR="00652D98" w:rsidRPr="00652D98" w:rsidRDefault="00652D98" w:rsidP="00652D98">
      <w:pPr>
        <w:spacing w:after="0" w:line="240" w:lineRule="auto"/>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Председатель Собрания депутатов</w:t>
      </w:r>
    </w:p>
    <w:p w:rsidR="00652D98" w:rsidRPr="00652D98" w:rsidRDefault="00652D98" w:rsidP="00652D98">
      <w:pPr>
        <w:spacing w:after="0" w:line="240" w:lineRule="auto"/>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 xml:space="preserve">Яльчикского муниципального </w:t>
      </w:r>
    </w:p>
    <w:p w:rsidR="00652D98" w:rsidRPr="00652D98" w:rsidRDefault="00652D98" w:rsidP="00652D98">
      <w:pPr>
        <w:spacing w:after="0" w:line="240" w:lineRule="auto"/>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округа Чувашской Республики                                                           В.В. Сядуков</w:t>
      </w:r>
    </w:p>
    <w:p w:rsidR="00652D98" w:rsidRPr="00652D98" w:rsidRDefault="00652D98" w:rsidP="00652D98">
      <w:pPr>
        <w:spacing w:after="0" w:line="240" w:lineRule="auto"/>
        <w:jc w:val="both"/>
        <w:rPr>
          <w:rFonts w:ascii="Times New Roman" w:eastAsia="Times New Roman" w:hAnsi="Times New Roman" w:cs="Times New Roman"/>
          <w:sz w:val="26"/>
          <w:szCs w:val="26"/>
          <w:lang w:eastAsia="zh-CN"/>
        </w:rPr>
      </w:pPr>
    </w:p>
    <w:p w:rsidR="00652D98" w:rsidRPr="00652D98" w:rsidRDefault="00652D98" w:rsidP="00652D98">
      <w:pPr>
        <w:spacing w:after="0" w:line="240" w:lineRule="auto"/>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 xml:space="preserve">Глава Яльчикского </w:t>
      </w:r>
    </w:p>
    <w:p w:rsidR="00652D98" w:rsidRPr="00652D98" w:rsidRDefault="00652D98" w:rsidP="00652D98">
      <w:pPr>
        <w:spacing w:after="0" w:line="240" w:lineRule="auto"/>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 xml:space="preserve">муниципального округа </w:t>
      </w:r>
    </w:p>
    <w:p w:rsidR="00652D98" w:rsidRPr="00652D98" w:rsidRDefault="00652D98" w:rsidP="00652D98">
      <w:pPr>
        <w:spacing w:after="0" w:line="240" w:lineRule="auto"/>
        <w:jc w:val="both"/>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Чувашской Республики                                                                        Л.В. Левый</w:t>
      </w:r>
    </w:p>
    <w:p w:rsidR="00652D98" w:rsidRPr="00652D98" w:rsidRDefault="00652D98" w:rsidP="00652D98">
      <w:pPr>
        <w:autoSpaceDE w:val="0"/>
        <w:spacing w:after="0" w:line="240" w:lineRule="auto"/>
        <w:jc w:val="both"/>
        <w:rPr>
          <w:rFonts w:ascii="Times New Roman" w:eastAsia="Times New Roman" w:hAnsi="Times New Roman" w:cs="Times New Roman"/>
          <w:sz w:val="26"/>
          <w:szCs w:val="26"/>
          <w:lang w:eastAsia="zh-CN"/>
        </w:rPr>
        <w:sectPr w:rsidR="00652D98" w:rsidRPr="00652D98" w:rsidSect="001411DB">
          <w:headerReference w:type="default" r:id="rId9"/>
          <w:pgSz w:w="11906" w:h="16838"/>
          <w:pgMar w:top="1134" w:right="709" w:bottom="1134" w:left="1701" w:header="709" w:footer="720" w:gutter="0"/>
          <w:cols w:space="720"/>
          <w:titlePg/>
          <w:docGrid w:linePitch="360"/>
        </w:sectPr>
      </w:pPr>
      <w:r w:rsidRPr="00652D98">
        <w:rPr>
          <w:rFonts w:ascii="Times New Roman" w:eastAsia="Times New Roman" w:hAnsi="Times New Roman" w:cs="Times New Roman"/>
          <w:sz w:val="26"/>
          <w:szCs w:val="26"/>
          <w:lang w:eastAsia="zh-CN"/>
        </w:rPr>
        <w:t xml:space="preserve">                                                              </w:t>
      </w:r>
    </w:p>
    <w:p w:rsidR="00652D98" w:rsidRPr="00652D98" w:rsidRDefault="00652D98" w:rsidP="00652D98">
      <w:pPr>
        <w:keepNext/>
        <w:spacing w:after="0" w:line="240" w:lineRule="auto"/>
        <w:ind w:left="9639"/>
        <w:jc w:val="center"/>
        <w:rPr>
          <w:rFonts w:ascii="Times New Roman" w:eastAsia="Times New Roman" w:hAnsi="Times New Roman" w:cs="Times New Roman"/>
          <w:i/>
          <w:sz w:val="24"/>
          <w:szCs w:val="24"/>
          <w:lang w:val="x-none" w:eastAsia="x-none"/>
        </w:rPr>
      </w:pPr>
      <w:r w:rsidRPr="00652D98">
        <w:rPr>
          <w:rFonts w:ascii="Times New Roman" w:eastAsia="Times New Roman" w:hAnsi="Times New Roman" w:cs="Times New Roman"/>
          <w:i/>
          <w:sz w:val="24"/>
          <w:szCs w:val="24"/>
          <w:lang w:val="x-none" w:eastAsia="x-none"/>
        </w:rPr>
        <w:lastRenderedPageBreak/>
        <w:t>Приложение 1</w:t>
      </w:r>
    </w:p>
    <w:p w:rsidR="00652D98" w:rsidRPr="00652D98" w:rsidRDefault="00652D98" w:rsidP="00652D98">
      <w:pPr>
        <w:keepNext/>
        <w:spacing w:after="0" w:line="240" w:lineRule="auto"/>
        <w:ind w:left="9639"/>
        <w:jc w:val="center"/>
        <w:rPr>
          <w:rFonts w:ascii="Times New Roman" w:eastAsia="Times New Roman" w:hAnsi="Times New Roman" w:cs="Times New Roman"/>
          <w:i/>
          <w:snapToGrid w:val="0"/>
          <w:sz w:val="24"/>
          <w:szCs w:val="24"/>
          <w:lang w:eastAsia="zh-CN"/>
        </w:rPr>
      </w:pPr>
      <w:r w:rsidRPr="00652D98">
        <w:rPr>
          <w:rFonts w:ascii="Times New Roman" w:eastAsia="Times New Roman" w:hAnsi="Times New Roman" w:cs="Times New Roman"/>
          <w:i/>
          <w:snapToGrid w:val="0"/>
          <w:sz w:val="24"/>
          <w:szCs w:val="24"/>
          <w:lang w:eastAsia="zh-CN"/>
        </w:rPr>
        <w:t xml:space="preserve">к Решению Собрания депутатов </w:t>
      </w:r>
    </w:p>
    <w:p w:rsidR="00652D98" w:rsidRPr="00652D98" w:rsidRDefault="00652D98" w:rsidP="00652D98">
      <w:pPr>
        <w:keepNext/>
        <w:spacing w:after="0" w:line="240" w:lineRule="auto"/>
        <w:ind w:left="9639"/>
        <w:jc w:val="center"/>
        <w:rPr>
          <w:rFonts w:ascii="Times New Roman" w:eastAsia="Times New Roman" w:hAnsi="Times New Roman" w:cs="Times New Roman"/>
          <w:i/>
          <w:snapToGrid w:val="0"/>
          <w:sz w:val="24"/>
          <w:szCs w:val="24"/>
          <w:lang w:eastAsia="zh-CN"/>
        </w:rPr>
      </w:pPr>
      <w:r w:rsidRPr="00652D98">
        <w:rPr>
          <w:rFonts w:ascii="Times New Roman" w:eastAsia="Times New Roman" w:hAnsi="Times New Roman" w:cs="Times New Roman"/>
          <w:i/>
          <w:snapToGrid w:val="0"/>
          <w:sz w:val="24"/>
          <w:szCs w:val="24"/>
          <w:lang w:eastAsia="zh-CN"/>
        </w:rPr>
        <w:t xml:space="preserve">Яльчикского муниципального округа </w:t>
      </w:r>
    </w:p>
    <w:p w:rsidR="00652D98" w:rsidRPr="00652D98" w:rsidRDefault="00652D98" w:rsidP="00652D98">
      <w:pPr>
        <w:keepNext/>
        <w:spacing w:after="0" w:line="240" w:lineRule="auto"/>
        <w:ind w:left="9639"/>
        <w:jc w:val="center"/>
        <w:rPr>
          <w:rFonts w:ascii="Times New Roman" w:eastAsia="Times New Roman" w:hAnsi="Times New Roman" w:cs="Times New Roman"/>
          <w:i/>
          <w:sz w:val="24"/>
          <w:szCs w:val="24"/>
          <w:lang w:eastAsia="zh-CN"/>
        </w:rPr>
      </w:pPr>
      <w:r w:rsidRPr="00652D98">
        <w:rPr>
          <w:rFonts w:ascii="Times New Roman" w:eastAsia="Times New Roman" w:hAnsi="Times New Roman" w:cs="Times New Roman"/>
          <w:i/>
          <w:snapToGrid w:val="0"/>
          <w:sz w:val="24"/>
          <w:szCs w:val="24"/>
          <w:lang w:eastAsia="zh-CN"/>
        </w:rPr>
        <w:t xml:space="preserve">Чувашской Республики "О бюджете </w:t>
      </w:r>
      <w:r w:rsidRPr="00652D98">
        <w:rPr>
          <w:rFonts w:ascii="Times New Roman" w:eastAsia="Times New Roman" w:hAnsi="Times New Roman" w:cs="Times New Roman"/>
          <w:i/>
          <w:sz w:val="24"/>
          <w:szCs w:val="24"/>
          <w:lang w:eastAsia="zh-CN"/>
        </w:rPr>
        <w:t>Яльчикского муниципального округа Чувашской Республики на 2025 год и на плановый период 2026 и 2027 годов"</w:t>
      </w:r>
    </w:p>
    <w:tbl>
      <w:tblPr>
        <w:tblW w:w="15330" w:type="dxa"/>
        <w:tblInd w:w="93" w:type="dxa"/>
        <w:tblLayout w:type="fixed"/>
        <w:tblLook w:val="04A0" w:firstRow="1" w:lastRow="0" w:firstColumn="1" w:lastColumn="0" w:noHBand="0" w:noVBand="1"/>
      </w:tblPr>
      <w:tblGrid>
        <w:gridCol w:w="2709"/>
        <w:gridCol w:w="7090"/>
        <w:gridCol w:w="1844"/>
        <w:gridCol w:w="1844"/>
        <w:gridCol w:w="1843"/>
      </w:tblGrid>
      <w:tr w:rsidR="00652D98" w:rsidRPr="00652D98" w:rsidTr="001411DB">
        <w:trPr>
          <w:trHeight w:val="315"/>
        </w:trPr>
        <w:tc>
          <w:tcPr>
            <w:tcW w:w="15330" w:type="dxa"/>
            <w:gridSpan w:val="5"/>
            <w:noWrap/>
            <w:vAlign w:val="bottom"/>
          </w:tcPr>
          <w:p w:rsidR="00652D98" w:rsidRPr="00652D98" w:rsidRDefault="00652D98" w:rsidP="00652D98">
            <w:pPr>
              <w:spacing w:after="0" w:line="240" w:lineRule="auto"/>
              <w:jc w:val="center"/>
              <w:rPr>
                <w:rFonts w:ascii="Times New Roman" w:eastAsia="Times New Roman" w:hAnsi="Times New Roman" w:cs="Times New Roman"/>
                <w:b/>
                <w:bCs/>
                <w:color w:val="000000"/>
                <w:sz w:val="26"/>
                <w:szCs w:val="26"/>
                <w:lang w:eastAsia="ru-RU"/>
              </w:rPr>
            </w:pPr>
          </w:p>
          <w:p w:rsidR="00652D98" w:rsidRPr="00652D98" w:rsidRDefault="00652D98" w:rsidP="00652D98">
            <w:pPr>
              <w:spacing w:after="0" w:line="240" w:lineRule="auto"/>
              <w:jc w:val="center"/>
              <w:rPr>
                <w:rFonts w:ascii="Times New Roman" w:eastAsia="Times New Roman" w:hAnsi="Times New Roman" w:cs="Times New Roman"/>
                <w:b/>
                <w:bCs/>
                <w:caps/>
                <w:color w:val="000000"/>
                <w:sz w:val="26"/>
                <w:szCs w:val="26"/>
                <w:lang w:eastAsia="ru-RU"/>
              </w:rPr>
            </w:pPr>
            <w:r w:rsidRPr="00652D98">
              <w:rPr>
                <w:rFonts w:ascii="Times New Roman" w:eastAsia="Times New Roman" w:hAnsi="Times New Roman" w:cs="Times New Roman"/>
                <w:b/>
                <w:bCs/>
                <w:caps/>
                <w:color w:val="000000"/>
                <w:sz w:val="26"/>
                <w:szCs w:val="26"/>
                <w:lang w:eastAsia="ru-RU"/>
              </w:rPr>
              <w:t xml:space="preserve">Прогнозируемые объемы </w:t>
            </w:r>
          </w:p>
        </w:tc>
      </w:tr>
      <w:tr w:rsidR="00652D98" w:rsidRPr="00652D98" w:rsidTr="001411DB">
        <w:trPr>
          <w:trHeight w:val="255"/>
        </w:trPr>
        <w:tc>
          <w:tcPr>
            <w:tcW w:w="15330" w:type="dxa"/>
            <w:gridSpan w:val="5"/>
            <w:noWrap/>
            <w:vAlign w:val="bottom"/>
            <w:hideMark/>
          </w:tcPr>
          <w:p w:rsidR="00652D98" w:rsidRPr="00652D98" w:rsidRDefault="00652D98" w:rsidP="00652D98">
            <w:pPr>
              <w:spacing w:after="0" w:line="240" w:lineRule="auto"/>
              <w:jc w:val="center"/>
              <w:rPr>
                <w:rFonts w:ascii="Times New Roman" w:eastAsia="Times New Roman" w:hAnsi="Times New Roman" w:cs="Times New Roman"/>
                <w:b/>
                <w:bCs/>
                <w:color w:val="000000"/>
                <w:sz w:val="26"/>
                <w:szCs w:val="26"/>
                <w:lang w:eastAsia="ru-RU"/>
              </w:rPr>
            </w:pPr>
            <w:r w:rsidRPr="00652D98">
              <w:rPr>
                <w:rFonts w:ascii="Times New Roman" w:eastAsia="Times New Roman" w:hAnsi="Times New Roman" w:cs="Times New Roman"/>
                <w:b/>
                <w:bCs/>
                <w:color w:val="000000"/>
                <w:sz w:val="26"/>
                <w:szCs w:val="26"/>
                <w:lang w:eastAsia="ru-RU"/>
              </w:rPr>
              <w:t>поступлений доходов в бюджет Яльчикского муниципального округа Чувашской Республики</w:t>
            </w:r>
          </w:p>
          <w:p w:rsidR="00652D98" w:rsidRPr="00652D98" w:rsidRDefault="00652D98" w:rsidP="00652D98">
            <w:pPr>
              <w:spacing w:after="0" w:line="240" w:lineRule="auto"/>
              <w:jc w:val="center"/>
              <w:rPr>
                <w:rFonts w:ascii="Times New Roman" w:eastAsia="Times New Roman" w:hAnsi="Times New Roman" w:cs="Times New Roman"/>
                <w:b/>
                <w:bCs/>
                <w:color w:val="000000"/>
                <w:sz w:val="26"/>
                <w:szCs w:val="26"/>
              </w:rPr>
            </w:pPr>
            <w:r w:rsidRPr="00652D98">
              <w:rPr>
                <w:rFonts w:ascii="Times New Roman" w:eastAsia="Times New Roman" w:hAnsi="Times New Roman" w:cs="Times New Roman"/>
                <w:b/>
                <w:bCs/>
                <w:color w:val="000000"/>
                <w:sz w:val="26"/>
                <w:szCs w:val="26"/>
                <w:lang w:eastAsia="zh-CN"/>
              </w:rPr>
              <w:t>на 2025 год и на плановый период 2026 и 2027 годов</w:t>
            </w:r>
          </w:p>
        </w:tc>
      </w:tr>
      <w:tr w:rsidR="00652D98" w:rsidRPr="00652D98" w:rsidTr="001411DB">
        <w:trPr>
          <w:trHeight w:val="284"/>
        </w:trPr>
        <w:tc>
          <w:tcPr>
            <w:tcW w:w="15330" w:type="dxa"/>
            <w:gridSpan w:val="5"/>
            <w:noWrap/>
            <w:vAlign w:val="bottom"/>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b/>
                <w:bCs/>
                <w:color w:val="000000"/>
                <w:sz w:val="16"/>
                <w:szCs w:val="24"/>
                <w:lang w:eastAsia="ru-RU"/>
              </w:rPr>
              <w:t xml:space="preserve"> </w:t>
            </w:r>
            <w:r w:rsidRPr="00652D98">
              <w:rPr>
                <w:rFonts w:ascii="Times New Roman" w:eastAsia="Times New Roman" w:hAnsi="Times New Roman" w:cs="Times New Roman"/>
                <w:color w:val="000000"/>
                <w:sz w:val="24"/>
                <w:szCs w:val="24"/>
                <w:lang w:eastAsia="ru-RU"/>
              </w:rPr>
              <w:t>(рублей)</w:t>
            </w:r>
          </w:p>
        </w:tc>
      </w:tr>
      <w:tr w:rsidR="00652D98" w:rsidRPr="00652D98" w:rsidTr="001411DB">
        <w:trPr>
          <w:trHeight w:val="317"/>
          <w:tblHeader/>
        </w:trPr>
        <w:tc>
          <w:tcPr>
            <w:tcW w:w="2709" w:type="dxa"/>
            <w:vMerge w:val="restart"/>
            <w:tcBorders>
              <w:top w:val="single" w:sz="4" w:space="0" w:color="auto"/>
              <w:left w:val="single" w:sz="4" w:space="0" w:color="auto"/>
              <w:bottom w:val="nil"/>
              <w:right w:val="single" w:sz="4" w:space="0" w:color="auto"/>
            </w:tcBorders>
            <w:noWrap/>
            <w:vAlign w:val="center"/>
            <w:hideMark/>
          </w:tcPr>
          <w:p w:rsidR="00652D98" w:rsidRPr="00652D98" w:rsidRDefault="00652D98" w:rsidP="00652D98">
            <w:pPr>
              <w:spacing w:after="0" w:line="240" w:lineRule="auto"/>
              <w:jc w:val="center"/>
              <w:rPr>
                <w:rFonts w:ascii="Times New Roman" w:eastAsia="Times New Roman" w:hAnsi="Times New Roman" w:cs="Times New Roman"/>
                <w:color w:val="000000"/>
                <w:lang w:eastAsia="ru-RU"/>
              </w:rPr>
            </w:pPr>
            <w:r w:rsidRPr="00652D98">
              <w:rPr>
                <w:rFonts w:ascii="Times New Roman" w:eastAsia="Times New Roman" w:hAnsi="Times New Roman" w:cs="Times New Roman"/>
                <w:color w:val="000000"/>
                <w:sz w:val="24"/>
                <w:szCs w:val="24"/>
                <w:lang w:eastAsia="ru-RU"/>
              </w:rPr>
              <w:t xml:space="preserve">Код бюджетной </w:t>
            </w:r>
            <w:r w:rsidRPr="00652D98">
              <w:rPr>
                <w:rFonts w:ascii="Times New Roman" w:eastAsia="Times New Roman" w:hAnsi="Times New Roman" w:cs="Times New Roman"/>
                <w:color w:val="000000"/>
                <w:sz w:val="24"/>
                <w:szCs w:val="24"/>
                <w:lang w:eastAsia="ru-RU"/>
              </w:rPr>
              <w:br/>
              <w:t>классификации</w:t>
            </w:r>
          </w:p>
        </w:tc>
        <w:tc>
          <w:tcPr>
            <w:tcW w:w="7090" w:type="dxa"/>
            <w:vMerge w:val="restart"/>
            <w:tcBorders>
              <w:top w:val="single" w:sz="4" w:space="0" w:color="auto"/>
              <w:left w:val="single" w:sz="4" w:space="0" w:color="auto"/>
              <w:bottom w:val="nil"/>
              <w:right w:val="single" w:sz="4" w:space="0" w:color="auto"/>
            </w:tcBorders>
            <w:vAlign w:val="center"/>
            <w:hideMark/>
          </w:tcPr>
          <w:p w:rsidR="00652D98" w:rsidRPr="00652D98" w:rsidRDefault="00652D98" w:rsidP="00652D98">
            <w:pPr>
              <w:spacing w:after="0" w:line="240" w:lineRule="auto"/>
              <w:jc w:val="center"/>
              <w:rPr>
                <w:rFonts w:ascii="Times New Roman" w:eastAsia="Times New Roman" w:hAnsi="Times New Roman" w:cs="Times New Roman"/>
                <w:color w:val="000000"/>
                <w:lang w:eastAsia="ru-RU"/>
              </w:rPr>
            </w:pPr>
            <w:r w:rsidRPr="00652D98">
              <w:rPr>
                <w:rFonts w:ascii="Times New Roman" w:eastAsia="Times New Roman" w:hAnsi="Times New Roman" w:cs="Times New Roman"/>
                <w:color w:val="000000"/>
                <w:sz w:val="24"/>
                <w:szCs w:val="24"/>
                <w:lang w:eastAsia="ru-RU"/>
              </w:rPr>
              <w:t>Наименование доходов</w:t>
            </w:r>
          </w:p>
        </w:tc>
        <w:tc>
          <w:tcPr>
            <w:tcW w:w="5531" w:type="dxa"/>
            <w:gridSpan w:val="3"/>
            <w:tcBorders>
              <w:top w:val="single" w:sz="4" w:space="0" w:color="auto"/>
              <w:left w:val="single" w:sz="4" w:space="0" w:color="auto"/>
              <w:bottom w:val="single" w:sz="4" w:space="0" w:color="auto"/>
              <w:right w:val="single" w:sz="4" w:space="0" w:color="auto"/>
            </w:tcBorders>
            <w:noWrap/>
            <w:vAlign w:val="center"/>
            <w:hideMark/>
          </w:tcPr>
          <w:p w:rsidR="00652D98" w:rsidRPr="00652D98" w:rsidRDefault="00652D98" w:rsidP="00652D98">
            <w:pPr>
              <w:spacing w:after="0" w:line="240" w:lineRule="auto"/>
              <w:jc w:val="center"/>
              <w:rPr>
                <w:rFonts w:ascii="Times New Roman" w:eastAsia="Times New Roman" w:hAnsi="Times New Roman" w:cs="Times New Roman"/>
                <w:color w:val="000000"/>
                <w:lang w:eastAsia="ru-RU"/>
              </w:rPr>
            </w:pPr>
            <w:r w:rsidRPr="00652D98">
              <w:rPr>
                <w:rFonts w:ascii="Times New Roman" w:eastAsia="Times New Roman" w:hAnsi="Times New Roman" w:cs="Times New Roman"/>
                <w:color w:val="000000"/>
                <w:sz w:val="24"/>
                <w:szCs w:val="24"/>
                <w:lang w:eastAsia="ru-RU"/>
              </w:rPr>
              <w:t>Сумма</w:t>
            </w:r>
          </w:p>
        </w:tc>
      </w:tr>
      <w:tr w:rsidR="00652D98" w:rsidRPr="00652D98" w:rsidTr="001411DB">
        <w:trPr>
          <w:trHeight w:val="385"/>
          <w:tblHeader/>
        </w:trPr>
        <w:tc>
          <w:tcPr>
            <w:tcW w:w="2709" w:type="dxa"/>
            <w:vMerge/>
            <w:tcBorders>
              <w:top w:val="single" w:sz="4" w:space="0" w:color="auto"/>
              <w:left w:val="single" w:sz="4" w:space="0" w:color="auto"/>
              <w:bottom w:val="nil"/>
              <w:right w:val="single" w:sz="4" w:space="0" w:color="auto"/>
            </w:tcBorders>
            <w:vAlign w:val="center"/>
            <w:hideMark/>
          </w:tcPr>
          <w:p w:rsidR="00652D98" w:rsidRPr="00652D98" w:rsidRDefault="00652D98" w:rsidP="00652D98">
            <w:pPr>
              <w:spacing w:after="0" w:line="240" w:lineRule="auto"/>
              <w:rPr>
                <w:rFonts w:ascii="Times New Roman" w:eastAsia="Times New Roman" w:hAnsi="Times New Roman" w:cs="Times New Roman"/>
                <w:color w:val="000000"/>
                <w:lang w:eastAsia="ru-RU"/>
              </w:rPr>
            </w:pPr>
          </w:p>
        </w:tc>
        <w:tc>
          <w:tcPr>
            <w:tcW w:w="7090" w:type="dxa"/>
            <w:vMerge/>
            <w:tcBorders>
              <w:top w:val="single" w:sz="4" w:space="0" w:color="auto"/>
              <w:left w:val="single" w:sz="4" w:space="0" w:color="auto"/>
              <w:bottom w:val="nil"/>
              <w:right w:val="single" w:sz="4" w:space="0" w:color="auto"/>
            </w:tcBorders>
            <w:vAlign w:val="center"/>
            <w:hideMark/>
          </w:tcPr>
          <w:p w:rsidR="00652D98" w:rsidRPr="00652D98" w:rsidRDefault="00652D98" w:rsidP="00652D98">
            <w:pPr>
              <w:spacing w:after="0" w:line="240" w:lineRule="auto"/>
              <w:rPr>
                <w:rFonts w:ascii="Times New Roman" w:eastAsia="Times New Roman" w:hAnsi="Times New Roman" w:cs="Times New Roman"/>
                <w:color w:val="000000"/>
                <w:lang w:eastAsia="ru-RU"/>
              </w:rPr>
            </w:pPr>
          </w:p>
        </w:tc>
        <w:tc>
          <w:tcPr>
            <w:tcW w:w="1844" w:type="dxa"/>
            <w:tcBorders>
              <w:top w:val="single" w:sz="4" w:space="0" w:color="auto"/>
              <w:left w:val="single" w:sz="4" w:space="0" w:color="auto"/>
              <w:bottom w:val="nil"/>
              <w:right w:val="single" w:sz="4" w:space="0" w:color="auto"/>
            </w:tcBorders>
            <w:noWrap/>
            <w:vAlign w:val="center"/>
            <w:hideMark/>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652D98">
              <w:rPr>
                <w:rFonts w:ascii="Times New Roman" w:eastAsia="Times New Roman" w:hAnsi="Times New Roman" w:cs="Times New Roman"/>
                <w:color w:val="000000"/>
                <w:sz w:val="24"/>
                <w:szCs w:val="24"/>
                <w:lang w:eastAsia="zh-CN"/>
              </w:rPr>
              <w:t>2025 год</w:t>
            </w:r>
          </w:p>
        </w:tc>
        <w:tc>
          <w:tcPr>
            <w:tcW w:w="1844" w:type="dxa"/>
            <w:tcBorders>
              <w:top w:val="single" w:sz="4" w:space="0" w:color="auto"/>
              <w:left w:val="single" w:sz="4" w:space="0" w:color="auto"/>
              <w:bottom w:val="nil"/>
              <w:right w:val="single" w:sz="4" w:space="0" w:color="auto"/>
            </w:tcBorders>
            <w:noWrap/>
            <w:vAlign w:val="center"/>
            <w:hideMark/>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652D98">
              <w:rPr>
                <w:rFonts w:ascii="Times New Roman" w:eastAsia="Times New Roman" w:hAnsi="Times New Roman" w:cs="Times New Roman"/>
                <w:color w:val="000000"/>
                <w:sz w:val="24"/>
                <w:szCs w:val="24"/>
                <w:lang w:eastAsia="zh-CN"/>
              </w:rPr>
              <w:t>2026 год</w:t>
            </w:r>
          </w:p>
        </w:tc>
        <w:tc>
          <w:tcPr>
            <w:tcW w:w="1843" w:type="dxa"/>
            <w:tcBorders>
              <w:top w:val="single" w:sz="4" w:space="0" w:color="auto"/>
              <w:left w:val="single" w:sz="4" w:space="0" w:color="auto"/>
              <w:bottom w:val="nil"/>
              <w:right w:val="single" w:sz="4" w:space="0" w:color="auto"/>
            </w:tcBorders>
            <w:vAlign w:val="center"/>
            <w:hideMark/>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652D98">
              <w:rPr>
                <w:rFonts w:ascii="Times New Roman" w:eastAsia="Times New Roman" w:hAnsi="Times New Roman" w:cs="Times New Roman"/>
                <w:color w:val="000000"/>
                <w:sz w:val="24"/>
                <w:szCs w:val="24"/>
                <w:lang w:eastAsia="zh-CN"/>
              </w:rPr>
              <w:t>2027 год</w:t>
            </w:r>
          </w:p>
        </w:tc>
      </w:tr>
      <w:tr w:rsidR="00652D98" w:rsidRPr="00652D98" w:rsidTr="001411DB">
        <w:trPr>
          <w:trHeight w:val="138"/>
          <w:tblHeader/>
        </w:trPr>
        <w:tc>
          <w:tcPr>
            <w:tcW w:w="2709" w:type="dxa"/>
            <w:tcBorders>
              <w:top w:val="single" w:sz="4" w:space="0" w:color="auto"/>
              <w:left w:val="single" w:sz="4" w:space="0" w:color="auto"/>
              <w:bottom w:val="single" w:sz="4" w:space="0" w:color="auto"/>
              <w:right w:val="single" w:sz="4" w:space="0" w:color="auto"/>
            </w:tcBorders>
            <w:noWrap/>
            <w:vAlign w:val="center"/>
            <w:hideMark/>
          </w:tcPr>
          <w:p w:rsidR="00652D98" w:rsidRPr="00652D98" w:rsidRDefault="00652D98" w:rsidP="00652D98">
            <w:pPr>
              <w:spacing w:after="0" w:line="240" w:lineRule="auto"/>
              <w:jc w:val="center"/>
              <w:rPr>
                <w:rFonts w:ascii="Times New Roman" w:eastAsia="Times New Roman" w:hAnsi="Times New Roman" w:cs="Times New Roman"/>
                <w:color w:val="000000"/>
                <w:lang w:eastAsia="ru-RU"/>
              </w:rPr>
            </w:pPr>
            <w:r w:rsidRPr="00652D98">
              <w:rPr>
                <w:rFonts w:ascii="Times New Roman" w:eastAsia="Times New Roman" w:hAnsi="Times New Roman" w:cs="Times New Roman"/>
                <w:color w:val="000000"/>
                <w:sz w:val="24"/>
                <w:szCs w:val="24"/>
                <w:lang w:eastAsia="ru-RU"/>
              </w:rPr>
              <w:t>1</w:t>
            </w:r>
          </w:p>
        </w:tc>
        <w:tc>
          <w:tcPr>
            <w:tcW w:w="7090" w:type="dxa"/>
            <w:tcBorders>
              <w:top w:val="single" w:sz="4" w:space="0" w:color="auto"/>
              <w:left w:val="single" w:sz="4" w:space="0" w:color="auto"/>
              <w:bottom w:val="single" w:sz="4" w:space="0" w:color="auto"/>
              <w:right w:val="single" w:sz="4" w:space="0" w:color="auto"/>
            </w:tcBorders>
            <w:vAlign w:val="center"/>
            <w:hideMark/>
          </w:tcPr>
          <w:p w:rsidR="00652D98" w:rsidRPr="00652D98" w:rsidRDefault="00652D98" w:rsidP="00652D98">
            <w:pPr>
              <w:spacing w:after="0" w:line="240" w:lineRule="auto"/>
              <w:jc w:val="center"/>
              <w:rPr>
                <w:rFonts w:ascii="Times New Roman" w:eastAsia="Times New Roman" w:hAnsi="Times New Roman" w:cs="Times New Roman"/>
                <w:color w:val="000000"/>
                <w:lang w:eastAsia="ru-RU"/>
              </w:rPr>
            </w:pPr>
            <w:r w:rsidRPr="00652D98">
              <w:rPr>
                <w:rFonts w:ascii="Times New Roman" w:eastAsia="Times New Roman" w:hAnsi="Times New Roman" w:cs="Times New Roman"/>
                <w:color w:val="000000"/>
                <w:sz w:val="24"/>
                <w:szCs w:val="24"/>
                <w:lang w:eastAsia="ru-RU"/>
              </w:rPr>
              <w:t>2</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652D98" w:rsidRPr="00652D98" w:rsidRDefault="00652D98" w:rsidP="00652D98">
            <w:pPr>
              <w:spacing w:after="0" w:line="240" w:lineRule="auto"/>
              <w:jc w:val="center"/>
              <w:rPr>
                <w:rFonts w:ascii="Times New Roman" w:eastAsia="Times New Roman" w:hAnsi="Times New Roman" w:cs="Times New Roman"/>
                <w:color w:val="000000"/>
                <w:lang w:eastAsia="ru-RU"/>
              </w:rPr>
            </w:pPr>
            <w:r w:rsidRPr="00652D98">
              <w:rPr>
                <w:rFonts w:ascii="Times New Roman" w:eastAsia="Times New Roman" w:hAnsi="Times New Roman" w:cs="Times New Roman"/>
                <w:color w:val="000000"/>
                <w:sz w:val="24"/>
                <w:szCs w:val="24"/>
                <w:lang w:eastAsia="ru-RU"/>
              </w:rPr>
              <w:t>3</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652D98" w:rsidRPr="00652D98" w:rsidRDefault="00652D98" w:rsidP="00652D98">
            <w:pPr>
              <w:spacing w:after="0" w:line="240" w:lineRule="auto"/>
              <w:jc w:val="center"/>
              <w:rPr>
                <w:rFonts w:ascii="Times New Roman" w:eastAsia="Times New Roman" w:hAnsi="Times New Roman" w:cs="Times New Roman"/>
                <w:color w:val="000000"/>
                <w:lang w:eastAsia="ru-RU"/>
              </w:rPr>
            </w:pPr>
            <w:r w:rsidRPr="00652D98">
              <w:rPr>
                <w:rFonts w:ascii="Times New Roman" w:eastAsia="Times New Roman" w:hAnsi="Times New Roman" w:cs="Times New Roman"/>
                <w:color w:val="000000"/>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652D98" w:rsidRPr="00652D98" w:rsidRDefault="00652D98" w:rsidP="00652D98">
            <w:pPr>
              <w:spacing w:after="0" w:line="240" w:lineRule="auto"/>
              <w:jc w:val="center"/>
              <w:rPr>
                <w:rFonts w:ascii="Times New Roman" w:eastAsia="Times New Roman" w:hAnsi="Times New Roman" w:cs="Times New Roman"/>
                <w:color w:val="000000"/>
                <w:lang w:eastAsia="ru-RU"/>
              </w:rPr>
            </w:pPr>
            <w:r w:rsidRPr="00652D98">
              <w:rPr>
                <w:rFonts w:ascii="Times New Roman" w:eastAsia="Times New Roman" w:hAnsi="Times New Roman" w:cs="Times New Roman"/>
                <w:color w:val="000000"/>
                <w:sz w:val="24"/>
                <w:szCs w:val="24"/>
                <w:lang w:eastAsia="ru-RU"/>
              </w:rPr>
              <w:t>5</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b/>
                <w:bCs/>
                <w:color w:val="000000"/>
                <w:sz w:val="24"/>
                <w:szCs w:val="24"/>
                <w:lang w:eastAsia="ru-RU"/>
              </w:rPr>
            </w:pPr>
            <w:r w:rsidRPr="00652D98">
              <w:rPr>
                <w:rFonts w:ascii="Times New Roman" w:eastAsia="Times New Roman" w:hAnsi="Times New Roman" w:cs="Times New Roman"/>
                <w:b/>
                <w:bCs/>
                <w:color w:val="000000"/>
                <w:sz w:val="24"/>
                <w:szCs w:val="24"/>
                <w:lang w:eastAsia="ru-RU"/>
              </w:rPr>
              <w:t>1 00 00000 00 0000 000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sz w:val="20"/>
                <w:szCs w:val="20"/>
                <w:lang w:eastAsia="ru-RU"/>
              </w:rPr>
            </w:pPr>
            <w:r w:rsidRPr="00652D98">
              <w:rPr>
                <w:rFonts w:ascii="Times New Roman" w:eastAsia="Times New Roman" w:hAnsi="Times New Roman" w:cs="Times New Roman"/>
                <w:b/>
                <w:bCs/>
                <w:color w:val="000000"/>
                <w:sz w:val="24"/>
                <w:szCs w:val="24"/>
                <w:lang w:eastAsia="ru-RU"/>
              </w:rPr>
              <w:t>НАЛОГОВЫЕ И НЕНАЛОГОВЫЕ ДОХОДЫ</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sz w:val="20"/>
                <w:szCs w:val="20"/>
                <w:lang w:eastAsia="ru-RU"/>
              </w:rPr>
            </w:pPr>
            <w:r w:rsidRPr="00652D98">
              <w:rPr>
                <w:rFonts w:ascii="Times New Roman" w:eastAsia="Times New Roman" w:hAnsi="Times New Roman" w:cs="Times New Roman"/>
                <w:b/>
                <w:bCs/>
                <w:color w:val="000000"/>
                <w:sz w:val="24"/>
                <w:szCs w:val="24"/>
                <w:lang w:eastAsia="ru-RU"/>
              </w:rPr>
              <w:t>180 191</w:t>
            </w:r>
            <w:r w:rsidRPr="00652D98">
              <w:rPr>
                <w:rFonts w:ascii="Times New Roman" w:eastAsia="Times New Roman" w:hAnsi="Times New Roman" w:cs="Times New Roman"/>
                <w:b/>
                <w:bCs/>
                <w:color w:val="000000"/>
                <w:sz w:val="24"/>
                <w:szCs w:val="24"/>
                <w:lang w:val="en-US" w:eastAsia="ru-RU"/>
              </w:rPr>
              <w:t xml:space="preserve"> 100</w:t>
            </w:r>
            <w:r w:rsidRPr="00652D98">
              <w:rPr>
                <w:rFonts w:ascii="Times New Roman" w:eastAsia="Times New Roman" w:hAnsi="Times New Roman" w:cs="Times New Roman"/>
                <w:b/>
                <w:bCs/>
                <w:color w:val="000000"/>
                <w:sz w:val="24"/>
                <w:szCs w:val="24"/>
                <w:lang w:eastAsia="ru-RU"/>
              </w:rPr>
              <w:t>,00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0"/>
                <w:szCs w:val="20"/>
                <w:lang w:eastAsia="ru-RU"/>
              </w:rPr>
            </w:pPr>
            <w:r w:rsidRPr="00652D98">
              <w:rPr>
                <w:rFonts w:ascii="Times New Roman" w:eastAsia="Times New Roman" w:hAnsi="Times New Roman" w:cs="Times New Roman"/>
                <w:b/>
                <w:bCs/>
                <w:color w:val="000000"/>
                <w:sz w:val="24"/>
                <w:szCs w:val="24"/>
                <w:lang w:val="en-US" w:eastAsia="ru-RU"/>
              </w:rPr>
              <w:t>183 180 500</w:t>
            </w:r>
            <w:r w:rsidRPr="00652D98">
              <w:rPr>
                <w:rFonts w:ascii="Times New Roman" w:eastAsia="Times New Roman" w:hAnsi="Times New Roman" w:cs="Times New Roman"/>
                <w:b/>
                <w:bCs/>
                <w:color w:val="000000"/>
                <w:sz w:val="24"/>
                <w:szCs w:val="24"/>
                <w:lang w:eastAsia="ru-RU"/>
              </w:rPr>
              <w:t>,00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0"/>
                <w:szCs w:val="20"/>
                <w:lang w:eastAsia="ru-RU"/>
              </w:rPr>
            </w:pPr>
            <w:r w:rsidRPr="00652D98">
              <w:rPr>
                <w:rFonts w:ascii="Times New Roman" w:eastAsia="Times New Roman" w:hAnsi="Times New Roman" w:cs="Times New Roman"/>
                <w:b/>
                <w:bCs/>
                <w:color w:val="000000"/>
                <w:sz w:val="24"/>
                <w:szCs w:val="24"/>
                <w:lang w:val="en-US" w:eastAsia="ru-RU"/>
              </w:rPr>
              <w:t>196 434 400</w:t>
            </w:r>
            <w:r w:rsidRPr="00652D98">
              <w:rPr>
                <w:rFonts w:ascii="Times New Roman" w:eastAsia="Times New Roman" w:hAnsi="Times New Roman" w:cs="Times New Roman"/>
                <w:b/>
                <w:bCs/>
                <w:color w:val="000000"/>
                <w:sz w:val="24"/>
                <w:szCs w:val="24"/>
                <w:lang w:eastAsia="ru-RU"/>
              </w:rPr>
              <w:t>,00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tcPr>
          <w:p w:rsidR="00652D98" w:rsidRPr="00652D98" w:rsidRDefault="00652D98" w:rsidP="00652D98">
            <w:pPr>
              <w:spacing w:after="0" w:line="240" w:lineRule="auto"/>
              <w:jc w:val="center"/>
              <w:rPr>
                <w:rFonts w:ascii="Times New Roman" w:eastAsia="Times New Roman" w:hAnsi="Times New Roman" w:cs="Times New Roman"/>
                <w:sz w:val="20"/>
                <w:szCs w:val="20"/>
                <w:lang w:eastAsia="ru-RU"/>
              </w:rPr>
            </w:pP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sz w:val="20"/>
                <w:szCs w:val="20"/>
                <w:lang w:eastAsia="ru-RU"/>
              </w:rPr>
            </w:pPr>
            <w:r w:rsidRPr="00652D98">
              <w:rPr>
                <w:rFonts w:ascii="Times New Roman" w:eastAsia="Times New Roman" w:hAnsi="Times New Roman" w:cs="Times New Roman"/>
                <w:bCs/>
                <w:color w:val="000000"/>
                <w:sz w:val="24"/>
                <w:szCs w:val="24"/>
                <w:lang w:eastAsia="ru-RU"/>
              </w:rPr>
              <w:t>в том числе:</w:t>
            </w:r>
          </w:p>
        </w:tc>
        <w:tc>
          <w:tcPr>
            <w:tcW w:w="1844" w:type="dxa"/>
            <w:tcBorders>
              <w:top w:val="single" w:sz="4" w:space="0" w:color="D9D9D9"/>
              <w:left w:val="single" w:sz="4" w:space="0" w:color="D9D9D9"/>
              <w:bottom w:val="single" w:sz="4" w:space="0" w:color="D9D9D9"/>
              <w:right w:val="single" w:sz="4" w:space="0" w:color="D9D9D9"/>
            </w:tcBorders>
            <w:noWrap/>
            <w:vAlign w:val="bottom"/>
          </w:tcPr>
          <w:p w:rsidR="00652D98" w:rsidRPr="00652D98" w:rsidRDefault="00652D98" w:rsidP="00652D98">
            <w:pPr>
              <w:spacing w:after="0" w:line="240" w:lineRule="auto"/>
              <w:jc w:val="right"/>
              <w:rPr>
                <w:rFonts w:ascii="Times New Roman" w:eastAsia="Times New Roman" w:hAnsi="Times New Roman" w:cs="Times New Roman"/>
                <w:sz w:val="20"/>
                <w:szCs w:val="20"/>
                <w:lang w:eastAsia="ru-RU"/>
              </w:rPr>
            </w:pPr>
          </w:p>
        </w:tc>
        <w:tc>
          <w:tcPr>
            <w:tcW w:w="1844" w:type="dxa"/>
            <w:tcBorders>
              <w:top w:val="single" w:sz="4" w:space="0" w:color="D9D9D9"/>
              <w:left w:val="single" w:sz="4" w:space="0" w:color="D9D9D9"/>
              <w:bottom w:val="single" w:sz="4" w:space="0" w:color="D9D9D9"/>
              <w:right w:val="single" w:sz="4" w:space="0" w:color="D9D9D9"/>
            </w:tcBorders>
            <w:vAlign w:val="bottom"/>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p>
        </w:tc>
        <w:tc>
          <w:tcPr>
            <w:tcW w:w="1843" w:type="dxa"/>
            <w:tcBorders>
              <w:top w:val="single" w:sz="4" w:space="0" w:color="D9D9D9"/>
              <w:left w:val="single" w:sz="4" w:space="0" w:color="D9D9D9"/>
              <w:bottom w:val="single" w:sz="4" w:space="0" w:color="D9D9D9"/>
              <w:right w:val="single" w:sz="4" w:space="0" w:color="D9D9D9"/>
            </w:tcBorders>
            <w:vAlign w:val="bottom"/>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p>
        </w:tc>
      </w:tr>
      <w:tr w:rsidR="00652D98" w:rsidRPr="00652D98" w:rsidTr="001411DB">
        <w:trPr>
          <w:trHeight w:val="125"/>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1 01 00000 00 0000 000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НАЛОГИ НА ПРИБЫЛЬ, ДОХОДЫ</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val="en-US" w:eastAsia="ru-RU"/>
              </w:rPr>
              <w:t>1</w:t>
            </w:r>
            <w:r w:rsidRPr="00652D98">
              <w:rPr>
                <w:rFonts w:ascii="Times New Roman" w:eastAsia="Times New Roman" w:hAnsi="Times New Roman" w:cs="Times New Roman"/>
                <w:b/>
                <w:color w:val="000000"/>
                <w:sz w:val="24"/>
                <w:szCs w:val="24"/>
                <w:lang w:eastAsia="ru-RU"/>
              </w:rPr>
              <w:t>14 2</w:t>
            </w:r>
            <w:r w:rsidRPr="00652D98">
              <w:rPr>
                <w:rFonts w:ascii="Times New Roman" w:eastAsia="Times New Roman" w:hAnsi="Times New Roman" w:cs="Times New Roman"/>
                <w:b/>
                <w:color w:val="000000"/>
                <w:sz w:val="24"/>
                <w:szCs w:val="24"/>
                <w:lang w:val="en-US" w:eastAsia="ru-RU"/>
              </w:rPr>
              <w:t>23 0</w:t>
            </w:r>
            <w:r w:rsidRPr="00652D98">
              <w:rPr>
                <w:rFonts w:ascii="Times New Roman" w:eastAsia="Times New Roman" w:hAnsi="Times New Roman" w:cs="Times New Roman"/>
                <w:b/>
                <w:color w:val="000000"/>
                <w:sz w:val="24"/>
                <w:szCs w:val="24"/>
                <w:lang w:eastAsia="ru-RU"/>
              </w:rPr>
              <w:t>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val="en-US" w:eastAsia="ru-RU"/>
              </w:rPr>
              <w:t>115 071</w:t>
            </w:r>
            <w:r w:rsidRPr="00652D98">
              <w:rPr>
                <w:rFonts w:ascii="Times New Roman" w:eastAsia="Times New Roman" w:hAnsi="Times New Roman" w:cs="Times New Roman"/>
                <w:b/>
                <w:color w:val="000000"/>
                <w:sz w:val="24"/>
                <w:szCs w:val="24"/>
                <w:lang w:eastAsia="ru-RU"/>
              </w:rPr>
              <w:t xml:space="preserve">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val="en-US" w:eastAsia="ru-RU"/>
              </w:rPr>
              <w:t>122 434</w:t>
            </w:r>
            <w:r w:rsidRPr="00652D98">
              <w:rPr>
                <w:rFonts w:ascii="Times New Roman" w:eastAsia="Times New Roman" w:hAnsi="Times New Roman" w:cs="Times New Roman"/>
                <w:b/>
                <w:color w:val="000000"/>
                <w:sz w:val="24"/>
                <w:szCs w:val="24"/>
                <w:lang w:eastAsia="ru-RU"/>
              </w:rPr>
              <w:t xml:space="preserve"> 000,00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eastAsia="ru-RU"/>
              </w:rPr>
              <w:t>1 01 02000 01 0000 110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eastAsia="ru-RU"/>
              </w:rPr>
              <w:t>Налог на доходы физических лиц</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eastAsia="ru-RU"/>
              </w:rPr>
              <w:t>114 223 000,00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val="en-US" w:eastAsia="ru-RU"/>
              </w:rPr>
              <w:t>115 071</w:t>
            </w:r>
            <w:r w:rsidRPr="00652D98">
              <w:rPr>
                <w:rFonts w:ascii="Times New Roman" w:eastAsia="Times New Roman" w:hAnsi="Times New Roman" w:cs="Times New Roman"/>
                <w:color w:val="000000"/>
                <w:sz w:val="24"/>
                <w:szCs w:val="24"/>
                <w:lang w:eastAsia="ru-RU"/>
              </w:rPr>
              <w:t xml:space="preserve">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val="en-US" w:eastAsia="ru-RU"/>
              </w:rPr>
              <w:t>122 434</w:t>
            </w:r>
            <w:r w:rsidRPr="00652D98">
              <w:rPr>
                <w:rFonts w:ascii="Times New Roman" w:eastAsia="Times New Roman" w:hAnsi="Times New Roman" w:cs="Times New Roman"/>
                <w:color w:val="000000"/>
                <w:sz w:val="24"/>
                <w:szCs w:val="24"/>
                <w:lang w:eastAsia="ru-RU"/>
              </w:rPr>
              <w:t xml:space="preserve"> 000,00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1 03 00000 00 0000 000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НАЛОГИ НА ТОВАРЫ (РАБОТЫ, УСЛУГИ), РЕАЛИЗУЕМЫЕ НА ТЕРРИТОРИИ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val="en-US" w:eastAsia="ru-RU"/>
              </w:rPr>
              <w:t>12 328 5</w:t>
            </w:r>
            <w:r w:rsidRPr="00652D98">
              <w:rPr>
                <w:rFonts w:ascii="Times New Roman" w:eastAsia="Times New Roman" w:hAnsi="Times New Roman" w:cs="Times New Roman"/>
                <w:b/>
                <w:color w:val="000000"/>
                <w:sz w:val="24"/>
                <w:szCs w:val="24"/>
                <w:lang w:eastAsia="ru-RU"/>
              </w:rPr>
              <w:t>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val="en-US" w:eastAsia="ru-RU"/>
              </w:rPr>
              <w:t>12 715 9</w:t>
            </w:r>
            <w:r w:rsidRPr="00652D98">
              <w:rPr>
                <w:rFonts w:ascii="Times New Roman" w:eastAsia="Times New Roman" w:hAnsi="Times New Roman" w:cs="Times New Roman"/>
                <w:b/>
                <w:color w:val="000000"/>
                <w:sz w:val="24"/>
                <w:szCs w:val="24"/>
                <w:lang w:eastAsia="ru-RU"/>
              </w:rPr>
              <w:t>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val="en-US" w:eastAsia="ru-RU"/>
              </w:rPr>
              <w:t>16 884 8</w:t>
            </w:r>
            <w:r w:rsidRPr="00652D98">
              <w:rPr>
                <w:rFonts w:ascii="Times New Roman" w:eastAsia="Times New Roman" w:hAnsi="Times New Roman" w:cs="Times New Roman"/>
                <w:b/>
                <w:color w:val="000000"/>
                <w:sz w:val="24"/>
                <w:szCs w:val="24"/>
                <w:lang w:eastAsia="ru-RU"/>
              </w:rPr>
              <w:t>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eastAsia="ru-RU"/>
              </w:rPr>
              <w:t>1 03 02000 01 0000 110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eastAsia="ru-RU"/>
              </w:rPr>
              <w:t>Акцизы по подакцизным товарам (продукции), производимым на территории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eastAsia="ru-RU"/>
              </w:rPr>
              <w:t>1</w:t>
            </w:r>
            <w:r w:rsidRPr="00652D98">
              <w:rPr>
                <w:rFonts w:ascii="Times New Roman" w:eastAsia="Times New Roman" w:hAnsi="Times New Roman" w:cs="Times New Roman"/>
                <w:color w:val="000000"/>
                <w:sz w:val="24"/>
                <w:szCs w:val="24"/>
                <w:lang w:val="en-US" w:eastAsia="ru-RU"/>
              </w:rPr>
              <w:t>2 328 5</w:t>
            </w:r>
            <w:r w:rsidRPr="00652D98">
              <w:rPr>
                <w:rFonts w:ascii="Times New Roman" w:eastAsia="Times New Roman" w:hAnsi="Times New Roman" w:cs="Times New Roman"/>
                <w:color w:val="000000"/>
                <w:sz w:val="24"/>
                <w:szCs w:val="24"/>
                <w:lang w:eastAsia="ru-RU"/>
              </w:rPr>
              <w:t>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12</w:t>
            </w:r>
            <w:r w:rsidRPr="00652D98">
              <w:rPr>
                <w:rFonts w:ascii="Times New Roman" w:eastAsia="Times New Roman" w:hAnsi="Times New Roman" w:cs="Times New Roman"/>
                <w:color w:val="000000"/>
                <w:sz w:val="24"/>
                <w:szCs w:val="24"/>
                <w:lang w:val="en-US" w:eastAsia="ru-RU"/>
              </w:rPr>
              <w:t> </w:t>
            </w:r>
            <w:r w:rsidRPr="00652D98">
              <w:rPr>
                <w:rFonts w:ascii="Times New Roman" w:eastAsia="Times New Roman" w:hAnsi="Times New Roman" w:cs="Times New Roman"/>
                <w:color w:val="000000"/>
                <w:sz w:val="24"/>
                <w:szCs w:val="24"/>
                <w:lang w:eastAsia="ru-RU"/>
              </w:rPr>
              <w:t>715</w:t>
            </w:r>
            <w:r w:rsidRPr="00652D98">
              <w:rPr>
                <w:rFonts w:ascii="Times New Roman" w:eastAsia="Times New Roman" w:hAnsi="Times New Roman" w:cs="Times New Roman"/>
                <w:color w:val="000000"/>
                <w:sz w:val="24"/>
                <w:szCs w:val="24"/>
                <w:lang w:val="en-US" w:eastAsia="ru-RU"/>
              </w:rPr>
              <w:t xml:space="preserve"> 900</w:t>
            </w:r>
            <w:r w:rsidRPr="00652D98">
              <w:rPr>
                <w:rFonts w:ascii="Times New Roman" w:eastAsia="Times New Roman" w:hAnsi="Times New Roman" w:cs="Times New Roman"/>
                <w:color w:val="000000"/>
                <w:sz w:val="24"/>
                <w:szCs w:val="24"/>
                <w:lang w:eastAsia="ru-RU"/>
              </w:rPr>
              <w:t>,00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val="en-US" w:eastAsia="ru-RU"/>
              </w:rPr>
              <w:t>16 884 800</w:t>
            </w:r>
            <w:r w:rsidRPr="00652D98">
              <w:rPr>
                <w:rFonts w:ascii="Times New Roman" w:eastAsia="Times New Roman" w:hAnsi="Times New Roman" w:cs="Times New Roman"/>
                <w:color w:val="000000"/>
                <w:sz w:val="24"/>
                <w:szCs w:val="24"/>
                <w:lang w:eastAsia="ru-RU"/>
              </w:rPr>
              <w:t>,00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1 05 00000 00 0000 000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НАЛОГИ НА СОВОКУПНЫЙ ДОХОД</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20 679 000,00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22 054 000,00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23 372 000,00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tcPr>
          <w:p w:rsidR="00652D98" w:rsidRPr="00652D98" w:rsidRDefault="00652D98" w:rsidP="00652D98">
            <w:pPr>
              <w:spacing w:after="0" w:line="240" w:lineRule="auto"/>
              <w:jc w:val="center"/>
              <w:rPr>
                <w:rFonts w:ascii="Times New Roman" w:eastAsia="Times New Roman" w:hAnsi="Times New Roman" w:cs="Times New Roman"/>
                <w:color w:val="000000"/>
                <w:sz w:val="24"/>
                <w:szCs w:val="24"/>
                <w:lang w:eastAsia="ru-RU"/>
              </w:rPr>
            </w:pP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из них:</w:t>
            </w:r>
          </w:p>
        </w:tc>
        <w:tc>
          <w:tcPr>
            <w:tcW w:w="1844" w:type="dxa"/>
            <w:tcBorders>
              <w:top w:val="single" w:sz="4" w:space="0" w:color="D9D9D9"/>
              <w:left w:val="single" w:sz="4" w:space="0" w:color="D9D9D9"/>
              <w:bottom w:val="single" w:sz="4" w:space="0" w:color="D9D9D9"/>
              <w:right w:val="single" w:sz="4" w:space="0" w:color="D9D9D9"/>
            </w:tcBorders>
            <w:noWrap/>
            <w:vAlign w:val="bottom"/>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p>
        </w:tc>
        <w:tc>
          <w:tcPr>
            <w:tcW w:w="1844" w:type="dxa"/>
            <w:tcBorders>
              <w:top w:val="single" w:sz="4" w:space="0" w:color="D9D9D9"/>
              <w:left w:val="single" w:sz="4" w:space="0" w:color="D9D9D9"/>
              <w:bottom w:val="single" w:sz="4" w:space="0" w:color="D9D9D9"/>
              <w:right w:val="single" w:sz="4" w:space="0" w:color="D9D9D9"/>
            </w:tcBorders>
            <w:vAlign w:val="bottom"/>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p>
        </w:tc>
        <w:tc>
          <w:tcPr>
            <w:tcW w:w="1843" w:type="dxa"/>
            <w:tcBorders>
              <w:top w:val="single" w:sz="4" w:space="0" w:color="D9D9D9"/>
              <w:left w:val="single" w:sz="4" w:space="0" w:color="D9D9D9"/>
              <w:bottom w:val="single" w:sz="4" w:space="0" w:color="D9D9D9"/>
              <w:right w:val="single" w:sz="4" w:space="0" w:color="D9D9D9"/>
            </w:tcBorders>
            <w:vAlign w:val="bottom"/>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eastAsia="ru-RU"/>
              </w:rPr>
              <w:t>1 05 01000 00 0000 110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eastAsia="ru-RU"/>
              </w:rPr>
              <w:t>налог, взимаемый в связи с применением упрощенной системы налогообложения</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val="en-US" w:eastAsia="ru-RU"/>
              </w:rPr>
              <w:t>14 323</w:t>
            </w:r>
            <w:r w:rsidRPr="00652D98">
              <w:rPr>
                <w:rFonts w:ascii="Times New Roman" w:eastAsia="Times New Roman" w:hAnsi="Times New Roman" w:cs="Times New Roman"/>
                <w:color w:val="000000"/>
                <w:sz w:val="24"/>
                <w:szCs w:val="24"/>
                <w:lang w:eastAsia="ru-RU"/>
              </w:rPr>
              <w:t xml:space="preserve">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val="en-US" w:eastAsia="ru-RU"/>
              </w:rPr>
              <w:t>15 326</w:t>
            </w:r>
            <w:r w:rsidRPr="00652D98">
              <w:rPr>
                <w:rFonts w:ascii="Times New Roman" w:eastAsia="Times New Roman" w:hAnsi="Times New Roman" w:cs="Times New Roman"/>
                <w:color w:val="000000"/>
                <w:sz w:val="24"/>
                <w:szCs w:val="24"/>
                <w:lang w:eastAsia="ru-RU"/>
              </w:rPr>
              <w:t xml:space="preserve">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val="en-US" w:eastAsia="ru-RU"/>
              </w:rPr>
              <w:t>16 245</w:t>
            </w:r>
            <w:r w:rsidRPr="00652D98">
              <w:rPr>
                <w:rFonts w:ascii="Times New Roman" w:eastAsia="Times New Roman" w:hAnsi="Times New Roman" w:cs="Times New Roman"/>
                <w:color w:val="000000"/>
                <w:sz w:val="24"/>
                <w:szCs w:val="24"/>
                <w:lang w:eastAsia="ru-RU"/>
              </w:rPr>
              <w:t> 000,00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eastAsia="ru-RU"/>
              </w:rPr>
              <w:t>1 05 03000 01 0000 110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eastAsia="ru-RU"/>
              </w:rPr>
              <w:t>единый сельскохозяйственный налог</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color w:val="000000"/>
                <w:sz w:val="24"/>
                <w:szCs w:val="24"/>
                <w:lang w:val="en-US" w:eastAsia="ru-RU"/>
              </w:rPr>
              <w:t>3 270</w:t>
            </w:r>
            <w:r w:rsidRPr="00652D98">
              <w:rPr>
                <w:rFonts w:ascii="Times New Roman" w:eastAsia="Times New Roman" w:hAnsi="Times New Roman" w:cs="Times New Roman"/>
                <w:color w:val="000000"/>
                <w:sz w:val="24"/>
                <w:szCs w:val="24"/>
                <w:lang w:eastAsia="ru-RU"/>
              </w:rPr>
              <w:t xml:space="preserve">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val="en-US" w:eastAsia="ru-RU"/>
              </w:rPr>
              <w:t>3 433</w:t>
            </w:r>
            <w:r w:rsidRPr="00652D98">
              <w:rPr>
                <w:rFonts w:ascii="Times New Roman" w:eastAsia="Times New Roman" w:hAnsi="Times New Roman" w:cs="Times New Roman"/>
                <w:sz w:val="24"/>
                <w:szCs w:val="24"/>
                <w:lang w:eastAsia="ru-RU"/>
              </w:rPr>
              <w:t>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val="en-US" w:eastAsia="ru-RU"/>
              </w:rPr>
              <w:t>3 649</w:t>
            </w:r>
            <w:r w:rsidRPr="00652D98">
              <w:rPr>
                <w:rFonts w:ascii="Times New Roman" w:eastAsia="Times New Roman" w:hAnsi="Times New Roman" w:cs="Times New Roman"/>
                <w:sz w:val="24"/>
                <w:szCs w:val="24"/>
                <w:lang w:eastAsia="ru-RU"/>
              </w:rPr>
              <w:t> 000,00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eastAsia="ru-RU"/>
              </w:rPr>
              <w:t>1 05 04000 02 0000 110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val="en-US" w:eastAsia="ru-RU"/>
              </w:rPr>
              <w:t>3 086</w:t>
            </w:r>
            <w:r w:rsidRPr="00652D98">
              <w:rPr>
                <w:rFonts w:ascii="Times New Roman" w:eastAsia="Times New Roman" w:hAnsi="Times New Roman" w:cs="Times New Roman"/>
                <w:sz w:val="24"/>
                <w:szCs w:val="24"/>
                <w:lang w:eastAsia="ru-RU"/>
              </w:rPr>
              <w:t>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val="en-US" w:eastAsia="ru-RU"/>
              </w:rPr>
              <w:t>3 295</w:t>
            </w:r>
            <w:r w:rsidRPr="00652D98">
              <w:rPr>
                <w:rFonts w:ascii="Times New Roman" w:eastAsia="Times New Roman" w:hAnsi="Times New Roman" w:cs="Times New Roman"/>
                <w:sz w:val="24"/>
                <w:szCs w:val="24"/>
                <w:lang w:eastAsia="ru-RU"/>
              </w:rPr>
              <w:t>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val="en-US" w:eastAsia="ru-RU"/>
              </w:rPr>
              <w:t>3 478</w:t>
            </w:r>
            <w:r w:rsidRPr="00652D98">
              <w:rPr>
                <w:rFonts w:ascii="Times New Roman" w:eastAsia="Times New Roman" w:hAnsi="Times New Roman" w:cs="Times New Roman"/>
                <w:sz w:val="24"/>
                <w:szCs w:val="24"/>
                <w:lang w:eastAsia="ru-RU"/>
              </w:rPr>
              <w:t> 000,00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1 06 00000 00 0000 000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НАЛОГИ НА ИМУЩЕСТВО</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 xml:space="preserve">14 </w:t>
            </w:r>
            <w:r w:rsidRPr="00652D98">
              <w:rPr>
                <w:rFonts w:ascii="Times New Roman" w:eastAsia="Times New Roman" w:hAnsi="Times New Roman" w:cs="Times New Roman"/>
                <w:b/>
                <w:sz w:val="24"/>
                <w:szCs w:val="24"/>
                <w:lang w:val="en-US" w:eastAsia="ru-RU"/>
              </w:rPr>
              <w:t>965</w:t>
            </w:r>
            <w:r w:rsidRPr="00652D98">
              <w:rPr>
                <w:rFonts w:ascii="Times New Roman" w:eastAsia="Times New Roman" w:hAnsi="Times New Roman" w:cs="Times New Roman"/>
                <w:b/>
                <w:sz w:val="24"/>
                <w:szCs w:val="24"/>
                <w:lang w:eastAsia="ru-RU"/>
              </w:rPr>
              <w:t>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1</w:t>
            </w:r>
            <w:r w:rsidRPr="00652D98">
              <w:rPr>
                <w:rFonts w:ascii="Times New Roman" w:eastAsia="Times New Roman" w:hAnsi="Times New Roman" w:cs="Times New Roman"/>
                <w:b/>
                <w:sz w:val="24"/>
                <w:szCs w:val="24"/>
                <w:lang w:val="en-US" w:eastAsia="ru-RU"/>
              </w:rPr>
              <w:t>5 015</w:t>
            </w:r>
            <w:r w:rsidRPr="00652D98">
              <w:rPr>
                <w:rFonts w:ascii="Times New Roman" w:eastAsia="Times New Roman" w:hAnsi="Times New Roman" w:cs="Times New Roman"/>
                <w:b/>
                <w:sz w:val="24"/>
                <w:szCs w:val="24"/>
                <w:lang w:eastAsia="ru-RU"/>
              </w:rPr>
              <w:t>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1</w:t>
            </w:r>
            <w:r w:rsidRPr="00652D98">
              <w:rPr>
                <w:rFonts w:ascii="Times New Roman" w:eastAsia="Times New Roman" w:hAnsi="Times New Roman" w:cs="Times New Roman"/>
                <w:b/>
                <w:sz w:val="24"/>
                <w:szCs w:val="24"/>
                <w:lang w:val="en-US" w:eastAsia="ru-RU"/>
              </w:rPr>
              <w:t>5 204</w:t>
            </w:r>
            <w:r w:rsidRPr="00652D98">
              <w:rPr>
                <w:rFonts w:ascii="Times New Roman" w:eastAsia="Times New Roman" w:hAnsi="Times New Roman" w:cs="Times New Roman"/>
                <w:b/>
                <w:sz w:val="24"/>
                <w:szCs w:val="24"/>
                <w:lang w:eastAsia="ru-RU"/>
              </w:rPr>
              <w:t> 000,00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1 06 01000 14 0000 110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Налог на имущество физических лиц</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val="en-US" w:eastAsia="ru-RU"/>
              </w:rPr>
              <w:t>5 500</w:t>
            </w:r>
            <w:r w:rsidRPr="00652D98">
              <w:rPr>
                <w:rFonts w:ascii="Times New Roman" w:eastAsia="Times New Roman" w:hAnsi="Times New Roman" w:cs="Times New Roman"/>
                <w:sz w:val="24"/>
                <w:szCs w:val="24"/>
                <w:lang w:eastAsia="ru-RU"/>
              </w:rPr>
              <w:t>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eastAsia="ru-RU"/>
              </w:rPr>
              <w:t xml:space="preserve">5 </w:t>
            </w:r>
            <w:r w:rsidRPr="00652D98">
              <w:rPr>
                <w:rFonts w:ascii="Times New Roman" w:eastAsia="Times New Roman" w:hAnsi="Times New Roman" w:cs="Times New Roman"/>
                <w:sz w:val="24"/>
                <w:szCs w:val="24"/>
                <w:lang w:val="en-US" w:eastAsia="ru-RU"/>
              </w:rPr>
              <w:t>55</w:t>
            </w:r>
            <w:r w:rsidRPr="00652D98">
              <w:rPr>
                <w:rFonts w:ascii="Times New Roman" w:eastAsia="Times New Roman" w:hAnsi="Times New Roman" w:cs="Times New Roman"/>
                <w:sz w:val="24"/>
                <w:szCs w:val="24"/>
                <w:lang w:eastAsia="ru-RU"/>
              </w:rPr>
              <w:t>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eastAsia="ru-RU"/>
              </w:rPr>
              <w:t xml:space="preserve">5 </w:t>
            </w:r>
            <w:r w:rsidRPr="00652D98">
              <w:rPr>
                <w:rFonts w:ascii="Times New Roman" w:eastAsia="Times New Roman" w:hAnsi="Times New Roman" w:cs="Times New Roman"/>
                <w:sz w:val="24"/>
                <w:szCs w:val="24"/>
                <w:lang w:val="en-US" w:eastAsia="ru-RU"/>
              </w:rPr>
              <w:t>60</w:t>
            </w:r>
            <w:r w:rsidRPr="00652D98">
              <w:rPr>
                <w:rFonts w:ascii="Times New Roman" w:eastAsia="Times New Roman" w:hAnsi="Times New Roman" w:cs="Times New Roman"/>
                <w:sz w:val="24"/>
                <w:szCs w:val="24"/>
                <w:lang w:eastAsia="ru-RU"/>
              </w:rPr>
              <w:t>0 000,00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eastAsia="ru-RU"/>
              </w:rPr>
              <w:t>1 06 04000 02 0000 110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eastAsia="ru-RU"/>
              </w:rPr>
              <w:t>Транспортный налог</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eastAsia="ru-RU"/>
              </w:rPr>
              <w:t>2 000 000,00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eastAsia="ru-RU"/>
              </w:rPr>
              <w:t>2 0</w:t>
            </w:r>
            <w:r w:rsidRPr="00652D98">
              <w:rPr>
                <w:rFonts w:ascii="Times New Roman" w:eastAsia="Times New Roman" w:hAnsi="Times New Roman" w:cs="Times New Roman"/>
                <w:sz w:val="24"/>
                <w:szCs w:val="24"/>
                <w:lang w:val="en-US" w:eastAsia="ru-RU"/>
              </w:rPr>
              <w:t>00</w:t>
            </w:r>
            <w:r w:rsidRPr="00652D98">
              <w:rPr>
                <w:rFonts w:ascii="Times New Roman" w:eastAsia="Times New Roman" w:hAnsi="Times New Roman" w:cs="Times New Roman"/>
                <w:sz w:val="24"/>
                <w:szCs w:val="24"/>
                <w:lang w:eastAsia="ru-RU"/>
              </w:rPr>
              <w:t>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eastAsia="ru-RU"/>
              </w:rPr>
              <w:t xml:space="preserve">2 </w:t>
            </w:r>
            <w:r w:rsidRPr="00652D98">
              <w:rPr>
                <w:rFonts w:ascii="Times New Roman" w:eastAsia="Times New Roman" w:hAnsi="Times New Roman" w:cs="Times New Roman"/>
                <w:sz w:val="24"/>
                <w:szCs w:val="24"/>
                <w:lang w:val="en-US" w:eastAsia="ru-RU"/>
              </w:rPr>
              <w:t>0</w:t>
            </w:r>
            <w:r w:rsidRPr="00652D98">
              <w:rPr>
                <w:rFonts w:ascii="Times New Roman" w:eastAsia="Times New Roman" w:hAnsi="Times New Roman" w:cs="Times New Roman"/>
                <w:sz w:val="24"/>
                <w:szCs w:val="24"/>
                <w:lang w:eastAsia="ru-RU"/>
              </w:rPr>
              <w:t>00 000,00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lastRenderedPageBreak/>
              <w:t>1 06 06000 14 0000 110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Земельный налог</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eastAsia="ru-RU"/>
              </w:rPr>
              <w:t xml:space="preserve">7 </w:t>
            </w:r>
            <w:r w:rsidRPr="00652D98">
              <w:rPr>
                <w:rFonts w:ascii="Times New Roman" w:eastAsia="Times New Roman" w:hAnsi="Times New Roman" w:cs="Times New Roman"/>
                <w:sz w:val="24"/>
                <w:szCs w:val="24"/>
                <w:lang w:val="en-US" w:eastAsia="ru-RU"/>
              </w:rPr>
              <w:t>465</w:t>
            </w:r>
            <w:r w:rsidRPr="00652D98">
              <w:rPr>
                <w:rFonts w:ascii="Times New Roman" w:eastAsia="Times New Roman" w:hAnsi="Times New Roman" w:cs="Times New Roman"/>
                <w:sz w:val="24"/>
                <w:szCs w:val="24"/>
                <w:lang w:eastAsia="ru-RU"/>
              </w:rPr>
              <w:t>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eastAsia="ru-RU"/>
              </w:rPr>
              <w:t>7 </w:t>
            </w:r>
            <w:r w:rsidRPr="00652D98">
              <w:rPr>
                <w:rFonts w:ascii="Times New Roman" w:eastAsia="Times New Roman" w:hAnsi="Times New Roman" w:cs="Times New Roman"/>
                <w:sz w:val="24"/>
                <w:szCs w:val="24"/>
                <w:lang w:val="en-US" w:eastAsia="ru-RU"/>
              </w:rPr>
              <w:t xml:space="preserve">465 </w:t>
            </w:r>
            <w:r w:rsidRPr="00652D98">
              <w:rPr>
                <w:rFonts w:ascii="Times New Roman" w:eastAsia="Times New Roman" w:hAnsi="Times New Roman" w:cs="Times New Roman"/>
                <w:sz w:val="24"/>
                <w:szCs w:val="24"/>
                <w:lang w:eastAsia="ru-RU"/>
              </w:rPr>
              <w:t>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eastAsia="ru-RU"/>
              </w:rPr>
              <w:t xml:space="preserve">7 </w:t>
            </w:r>
            <w:r w:rsidRPr="00652D98">
              <w:rPr>
                <w:rFonts w:ascii="Times New Roman" w:eastAsia="Times New Roman" w:hAnsi="Times New Roman" w:cs="Times New Roman"/>
                <w:sz w:val="24"/>
                <w:szCs w:val="24"/>
                <w:lang w:val="en-US" w:eastAsia="ru-RU"/>
              </w:rPr>
              <w:t>604</w:t>
            </w:r>
            <w:r w:rsidRPr="00652D98">
              <w:rPr>
                <w:rFonts w:ascii="Times New Roman" w:eastAsia="Times New Roman" w:hAnsi="Times New Roman" w:cs="Times New Roman"/>
                <w:sz w:val="24"/>
                <w:szCs w:val="24"/>
                <w:lang w:eastAsia="ru-RU"/>
              </w:rPr>
              <w:t> 000,00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1 07 00000 00 0000 000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НАЛОГИ, СБОРЫ И РЕГУЛЯРНЫЕ ПЛАТЕЖИ ЗА ПОЛЬЗОВАНИЕ ПРИРОДНЫМИ РЕСУРСАМИ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2 </w:t>
            </w:r>
            <w:r w:rsidRPr="00652D98">
              <w:rPr>
                <w:rFonts w:ascii="Times New Roman" w:eastAsia="Times New Roman" w:hAnsi="Times New Roman" w:cs="Times New Roman"/>
                <w:b/>
                <w:sz w:val="24"/>
                <w:szCs w:val="24"/>
                <w:lang w:val="en-US" w:eastAsia="ru-RU"/>
              </w:rPr>
              <w:t>437</w:t>
            </w:r>
            <w:r w:rsidRPr="00652D98">
              <w:rPr>
                <w:rFonts w:ascii="Times New Roman" w:eastAsia="Times New Roman" w:hAnsi="Times New Roman" w:cs="Times New Roman"/>
                <w:b/>
                <w:sz w:val="24"/>
                <w:szCs w:val="24"/>
                <w:lang w:eastAsia="ru-RU"/>
              </w:rPr>
              <w:t xml:space="preserve">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2 </w:t>
            </w:r>
            <w:r w:rsidRPr="00652D98">
              <w:rPr>
                <w:rFonts w:ascii="Times New Roman" w:eastAsia="Times New Roman" w:hAnsi="Times New Roman" w:cs="Times New Roman"/>
                <w:b/>
                <w:sz w:val="24"/>
                <w:szCs w:val="24"/>
                <w:lang w:val="en-US" w:eastAsia="ru-RU"/>
              </w:rPr>
              <w:t>623</w:t>
            </w:r>
            <w:r w:rsidRPr="00652D98">
              <w:rPr>
                <w:rFonts w:ascii="Times New Roman" w:eastAsia="Times New Roman" w:hAnsi="Times New Roman" w:cs="Times New Roman"/>
                <w:b/>
                <w:sz w:val="24"/>
                <w:szCs w:val="24"/>
                <w:lang w:eastAsia="ru-RU"/>
              </w:rPr>
              <w:t>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2 </w:t>
            </w:r>
            <w:r w:rsidRPr="00652D98">
              <w:rPr>
                <w:rFonts w:ascii="Times New Roman" w:eastAsia="Times New Roman" w:hAnsi="Times New Roman" w:cs="Times New Roman"/>
                <w:b/>
                <w:sz w:val="24"/>
                <w:szCs w:val="24"/>
                <w:lang w:val="en-US" w:eastAsia="ru-RU"/>
              </w:rPr>
              <w:t>646</w:t>
            </w:r>
            <w:r w:rsidRPr="00652D98">
              <w:rPr>
                <w:rFonts w:ascii="Times New Roman" w:eastAsia="Times New Roman" w:hAnsi="Times New Roman" w:cs="Times New Roman"/>
                <w:b/>
                <w:sz w:val="24"/>
                <w:szCs w:val="24"/>
                <w:lang w:eastAsia="ru-RU"/>
              </w:rPr>
              <w:t> 000,00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1 07 01000 01 0000 110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sz w:val="20"/>
                <w:szCs w:val="20"/>
                <w:lang w:eastAsia="ru-RU"/>
              </w:rPr>
            </w:pPr>
            <w:r w:rsidRPr="00652D98">
              <w:rPr>
                <w:rFonts w:ascii="Times New Roman" w:eastAsia="Times New Roman" w:hAnsi="Times New Roman" w:cs="Times New Roman"/>
                <w:color w:val="000000"/>
                <w:sz w:val="24"/>
                <w:szCs w:val="24"/>
                <w:lang w:eastAsia="ru-RU"/>
              </w:rPr>
              <w:t>Налог на добычу полезных ископаемых</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eastAsia="ru-RU"/>
              </w:rPr>
              <w:t>2 </w:t>
            </w:r>
            <w:r w:rsidRPr="00652D98">
              <w:rPr>
                <w:rFonts w:ascii="Times New Roman" w:eastAsia="Times New Roman" w:hAnsi="Times New Roman" w:cs="Times New Roman"/>
                <w:sz w:val="24"/>
                <w:szCs w:val="24"/>
                <w:lang w:val="en-US" w:eastAsia="ru-RU"/>
              </w:rPr>
              <w:t>437</w:t>
            </w:r>
            <w:r w:rsidRPr="00652D98">
              <w:rPr>
                <w:rFonts w:ascii="Times New Roman" w:eastAsia="Times New Roman" w:hAnsi="Times New Roman" w:cs="Times New Roman"/>
                <w:sz w:val="24"/>
                <w:szCs w:val="24"/>
                <w:lang w:eastAsia="ru-RU"/>
              </w:rPr>
              <w:t xml:space="preserve">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eastAsia="ru-RU"/>
              </w:rPr>
              <w:t>2 </w:t>
            </w:r>
            <w:r w:rsidRPr="00652D98">
              <w:rPr>
                <w:rFonts w:ascii="Times New Roman" w:eastAsia="Times New Roman" w:hAnsi="Times New Roman" w:cs="Times New Roman"/>
                <w:sz w:val="24"/>
                <w:szCs w:val="24"/>
                <w:lang w:val="en-US" w:eastAsia="ru-RU"/>
              </w:rPr>
              <w:t>623</w:t>
            </w:r>
            <w:r w:rsidRPr="00652D98">
              <w:rPr>
                <w:rFonts w:ascii="Times New Roman" w:eastAsia="Times New Roman" w:hAnsi="Times New Roman" w:cs="Times New Roman"/>
                <w:sz w:val="24"/>
                <w:szCs w:val="24"/>
                <w:lang w:eastAsia="ru-RU"/>
              </w:rPr>
              <w:t>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eastAsia="ru-RU"/>
              </w:rPr>
              <w:t>2 </w:t>
            </w:r>
            <w:r w:rsidRPr="00652D98">
              <w:rPr>
                <w:rFonts w:ascii="Times New Roman" w:eastAsia="Times New Roman" w:hAnsi="Times New Roman" w:cs="Times New Roman"/>
                <w:sz w:val="24"/>
                <w:szCs w:val="24"/>
                <w:lang w:val="en-US" w:eastAsia="ru-RU"/>
              </w:rPr>
              <w:t>646</w:t>
            </w:r>
            <w:r w:rsidRPr="00652D98">
              <w:rPr>
                <w:rFonts w:ascii="Times New Roman" w:eastAsia="Times New Roman" w:hAnsi="Times New Roman" w:cs="Times New Roman"/>
                <w:sz w:val="24"/>
                <w:szCs w:val="24"/>
                <w:lang w:eastAsia="ru-RU"/>
              </w:rPr>
              <w:t> 000,00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1 08 00000 00 0000 000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ГОСУДАРСТВЕННАЯ ПОШЛИНА</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val="en-US" w:eastAsia="ru-RU"/>
              </w:rPr>
              <w:t>2 426</w:t>
            </w:r>
            <w:r w:rsidRPr="00652D98">
              <w:rPr>
                <w:rFonts w:ascii="Times New Roman" w:eastAsia="Times New Roman" w:hAnsi="Times New Roman" w:cs="Times New Roman"/>
                <w:b/>
                <w:sz w:val="24"/>
                <w:szCs w:val="24"/>
                <w:lang w:eastAsia="ru-RU"/>
              </w:rPr>
              <w:t>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val="en-US" w:eastAsia="ru-RU"/>
              </w:rPr>
              <w:t>2 502 000</w:t>
            </w:r>
            <w:r w:rsidRPr="00652D98">
              <w:rPr>
                <w:rFonts w:ascii="Times New Roman" w:eastAsia="Times New Roman" w:hAnsi="Times New Roman" w:cs="Times New Roman"/>
                <w:b/>
                <w:sz w:val="24"/>
                <w:szCs w:val="24"/>
                <w:lang w:eastAsia="ru-RU"/>
              </w:rPr>
              <w:t>,00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val="en-US" w:eastAsia="ru-RU"/>
              </w:rPr>
              <w:t>2 589</w:t>
            </w:r>
            <w:r w:rsidRPr="00652D98">
              <w:rPr>
                <w:rFonts w:ascii="Times New Roman" w:eastAsia="Times New Roman" w:hAnsi="Times New Roman" w:cs="Times New Roman"/>
                <w:b/>
                <w:sz w:val="24"/>
                <w:szCs w:val="24"/>
                <w:lang w:eastAsia="ru-RU"/>
              </w:rPr>
              <w:t> 000,00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1 11 00000 00 0000 000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9</w:t>
            </w:r>
            <w:r w:rsidRPr="00652D98">
              <w:rPr>
                <w:rFonts w:ascii="Times New Roman" w:eastAsia="Times New Roman" w:hAnsi="Times New Roman" w:cs="Times New Roman"/>
                <w:b/>
                <w:sz w:val="24"/>
                <w:szCs w:val="24"/>
                <w:lang w:val="en-US" w:eastAsia="ru-RU"/>
              </w:rPr>
              <w:t xml:space="preserve"> 029 8</w:t>
            </w:r>
            <w:r w:rsidRPr="00652D98">
              <w:rPr>
                <w:rFonts w:ascii="Times New Roman" w:eastAsia="Times New Roman" w:hAnsi="Times New Roman" w:cs="Times New Roman"/>
                <w:b/>
                <w:sz w:val="24"/>
                <w:szCs w:val="24"/>
                <w:lang w:eastAsia="ru-RU"/>
              </w:rPr>
              <w:t>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val="en-US" w:eastAsia="ru-RU"/>
              </w:rPr>
              <w:t>9 096 800</w:t>
            </w:r>
            <w:r w:rsidRPr="00652D98">
              <w:rPr>
                <w:rFonts w:ascii="Times New Roman" w:eastAsia="Times New Roman" w:hAnsi="Times New Roman" w:cs="Times New Roman"/>
                <w:b/>
                <w:sz w:val="24"/>
                <w:szCs w:val="24"/>
                <w:lang w:eastAsia="ru-RU"/>
              </w:rPr>
              <w:t>,00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9 </w:t>
            </w:r>
            <w:r w:rsidRPr="00652D98">
              <w:rPr>
                <w:rFonts w:ascii="Times New Roman" w:eastAsia="Times New Roman" w:hAnsi="Times New Roman" w:cs="Times New Roman"/>
                <w:b/>
                <w:sz w:val="24"/>
                <w:szCs w:val="24"/>
                <w:lang w:val="en-US" w:eastAsia="ru-RU"/>
              </w:rPr>
              <w:t>201 8</w:t>
            </w:r>
            <w:r w:rsidRPr="00652D98">
              <w:rPr>
                <w:rFonts w:ascii="Times New Roman" w:eastAsia="Times New Roman" w:hAnsi="Times New Roman" w:cs="Times New Roman"/>
                <w:b/>
                <w:sz w:val="24"/>
                <w:szCs w:val="24"/>
                <w:lang w:eastAsia="ru-RU"/>
              </w:rPr>
              <w:t>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1 12 00000 00 0000 000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ПЛАТЕЖИ ПРИ ПОЛЬЗОВАНИИ ПРИРОДНЫМИ РЕСУРСАМИ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200 000,00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200 000,00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200 000,00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1 13 00000 00 0000 000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ДОХОДЫ ОТ ОКАЗАНИЯ ПЛАТНЫХ УСЛУГ И КОМПЕНСАЦИИ ЗАТРАТ ГОСУДАРСТВА</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1 </w:t>
            </w:r>
            <w:r w:rsidRPr="00652D98">
              <w:rPr>
                <w:rFonts w:ascii="Times New Roman" w:eastAsia="Times New Roman" w:hAnsi="Times New Roman" w:cs="Times New Roman"/>
                <w:b/>
                <w:sz w:val="24"/>
                <w:szCs w:val="24"/>
                <w:lang w:val="en-US" w:eastAsia="ru-RU"/>
              </w:rPr>
              <w:t>552 8</w:t>
            </w:r>
            <w:r w:rsidRPr="00652D98">
              <w:rPr>
                <w:rFonts w:ascii="Times New Roman" w:eastAsia="Times New Roman" w:hAnsi="Times New Roman" w:cs="Times New Roman"/>
                <w:b/>
                <w:sz w:val="24"/>
                <w:szCs w:val="24"/>
                <w:lang w:eastAsia="ru-RU"/>
              </w:rPr>
              <w:t>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1 </w:t>
            </w:r>
            <w:r w:rsidRPr="00652D98">
              <w:rPr>
                <w:rFonts w:ascii="Times New Roman" w:eastAsia="Times New Roman" w:hAnsi="Times New Roman" w:cs="Times New Roman"/>
                <w:b/>
                <w:sz w:val="24"/>
                <w:szCs w:val="24"/>
                <w:lang w:val="en-US" w:eastAsia="ru-RU"/>
              </w:rPr>
              <w:t>552 8</w:t>
            </w:r>
            <w:r w:rsidRPr="00652D98">
              <w:rPr>
                <w:rFonts w:ascii="Times New Roman" w:eastAsia="Times New Roman" w:hAnsi="Times New Roman" w:cs="Times New Roman"/>
                <w:b/>
                <w:sz w:val="24"/>
                <w:szCs w:val="24"/>
                <w:lang w:eastAsia="ru-RU"/>
              </w:rPr>
              <w:t>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1 </w:t>
            </w:r>
            <w:r w:rsidRPr="00652D98">
              <w:rPr>
                <w:rFonts w:ascii="Times New Roman" w:eastAsia="Times New Roman" w:hAnsi="Times New Roman" w:cs="Times New Roman"/>
                <w:b/>
                <w:sz w:val="24"/>
                <w:szCs w:val="24"/>
                <w:lang w:val="en-US" w:eastAsia="ru-RU"/>
              </w:rPr>
              <w:t>552 8</w:t>
            </w:r>
            <w:r w:rsidRPr="00652D98">
              <w:rPr>
                <w:rFonts w:ascii="Times New Roman" w:eastAsia="Times New Roman" w:hAnsi="Times New Roman" w:cs="Times New Roman"/>
                <w:b/>
                <w:sz w:val="24"/>
                <w:szCs w:val="24"/>
                <w:lang w:eastAsia="ru-RU"/>
              </w:rPr>
              <w:t>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1 14 00000 00 0000 000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ДОХОДЫ ОТ ПРОДАЖИ МАТЕРИАЛЬНЫХ И НЕМАТЕРИАЛЬНЫХ АКТИВОВ</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1 350 000,00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1 350 000,00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1 350 000,00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1 16 00000 00 0000 000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b/>
                <w:sz w:val="20"/>
                <w:szCs w:val="20"/>
                <w:lang w:eastAsia="ru-RU"/>
              </w:rPr>
            </w:pPr>
            <w:r w:rsidRPr="00652D98">
              <w:rPr>
                <w:rFonts w:ascii="Times New Roman" w:eastAsia="Times New Roman" w:hAnsi="Times New Roman" w:cs="Times New Roman"/>
                <w:b/>
                <w:color w:val="000000"/>
                <w:sz w:val="24"/>
                <w:szCs w:val="24"/>
                <w:lang w:eastAsia="ru-RU"/>
              </w:rPr>
              <w:t>ШТРАФЫ, САНКЦИИ, ВОЗМЕЩЕНИЕ УЩЕРБА</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 xml:space="preserve">1 </w:t>
            </w:r>
            <w:r w:rsidRPr="00652D98">
              <w:rPr>
                <w:rFonts w:ascii="Times New Roman" w:eastAsia="Times New Roman" w:hAnsi="Times New Roman" w:cs="Times New Roman"/>
                <w:b/>
                <w:sz w:val="24"/>
                <w:szCs w:val="24"/>
                <w:lang w:val="en-US" w:eastAsia="ru-RU"/>
              </w:rPr>
              <w:t>0</w:t>
            </w:r>
            <w:r w:rsidRPr="00652D98">
              <w:rPr>
                <w:rFonts w:ascii="Times New Roman" w:eastAsia="Times New Roman" w:hAnsi="Times New Roman" w:cs="Times New Roman"/>
                <w:b/>
                <w:sz w:val="24"/>
                <w:szCs w:val="24"/>
                <w:lang w:eastAsia="ru-RU"/>
              </w:rPr>
              <w:t>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 xml:space="preserve">1 </w:t>
            </w:r>
            <w:r w:rsidRPr="00652D98">
              <w:rPr>
                <w:rFonts w:ascii="Times New Roman" w:eastAsia="Times New Roman" w:hAnsi="Times New Roman" w:cs="Times New Roman"/>
                <w:b/>
                <w:sz w:val="24"/>
                <w:szCs w:val="24"/>
                <w:lang w:val="en-US" w:eastAsia="ru-RU"/>
              </w:rPr>
              <w:t>0</w:t>
            </w:r>
            <w:r w:rsidRPr="00652D98">
              <w:rPr>
                <w:rFonts w:ascii="Times New Roman" w:eastAsia="Times New Roman" w:hAnsi="Times New Roman" w:cs="Times New Roman"/>
                <w:b/>
                <w:sz w:val="24"/>
                <w:szCs w:val="24"/>
                <w:lang w:eastAsia="ru-RU"/>
              </w:rPr>
              <w:t>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 xml:space="preserve">1 </w:t>
            </w:r>
            <w:r w:rsidRPr="00652D98">
              <w:rPr>
                <w:rFonts w:ascii="Times New Roman" w:eastAsia="Times New Roman" w:hAnsi="Times New Roman" w:cs="Times New Roman"/>
                <w:b/>
                <w:sz w:val="24"/>
                <w:szCs w:val="24"/>
                <w:lang w:val="en-US" w:eastAsia="ru-RU"/>
              </w:rPr>
              <w:t>0</w:t>
            </w:r>
            <w:r w:rsidRPr="00652D98">
              <w:rPr>
                <w:rFonts w:ascii="Times New Roman" w:eastAsia="Times New Roman" w:hAnsi="Times New Roman" w:cs="Times New Roman"/>
                <w:b/>
                <w:sz w:val="24"/>
                <w:szCs w:val="24"/>
                <w:lang w:eastAsia="ru-RU"/>
              </w:rPr>
              <w:t>00 000,00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2 00 00000 00 0000 000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БЕЗВОЗМЕЗДНЫЕ ПОСТУПЛЕНИЯ</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val="en-US" w:eastAsia="ru-RU"/>
              </w:rPr>
            </w:pPr>
            <w:r w:rsidRPr="00652D98">
              <w:rPr>
                <w:rFonts w:ascii="Times New Roman" w:eastAsia="Times New Roman" w:hAnsi="Times New Roman" w:cs="Times New Roman"/>
                <w:b/>
                <w:sz w:val="24"/>
                <w:szCs w:val="24"/>
                <w:lang w:eastAsia="ru-RU"/>
              </w:rPr>
              <w:t>441 921 911,44</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348 005 939,81</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343 596 621,21</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2 02 00000 00 0000 000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Безвозмездные поступления от других бюджетов бюджетной системы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b/>
                <w:sz w:val="24"/>
                <w:szCs w:val="24"/>
                <w:lang w:eastAsia="ru-RU"/>
              </w:rPr>
            </w:pPr>
            <w:r w:rsidRPr="00652D98">
              <w:rPr>
                <w:rFonts w:ascii="Times New Roman" w:eastAsia="Times New Roman" w:hAnsi="Times New Roman" w:cs="Times New Roman"/>
                <w:b/>
                <w:sz w:val="24"/>
                <w:szCs w:val="24"/>
                <w:lang w:eastAsia="ru-RU"/>
              </w:rPr>
              <w:t>441 921 911,44</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348 005 939,81</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343 596 621,21</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color w:val="000000"/>
                <w:sz w:val="24"/>
                <w:szCs w:val="24"/>
              </w:rPr>
            </w:pPr>
            <w:r w:rsidRPr="00652D98">
              <w:rPr>
                <w:rFonts w:ascii="Times New Roman" w:eastAsia="Times New Roman" w:hAnsi="Times New Roman" w:cs="Times New Roman"/>
                <w:color w:val="000000"/>
                <w:sz w:val="24"/>
                <w:szCs w:val="24"/>
                <w:lang w:eastAsia="zh-CN"/>
              </w:rPr>
              <w:t>2 02 10000 00 0000 150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color w:val="000000"/>
                <w:sz w:val="24"/>
                <w:szCs w:val="24"/>
              </w:rPr>
            </w:pPr>
            <w:r w:rsidRPr="00652D98">
              <w:rPr>
                <w:rFonts w:ascii="Times New Roman" w:eastAsia="Times New Roman" w:hAnsi="Times New Roman" w:cs="Times New Roman"/>
                <w:color w:val="000000"/>
                <w:sz w:val="24"/>
                <w:szCs w:val="24"/>
                <w:lang w:eastAsia="zh-CN"/>
              </w:rPr>
              <w:t>Дотации бюджетам бюджетной системы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73 550 100,00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36 821 400,00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37 832 200,00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spacing w:after="0" w:line="240" w:lineRule="auto"/>
              <w:jc w:val="center"/>
              <w:rPr>
                <w:rFonts w:ascii="Times New Roman" w:eastAsia="Times New Roman" w:hAnsi="Times New Roman" w:cs="Times New Roman"/>
                <w:color w:val="000000"/>
                <w:sz w:val="24"/>
                <w:szCs w:val="24"/>
              </w:rPr>
            </w:pPr>
            <w:r w:rsidRPr="00652D98">
              <w:rPr>
                <w:rFonts w:ascii="Times New Roman" w:eastAsia="Times New Roman" w:hAnsi="Times New Roman" w:cs="Times New Roman"/>
                <w:color w:val="000000"/>
                <w:sz w:val="24"/>
                <w:szCs w:val="24"/>
                <w:lang w:eastAsia="zh-CN"/>
              </w:rPr>
              <w:t>2 02 15001 14 0000 150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ind w:left="567"/>
              <w:rPr>
                <w:rFonts w:ascii="Times New Roman" w:eastAsia="Times New Roman" w:hAnsi="Times New Roman" w:cs="Times New Roman"/>
                <w:color w:val="000000"/>
                <w:sz w:val="24"/>
                <w:szCs w:val="24"/>
              </w:rPr>
            </w:pPr>
            <w:r w:rsidRPr="00652D98">
              <w:rPr>
                <w:rFonts w:ascii="Times New Roman" w:eastAsia="Times New Roman" w:hAnsi="Times New Roman" w:cs="Times New Roman"/>
                <w:color w:val="000000"/>
                <w:sz w:val="24"/>
                <w:szCs w:val="24"/>
                <w:lang w:eastAsia="zh-CN"/>
              </w:rPr>
              <w:t>дотации бюджетам муниципальных округов на выравнивание бюджетной обеспеченности из бюджета субъекта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73 550 100,00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36 821 400,00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37 832 200,00</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rPr>
            </w:pPr>
            <w:r w:rsidRPr="00652D98">
              <w:rPr>
                <w:rFonts w:ascii="Times New Roman" w:eastAsia="Times New Roman" w:hAnsi="Times New Roman" w:cs="Times New Roman"/>
                <w:color w:val="000000"/>
                <w:sz w:val="24"/>
                <w:szCs w:val="24"/>
                <w:lang w:eastAsia="zh-CN"/>
              </w:rPr>
              <w:t>2 02 20000 00 0000 150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rPr>
            </w:pPr>
            <w:r w:rsidRPr="00652D98">
              <w:rPr>
                <w:rFonts w:ascii="Times New Roman" w:eastAsia="Times New Roman" w:hAnsi="Times New Roman" w:cs="Times New Roman"/>
                <w:color w:val="000000"/>
                <w:sz w:val="24"/>
                <w:szCs w:val="24"/>
                <w:lang w:eastAsia="zh-CN"/>
              </w:rPr>
              <w:t>Субсидии бюджетам бюджетной системы Российской Федерации (межбюджетные субсидии)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val="en-US" w:eastAsia="ru-RU"/>
              </w:rPr>
            </w:pPr>
            <w:r w:rsidRPr="00652D98">
              <w:rPr>
                <w:rFonts w:ascii="Times New Roman" w:eastAsia="Times New Roman" w:hAnsi="Times New Roman" w:cs="Times New Roman"/>
                <w:sz w:val="24"/>
                <w:szCs w:val="24"/>
                <w:lang w:eastAsia="ru-RU"/>
              </w:rPr>
              <w:t>135 776 </w:t>
            </w:r>
            <w:r w:rsidRPr="00652D98">
              <w:rPr>
                <w:rFonts w:ascii="Times New Roman" w:eastAsia="Times New Roman" w:hAnsi="Times New Roman" w:cs="Times New Roman"/>
                <w:sz w:val="24"/>
                <w:szCs w:val="24"/>
                <w:lang w:val="en-US" w:eastAsia="ru-RU"/>
              </w:rPr>
              <w:t>191</w:t>
            </w:r>
            <w:r w:rsidRPr="00652D98">
              <w:rPr>
                <w:rFonts w:ascii="Times New Roman" w:eastAsia="Times New Roman" w:hAnsi="Times New Roman" w:cs="Times New Roman"/>
                <w:sz w:val="24"/>
                <w:szCs w:val="24"/>
                <w:lang w:eastAsia="ru-RU"/>
              </w:rPr>
              <w:t>,</w:t>
            </w:r>
            <w:r w:rsidRPr="00652D98">
              <w:rPr>
                <w:rFonts w:ascii="Times New Roman" w:eastAsia="Times New Roman" w:hAnsi="Times New Roman" w:cs="Times New Roman"/>
                <w:sz w:val="24"/>
                <w:szCs w:val="24"/>
                <w:lang w:val="en-US" w:eastAsia="ru-RU"/>
              </w:rPr>
              <w:t>44</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72 076 868,96</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71 952 031,07</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rPr>
            </w:pPr>
            <w:r w:rsidRPr="00652D98">
              <w:rPr>
                <w:rFonts w:ascii="Times New Roman" w:eastAsia="Times New Roman" w:hAnsi="Times New Roman" w:cs="Times New Roman"/>
                <w:color w:val="000000"/>
                <w:sz w:val="24"/>
                <w:szCs w:val="24"/>
                <w:lang w:eastAsia="zh-CN"/>
              </w:rPr>
              <w:t>2 02 30000 00 0000 150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rPr>
            </w:pPr>
            <w:r w:rsidRPr="00652D98">
              <w:rPr>
                <w:rFonts w:ascii="Times New Roman" w:eastAsia="Times New Roman" w:hAnsi="Times New Roman" w:cs="Times New Roman"/>
                <w:color w:val="000000"/>
                <w:sz w:val="24"/>
                <w:szCs w:val="24"/>
                <w:lang w:eastAsia="zh-CN"/>
              </w:rPr>
              <w:t>Субвенции бюджетам бюджетной системы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4"/>
                <w:szCs w:val="24"/>
                <w:lang w:eastAsia="ru-RU"/>
              </w:rPr>
              <w:t>212 979 120,00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219 470 870,85</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214 150 890,14</w:t>
            </w:r>
          </w:p>
        </w:tc>
      </w:tr>
      <w:tr w:rsidR="00652D98" w:rsidRPr="00652D98" w:rsidTr="001411DB">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rPr>
            </w:pPr>
            <w:r w:rsidRPr="00652D98">
              <w:rPr>
                <w:rFonts w:ascii="Times New Roman" w:eastAsia="Times New Roman" w:hAnsi="Times New Roman" w:cs="Times New Roman"/>
                <w:color w:val="000000"/>
                <w:sz w:val="24"/>
                <w:szCs w:val="24"/>
                <w:lang w:eastAsia="zh-CN"/>
              </w:rPr>
              <w:t>2 02 40000 00 0000 150</w:t>
            </w: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rPr>
            </w:pPr>
            <w:r w:rsidRPr="00652D98">
              <w:rPr>
                <w:rFonts w:ascii="Times New Roman" w:eastAsia="Times New Roman" w:hAnsi="Times New Roman" w:cs="Times New Roman"/>
                <w:color w:val="000000"/>
                <w:sz w:val="24"/>
                <w:szCs w:val="24"/>
                <w:lang w:eastAsia="zh-CN"/>
              </w:rPr>
              <w:t>Иные межбюджетные трансферты</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19 616 500,00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19 636 800,00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color w:val="000000"/>
                <w:sz w:val="24"/>
                <w:szCs w:val="24"/>
                <w:lang w:eastAsia="ru-RU"/>
              </w:rPr>
            </w:pPr>
            <w:r w:rsidRPr="00652D98">
              <w:rPr>
                <w:rFonts w:ascii="Times New Roman" w:eastAsia="Times New Roman" w:hAnsi="Times New Roman" w:cs="Times New Roman"/>
                <w:color w:val="000000"/>
                <w:sz w:val="24"/>
                <w:szCs w:val="24"/>
                <w:lang w:eastAsia="ru-RU"/>
              </w:rPr>
              <w:t>19 661 500,00</w:t>
            </w:r>
          </w:p>
        </w:tc>
      </w:tr>
      <w:tr w:rsidR="00652D98" w:rsidRPr="00652D98" w:rsidTr="001411DB">
        <w:trPr>
          <w:trHeight w:val="70"/>
        </w:trPr>
        <w:tc>
          <w:tcPr>
            <w:tcW w:w="2709" w:type="dxa"/>
            <w:tcBorders>
              <w:top w:val="single" w:sz="4" w:space="0" w:color="D9D9D9"/>
              <w:left w:val="single" w:sz="4" w:space="0" w:color="D9D9D9"/>
              <w:bottom w:val="single" w:sz="4" w:space="0" w:color="D9D9D9"/>
              <w:right w:val="single" w:sz="4" w:space="0" w:color="D9D9D9"/>
            </w:tcBorders>
            <w:noWrap/>
          </w:tcPr>
          <w:p w:rsidR="00652D98" w:rsidRPr="00652D98" w:rsidRDefault="00652D98" w:rsidP="00652D98">
            <w:pPr>
              <w:spacing w:after="0" w:line="240" w:lineRule="auto"/>
              <w:jc w:val="center"/>
              <w:rPr>
                <w:rFonts w:ascii="Times New Roman" w:eastAsia="Times New Roman" w:hAnsi="Times New Roman" w:cs="Times New Roman"/>
                <w:b/>
                <w:color w:val="000000"/>
                <w:sz w:val="24"/>
                <w:szCs w:val="24"/>
                <w:lang w:eastAsia="ru-RU"/>
              </w:rPr>
            </w:pPr>
          </w:p>
        </w:tc>
        <w:tc>
          <w:tcPr>
            <w:tcW w:w="7090" w:type="dxa"/>
            <w:tcBorders>
              <w:top w:val="single" w:sz="4" w:space="0" w:color="D9D9D9"/>
              <w:left w:val="single" w:sz="4" w:space="0" w:color="D9D9D9"/>
              <w:bottom w:val="single" w:sz="4" w:space="0" w:color="D9D9D9"/>
              <w:right w:val="single" w:sz="4" w:space="0" w:color="D9D9D9"/>
            </w:tcBorders>
            <w:hideMark/>
          </w:tcPr>
          <w:p w:rsidR="00652D98" w:rsidRPr="00652D98" w:rsidRDefault="00652D98" w:rsidP="00652D98">
            <w:pPr>
              <w:spacing w:after="0" w:line="240" w:lineRule="auto"/>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Итого:</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652D98" w:rsidRPr="00652D98" w:rsidRDefault="00652D98" w:rsidP="00652D98">
            <w:pPr>
              <w:spacing w:after="0" w:line="240" w:lineRule="auto"/>
              <w:jc w:val="right"/>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622 113 011,44</w:t>
            </w:r>
          </w:p>
        </w:tc>
        <w:tc>
          <w:tcPr>
            <w:tcW w:w="1844" w:type="dxa"/>
            <w:tcBorders>
              <w:top w:val="single" w:sz="4" w:space="0" w:color="D9D9D9"/>
              <w:left w:val="nil"/>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531 186 439,81</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652D98" w:rsidRPr="00652D98" w:rsidRDefault="00652D98" w:rsidP="00652D98">
            <w:pPr>
              <w:spacing w:after="0" w:line="240" w:lineRule="auto"/>
              <w:jc w:val="right"/>
              <w:rPr>
                <w:rFonts w:ascii="Times New Roman" w:eastAsia="Times New Roman" w:hAnsi="Times New Roman" w:cs="Times New Roman"/>
                <w:b/>
                <w:color w:val="000000"/>
                <w:sz w:val="24"/>
                <w:szCs w:val="24"/>
                <w:lang w:eastAsia="ru-RU"/>
              </w:rPr>
            </w:pPr>
            <w:r w:rsidRPr="00652D98">
              <w:rPr>
                <w:rFonts w:ascii="Times New Roman" w:eastAsia="Times New Roman" w:hAnsi="Times New Roman" w:cs="Times New Roman"/>
                <w:b/>
                <w:color w:val="000000"/>
                <w:sz w:val="24"/>
                <w:szCs w:val="24"/>
                <w:lang w:eastAsia="ru-RU"/>
              </w:rPr>
              <w:t>540 031 021,21</w:t>
            </w:r>
          </w:p>
        </w:tc>
      </w:tr>
    </w:tbl>
    <w:p w:rsidR="00652D98" w:rsidRPr="00652D98" w:rsidRDefault="00652D98" w:rsidP="00652D98">
      <w:pPr>
        <w:spacing w:after="0" w:line="240" w:lineRule="auto"/>
        <w:jc w:val="center"/>
        <w:rPr>
          <w:rFonts w:ascii="Times New Roman" w:eastAsia="Times New Roman" w:hAnsi="Times New Roman" w:cs="Times New Roman"/>
          <w:sz w:val="26"/>
          <w:szCs w:val="24"/>
          <w:lang w:eastAsia="zh-CN"/>
        </w:rPr>
      </w:pPr>
      <w:r w:rsidRPr="00652D98">
        <w:rPr>
          <w:rFonts w:ascii="Times New Roman" w:eastAsia="Times New Roman" w:hAnsi="Times New Roman" w:cs="Times New Roman"/>
          <w:sz w:val="26"/>
          <w:szCs w:val="24"/>
          <w:lang w:eastAsia="zh-CN"/>
        </w:rPr>
        <w:t>_____________</w:t>
      </w:r>
    </w:p>
    <w:p w:rsidR="00652D98" w:rsidRPr="00652D98" w:rsidRDefault="00652D98" w:rsidP="00652D98">
      <w:pPr>
        <w:spacing w:after="0" w:line="240" w:lineRule="auto"/>
        <w:jc w:val="center"/>
        <w:rPr>
          <w:rFonts w:ascii="Times New Roman" w:eastAsia="Times New Roman" w:hAnsi="Times New Roman" w:cs="Times New Roman"/>
          <w:sz w:val="26"/>
          <w:szCs w:val="24"/>
          <w:lang w:val="en-US" w:eastAsia="zh-CN"/>
        </w:rPr>
      </w:pPr>
    </w:p>
    <w:p w:rsidR="00652D98" w:rsidRPr="00652D98" w:rsidRDefault="00652D98" w:rsidP="00652D98">
      <w:pPr>
        <w:spacing w:after="0" w:line="240" w:lineRule="auto"/>
        <w:jc w:val="center"/>
        <w:rPr>
          <w:rFonts w:ascii="Times New Roman" w:eastAsia="Times New Roman" w:hAnsi="Times New Roman" w:cs="Times New Roman"/>
          <w:sz w:val="26"/>
          <w:szCs w:val="24"/>
          <w:lang w:eastAsia="zh-CN"/>
        </w:rPr>
      </w:pPr>
    </w:p>
    <w:p w:rsidR="00652D98" w:rsidRPr="00652D98" w:rsidRDefault="00652D98" w:rsidP="00652D98">
      <w:pPr>
        <w:spacing w:after="0" w:line="240" w:lineRule="auto"/>
        <w:jc w:val="center"/>
        <w:rPr>
          <w:rFonts w:ascii="Times New Roman" w:eastAsia="Times New Roman" w:hAnsi="Times New Roman" w:cs="Times New Roman"/>
          <w:sz w:val="26"/>
          <w:szCs w:val="24"/>
          <w:lang w:eastAsia="zh-CN"/>
        </w:rPr>
      </w:pPr>
    </w:p>
    <w:p w:rsidR="00652D98" w:rsidRPr="00652D98" w:rsidRDefault="00652D98" w:rsidP="00652D98">
      <w:pPr>
        <w:spacing w:after="0" w:line="240" w:lineRule="auto"/>
        <w:jc w:val="center"/>
        <w:rPr>
          <w:rFonts w:ascii="Times New Roman" w:eastAsia="Times New Roman" w:hAnsi="Times New Roman" w:cs="Times New Roman"/>
          <w:sz w:val="26"/>
          <w:szCs w:val="24"/>
          <w:lang w:eastAsia="zh-CN"/>
        </w:rPr>
      </w:pPr>
    </w:p>
    <w:p w:rsidR="00652D98" w:rsidRPr="00652D98" w:rsidRDefault="00652D98" w:rsidP="00652D98">
      <w:pPr>
        <w:spacing w:after="0" w:line="240" w:lineRule="auto"/>
        <w:jc w:val="center"/>
        <w:rPr>
          <w:rFonts w:ascii="Times New Roman" w:eastAsia="Times New Roman" w:hAnsi="Times New Roman" w:cs="Times New Roman"/>
          <w:sz w:val="26"/>
          <w:szCs w:val="24"/>
          <w:lang w:eastAsia="zh-CN"/>
        </w:rPr>
      </w:pPr>
    </w:p>
    <w:p w:rsidR="00652D98" w:rsidRPr="00652D98" w:rsidRDefault="00652D98" w:rsidP="00652D98">
      <w:pPr>
        <w:spacing w:after="0" w:line="240" w:lineRule="auto"/>
        <w:jc w:val="center"/>
        <w:rPr>
          <w:rFonts w:ascii="Times New Roman" w:eastAsia="Times New Roman" w:hAnsi="Times New Roman" w:cs="Times New Roman"/>
          <w:sz w:val="26"/>
          <w:szCs w:val="24"/>
          <w:lang w:eastAsia="zh-CN"/>
        </w:rPr>
      </w:pPr>
    </w:p>
    <w:tbl>
      <w:tblPr>
        <w:tblW w:w="15317" w:type="dxa"/>
        <w:tblInd w:w="-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7"/>
        <w:gridCol w:w="6939"/>
        <w:gridCol w:w="429"/>
        <w:gridCol w:w="426"/>
        <w:gridCol w:w="1397"/>
        <w:gridCol w:w="162"/>
        <w:gridCol w:w="850"/>
        <w:gridCol w:w="1705"/>
        <w:gridCol w:w="1701"/>
        <w:gridCol w:w="1701"/>
      </w:tblGrid>
      <w:tr w:rsidR="00652D98" w:rsidRPr="00652D98" w:rsidTr="001411DB">
        <w:trPr>
          <w:gridBefore w:val="5"/>
          <w:wBefore w:w="9198" w:type="dxa"/>
          <w:trHeight w:val="440"/>
        </w:trPr>
        <w:tc>
          <w:tcPr>
            <w:tcW w:w="6119" w:type="dxa"/>
            <w:gridSpan w:val="5"/>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zh-CN"/>
              </w:rPr>
            </w:pPr>
            <w:r w:rsidRPr="00652D98">
              <w:rPr>
                <w:rFonts w:ascii="Times New Roman" w:eastAsia="Times New Roman" w:hAnsi="Times New Roman" w:cs="Times New Roman"/>
                <w:i/>
                <w:iCs/>
                <w:color w:val="000000"/>
                <w:sz w:val="24"/>
                <w:szCs w:val="24"/>
                <w:lang w:eastAsia="zh-CN"/>
              </w:rPr>
              <w:t>Приложение 2</w:t>
            </w:r>
          </w:p>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i/>
                <w:iCs/>
                <w:color w:val="000000"/>
                <w:sz w:val="24"/>
                <w:szCs w:val="24"/>
                <w:lang w:eastAsia="zh-CN"/>
              </w:rPr>
              <w:t>к  решению Собрания депутатов Яльчикского муниципального округа Чувашской Республики «О бюджете Яльчикского муниципального округа Чувашской Республики на 2025 год и на плановый период 2026 и 2027 годов»</w:t>
            </w:r>
          </w:p>
        </w:tc>
      </w:tr>
      <w:tr w:rsidR="00652D98" w:rsidRPr="00652D98" w:rsidTr="001411DB">
        <w:trPr>
          <w:trHeight w:val="815"/>
        </w:trPr>
        <w:tc>
          <w:tcPr>
            <w:tcW w:w="15317" w:type="dxa"/>
            <w:gridSpan w:val="10"/>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zh-CN"/>
              </w:rPr>
            </w:pPr>
          </w:p>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zh-CN"/>
              </w:rPr>
            </w:pPr>
            <w:r w:rsidRPr="00652D98">
              <w:rPr>
                <w:rFonts w:ascii="Times New Roman" w:eastAsia="Times New Roman" w:hAnsi="Times New Roman" w:cs="Times New Roman"/>
                <w:b/>
                <w:bCs/>
                <w:color w:val="000000"/>
                <w:sz w:val="26"/>
                <w:szCs w:val="26"/>
                <w:lang w:eastAsia="zh-CN"/>
              </w:rPr>
              <w:t>Распределение</w:t>
            </w:r>
          </w:p>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6"/>
                <w:szCs w:val="26"/>
                <w:lang w:eastAsia="zh-CN"/>
              </w:rPr>
              <w:t>бюджетных ассигнований по разделам, подразделам, целевым статьям (муниципальным программам Яльчикского муниципального округа Чувашской Республики) и группам (группам и подгруппам) видов расходов классификации расходов бюджета Яльчикского муниципального округа Чувашской Республики на 2025 год и на плановый период 2026 и 2027 годов</w:t>
            </w:r>
          </w:p>
        </w:tc>
      </w:tr>
      <w:tr w:rsidR="00652D98" w:rsidRPr="00652D98" w:rsidTr="001411DB">
        <w:trPr>
          <w:trHeight w:val="345"/>
        </w:trPr>
        <w:tc>
          <w:tcPr>
            <w:tcW w:w="15317" w:type="dxa"/>
            <w:gridSpan w:val="10"/>
            <w:tcBorders>
              <w:bottom w:val="single" w:sz="4" w:space="0" w:color="auto"/>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(рублей)</w:t>
            </w:r>
          </w:p>
        </w:tc>
      </w:tr>
      <w:tr w:rsidR="00652D98" w:rsidRPr="00652D98" w:rsidTr="001411DB">
        <w:trPr>
          <w:trHeight w:val="332"/>
        </w:trPr>
        <w:tc>
          <w:tcPr>
            <w:tcW w:w="6946"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Наименование</w:t>
            </w:r>
          </w:p>
        </w:tc>
        <w:tc>
          <w:tcPr>
            <w:tcW w:w="42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Раздел</w:t>
            </w:r>
          </w:p>
        </w:tc>
        <w:tc>
          <w:tcPr>
            <w:tcW w:w="4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Подраздел</w:t>
            </w:r>
          </w:p>
        </w:tc>
        <w:tc>
          <w:tcPr>
            <w:tcW w:w="1559"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Целевая статья (муниципальные программы)</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Группа (группа и подгруппа) вида расходов</w:t>
            </w:r>
          </w:p>
        </w:tc>
        <w:tc>
          <w:tcPr>
            <w:tcW w:w="510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Сумма</w:t>
            </w:r>
          </w:p>
        </w:tc>
      </w:tr>
      <w:tr w:rsidR="00652D98" w:rsidRPr="00652D98" w:rsidTr="001411DB">
        <w:trPr>
          <w:trHeight w:val="1304"/>
        </w:trPr>
        <w:tc>
          <w:tcPr>
            <w:tcW w:w="6946"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rPr>
                <w:rFonts w:ascii="Times New Roman" w:eastAsia="Times New Roman" w:hAnsi="Times New Roman" w:cs="Times New Roman"/>
                <w:sz w:val="20"/>
                <w:szCs w:val="20"/>
                <w:lang w:eastAsia="zh-CN"/>
              </w:rPr>
            </w:pPr>
          </w:p>
        </w:tc>
        <w:tc>
          <w:tcPr>
            <w:tcW w:w="429"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rPr>
                <w:rFonts w:ascii="Times New Roman" w:eastAsia="Times New Roman" w:hAnsi="Times New Roman" w:cs="Times New Roman"/>
                <w:sz w:val="20"/>
                <w:szCs w:val="20"/>
                <w:lang w:eastAsia="zh-CN"/>
              </w:rPr>
            </w:pPr>
          </w:p>
        </w:tc>
        <w:tc>
          <w:tcPr>
            <w:tcW w:w="42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rPr>
                <w:rFonts w:ascii="Times New Roman" w:eastAsia="Times New Roman" w:hAnsi="Times New Roman" w:cs="Times New Roman"/>
                <w:sz w:val="20"/>
                <w:szCs w:val="20"/>
                <w:lang w:eastAsia="zh-CN"/>
              </w:rPr>
            </w:pPr>
          </w:p>
        </w:tc>
        <w:tc>
          <w:tcPr>
            <w:tcW w:w="1559"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rPr>
                <w:rFonts w:ascii="Times New Roman" w:eastAsia="Times New Roman" w:hAnsi="Times New Roman" w:cs="Times New Roman"/>
                <w:sz w:val="20"/>
                <w:szCs w:val="20"/>
                <w:lang w:eastAsia="zh-CN"/>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rPr>
                <w:rFonts w:ascii="Times New Roman" w:eastAsia="Times New Roman" w:hAnsi="Times New Roman" w:cs="Times New Roman"/>
                <w:sz w:val="20"/>
                <w:szCs w:val="20"/>
                <w:lang w:eastAsia="zh-CN"/>
              </w:rPr>
            </w:pP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2025 год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2026 год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2027 год</w:t>
            </w:r>
          </w:p>
        </w:tc>
      </w:tr>
      <w:tr w:rsidR="00652D98" w:rsidRPr="00652D98" w:rsidTr="001411DB">
        <w:trPr>
          <w:trHeight w:val="288"/>
        </w:trPr>
        <w:tc>
          <w:tcPr>
            <w:tcW w:w="694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3</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5</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652D98">
              <w:rPr>
                <w:rFonts w:ascii="Times New Roman" w:eastAsia="Times New Roman" w:hAnsi="Times New Roman" w:cs="Times New Roman"/>
                <w:color w:val="000000"/>
                <w:sz w:val="20"/>
                <w:szCs w:val="20"/>
                <w:lang w:eastAsia="zh-CN"/>
              </w:rPr>
              <w:t>8</w:t>
            </w:r>
          </w:p>
        </w:tc>
      </w:tr>
      <w:tr w:rsidR="00652D98" w:rsidRPr="00652D98" w:rsidTr="001411DB">
        <w:trPr>
          <w:trHeight w:val="288"/>
        </w:trPr>
        <w:tc>
          <w:tcPr>
            <w:tcW w:w="6946" w:type="dxa"/>
            <w:gridSpan w:val="2"/>
            <w:tcBorders>
              <w:top w:val="single" w:sz="4" w:space="0" w:color="auto"/>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zh-CN"/>
              </w:rPr>
            </w:pPr>
          </w:p>
        </w:tc>
        <w:tc>
          <w:tcPr>
            <w:tcW w:w="429" w:type="dxa"/>
            <w:tcBorders>
              <w:top w:val="single" w:sz="4" w:space="0" w:color="auto"/>
              <w:left w:val="single" w:sz="4" w:space="0" w:color="D9D9D9"/>
              <w:bottom w:val="single" w:sz="4" w:space="0" w:color="D9D9D9"/>
              <w:right w:val="single" w:sz="4" w:space="0" w:color="D9D9D9"/>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426" w:type="dxa"/>
            <w:tcBorders>
              <w:top w:val="single" w:sz="4" w:space="0" w:color="auto"/>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1559" w:type="dxa"/>
            <w:gridSpan w:val="2"/>
            <w:tcBorders>
              <w:top w:val="single" w:sz="4" w:space="0" w:color="auto"/>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850" w:type="dxa"/>
            <w:tcBorders>
              <w:top w:val="single" w:sz="4" w:space="0" w:color="auto"/>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1705" w:type="dxa"/>
            <w:tcBorders>
              <w:top w:val="single" w:sz="4" w:space="0" w:color="auto"/>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4" w:right="141"/>
              <w:jc w:val="right"/>
              <w:rPr>
                <w:rFonts w:ascii="Times New Roman" w:eastAsia="Times New Roman" w:hAnsi="Times New Roman" w:cs="Times New Roman"/>
                <w:b/>
                <w:bCs/>
                <w:color w:val="000000"/>
                <w:sz w:val="24"/>
                <w:szCs w:val="24"/>
                <w:lang w:eastAsia="zh-CN"/>
              </w:rPr>
            </w:pPr>
          </w:p>
        </w:tc>
        <w:tc>
          <w:tcPr>
            <w:tcW w:w="1701" w:type="dxa"/>
            <w:tcBorders>
              <w:top w:val="single" w:sz="4" w:space="0" w:color="auto"/>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4" w:right="141"/>
              <w:jc w:val="right"/>
              <w:rPr>
                <w:rFonts w:ascii="Times New Roman" w:eastAsia="Times New Roman" w:hAnsi="Times New Roman" w:cs="Times New Roman"/>
                <w:b/>
                <w:bCs/>
                <w:color w:val="000000"/>
                <w:sz w:val="24"/>
                <w:szCs w:val="24"/>
                <w:lang w:eastAsia="zh-CN"/>
              </w:rPr>
            </w:pPr>
          </w:p>
        </w:tc>
        <w:tc>
          <w:tcPr>
            <w:tcW w:w="1701" w:type="dxa"/>
            <w:tcBorders>
              <w:top w:val="single" w:sz="4" w:space="0" w:color="auto"/>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4" w:right="141"/>
              <w:jc w:val="right"/>
              <w:rPr>
                <w:rFonts w:ascii="Times New Roman" w:eastAsia="Times New Roman" w:hAnsi="Times New Roman" w:cs="Times New Roman"/>
                <w:b/>
                <w:bCs/>
                <w:color w:val="000000"/>
                <w:sz w:val="24"/>
                <w:szCs w:val="24"/>
                <w:lang w:eastAsia="zh-CN"/>
              </w:rPr>
            </w:pP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Всего</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622 113 011,44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525 676 439,81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528 281 021,21</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Общегосударственные вопросы</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87 696 320,00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86 436 010,00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86 331 810,00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57 253 720,00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56 266 510,00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56 195 210,00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"Обеспечение общественного порядка и противодействие преступности"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1 143 200,00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1 209 900,00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1 209 900,00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деятельности административных комиссий для рассмотрения дел об административных правонарушениях"</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A340500000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административных комиссий для рассмотрения дел об административных правонарушениях</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A340513800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A340513800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A340513800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1 142 900,00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1 209 600,00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1 209 600,00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Создание комиссий по делам несовершеннолетних и защите их прав и организация деятельности таких комиссий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1 209 600,00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1 209 600,00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1 120 780,00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1 187 480,00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1 187 480,00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1 120 780,00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1 187 480,00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1 187 480,00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"Социальная поддержка граждан"</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571 400,00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604 800,00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604 800,00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реализации муниципальной программы "Социальная поддержка граждан"</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571 400,00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604 800,00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604 800,00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и осуществление деятельности по опеке и попечительству</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604 800,00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560 370,00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593 740,00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593 740,00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560 370,00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593 740,00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593 740,00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образования" </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1 274 300,00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1 348 800,00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1 348 800,00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реализации муниципальной программы "Развитие образования"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1 274 300,00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1 348 800,00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1 348 800,00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1 274 300,00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1 348 800,00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1 348 800,00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1 252 200,00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1 326 700,00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1 326 700,00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1 252 200,00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1 326 700,00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1 326 700,00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потенциала муниципального управления" </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54 264 820,00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53 103 010,00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53 031 710,00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реализации муниципальной программы "Развитие потенциала муниципального управления"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54 264 820,00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53 103 010,00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53 031 710,00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функций муниципальных органов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54 264 820,00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53 103 010,00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53 031 710,00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45 334 000,00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48 030 400,00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48 030 400,00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45 334 000,00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48 030 400,00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48 030 400,00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8 671 820,00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4 813 610,00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4 742 310,00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8 671 820,00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4 813 610,00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4 742 310,00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Иные бюджетные ассигнования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Судебная система</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потенциала муниципального управления" </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Ч540151200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Ч540151200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Ч540151200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финансовых, налоговых и таможенных органов и органов финансового (финансово-бюджетного) надзора</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5 426 000,00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«Управление общественными финансами и муниципальным долгом Яльчикского муниципального округа Чувашской Республики»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5 426 000,00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реализации муниципальной программы  "Управление муниципальными финансами и муниципальным долгом"</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5 426 000,00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функций муниципальных органов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5 426 000,00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4 926 000,00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5 187 100,00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5 187 100,00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4 926 000,00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5 187 100,00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5 187 100,00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Социальные выплаты гражданам, кроме публичных нормативных социальных выплат</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Резервные фонды</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«Управление общественными финансами и муниципальным долгом Яльчикского муниципального округа Чувашской Республики»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"Организация и управление бюджетным процессом и повышение его открытости"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Резервный фонд администрации муниципального образования Чувашской Республики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Ч440173430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Ч440173430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Резервные средства</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Ч440173430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870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общегосударственные вопросы</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24 013 300,00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23 946 300,00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23 946 300,00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земельных и имущественных отношений"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684 000,00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684 000,00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684 000,00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"Эффективное управление и распоряжение муниципальным имуществом"</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Материально-техническое обеспечение базы данных о муниципальном имуществе, включая обеспечение архивного хранения бумажных документов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A440173510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A440173510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A440173510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A440173610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A440173610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A440173610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Комплекс процессных мероприятий "Создание условий для максимального вовлечения в хозяйственный оборот муниципального имущества, в том числе земельных участков"</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A440277590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A440277590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A440277590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«Управление общественными финансами и муниципальным долгом Яльчикского муниципального округа Чувашской Республики»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реализации муниципальной программы  "Управление муниципальными финансами и муниципальным долгом"</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потенциала муниципального управления" </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7 678 200,00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7 611 200,00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7 611 200,00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"Создание эффективной системы муниципального управления"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Проведение мероприятий антикоррупционной направленности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Ч540473670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Ч540473670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Ч540473670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Членские взносы в Ассоциации, Союзы, Советы муниципальных образований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Ч540474640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Ч540474640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Ч540474640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реализации муниципальной программы "Развитие потенциала муниципального управления"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7 568 200,00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7 501 200,00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7 501 200,00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(оказание услуг) муниципальных учреждений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7 568 200,00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7 501 200,00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7 501 200,00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1 057 000,00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1 057 000,00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Национальная оборона</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1 674 900,00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1 824 100,00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1 886 500,00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Мобилизационная и вневойсковая подготовка</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1 674 900,00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1 824 100,00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1 886 500,00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«Управление общественными финансами и муниципальным долгом Яльчикского муниципального округа Чувашской Республики»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1 674 900,00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1 824 100,00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1 886 500,00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"Организация и управление бюджетным процессом и повышение его открытости"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1 674 900,00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1 824 100,00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1 886 500,00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Осуществление первичного воинского учета органами местного </w:t>
            </w:r>
            <w:r w:rsidRPr="00652D98">
              <w:rPr>
                <w:rFonts w:ascii="Times New Roman" w:eastAsia="Times New Roman" w:hAnsi="Times New Roman" w:cs="Times New Roman"/>
                <w:color w:val="000000"/>
                <w:sz w:val="24"/>
                <w:szCs w:val="24"/>
                <w:lang w:eastAsia="zh-CN"/>
              </w:rPr>
              <w:lastRenderedPageBreak/>
              <w:t>самоуправления муниципальных округов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1 674 900,00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1 824 100,00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1 886 500,00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1 430 100,00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1 579 300,00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1 641 700,00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1 430 100,00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1 579 300,00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1 641 700,00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Национальная безопасность и правоохранительная деятельность</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7 515 278,42</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5 833 410,00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5 833 410,00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Органы юстиции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1 096 400,00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потенциала муниципального управления" </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1 096 400,00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1 096 400,00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831 400,00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880 900,00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880 900,00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831 400,00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880 900,00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880 900,00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Закупка товаров, работ и услуг для обеспечения государственных </w:t>
            </w:r>
            <w:r w:rsidRPr="00652D98">
              <w:rPr>
                <w:rFonts w:ascii="Times New Roman" w:eastAsia="Times New Roman" w:hAnsi="Times New Roman" w:cs="Times New Roman"/>
                <w:color w:val="000000"/>
                <w:sz w:val="24"/>
                <w:szCs w:val="24"/>
                <w:lang w:eastAsia="zh-CN"/>
              </w:rPr>
              <w:lastRenderedPageBreak/>
              <w:t>(муниципальных)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Гражданская оборона</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"Повышение безопасности жизнедеятельности населения и территорий"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Содержание и развитие единой дежурно-диспетчерской службы (ЕДДС)</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Защита населения и территории от чрезвычайных ситуаций природного и техногенного характера, пожарная безопасность</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1 746 010,00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445 010,00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445 010,00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"Повышение безопасности жизнедеятельности населения и территорий"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1 315 400,00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ведомственный проект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Ц830200000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1 301 000,00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Совершенствование региональной автоматизированной системы централизованного оповещения органов управления и населения Чувашской Республики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Ц8302S1130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Ц8302S1130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Ц8302S1130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Предупреждение и ликвидация чрезвычайных ситуаций и последствий стихийных бедствий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Ц840175960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Ц840175960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Ц840175960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потенциала муниципального управления" </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430 610,00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430 610,00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430 610,00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реализации муниципальной программы "Развитие потенциала муниципального управления"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430 610,00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430 610,00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430 610,00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(оказание услуг) муниципальных учреждений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430 610,00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национальной безопасности и правоохранительной деятельности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930 368,42</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"Обеспечение общественного порядка и противодействие преступности"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71 000,00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71 000,00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71 000,00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Комплекс процессных мероприятий "Развитие многоуровневой </w:t>
            </w:r>
            <w:r w:rsidRPr="00652D98">
              <w:rPr>
                <w:rFonts w:ascii="Times New Roman" w:eastAsia="Times New Roman" w:hAnsi="Times New Roman" w:cs="Times New Roman"/>
                <w:color w:val="000000"/>
                <w:sz w:val="24"/>
                <w:szCs w:val="24"/>
                <w:lang w:eastAsia="zh-CN"/>
              </w:rPr>
              <w:lastRenderedPageBreak/>
              <w:t>системы профилактики правонарушений"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Материальное стимулирование деятельности народных дружинников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A340170380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A340170380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A340170380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"Профилактика и предупреждение рецидивной преступности,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A340200000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A340272550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A340272550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A340272550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A340300000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A340376280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A340376280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A340376280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"Информационно-</w:t>
            </w:r>
            <w:r w:rsidRPr="00652D98">
              <w:rPr>
                <w:rFonts w:ascii="Times New Roman" w:eastAsia="Times New Roman" w:hAnsi="Times New Roman" w:cs="Times New Roman"/>
                <w:color w:val="000000"/>
                <w:sz w:val="24"/>
                <w:szCs w:val="24"/>
                <w:lang w:eastAsia="zh-CN"/>
              </w:rPr>
              <w:lastRenderedPageBreak/>
              <w:t>методическое обеспечение профилактики правонарушений и повышение уровня правовой культуры населения"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A340400000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A340472560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A340472560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A340472560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"Совершенствование системы мер по сокращению спроса на наркотики"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A340600000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Комплексные меры противодействия злоупотреблению наркотическими средствами и их незаконному обороту </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A340672630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A340672630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A340672630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Мероприятия, направленные на снижение количества преступлений, совершаемых несовершеннолетними гражданами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A340779930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A340779930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A340779930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"Повышение безопасности жизнедеятельности населения и территорий"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859 368,42</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429 000,00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429 000,00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ведомственный проект "Построение (развитие) аппаратно-программного комплекса "Безопасный город"</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829 368,42</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Модернизация и обслуживание ранее установленных сегментов </w:t>
            </w:r>
            <w:r w:rsidRPr="00652D98">
              <w:rPr>
                <w:rFonts w:ascii="Times New Roman" w:eastAsia="Times New Roman" w:hAnsi="Times New Roman" w:cs="Times New Roman"/>
                <w:color w:val="000000"/>
                <w:sz w:val="24"/>
                <w:szCs w:val="24"/>
                <w:lang w:eastAsia="zh-CN"/>
              </w:rPr>
              <w:lastRenderedPageBreak/>
              <w:t>аппаратно-программного комплекса "Безопасное муниципальное образование", в том числе систем видеонаблюдения и видеофиксации преступлений и административных правонарушений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Ц830176251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Ц830176251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Ц830176251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мероприятий по функционированию и развитию сегментов региональной интеграционной системы уличного видеонаблюдения, видеоаналитики в муниципальных образованиях Чувашской Республики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Ц8301S7140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149 368,42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Ц8301S7140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149 368,42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Ц8301S7140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149 368,42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"Профилактика терроризма и экстремистской деятельности"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выплаты населению</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мер по противодействию терроризму в муниципальном образовании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Ц840274360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Ц840274360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Ц840274360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Национальная  экономика</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73 591 200,00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76 025 800,00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80 194 700,00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Общеэкономические вопросы</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"Содействие занятости населения"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Комплекс процессных мероприятий "Активная политика занятости и социальная поддержка безработных граждан"</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временного трудоустройства несовершеннолетних граждан в возрасте от 14 до 18 лет в свободное от учебы время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Ц640172260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Ц640172260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Ц640172260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Сельское хозяйство и рыболовство</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723 500,00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723 500,00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проект "Вовлечение в оборот и комплексная мелиорация земель сельскохозяйственного назначения"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Ц920100000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516 200,00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на подготовку проектов межевания земельных участков и на проведение кадастровых работ</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Ц9201L5990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Ц9201L5990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Ц9201L5990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эпизоотического благополучия на территории муниципального образования"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Ц940200000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Ц940212750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Ц940212750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Ц940212750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Дорожное хозяйство (дорожные фонды)</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72 667 700,00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75 618 500,00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79 787 400,00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транспортной системы"</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72 667 700,00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75 618 500,00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79 787 400,00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Муниципальный ведомственный проект "Развитие автомобильных дорог общего пользования местного значения"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72 667 700,00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75 618 500,00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79 787 400,00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Капитальный ремонт и ремонт автомобильных дорог общего пользования местного значения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33 278 736,84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33 278 736,84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33 278 736,84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8 889 059,80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9 710 500,01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13 879 400,01</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8 889 059,80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9 710 500,01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13 879 400,01</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8 889 059,80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9 710 500,01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13 879 400,01</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Содержание автомобильных дорог общего пользования местного значения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Содержание автомобильных дорог общего пользования местного значения в рамках выполнения мероприятий за счет средств местного бюджета</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Ч23019Д210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Ч23019Д210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Иные закупки товаров, работ и услуг для обеспечения </w:t>
            </w:r>
            <w:r w:rsidRPr="00652D98">
              <w:rPr>
                <w:rFonts w:ascii="Times New Roman" w:eastAsia="Times New Roman" w:hAnsi="Times New Roman" w:cs="Times New Roman"/>
                <w:color w:val="000000"/>
                <w:sz w:val="24"/>
                <w:szCs w:val="24"/>
                <w:lang w:eastAsia="zh-CN"/>
              </w:rPr>
              <w:lastRenderedPageBreak/>
              <w:t>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Ч23019Д210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и обеспечение безопасности дорожного движения в рамках выполнения мероприятий за счет средств местного бюджета</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Ч23019Д411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1 568 956,00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Ч23019Д411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1 568 956,00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Ч23019Д411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1 568 956,00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Жилищно-коммунальное хозяйство</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20 581 783,30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10 353 556,30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10 225 163,30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Жилищное хозяйство</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"Модернизация и развитие сферы жилищно-коммунального хозяйства"</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"Улучшение условий проживания граждан в многоквартирных домах"</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мероприятий по капитальному ремонту многоквартирных домов, находящихся в муниципальной собственности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A140172770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A140172770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A140172770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Коммунальное хозяйство</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"Модернизация и развитие сферы жилищно-коммунального хозяйства"</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Муниципальный проект "Водоснабжение, водоотведение и очистка сточный вод" </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A120100000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Капитальный и текущий ремонт объектов водоснабжения (водозаборных сооружений, водопроводов и др.) муниципальных образований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A120173090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A120173090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A120173090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Муниципальный ведомственный проект "Обеспечение качества </w:t>
            </w:r>
            <w:r w:rsidRPr="00652D98">
              <w:rPr>
                <w:rFonts w:ascii="Times New Roman" w:eastAsia="Times New Roman" w:hAnsi="Times New Roman" w:cs="Times New Roman"/>
                <w:color w:val="000000"/>
                <w:sz w:val="24"/>
                <w:szCs w:val="24"/>
                <w:lang w:eastAsia="zh-CN"/>
              </w:rPr>
              <w:lastRenderedPageBreak/>
              <w:t>жилищно-коммунальных услуг"</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Эксплуатация, техническое содержание и обслуживание сетей водопровода</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Благоустройство</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19 905 283,30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10 167 056,30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10 038 563,30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«Формирование современной городской среды»</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11 408 383,30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10 167 056,30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10 038 563,30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Региональный проект "Формирование комфортной городской среды"</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A51И400000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3 369 923,30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3 238 636,30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3 110 103,30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программ формирования современной городской среды</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A51И455550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3 369 923,30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3 238 636,30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3 110 103,30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A51И455550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3 369 923,30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3 238 636,30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3 110 103,30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A51И455550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3 369 923,30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3 238 636,30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3 110 103,30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ведомственный проект "Содействие благоустройству муниципального образования"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8 038 460,00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6 928 420,00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6 928 460,00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Озеленение в рамках исполнения плана природоохранных мероприятий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A53017333Э</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A53017333Э</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A53017333Э</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Уличное освещение</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1 970 060,00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1 510 060,00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1 970 060,00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1 510 060,00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1 970 060,00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1 510 060,00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Озеленение</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мероприятий по благоустройству территории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«Комплексное развитие сельских территорий Яльчикского муниципального округа Чувашской Республики»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8 496 900,00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проект "Благоустройство сельских территорий"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A620400000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8 496 900,00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A620476571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8 496 900,00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A620476571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8 496 900,00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A620476571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8 496 900,00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жилищно-коммунального хозяйства</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«Обеспечение граждан Яльчикского муниципального округа Чувашской Республики доступным и комфортным жильем»</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жильем отдельных категорий граждан"</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w:t>
            </w:r>
            <w:r w:rsidRPr="00652D98">
              <w:rPr>
                <w:rFonts w:ascii="Times New Roman" w:eastAsia="Times New Roman" w:hAnsi="Times New Roman" w:cs="Times New Roman"/>
                <w:color w:val="000000"/>
                <w:sz w:val="24"/>
                <w:szCs w:val="24"/>
                <w:lang w:eastAsia="zh-CN"/>
              </w:rPr>
              <w:lastRenderedPageBreak/>
              <w:t>переселением из районов Крайнего Севера и приравненных к ним местностей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Образование</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334 869 490,00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255 738 000,00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257 196 200,00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Дошкольное образование</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35 739 248,00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34 404 148,00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34 404 148,00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образования" </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35 470 328,00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34 181 428,00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34 181 428,00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деятельности организаций в сфере образования"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4 178 120,00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2 889 220,00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2 889 220,00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детских дошкольных образовательных организаций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Комплекс процессных мероприятий "Меры социальной поддержки"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"Повышение безопасности жизнедеятельности населения и территорий"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268 920,00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222 720,00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222 720,00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172 920,00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Мероприятия по обеспечению пожарной безопасности муниципальных объектов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172 920,00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172 920,00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172 920,00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"Профилактика терроризма и экстремистской деятельности"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273 367 740,00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204 773 824,00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206 228 449,00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образования" </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265 233 893,33</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203 772 744,00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205 227 369,00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Региональный проект "Педагоги и наставники"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2 117 600,00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2 137 900,00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2 162 600,00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Ц71Ю650500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Ц71Ю650500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Ц71Ю650500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Ц71Ю651790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1 336 400,00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1 356 700,00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1 381 400,00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Ц71Ю651790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1 336 400,00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1 356 700,00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1 381 400,00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Ц71Ю651790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1 336 400,00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1 356 700,00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1 381 400,00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деятельности организаций в сфере образования"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15 796 273,33</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14 706 424,00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16 136 349,00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общеобразовательных организаций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15 206 873,33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14 117 024,00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15 546 949,00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15 206 873,33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14 117 024,00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15 546 949,00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15 206 873,33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14 117 024,00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15 546 949,00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Комплекс процессных мероприятий "Финансовое обеспечение получения дошкольного образования, начального общего, основного общего и среднего общего образования, среднего </w:t>
            </w:r>
            <w:r w:rsidRPr="00652D98">
              <w:rPr>
                <w:rFonts w:ascii="Times New Roman" w:eastAsia="Times New Roman" w:hAnsi="Times New Roman" w:cs="Times New Roman"/>
                <w:color w:val="000000"/>
                <w:sz w:val="24"/>
                <w:szCs w:val="24"/>
                <w:lang w:eastAsia="zh-CN"/>
              </w:rPr>
              <w:lastRenderedPageBreak/>
              <w:t>профессионального образования"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"Реализация проектов и мероприятий по инновационному развитию системы образования"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Ц740353030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Ц740353030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Ц740353030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"Меры социальной поддержки"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8 981 820,00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8 596 220,00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8 596 220,00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бесплатным двухразовым питанием обучающихся общеобразовательных организаций, находящихся на территории Чувашской Республики, и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 в том числе погибших (умерших) в результате участия в специальной военной операции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Ц74062029П</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Предоставление субсидий бюджетным, автономным учреждениям </w:t>
            </w:r>
            <w:r w:rsidRPr="00652D98">
              <w:rPr>
                <w:rFonts w:ascii="Times New Roman" w:eastAsia="Times New Roman" w:hAnsi="Times New Roman" w:cs="Times New Roman"/>
                <w:color w:val="000000"/>
                <w:sz w:val="24"/>
                <w:szCs w:val="24"/>
                <w:lang w:eastAsia="zh-CN"/>
              </w:rPr>
              <w:lastRenderedPageBreak/>
              <w:t>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Ц74062029П</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Ц74062029П</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льготного питания для отдельных категорий учащихся в муниципальных общеобразовательных организациях</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Ц7406L3040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Ц7406L3040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Ц7406L3040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Ц7406S1560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Ц7406S1560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Ц7406S1560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ведомственный проект "Реализация мер, направленных на развитие образовательных организаций"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Ц730100000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60 006 000,00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Капитальный ремонт муниципальных образовательных организаций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Ц7301S1600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Ц7301S1600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Ц7301S1600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"Повышение безопасности жизнедеятельности населения и территорий"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1 137 180,00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1 001 080,00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1 001 080,00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752 380,00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Мероприятия по обеспечению пожарной безопасности муниципальных объектов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752 380,00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752 380,00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752 380,00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"Профилактика терроризма и экстремистской деятельности"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«Управление общественными финансами и муниципальным долгом Яльчикского муниципального округа Чувашской Республики»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6 996 666,67</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"Организация и управление бюджетным процессом и повышение его открытости"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6 996 666,67</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вопросов местного значения в сфере образования, культуры и физической культуры и спорта</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6 996 666,67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6 996 666,67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6 996 666,67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Дополнительное образование детей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20 043 947,00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10 666 973,00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10 670 548,00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культуры"</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10 191 236,00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Комплекс процессных мероприятий "Образование"</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10 191 236,00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организаций дополнительного образования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10 191 236,00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10 191 236,00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10 191 236,00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образования" </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9 775 711,00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6 902 733,00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6 906 308,00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деятельности организаций в сфере образования"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9 775 711,00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6 902 733,00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6 906 308,00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организаций дополнительного образования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7 839 566,00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4 895 000,00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4 820 408,00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7 839 566,00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4 895 000,00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4 820 408,00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7 839 566,00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4 895 000,00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4 820 408,00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Персонифицированное финансирование дополнительного образования детей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1 883 345,00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1 954 933,00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2 033 100,00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1 862 534,00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1 930 800,00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2 008 392,00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1 818 534,00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1 962 392,00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630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20 811,00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24 708,00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20 811,00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24 708,00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Муниципальная программа "Повышение безопасности жизнедеятельности населения и территорий"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77 000,00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64 000,00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Мероприятия по обеспечению пожарной безопасности муниципальных объектов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"Профилактика терроризма и экстремистской деятельности"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Профессиональная подготовка, переподготовка и повышение квалификации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потенциала муниципального управления" </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"Развитие муниципальной службы"</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Переподготовка и повышение квалификации кадров для муниципальной службы</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Молодежная политика</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Муниципальная программа "Молодежь"</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"Патриотическое воспитание и допризывная подготовка молодежи Чувашской Республики"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мероприятий в области образования для детей и молодежи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A840271850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A840271850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A840271850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Организация и проведение мероприятий, направленных на патриотическое воспитание и допризывную подготовку молодежи </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112 000,00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образования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5 479 555,00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5 654 055,00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5 654 055,00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образования" </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5 479 555,00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5 654 055,00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5 654 055,00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"Реализация проектов и мероприятий по инновационному развитию системы образования"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конкурсных мероприятий среди образовательных организаций, педагогических работников, обучающихся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Ц740371780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Ц740371780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Ц740371780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"Стипендии, гранты, премии и денежные поощрения"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376 000,00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376 000,00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376 000,00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Стипендии Главы Чувашской Республики обучающимся </w:t>
            </w:r>
            <w:r w:rsidRPr="00652D98">
              <w:rPr>
                <w:rFonts w:ascii="Times New Roman" w:eastAsia="Times New Roman" w:hAnsi="Times New Roman" w:cs="Times New Roman"/>
                <w:color w:val="000000"/>
                <w:sz w:val="24"/>
                <w:szCs w:val="24"/>
                <w:lang w:eastAsia="zh-CN"/>
              </w:rPr>
              <w:lastRenderedPageBreak/>
              <w:t>общеобразовательных организаций, находящихся на территории Чувашской Республики, и детям, проживающим на территории Чувашской Республики, получающим образование вне организаций, осуществляющих образовательную деятельность (в форме семейного образования и самообразования), являющимся членами семей участников специальной военной операции, в том числе погибших (умерших) в результате участия в специальной военной операции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Ц74042030П</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Ц74042030П</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Ц74042030П</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Поддержка талантливой и одаренной молодежи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Ц740472130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Ц740472130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Ц740472130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"Модернизация системы воспитания детей"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2 053 755,00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2 053 755,00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2 053 755,00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отдыха детей в загородных, пришкольных и других лагерях</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2 053 755,00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2 053 755,00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2 053 755,00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Социальные выплаты гражданам, кроме публичных нормативных социальных выплат</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реализации муниципальной программы "Развитие образования"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2 969 800,00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3 144 300,00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3 144 300,00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функций муниципальных органов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2 969 800,00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3 144 300,00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3 144 300,00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Расходы на выплаты персоналу в целях обеспечения выполнения </w:t>
            </w:r>
            <w:r w:rsidRPr="00652D98">
              <w:rPr>
                <w:rFonts w:ascii="Times New Roman" w:eastAsia="Times New Roman" w:hAnsi="Times New Roman" w:cs="Times New Roman"/>
                <w:color w:val="000000"/>
                <w:sz w:val="24"/>
                <w:szCs w:val="24"/>
                <w:lang w:eastAsia="zh-CN"/>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3 114 300,00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3 114 300,00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Культура, кинематография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57 368 411,58</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47 898 680,00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49 769 380,00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56 588 411,58</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47 418 680,00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49 289 380,00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"Социальная поддержка граждан"</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"Создание благоприятных условий жизнедеятельности ветеранам, гражданам пожилого возраста, инвалидам"</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мероприятий, связанных с празднованием годовщины Победы в Великой Отечественной войне</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Ц340670640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Ц340670640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Ц340670640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мероприятий, связанных с проведением Дня пожилых людей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Ц340674810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Ц340674810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Ц340674810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Мероприятия, приуроченные к проведению Международного дня инвалидов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Ц340677280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Ц340677280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Ц340677280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культуры"</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56 202 411,58</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47 032 680,00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48 903 380,00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Комплекс процессных мероприятий "Искусство"</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40 959 911,58</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34 298 253,68</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35 605 427,37</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учреждений культурно-досугового типа и народного творчества</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40 959 911,58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34 298 253,68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35 605 427,37</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12 833 500,00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10 749 200,00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11 174 100,00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12 833 500,00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10 749 200,00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11 174 100,00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5 303 011,58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4 276 153,68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4 485 727,37</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5 303 011,58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4 276 153,68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4 485 727,37</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22 073 400,00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18 522 900,00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19 195 600,00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22 073 400,00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18 522 900,00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19 195 600,00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"Наследие"</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15 198 500,00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12 689 900,00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13 252 900,00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библиотек</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Ц44034A410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14 105 500,00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11 596 900,00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12 159 900,00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Ц44034A410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14 105 500,00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11 596 900,00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12 159 900,00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Ц44034A410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14 105 500,00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11 596 900,00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12 159 900,00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музеев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Ц440370760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Ц440370760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Ц440370760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"Создание условий для развития искусства и творчества"</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Ц440400000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44 526,32</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45 052,63</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Укрепление материально-технической базы муниципальных библиотек </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Ц4404S9830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44 526,32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45 052,63</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Ц4404S9830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44 526,32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45 052,63</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Ц4404S9830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44 526,32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45 052,63</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Муниципальная программа "Повышение безопасности жизнедеятельности населения и территорий"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Мероприятия по обеспечению пожарной безопасности муниципальных объектов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культуры, кинематографии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культуры"</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"Проведение мероприятий в сфере культуры, искусства, детского и юношеского творчества и архивного дела"</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и проведение фестивалей, конкурсов, торжественных вечеров, концертов и иных зрелищных мероприятий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Социальная политика</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17 677 428,14</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23 247 783,51</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17 901 557,91</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Пенсионное обеспечение</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"Социальная поддержка граждан"</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Комплекс процессных мероприятий "Предоставление мер социальной поддержки отдельным категориям граждан"</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Выплаты пенсии за выслугу лет муниципальным служащим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Ц340170520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Ц340170520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Публичные нормативные социальные выплаты гражданам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Ц340170520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населения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5 046 297,98</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«Комплексное развитие сельских территорий Яльчикского муниципального округа Чувашской Республики»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537 397,98</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проект "Развитие жилищного строительства на сельских территориях и повышение уровня благоустройства домовладений"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537 397,98</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Улучшение жилищных условий граждан, проживающих на сельских территориях, в рамках обеспечения комплексного развития сельских территорий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A6201L5764</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537 397,98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A6201L5764</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537 397,98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Социальные выплаты гражданам, кроме публичных нормативных социальных выплат</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A6201L5764</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537 397,98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"Социальная поддержка граждан"</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"Предоставление мер социальной поддержки отдельным категориям граждан"</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Обеспечение мер социальной поддержки отдельных категорий граждан по оплате жилищно-коммунальных услуг за счет средств республиканского бюджета Чувашской Республики </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Ц340110550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Ц340110550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Публичные нормативные социальные выплаты гражданам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Ц340110550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Охрана семьи и детства</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11 065 430,16</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17 156 483,51</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11 810 257,91</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«Обеспечение граждан Яльчикского муниципального округа Чувашской Республики доступным и комфортным жильем»</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10 679 230,16</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16 770 283,51</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11 424 057,91</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проект "Обеспечение жильем молодых семей"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1 863 610,16</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1 885 712,66</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1 889 067,77</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Обеспечение жильем молодых семей в рамках федерального проекта "Содействие субъектам Российской Федерации в </w:t>
            </w:r>
            <w:r w:rsidRPr="00652D98">
              <w:rPr>
                <w:rFonts w:ascii="Times New Roman" w:eastAsia="Times New Roman" w:hAnsi="Times New Roman" w:cs="Times New Roman"/>
                <w:color w:val="000000"/>
                <w:sz w:val="24"/>
                <w:szCs w:val="24"/>
                <w:lang w:eastAsia="zh-CN"/>
              </w:rPr>
              <w:lastRenderedPageBreak/>
              <w:t xml:space="preserve">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A2201L4970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1 863 610,16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1 885 712,66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1 889 067,77</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A2201L4970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1 863 610,16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1 885 712,66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1 889 067,77</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Социальные выплаты гражданам, кроме публичных нормативных социальных выплат</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A2201L4970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1 863 610,16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1 885 712,66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1 889 067,77</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проект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A220200000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8 815 620,00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9 168 259,75</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9 534 990,14</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A22021A820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8 815 620,00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9 168 259,75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9 534 990,14</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Капитальные вложения в объекты государственной (муниципальной) собственности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A22021A820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8 815 620,00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9 168 259,75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9 534 990,14</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Бюджетные инвестиции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A22021A820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8 815 620,00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9 168 259,75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9 534 990,14</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жильем отдельных категорий граждан"</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5 716 311,10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5 716 311,10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5 716 311,10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Социальные выплаты гражданам, кроме публичных нормативных социальных выплат</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5 716 311,10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образования" </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"Меры социальной поддержки"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Ц740612040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Социальное обеспечение и иные выплаты населению</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Ц740612040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Публичные нормативные социальные выплаты гражданам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Ц740612040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социальной политики</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285 700,00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"Содействие занятости населения"</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Ц600000000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285 700,00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"Безопасный труд"</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Ц640200000</w:t>
            </w: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285 700,00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государственной политики в сфере охраны труда</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283 480,00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300 180,00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283 480,00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300 180,00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Физическая культура и спорт</w:t>
            </w:r>
          </w:p>
        </w:tc>
        <w:tc>
          <w:tcPr>
            <w:tcW w:w="429"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21 138 200,00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18 319 100,00</w:t>
            </w:r>
          </w:p>
        </w:tc>
        <w:tc>
          <w:tcPr>
            <w:tcW w:w="1701" w:type="dxa"/>
            <w:tcBorders>
              <w:top w:val="single" w:sz="4" w:space="0" w:color="D9D9D9"/>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18 942 300,00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20 758 200,00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17 939 100,00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18 562 300,00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физической культуры и спорта"</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18 640 145,00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15 767 133,00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16 311 920,00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"Развитие спорта высших достижений и системы подготовки спортивного резерва"</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Ц540100000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18 640 145,00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15 767 133,00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16 311 920,00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спортивных школ</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Ц540170340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18 640 145,00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15 767 133,00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16 311 920,00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Ц540170340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18 640 145,00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15 767 133,00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16 311 920,00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Ц540170340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18 640 145,00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15 767 133,00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16 311 920,00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образования" </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Ц700000000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1 978 055,00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2 051 967,00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2 130 380,00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деятельности организаций в сфере образования"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Ц740100000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1 978 055,00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2 051 967,00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2 130 380,00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59 000,00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 xml:space="preserve">Предоставление субсидий бюджетным, автономным учреждениям </w:t>
            </w:r>
            <w:r w:rsidRPr="00652D98">
              <w:rPr>
                <w:rFonts w:ascii="Times New Roman" w:eastAsia="Times New Roman" w:hAnsi="Times New Roman" w:cs="Times New Roman"/>
                <w:color w:val="000000"/>
                <w:sz w:val="24"/>
                <w:szCs w:val="24"/>
                <w:lang w:eastAsia="zh-CN"/>
              </w:rPr>
              <w:lastRenderedPageBreak/>
              <w:t>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lastRenderedPageBreak/>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59 000,00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59 000,00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Персонифицированное финансирование дополнительного образования детей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1 919 055,00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1 992 967,00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2 071 380,00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1 919 055,00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1 992 967,00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2 071 380,00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1 919 055,00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1 992 967,00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2 071 380,00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"Повышение безопасности жизнедеятельности населения и территорий"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Ц800000000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120 000,00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Ц840100000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Мероприятия по обеспечению пожарной безопасности муниципальных объектов</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"Профилактика терроризма и экстремистской деятельности"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Ц840200000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Массовый спорт</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физической культуры и спорта"</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"Физкультурно-оздоровительная и спортивно-массовая работа с населением"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Ц540200000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lastRenderedPageBreak/>
              <w:t>Организация и проведение официальных физкультурных мероприятий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380 000,00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70 000,00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70 000,00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300 000,00</w:t>
            </w:r>
          </w:p>
        </w:tc>
      </w:tr>
      <w:tr w:rsidR="00652D98" w:rsidRPr="00652D98" w:rsidTr="0014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88"/>
        </w:trPr>
        <w:tc>
          <w:tcPr>
            <w:tcW w:w="693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42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5"/>
              <w:jc w:val="right"/>
              <w:rPr>
                <w:rFonts w:ascii="Times New Roman" w:eastAsia="Times New Roman" w:hAnsi="Times New Roman" w:cs="Times New Roman"/>
                <w:color w:val="000000"/>
                <w:sz w:val="24"/>
                <w:szCs w:val="24"/>
                <w:lang w:eastAsia="zh-CN"/>
              </w:rPr>
            </w:pPr>
            <w:r w:rsidRPr="00652D98">
              <w:rPr>
                <w:rFonts w:ascii="Times New Roman" w:eastAsia="Times New Roman" w:hAnsi="Times New Roman" w:cs="Times New Roman"/>
                <w:color w:val="000000"/>
                <w:sz w:val="24"/>
                <w:szCs w:val="24"/>
                <w:lang w:eastAsia="zh-CN"/>
              </w:rPr>
              <w:t>300 000,00</w:t>
            </w:r>
          </w:p>
        </w:tc>
      </w:tr>
    </w:tbl>
    <w:p w:rsidR="00652D98" w:rsidRPr="00652D98" w:rsidRDefault="00652D98" w:rsidP="00652D98">
      <w:pPr>
        <w:spacing w:after="0" w:line="24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__________________</w:t>
      </w:r>
    </w:p>
    <w:p w:rsidR="00652D98" w:rsidRPr="00652D98" w:rsidRDefault="00652D98" w:rsidP="00652D98">
      <w:pPr>
        <w:spacing w:after="0" w:line="240" w:lineRule="auto"/>
        <w:jc w:val="center"/>
        <w:rPr>
          <w:rFonts w:ascii="Times New Roman" w:eastAsia="Times New Roman" w:hAnsi="Times New Roman" w:cs="Times New Roman"/>
          <w:sz w:val="24"/>
          <w:szCs w:val="24"/>
          <w:lang w:val="en-US" w:eastAsia="zh-CN"/>
        </w:rPr>
      </w:pPr>
    </w:p>
    <w:p w:rsidR="00652D98" w:rsidRPr="00652D98" w:rsidRDefault="00652D98" w:rsidP="00652D98">
      <w:pPr>
        <w:spacing w:after="0" w:line="240" w:lineRule="auto"/>
        <w:jc w:val="center"/>
        <w:rPr>
          <w:rFonts w:ascii="Times New Roman" w:eastAsia="Times New Roman" w:hAnsi="Times New Roman" w:cs="Times New Roman"/>
          <w:sz w:val="24"/>
          <w:szCs w:val="24"/>
          <w:lang w:val="en-US" w:eastAsia="zh-CN"/>
        </w:rPr>
      </w:pPr>
    </w:p>
    <w:tbl>
      <w:tblPr>
        <w:tblW w:w="15314" w:type="dxa"/>
        <w:tblInd w:w="-5" w:type="dxa"/>
        <w:tblLayout w:type="fixed"/>
        <w:tblLook w:val="0000" w:firstRow="0" w:lastRow="0" w:firstColumn="0" w:lastColumn="0" w:noHBand="0" w:noVBand="0"/>
      </w:tblPr>
      <w:tblGrid>
        <w:gridCol w:w="571"/>
        <w:gridCol w:w="6379"/>
        <w:gridCol w:w="1701"/>
        <w:gridCol w:w="710"/>
        <w:gridCol w:w="425"/>
        <w:gridCol w:w="425"/>
        <w:gridCol w:w="1701"/>
        <w:gridCol w:w="1701"/>
        <w:gridCol w:w="1701"/>
      </w:tblGrid>
      <w:tr w:rsidR="00652D98" w:rsidRPr="00652D98" w:rsidTr="001411DB">
        <w:trPr>
          <w:gridBefore w:val="5"/>
          <w:wBefore w:w="9786" w:type="dxa"/>
          <w:trHeight w:val="440"/>
        </w:trPr>
        <w:tc>
          <w:tcPr>
            <w:tcW w:w="5528" w:type="dxa"/>
            <w:gridSpan w:val="4"/>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zh-CN"/>
              </w:rPr>
            </w:pPr>
            <w:r w:rsidRPr="00652D98">
              <w:rPr>
                <w:rFonts w:ascii="Times New Roman" w:eastAsia="Times New Roman" w:hAnsi="Times New Roman" w:cs="Times New Roman"/>
                <w:i/>
                <w:iCs/>
                <w:color w:val="000000"/>
                <w:sz w:val="24"/>
                <w:szCs w:val="24"/>
                <w:lang w:eastAsia="zh-CN"/>
              </w:rPr>
              <w:t>Приложение 3</w:t>
            </w:r>
          </w:p>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i/>
                <w:iCs/>
                <w:color w:val="000000"/>
                <w:sz w:val="24"/>
                <w:szCs w:val="24"/>
                <w:lang w:eastAsia="zh-CN"/>
              </w:rPr>
              <w:t>к  решению Собрания депутатов Яльчикского муниципального округа Чувашской Республики «О бюджете Яльчикского муниципального округа Чувашской Республики на 2025 год и на плановый период 2026 и 2027 годов»</w:t>
            </w:r>
          </w:p>
        </w:tc>
      </w:tr>
      <w:tr w:rsidR="00652D98" w:rsidRPr="00652D98" w:rsidTr="001411DB">
        <w:trPr>
          <w:trHeight w:val="946"/>
        </w:trPr>
        <w:tc>
          <w:tcPr>
            <w:tcW w:w="571" w:type="dxa"/>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14743" w:type="dxa"/>
            <w:gridSpan w:val="8"/>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zh-CN"/>
              </w:rPr>
            </w:pPr>
          </w:p>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zh-CN"/>
              </w:rPr>
            </w:pPr>
            <w:r w:rsidRPr="00652D98">
              <w:rPr>
                <w:rFonts w:ascii="Times New Roman" w:eastAsia="Times New Roman" w:hAnsi="Times New Roman" w:cs="Times New Roman"/>
                <w:b/>
                <w:bCs/>
                <w:color w:val="000000"/>
                <w:sz w:val="26"/>
                <w:szCs w:val="26"/>
                <w:lang w:eastAsia="zh-CN"/>
              </w:rPr>
              <w:t>Распределение</w:t>
            </w:r>
          </w:p>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6"/>
                <w:szCs w:val="26"/>
                <w:lang w:eastAsia="zh-CN"/>
              </w:rPr>
              <w:t>бюджетных ассигнований по целевым статьям (муниципальным программам Яльчикского муниципального округа Чувашской Республики), группам (группам и подгруппам) видов расходов, разделам, подразделам классификации расходов бюджета Яльчикского муниципального округа Чувашской Республики на 2025 год и на плановый период 2026 и 2027 годов</w:t>
            </w:r>
          </w:p>
        </w:tc>
      </w:tr>
      <w:tr w:rsidR="00652D98" w:rsidRPr="00652D98" w:rsidTr="001411DB">
        <w:trPr>
          <w:trHeight w:val="343"/>
        </w:trPr>
        <w:tc>
          <w:tcPr>
            <w:tcW w:w="571" w:type="dxa"/>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0"/>
                <w:szCs w:val="20"/>
                <w:lang w:eastAsia="zh-CN"/>
              </w:rPr>
            </w:pPr>
          </w:p>
        </w:tc>
        <w:tc>
          <w:tcPr>
            <w:tcW w:w="14743" w:type="dxa"/>
            <w:gridSpan w:val="8"/>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(рублей)</w:t>
            </w:r>
          </w:p>
        </w:tc>
      </w:tr>
      <w:tr w:rsidR="00652D98" w:rsidRPr="00652D98" w:rsidTr="001411DB">
        <w:trPr>
          <w:trHeight w:val="273"/>
        </w:trPr>
        <w:tc>
          <w:tcPr>
            <w:tcW w:w="5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0"/>
                <w:szCs w:val="20"/>
                <w:lang w:eastAsia="zh-CN"/>
              </w:rPr>
            </w:pPr>
          </w:p>
        </w:tc>
        <w:tc>
          <w:tcPr>
            <w:tcW w:w="637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Наименование</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Целевая статья (муниципальные программы)</w:t>
            </w:r>
          </w:p>
        </w:tc>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Группа (группа и подгруппа) вида расходов</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Раздел</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Подраздел</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Сумма</w:t>
            </w:r>
          </w:p>
        </w:tc>
      </w:tr>
      <w:tr w:rsidR="00652D98" w:rsidRPr="00652D98" w:rsidTr="001411DB">
        <w:trPr>
          <w:trHeight w:val="1270"/>
        </w:trPr>
        <w:tc>
          <w:tcPr>
            <w:tcW w:w="5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0"/>
                <w:szCs w:val="20"/>
                <w:lang w:eastAsia="zh-CN"/>
              </w:rPr>
            </w:pPr>
          </w:p>
        </w:tc>
        <w:tc>
          <w:tcPr>
            <w:tcW w:w="637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0"/>
                <w:szCs w:val="20"/>
                <w:lang w:eastAsia="zh-CN"/>
              </w:rPr>
            </w:pPr>
          </w:p>
        </w:tc>
        <w:tc>
          <w:tcPr>
            <w:tcW w:w="170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0"/>
                <w:szCs w:val="20"/>
                <w:lang w:eastAsia="zh-CN"/>
              </w:rPr>
            </w:pPr>
          </w:p>
        </w:tc>
        <w:tc>
          <w:tcPr>
            <w:tcW w:w="7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0"/>
                <w:szCs w:val="20"/>
                <w:lang w:eastAsia="zh-CN"/>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0"/>
                <w:szCs w:val="20"/>
                <w:lang w:eastAsia="zh-CN"/>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0"/>
                <w:szCs w:val="20"/>
                <w:lang w:eastAsia="zh-CN"/>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2025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2026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2027 год</w:t>
            </w:r>
          </w:p>
        </w:tc>
      </w:tr>
      <w:tr w:rsidR="00652D98" w:rsidRPr="00652D98" w:rsidTr="001411DB">
        <w:trPr>
          <w:trHeight w:val="82"/>
        </w:trPr>
        <w:tc>
          <w:tcPr>
            <w:tcW w:w="5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1</w:t>
            </w:r>
          </w:p>
        </w:tc>
        <w:tc>
          <w:tcPr>
            <w:tcW w:w="63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3</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9</w:t>
            </w:r>
          </w:p>
        </w:tc>
      </w:tr>
      <w:tr w:rsidR="00652D98" w:rsidRPr="00652D98" w:rsidTr="001411DB">
        <w:trPr>
          <w:trHeight w:val="288"/>
        </w:trPr>
        <w:tc>
          <w:tcPr>
            <w:tcW w:w="57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710"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8"/>
              <w:jc w:val="right"/>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Всего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622 113 011,44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525 676 439,81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528 281 021,21</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Муниципальная программа "Модернизация и развитие сферы жилищно-коммунального хозяйства"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A100000000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185 000,00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 xml:space="preserve">Муниципальный проект "Водоснабжение, водоотведение и очистка сточный вод"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A120100000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Капитальный и текущий ремонт объектов водоснабжения (водозаборных сооружений, водопроводов и др.) муниципальных образований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A120173090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A120173090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A120173090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A120173090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A120173090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Муниципальный ведомственный проект "Обеспечение качества жилищно-коммунальных услуг"</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A130100000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Эксплуатация, техническое содержание и обслуживание сетей водопровода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"Улучшение условий проживания граждан в многоквартирных домах"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A140100000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185 000,00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мероприятий по капитальному ремонту многоквартирных домов, находящихся в муниципальной собственности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A140172770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A140172770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A140172770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A140172770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Жилищное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A140172770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Муниципальная программа «Обеспечение граждан Яльчикского муниципального округа Чувашской Республики доступным и комфортным жильем»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A200000000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10 680 730,16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16 771 783,51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11 425 657,91</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Муниципальный проект "Обеспечение жильем молодых семей"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A220100000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1 863 610,16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1 885 712,66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1 889 067,77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Обеспечение жильем молодых семей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A2201L4970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1 863 610,16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1 885 712,66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1 889 067,77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A2201L4970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1 863 610,16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1 885 712,66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1 889 067,77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A2201L4970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1 863 610,16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1 885 712,66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1 889 067,77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A2201L4970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1 863 610,16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1 885 712,66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1 889 067,77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A2201L4970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1 863 610,16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1 885 712,66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1 889 067,77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 xml:space="preserve">Муниципальный проект "Обеспечение жилыми помещениями детей-сирот и детей, оставшихся без попечения родителей, лиц из числа детей-сирот и детей, </w:t>
            </w:r>
            <w:r w:rsidRPr="00652D98">
              <w:rPr>
                <w:rFonts w:ascii="Times New Roman" w:eastAsia="Times New Roman" w:hAnsi="Times New Roman" w:cs="Times New Roman"/>
                <w:b/>
                <w:bCs/>
                <w:color w:val="000000"/>
                <w:sz w:val="24"/>
                <w:szCs w:val="24"/>
                <w:lang w:eastAsia="zh-CN"/>
              </w:rPr>
              <w:lastRenderedPageBreak/>
              <w:t>оставшихся без попечения родителей"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lastRenderedPageBreak/>
              <w:t>A220200000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8 815 620,00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9 168 259,75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9 534 990,14</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A22021A820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8 815 620,00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9 168 259,75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9 534 990,14</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Капитальные вложения в объекты государственной (муниципальной) собственности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A22021A820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8 815 620,00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9 168 259,75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9 534 990,14</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Бюджетные инвестиции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A22021A820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8 815 620,00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9 168 259,75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9 534 990,14</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A22021A820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8 815 620,00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9 168 259,75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9 534 990,14</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A22021A820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8 815 620,00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9 168 259,75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9 534 990,14</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"Обеспечение жильем отдельных категорий граждан"</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A240100000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5 717 811,10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1 600,00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5 716 311,10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5 716 311,10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5 716 311,10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5 716 311,10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5 716 311,10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жилищно-коммунального хозяйства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Муниципальная программа "Обеспечение общественного порядка и противодействие преступности"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A300000000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1 214 200,00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1 280 900,00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1 280 900,00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"Развитие многоуровневой системы профилактики правонарушений"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A340100000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Материальное стимулирование деятельности народных дружинников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"Профилактика и предупреждение рецидивной преступности,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A340200000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Иные закупки товаров, работ и услуг для обеспечения </w:t>
            </w:r>
            <w:r w:rsidRPr="00652D98">
              <w:rPr>
                <w:rFonts w:ascii="Times New Roman" w:eastAsia="Times New Roman" w:hAnsi="Times New Roman" w:cs="Times New Roman"/>
                <w:color w:val="000000"/>
                <w:sz w:val="24"/>
                <w:szCs w:val="24"/>
                <w:lang w:eastAsia="zh-CN"/>
              </w:rPr>
              <w:lastRenderedPageBreak/>
              <w:t>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A340272550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A340300000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"Информационно-методическое обеспечение профилактики правонарушений и повышение уровня правовой культуры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A340400000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A340472560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A340472560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A340472560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Национальная безопасность и правоохранительная </w:t>
            </w:r>
            <w:r w:rsidRPr="00652D98">
              <w:rPr>
                <w:rFonts w:ascii="Times New Roman" w:eastAsia="Times New Roman" w:hAnsi="Times New Roman" w:cs="Times New Roman"/>
                <w:color w:val="000000"/>
                <w:sz w:val="24"/>
                <w:szCs w:val="24"/>
                <w:lang w:eastAsia="zh-CN"/>
              </w:rPr>
              <w:lastRenderedPageBreak/>
              <w:t>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A340472560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A340472560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"Обеспечение деятельности административных комиссий для рассмотрения дел об административных правонарушениях"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A340500000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административных комиссий для рассмотрения дел об административных правонарушениях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A340513800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A340513800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A340513800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A340513800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A340513800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"Совершенствование системы мер по сокращению спроса на наркотики"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A340600000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Комплексные меры противодействия злоупотреблению наркотическими средствами и их незаконному обороту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A340672630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A340672630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A340672630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A340672630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A340672630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 xml:space="preserve">Комплекс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w:t>
            </w:r>
            <w:r w:rsidRPr="00652D98">
              <w:rPr>
                <w:rFonts w:ascii="Times New Roman" w:eastAsia="Times New Roman" w:hAnsi="Times New Roman" w:cs="Times New Roman"/>
                <w:b/>
                <w:bCs/>
                <w:color w:val="000000"/>
                <w:sz w:val="24"/>
                <w:szCs w:val="24"/>
                <w:lang w:eastAsia="zh-CN"/>
              </w:rPr>
              <w:lastRenderedPageBreak/>
              <w:t>способствующих развитию этих негативных явлений"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lastRenderedPageBreak/>
              <w:t>A340700000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1 157 900,00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1 224 600,00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1 224 600,00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Создание комиссий по делам несовершеннолетних и защите их прав и организация деятельности таких комиссий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1 209 600,00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1 209 600,00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1 120 780,00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1 187 480,00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1 187 480,00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1 120 780,00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1 187 480,00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1 187 480,00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1 120 780,00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1 187 480,00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1 187 480,00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1 120 780,00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1 187 480,00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1 187 480,00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Мероприятия, направленные на снижение количества преступлений, совершаемых несовершеннолетними гражданами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Муниципальная программа "Развитие земельных и имущественных отношений"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A400000000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684 000,00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"Эффективное управление и распоряжение муниципальным имуществом"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A440100000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Материально-техническое обеспечение базы данных о муниципальном имуществе, включая обеспечение архивного хранения бумажных документов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"Создание условий для максимального вовлечения в хозяйственный оборот муниципального имущества, в том числе земельных участков"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A440200000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484 000,00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Муниципальная программа «Формирование современной городской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A500000000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11 408 383,30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10 167 056,30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10 038 563,30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Региональный проект "Формирование комфортной городской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A51И400000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3 369 923,30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3 238 636,30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3 110 103,30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программ формирования современной городской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A51И455550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3 369 923,30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3 238 636,30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3 110 103,30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A51И455550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3 369 923,30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3 238 636,30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3 110 103,30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A51И455550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3 369 923,30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3 238 636,30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3 110 103,30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A51И455550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3 369 923,30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3 238 636,30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3 110 103,30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A51И455550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3 369 923,30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3 238 636,30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3 110 103,30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Муниципальный ведомственный проект "Содействие благоустройству муниципального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A530100000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8 038 460,00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6 928 420,00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6 928 460,00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Озеленение в рамках исполнения плана природоохранных мероприятий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A53017333Э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A53017333Э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A53017333Э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A53017333Э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A53017333Э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Уличное освещение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1 970 060,00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1 510 060,00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1 970 060,00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1 510 060,00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1 970 060,00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1 510 060,00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1 970 060,00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1 510 060,00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1 970 060,00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1 510 060,00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Озеленение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Закупка товаров, работ и услуг для обеспечения </w:t>
            </w:r>
            <w:r w:rsidRPr="00652D98">
              <w:rPr>
                <w:rFonts w:ascii="Times New Roman" w:eastAsia="Times New Roman" w:hAnsi="Times New Roman" w:cs="Times New Roman"/>
                <w:color w:val="000000"/>
                <w:sz w:val="24"/>
                <w:szCs w:val="24"/>
                <w:lang w:eastAsia="zh-CN"/>
              </w:rPr>
              <w:lastRenderedPageBreak/>
              <w:t>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A530177410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мероприятий по благоустройству территории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Муниципальная программа «Комплексное развитие сельских территорий Яльчикского муниципального округа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A600000000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9 034 297,98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Муниципальный проект "Развитие жилищного строительства на сельских территориях и повышение уровня благоустройства домовладений"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A620100000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537 397,98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Улучшение жилищных условий граждан, проживающих на сельских территориях, в рамках обеспечения комплексного развития сельских территорий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537 397,98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537 397,98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537 397,98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537 397,98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537 397,98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Муниципальный проект "Благоустройство сельских территорий"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A620400000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8 496 900,00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A620476571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8 496 900,00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A620476571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8 496 900,00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A620476571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8 496 900,00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A620476571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8 496 900,00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A620476571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8 496 900,00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7.</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Муниципальная программа "Молодежь"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A800000000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137 000,00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137 000,00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137 000,00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"Патриотическое воспитание и допризывная подготовка молодежи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A840200000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137 000,00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137 000,00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137 000,00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мероприятий в области образования для детей и молодежи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Молодежная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Организация и проведение мероприятий, направленных на патриотическое воспитание и допризывную подготовку молодежи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112 000,00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Молодежная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Молодежная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8.</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 xml:space="preserve">Муниципальная программа "Социальная поддержка </w:t>
            </w:r>
            <w:r w:rsidRPr="00652D98">
              <w:rPr>
                <w:rFonts w:ascii="Times New Roman" w:eastAsia="Times New Roman" w:hAnsi="Times New Roman" w:cs="Times New Roman"/>
                <w:b/>
                <w:bCs/>
                <w:color w:val="000000"/>
                <w:sz w:val="24"/>
                <w:szCs w:val="24"/>
                <w:lang w:eastAsia="zh-CN"/>
              </w:rPr>
              <w:lastRenderedPageBreak/>
              <w:t>граждан"</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lastRenderedPageBreak/>
              <w:t>Ц300000000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6 440 300,00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6 473 700,00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6 473 700,00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"Предоставление мер социальной поддержки отдельным категориям граждан"</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Ц340100000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5 788 900,00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5 788 900,00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5 788 900,00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Обеспечение мер социальной поддержки отдельных категорий граждан по оплате жилищно-коммунальных услуг за счет средств республиканского бюджета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Публичные нормативные социальные выплаты гражданам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4 508 900,00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Выплаты пенсии за выслугу лет муниципальным служащим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Публичные нормативные социальные выплаты гражданам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Пенсионное обеспечение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"Обеспечение реализации муниципальной программы "Социальная поддержка граждан"</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Ц340300000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604 800,00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604 800,00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и осуществление деятельности по опеке и попечительству</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604 800,00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560 370,00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593 740,00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593 740,00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560 370,00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593 740,00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593 740,00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560 370,00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593 740,00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593 740,00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560 370,00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593 740,00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593 740,00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Закупка товаров, работ и услуг для обеспечения </w:t>
            </w:r>
            <w:r w:rsidRPr="00652D98">
              <w:rPr>
                <w:rFonts w:ascii="Times New Roman" w:eastAsia="Times New Roman" w:hAnsi="Times New Roman" w:cs="Times New Roman"/>
                <w:color w:val="000000"/>
                <w:sz w:val="24"/>
                <w:szCs w:val="24"/>
                <w:lang w:eastAsia="zh-CN"/>
              </w:rPr>
              <w:lastRenderedPageBreak/>
              <w:t>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Ц340311990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"Создание благоприятных условий жизнедеятельности ветеранам, гражданам пожилого возраста, инвалидам"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Ц340600000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мероприятий, связанных с празднованием годовщины Победы в Великой Отечественной войне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мероприятий, связанных с проведением Дня пожилых людей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Мероприятия, приуроченные к проведению Международного дня инвалидов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Ц340677280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Ц340677280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Ц340677280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Ц340677280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Ц340677280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9.</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Муниципальная программа "Развитие культуры"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Ц400000000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67 173 647,58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51 212 920,00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53 083 620,00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Ц440100000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10 191 236,00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3 700 240,00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3 700 240,00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организаций дополнительного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10 191 236,00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10 191 236,00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10 191 236,00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10 191 236,00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10 191 236,00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"Искусство"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Ц440200000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40 959 911,58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34 298 253,68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35 605 427,37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учреждений культурно-досугового типа и народного творчества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40 959 911,58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34 298 253,68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35 605 427,37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12 833 500,00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10 749 200,00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11 174 100,00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12 833 500,00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10 749 200,00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11 174 100,00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12 833 500,00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10 749 200,00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11 174 100,00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12 833 500,00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10 749 200,00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11 174 100,00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5 303 011,58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4 276 153,68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4 485 727,37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5 303 011,58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4 276 153,68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4 485 727,37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5 303 011,58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4 276 153,68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4 485 727,37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5 303 011,58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4 276 153,68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4 485 727,37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22 073 400,00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18 522 900,00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19 195 600,00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22 073 400,00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18 522 900,00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19 195 600,00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22 073 400,00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18 522 900,00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19 195 600,00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22 073 400,00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18 522 900,00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19 195 600,00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"Наследие"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Ц440300000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15 198 500,00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12 689 900,00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13 252 900,00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библиотек</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14 105 500,00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11 596 900,00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12 159 900,00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14 105 500,00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11 596 900,00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12 159 900,00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14 105 500,00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11 596 900,00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12 159 900,00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14 105 500,00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11 596 900,00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12 159 900,00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14 105 500,00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11 596 900,00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12 159 900,00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музеев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"Создание условий для развития искусства и творчества"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Ц440400000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44 526,32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45 052,63</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Укрепление материально-технической базы муниципальных библиотек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Ц4404S9830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44 526,32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45 052,63</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Ц4404S9830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44 526,32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45 052,63</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Ц4404S9830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44 526,32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45 052,63</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Ц4404S9830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44 526,32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45 052,63</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Ц4404S9830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44 526,32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45 052,63</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"Проведение мероприятий в сфере культуры, искусства, детского и юношеского творчества и архивного дела"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Ц440500000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780 000,00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и проведение фестивалей, конкурсов, торжественных вечеров, концертов и иных зрелищных мероприятий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Иные закупки товаров, работ и услуг для обеспечения </w:t>
            </w:r>
            <w:r w:rsidRPr="00652D98">
              <w:rPr>
                <w:rFonts w:ascii="Times New Roman" w:eastAsia="Times New Roman" w:hAnsi="Times New Roman" w:cs="Times New Roman"/>
                <w:color w:val="000000"/>
                <w:sz w:val="24"/>
                <w:szCs w:val="24"/>
                <w:lang w:eastAsia="zh-CN"/>
              </w:rPr>
              <w:lastRenderedPageBreak/>
              <w:t>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Ц440571060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культуры, кинематографии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культуры, кинематографии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10.</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Муниципальная программа "Развитие физической культуры и спорта"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Ц500000000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19 020 145,00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16 147 133,00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16 691 920,00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"Развитие спорта высших достижений и системы подготовки спортивного резерва"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Ц540100000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18 640 145,00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15 767 133,00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16 311 920,00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спортивных школ</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18 640 145,00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15 767 133,00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16 311 920,00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18 640 145,00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15 767 133,00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16 311 920,00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18 640 145,00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15 767 133,00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16 311 920,00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 и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18 640 145,00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15 767 133,00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16 311 920,00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val="en-US" w:eastAsia="zh-CN"/>
              </w:rPr>
            </w:pPr>
            <w:r w:rsidRPr="00652D98">
              <w:rPr>
                <w:rFonts w:ascii="Times New Roman" w:eastAsia="Times New Roman" w:hAnsi="Times New Roman" w:cs="Times New Roman"/>
                <w:color w:val="000000"/>
                <w:sz w:val="24"/>
                <w:szCs w:val="24"/>
                <w:lang w:eastAsia="zh-CN"/>
              </w:rPr>
              <w:t>0</w:t>
            </w:r>
            <w:r w:rsidRPr="00652D98">
              <w:rPr>
                <w:rFonts w:ascii="Times New Roman" w:eastAsia="Times New Roman" w:hAnsi="Times New Roman" w:cs="Times New Roman"/>
                <w:color w:val="000000"/>
                <w:sz w:val="24"/>
                <w:szCs w:val="24"/>
                <w:lang w:val="en-US" w:eastAsia="zh-CN"/>
              </w:rPr>
              <w:t>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18 640 145,00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15 767 133,00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16 311 920,00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"Физкультурно-оздоровительная и спортивно-массовая работа с населением"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Ц540200000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и проведение официальных физкультурных мероприятий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 и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Массовый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Закупка товаров, работ и услуг для обеспечения </w:t>
            </w:r>
            <w:r w:rsidRPr="00652D98">
              <w:rPr>
                <w:rFonts w:ascii="Times New Roman" w:eastAsia="Times New Roman" w:hAnsi="Times New Roman" w:cs="Times New Roman"/>
                <w:color w:val="000000"/>
                <w:sz w:val="24"/>
                <w:szCs w:val="24"/>
                <w:lang w:eastAsia="zh-CN"/>
              </w:rPr>
              <w:lastRenderedPageBreak/>
              <w:t>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Ц540271390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 и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Массовый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 и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Массовый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val="en-US" w:eastAsia="zh-CN"/>
              </w:rPr>
            </w:pPr>
            <w:r w:rsidRPr="00652D98">
              <w:rPr>
                <w:rFonts w:ascii="Times New Roman" w:eastAsia="Times New Roman" w:hAnsi="Times New Roman" w:cs="Times New Roman"/>
                <w:color w:val="000000"/>
                <w:sz w:val="24"/>
                <w:szCs w:val="24"/>
                <w:lang w:val="en-US"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11.</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Муниципальная программа "Содействие занятости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Ц600000000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502 400,00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502 400,00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"Активная политика занятости и социальная поддержка безработных граждан"</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Ц640100000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временного трудоустройства несовершеннолетних граждан в возрасте от 14 до 18 лет в свободное от учебы время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Общеэкономические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"Безопасный труд"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Ц640200000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302 400,00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302 400,00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государственной политики в сфере охраны труда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283 480,00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300 180,00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283 480,00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300 180,00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283 480,00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300 180,00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социальной политики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283 480,00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300 180,00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социальной политики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12.</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 xml:space="preserve">Муниципальная программа "Развитие образования"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Ц700000000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319 598 042,33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254 297 927,00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255 834 540,00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Региональный проект "Педагоги и наставники"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Ц71Ю600000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2 117 600,00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2 137 900,00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2 162 600,00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Ц71Ю650500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Ц71Ю650500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Ц71Ю650500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Ц71Ю650500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Ц71Ю650500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1 336 400,00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1 356 700,00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1 381 400,00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1 336 400,00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1 356 700,00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1 381 400,00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1 336 400,00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1 356 700,00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1 381 400,00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1 336 400,00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1 356 700,00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1 381 400,00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1 336 400,00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1 356 700,00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1 381 400,00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"Обеспечение деятельности организаций в сфере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Ц740100000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31 728 159,33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26 550 344,00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28 062 257,00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общеобразовательных организаций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15 206 873,33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14 117 024,00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15 546 949,00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15 206 873,33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14 117 024,00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15 546 949,00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15 206 873,33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14 117 024,00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15 546 949,00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15 206 873,33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14 117 024,00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15 546 949,00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15 206 873,33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14 117 024,00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15 546 949,00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организаций дополнительного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7 839 566,00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4 895 000,00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4 820 408,00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7 839 566,00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4 895 000,00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4 820 408,00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7 839 566,00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4 895 000,00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4 820 408,00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7 839 566,00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4 895 000,00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4 820 408,00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7 839 566,00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4 895 000,00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4 820 408,00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детских дошкольных образовательных организаций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857 200,00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857 200,00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798 200,00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798 200,00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798 200,00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798 200,00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798 200,00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798 200,00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 и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val="en-US" w:eastAsia="zh-CN"/>
              </w:rPr>
            </w:pPr>
            <w:r w:rsidRPr="00652D98">
              <w:rPr>
                <w:rFonts w:ascii="Times New Roman" w:eastAsia="Times New Roman" w:hAnsi="Times New Roman" w:cs="Times New Roman"/>
                <w:color w:val="000000"/>
                <w:sz w:val="24"/>
                <w:szCs w:val="24"/>
                <w:lang w:eastAsia="zh-CN"/>
              </w:rPr>
              <w:t>0</w:t>
            </w:r>
            <w:r w:rsidRPr="00652D98">
              <w:rPr>
                <w:rFonts w:ascii="Times New Roman" w:eastAsia="Times New Roman" w:hAnsi="Times New Roman" w:cs="Times New Roman"/>
                <w:color w:val="000000"/>
                <w:sz w:val="24"/>
                <w:szCs w:val="24"/>
                <w:lang w:val="en-US" w:eastAsia="zh-CN"/>
              </w:rPr>
              <w:t>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Персонифицированное финансирование дополнительного образования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3 802 400,00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3 947 900,00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4 104 480,00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3 781 589,00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3 923 767,00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4 079 772,00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1 818 534,00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1 962 392,00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1 818 534,00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1 962 392,00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1 818 534,00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1 962 392,00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1 941 055,00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2 014 967,00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2 094 380,00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 и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1 919 055,00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1 992 967,00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2 071 380,00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val="en-US" w:eastAsia="zh-CN"/>
              </w:rPr>
            </w:pPr>
            <w:r w:rsidRPr="00652D98">
              <w:rPr>
                <w:rFonts w:ascii="Times New Roman" w:eastAsia="Times New Roman" w:hAnsi="Times New Roman" w:cs="Times New Roman"/>
                <w:color w:val="000000"/>
                <w:sz w:val="24"/>
                <w:szCs w:val="24"/>
                <w:lang w:val="en-US"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1 919 055,00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1 992 967,00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2 071 380,00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630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630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630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20 811,00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24 708,00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20 811,00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24 708,00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20 811,00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24 708,00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20 811,00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24 708,00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Ц740200000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191 878 500,00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191 878 500,00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191 878 500,00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"Реализация проектов и мероприятий по инновационному развитию системы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Ц740300000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17 578 900,00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17 578 900,00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17 578 900,00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Проведение конкурсных мероприятий среди </w:t>
            </w:r>
            <w:r w:rsidRPr="00652D98">
              <w:rPr>
                <w:rFonts w:ascii="Times New Roman" w:eastAsia="Times New Roman" w:hAnsi="Times New Roman" w:cs="Times New Roman"/>
                <w:color w:val="000000"/>
                <w:sz w:val="24"/>
                <w:szCs w:val="24"/>
                <w:lang w:eastAsia="zh-CN"/>
              </w:rPr>
              <w:lastRenderedPageBreak/>
              <w:t>образовательных организаций, педагогических работников, обучающихся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Ц740371780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"Стипендии, гранты, премии и денежные поощрения"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Ц740400000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376 000,00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376 000,00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376 000,00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Стипендии Главы Чувашской Республики обучающимся общеобразовательных организаций, находящихся на территории Чувашской Республики, и детям, проживающим на территории Чувашской Республики, получающим образование вне организаций, осуществляющих образовательную деятельность (в форме семейного образования и самообразования), являющимся членами семей участников специальной военной операции, в том числе погибших (умерших) в результате участия в специальной военной операции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Ц74042030П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Ц74042030П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Ц74042030П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Ц74042030П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Ц74042030П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Поддержка талантливой и одаренной молодежи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 xml:space="preserve">Комплекс процессных мероприятий "Модернизация </w:t>
            </w:r>
            <w:r w:rsidRPr="00652D98">
              <w:rPr>
                <w:rFonts w:ascii="Times New Roman" w:eastAsia="Times New Roman" w:hAnsi="Times New Roman" w:cs="Times New Roman"/>
                <w:b/>
                <w:bCs/>
                <w:color w:val="000000"/>
                <w:sz w:val="24"/>
                <w:szCs w:val="24"/>
                <w:lang w:eastAsia="zh-CN"/>
              </w:rPr>
              <w:lastRenderedPageBreak/>
              <w:t>системы воспитания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lastRenderedPageBreak/>
              <w:t>Ц740500000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2 053 755,00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2 053 755,00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2 053 755,00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отдыха детей в загородных, пришкольных и других лагерях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2 053 755,00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2 053 755,00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2 053 755,00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"Меры социальной поддержки"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Ц740600000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9 615 028,00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9 229 428,00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9 229 428,00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Публичные нормативные социальные выплаты гражданам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Обеспечение бесплатным двухразовым питанием обучающихся общеобразовательных организаций, </w:t>
            </w:r>
            <w:r w:rsidRPr="00652D98">
              <w:rPr>
                <w:rFonts w:ascii="Times New Roman" w:eastAsia="Times New Roman" w:hAnsi="Times New Roman" w:cs="Times New Roman"/>
                <w:color w:val="000000"/>
                <w:sz w:val="24"/>
                <w:szCs w:val="24"/>
                <w:lang w:eastAsia="zh-CN"/>
              </w:rPr>
              <w:lastRenderedPageBreak/>
              <w:t>находящихся на территории Чувашской Республики, и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 в том числе погибших (умерших) в результате участия в специальной военной операции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Ц74062029П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льготного питания для отдельных категорий учащихся в муниципальных общеобразовательных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437 472,00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437 472,00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437 472,00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437 472,00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437 472,00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437 472,00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437 472,00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437 472,00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437 472,00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437 472,00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437 472,00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437 472,00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Организация бесплатного горячего питания обучающихся, </w:t>
            </w:r>
            <w:r w:rsidRPr="00652D98">
              <w:rPr>
                <w:rFonts w:ascii="Times New Roman" w:eastAsia="Times New Roman" w:hAnsi="Times New Roman" w:cs="Times New Roman"/>
                <w:color w:val="000000"/>
                <w:sz w:val="24"/>
                <w:szCs w:val="24"/>
                <w:lang w:eastAsia="zh-CN"/>
              </w:rPr>
              <w:lastRenderedPageBreak/>
              <w:t>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Ц7406L3040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"Обеспечение реализации муниципальной программы "Развитие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Ц740700000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4 244 100,00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4 493 100,00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4 493 100,00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функций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2 969 800,00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3 144 300,00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3 144 300,00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3 114 300,00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3 114 300,00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3 114 300,00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3 114 300,00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1 274 300,00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1 348 800,00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1 348 800,00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1 252 200,00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1 326 700,00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1 326 700,00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1 252 200,00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1 326 700,00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1 326 700,00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1 252 200,00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1 326 700,00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1 326 700,00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1 252 200,00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1 326 700,00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1 326 700,00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Муниципальный ведомственный проект "Реализация мер, направленных на развитие образовательных организаций"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Ц730100000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60 006 000,00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Капитальный ремонт муниципальных образовательных организаций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Ц7301S1600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Ц7301S1600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Ц7301S1600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Ц7301S1600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Ц7301S1600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13.</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Муниципальная программа "Повышение безопасности жизнедеятельности населения и территорий"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Ц800000000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7 846 368,42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5 899 700,00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5 899 700,00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Муниципальный ведомственный проект "Построение (развитие) аппаратно-программного комплекса "Безопасный город"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Ц830100000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829 368,42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399 000,00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399 000,00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видеофиксации преступлений и административных правонарушений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мероприятий по функционированию и развитию сегментов региональной интеграционной системы уличного видеонаблюдения, видеоаналитики в муниципальных образованиях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Ц8301S7140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149 368,42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Ц8301S7140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149 368,42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Ц8301S7140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149 368,42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Ц8301S7140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149 368,42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Ц8301S7140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149 368,42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 xml:space="preserve">Муниципальный ведомственный проект "Совершенствование функционирования органов управления территориальной подсистемы Чувашской </w:t>
            </w:r>
            <w:r w:rsidRPr="00652D98">
              <w:rPr>
                <w:rFonts w:ascii="Times New Roman" w:eastAsia="Times New Roman" w:hAnsi="Times New Roman" w:cs="Times New Roman"/>
                <w:b/>
                <w:bCs/>
                <w:color w:val="000000"/>
                <w:sz w:val="24"/>
                <w:szCs w:val="24"/>
                <w:lang w:eastAsia="zh-CN"/>
              </w:rPr>
              <w:lastRenderedPageBreak/>
              <w:t>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lastRenderedPageBreak/>
              <w:t>Ц830200000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1 301 000,00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Совершенствование региональной автоматизированной системы централизованного оповещения органов управления и населения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Ц8302S1130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Ц8302S1130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Ц8302S1130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Ц8302S1130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Ц8302S1130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Ц840100000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5 131 200,00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4 915 900,00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4 915 900,00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Мероприятия по обеспечению пожарной безопасности муниципальных объектов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1 374 300,00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1 159 000,00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1 104 300,00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889 000,00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986 300,00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791 000,00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968 300,00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773 000,00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773 000,00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172 920,00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752 380,00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98 000,00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 и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val="en-US" w:eastAsia="zh-CN"/>
              </w:rPr>
            </w:pPr>
            <w:r w:rsidRPr="00652D98">
              <w:rPr>
                <w:rFonts w:ascii="Times New Roman" w:eastAsia="Times New Roman" w:hAnsi="Times New Roman" w:cs="Times New Roman"/>
                <w:color w:val="000000"/>
                <w:sz w:val="24"/>
                <w:szCs w:val="24"/>
                <w:lang w:eastAsia="zh-CN"/>
              </w:rPr>
              <w:t>0</w:t>
            </w:r>
            <w:r w:rsidRPr="00652D98">
              <w:rPr>
                <w:rFonts w:ascii="Times New Roman" w:eastAsia="Times New Roman" w:hAnsi="Times New Roman" w:cs="Times New Roman"/>
                <w:color w:val="000000"/>
                <w:sz w:val="24"/>
                <w:szCs w:val="24"/>
                <w:lang w:val="en-US" w:eastAsia="zh-CN"/>
              </w:rPr>
              <w:t>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Предупреждение и ликвидация чрезвычайных ситуаций и последствий стихийных бедствий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Ц840175960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Ц840175960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Ц840175960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Ц840175960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Ц840175960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Содержание и развитие единой дежурно-диспетчерской службы (ЕДДС)</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Гражданская оборона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Гражданская оборона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"Профилактика терроризма и экстремистской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Ц840200000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584 800,00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мер по противодействию терроризму в муниципальном образовании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554 800,00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554 800,00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554 800,00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Предоставление субсидий бюджетным, автономным </w:t>
            </w:r>
            <w:r w:rsidRPr="00652D98">
              <w:rPr>
                <w:rFonts w:ascii="Times New Roman" w:eastAsia="Times New Roman" w:hAnsi="Times New Roman" w:cs="Times New Roman"/>
                <w:color w:val="000000"/>
                <w:sz w:val="24"/>
                <w:szCs w:val="24"/>
                <w:lang w:eastAsia="zh-CN"/>
              </w:rPr>
              <w:lastRenderedPageBreak/>
              <w:t>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Ц840276260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554 800,00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554 800,00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554 800,00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514 800,00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514 800,00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 и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val="en-US" w:eastAsia="zh-CN"/>
              </w:rPr>
            </w:pPr>
            <w:r w:rsidRPr="00652D98">
              <w:rPr>
                <w:rFonts w:ascii="Times New Roman" w:eastAsia="Times New Roman" w:hAnsi="Times New Roman" w:cs="Times New Roman"/>
                <w:color w:val="000000"/>
                <w:sz w:val="24"/>
                <w:szCs w:val="24"/>
                <w:lang w:eastAsia="zh-CN"/>
              </w:rPr>
              <w:t>0</w:t>
            </w:r>
            <w:r w:rsidRPr="00652D98">
              <w:rPr>
                <w:rFonts w:ascii="Times New Roman" w:eastAsia="Times New Roman" w:hAnsi="Times New Roman" w:cs="Times New Roman"/>
                <w:color w:val="000000"/>
                <w:sz w:val="24"/>
                <w:szCs w:val="24"/>
                <w:lang w:val="en-US" w:eastAsia="zh-CN"/>
              </w:rPr>
              <w:t>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14.</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 xml:space="preserve">Муниципальная программа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Ц900000000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723 500,00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207 300,00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Муниципальный проект "Вовлечение в оборот и комплексная мелиорация земель сельскохозяйственного назначения"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Ц920100000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516 200,00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на подготовку проектов межевания земельных участков и на проведение кадастровых работ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Ц9201L5990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Ц9201L5990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Ц9201L5990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Ц9201L5990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Сельское хозяйство и рыболовство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Ц9201L5990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"Обеспечение эпизоотического благополучия на территории муниципального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Ц940200000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207 300,00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Ц940212750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Закупка товаров, работ и услуг для обеспечения </w:t>
            </w:r>
            <w:r w:rsidRPr="00652D98">
              <w:rPr>
                <w:rFonts w:ascii="Times New Roman" w:eastAsia="Times New Roman" w:hAnsi="Times New Roman" w:cs="Times New Roman"/>
                <w:color w:val="000000"/>
                <w:sz w:val="24"/>
                <w:szCs w:val="24"/>
                <w:lang w:eastAsia="zh-CN"/>
              </w:rPr>
              <w:lastRenderedPageBreak/>
              <w:t>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Ц940212750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Ц940212750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Ц940212750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Сельское хозяйство и рыболовство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Ц940212750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15.</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Муниципальная программа "Развитие транспортной системы"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Ч200000000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72 667 700,00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75 618 500,00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79 787 400,00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Муниципальный ведомственный проект "Развитие автомобильных дорог общего пользования местного значения"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Ч230100000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72 667 700,00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75 618 500,00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79 787 400,00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Капитальный ремонт и ремонт автомобильных дорог общего пользования местного значения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33 278 736,84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33 278 736,84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33 278 736,84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33 278 736,84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33 278 736,84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8 889 059,80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9 710 500,01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13 879 400,01</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8 889 059,80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9 710 500,01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13 879 400,01</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8 889 059,80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9 710 500,01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13 879 400,01</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8 889 059,80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9 710 500,01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13 879 400,01</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8 889 059,80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9 710 500,01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13 879 400,01</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Содержание автомобильных дорог общего пользования местного значения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Содержание автомобильных дорог общего пользования местного значения в рамках выполнения мероприятий за счет средств местного бюджета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и обеспечение безопасности дорожного движения в рамках выполнения мероприятий за счет средств местного бюджета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Ч23019Д411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1 568 956,00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Ч23019Д411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1 568 956,00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Ч23019Д411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1 568 956,00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Ч23019Д411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1 568 956,00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Ч23019Д411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1 568 956,00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16.</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Муниципальная программа «Управление общественными финансами и муниципальным долгом Яльчикского муниципального округа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Ч400000000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30 748 666,67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23 662 300,00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23 724 700,00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"Организация и управление бюджетным процессом и повышение его открытости"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Ч440100000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9 671 566,67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2 324 100,00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2 386 500,00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первичного воинского учета органами местного самоуправления муниципальных округов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1 674 900,00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1 824 100,00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1 886 500,00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1 430 100,00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1 579 300,00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1 641 700,00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1 430 100,00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1 579 300,00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1 641 700,00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оборона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1 430 100,00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1 579 300,00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1 641 700,00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Мобилизационная и вневойсковая подготовка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1 430 100,00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1 579 300,00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1 641 700,00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оборона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Мобилизационная и вневойсковая подготовка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Резервный фонд администрации муниципального образования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Резервные средства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870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870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Резервные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870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вопросов местного значения в сфере образования, культуры и физической культуры и спорта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6 996 666,67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6 996 666,67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6 996 666,67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6 996 666,67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6 996 666,67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 xml:space="preserve">Комплекс процессных мероприятий "Обеспечение </w:t>
            </w:r>
            <w:r w:rsidRPr="00652D98">
              <w:rPr>
                <w:rFonts w:ascii="Times New Roman" w:eastAsia="Times New Roman" w:hAnsi="Times New Roman" w:cs="Times New Roman"/>
                <w:b/>
                <w:bCs/>
                <w:color w:val="000000"/>
                <w:sz w:val="24"/>
                <w:szCs w:val="24"/>
                <w:lang w:eastAsia="zh-CN"/>
              </w:rPr>
              <w:lastRenderedPageBreak/>
              <w:t>реализации муниципальной программы  "Управление муниципальными финансами и муниципальным долгом"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lastRenderedPageBreak/>
              <w:t>Ч440300000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21 077 100,00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21 338 200,00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21 338 200,00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функций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5 426 000,00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4 926 000,00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5 187 100,00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5 187 100,00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4 926 000,00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5 187 100,00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5 187 100,00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4 926 000,00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5 187 100,00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5 187 100,00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4 926 000,00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5 187 100,00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5 187 100,00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Расходы на выплаты персоналу в целях обеспечения </w:t>
            </w:r>
            <w:r w:rsidRPr="00652D98">
              <w:rPr>
                <w:rFonts w:ascii="Times New Roman" w:eastAsia="Times New Roman" w:hAnsi="Times New Roman" w:cs="Times New Roman"/>
                <w:color w:val="000000"/>
                <w:sz w:val="24"/>
                <w:szCs w:val="24"/>
                <w:lang w:eastAsia="zh-CN"/>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Ч440340700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17.</w:t>
            </w: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 xml:space="preserve">Муниципальная программа "Развитие потенциала муниципального управления"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Ч500000000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63 575 330,00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62 428 820,00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62 324 620,00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Ч540100000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Судебная система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Ч540200000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1 096 400,00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1 145 900,00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1 145 900,00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Осуществление переданных органам государственной </w:t>
            </w:r>
            <w:r w:rsidRPr="00652D98">
              <w:rPr>
                <w:rFonts w:ascii="Times New Roman" w:eastAsia="Times New Roman" w:hAnsi="Times New Roman" w:cs="Times New Roman"/>
                <w:color w:val="000000"/>
                <w:sz w:val="24"/>
                <w:szCs w:val="24"/>
                <w:lang w:eastAsia="zh-CN"/>
              </w:rPr>
              <w:lastRenderedPageBreak/>
              <w:t>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831 400,00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880 900,00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880 900,00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831 400,00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880 900,00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880 900,00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831 400,00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880 900,00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880 900,00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Органы юстиции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831 400,00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880 900,00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880 900,00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Органы юстиции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"Развитие муниципальной службы"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Ч540300000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102 000,00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Переподготовка и повышение квалификации кадров для муниципальной службы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Профессиональная подготовка, переподготовка и повышение квалификации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102 000,00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 xml:space="preserve">Комплекс процессных мероприятий "Создание </w:t>
            </w:r>
            <w:r w:rsidRPr="00652D98">
              <w:rPr>
                <w:rFonts w:ascii="Times New Roman" w:eastAsia="Times New Roman" w:hAnsi="Times New Roman" w:cs="Times New Roman"/>
                <w:b/>
                <w:bCs/>
                <w:color w:val="000000"/>
                <w:sz w:val="24"/>
                <w:szCs w:val="24"/>
                <w:lang w:eastAsia="zh-CN"/>
              </w:rPr>
              <w:lastRenderedPageBreak/>
              <w:t>эффективной системы муниципального управления"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lastRenderedPageBreak/>
              <w:t>Ч540400000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мероприятий антикоррупционной направленности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Членские взносы в Ассоциации, Союзы, Советы муниципальных образований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Ч540474640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Ч540474640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Ч540474640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Ч540474640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Ч540474640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Комплекс процессных мероприятий "Обеспечение реализации муниципальной программы "Развитие потенциала муниципального управления"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Ч540500000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62 263 630,00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61 034 820,00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60 963 520,00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функций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54 264 820,00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53 103 010,00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53 031 710,00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45 334 000,00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48 030 400,00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48 030 400,00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45 334 000,00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48 030 400,00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48 030 400,00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45 334 000,00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48 030 400,00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48 030 400,00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45 334 000,00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48 030 400,00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48 030 400,00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8 671 820,00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4 813 610,00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4 742 310,00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8 671 820,00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4 813 610,00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4 742 310,00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8 671 820,00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4 813 610,00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4 742 310,00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8 671 820,00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4 813 610,00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4 742 310,00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259 000,00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(оказание услуг) муниципальных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7 998 810,00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7 931 810,00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7 931 810,00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6 851 810,00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6 851 810,00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6 851 810,00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6 851 810,00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6 851 810,00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6 851 810,00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1 117 000,00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1 117 000,00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1 050 000,00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1 057 000,00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1 057 000,00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Защита населения и территории от чрезвычайных ситуаций </w:t>
            </w:r>
            <w:r w:rsidRPr="00652D98">
              <w:rPr>
                <w:rFonts w:ascii="Times New Roman" w:eastAsia="Times New Roman" w:hAnsi="Times New Roman" w:cs="Times New Roman"/>
                <w:color w:val="000000"/>
                <w:sz w:val="24"/>
                <w:szCs w:val="24"/>
                <w:lang w:eastAsia="zh-CN"/>
              </w:rPr>
              <w:lastRenderedPageBreak/>
              <w:t>природного и техногенного характера, пожарная безопасность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r w:rsidR="00652D98" w:rsidRPr="00652D98" w:rsidTr="001411DB">
        <w:trPr>
          <w:trHeight w:val="288"/>
        </w:trPr>
        <w:tc>
          <w:tcPr>
            <w:tcW w:w="567"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107"/>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7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bl>
    <w:p w:rsidR="00652D98" w:rsidRPr="00652D98" w:rsidRDefault="00652D98" w:rsidP="00652D98">
      <w:pPr>
        <w:spacing w:after="0" w:line="240" w:lineRule="auto"/>
        <w:jc w:val="center"/>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6"/>
          <w:szCs w:val="26"/>
          <w:lang w:eastAsia="zh-CN"/>
        </w:rPr>
        <w:t>_________________</w:t>
      </w:r>
    </w:p>
    <w:p w:rsidR="00652D98" w:rsidRPr="00652D98" w:rsidRDefault="00652D98" w:rsidP="00652D98">
      <w:pPr>
        <w:spacing w:after="0" w:line="240" w:lineRule="auto"/>
        <w:jc w:val="center"/>
        <w:rPr>
          <w:rFonts w:ascii="Times New Roman" w:eastAsia="Times New Roman" w:hAnsi="Times New Roman" w:cs="Times New Roman"/>
          <w:sz w:val="26"/>
          <w:szCs w:val="26"/>
          <w:lang w:eastAsia="zh-CN"/>
        </w:rPr>
      </w:pPr>
    </w:p>
    <w:tbl>
      <w:tblPr>
        <w:tblW w:w="15309" w:type="dxa"/>
        <w:tblLayout w:type="fixed"/>
        <w:tblLook w:val="0000" w:firstRow="0" w:lastRow="0" w:firstColumn="0" w:lastColumn="0" w:noHBand="0" w:noVBand="0"/>
      </w:tblPr>
      <w:tblGrid>
        <w:gridCol w:w="6379"/>
        <w:gridCol w:w="567"/>
        <w:gridCol w:w="425"/>
        <w:gridCol w:w="426"/>
        <w:gridCol w:w="1417"/>
        <w:gridCol w:w="142"/>
        <w:gridCol w:w="850"/>
        <w:gridCol w:w="1701"/>
        <w:gridCol w:w="1701"/>
        <w:gridCol w:w="1701"/>
      </w:tblGrid>
      <w:tr w:rsidR="00652D98" w:rsidRPr="00652D98" w:rsidTr="001411DB">
        <w:trPr>
          <w:gridBefore w:val="5"/>
          <w:wBefore w:w="9214" w:type="dxa"/>
          <w:trHeight w:val="440"/>
        </w:trPr>
        <w:tc>
          <w:tcPr>
            <w:tcW w:w="6095" w:type="dxa"/>
            <w:gridSpan w:val="5"/>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zh-CN"/>
              </w:rPr>
            </w:pPr>
            <w:r w:rsidRPr="00652D98">
              <w:rPr>
                <w:rFonts w:ascii="Times New Roman" w:eastAsia="Times New Roman" w:hAnsi="Times New Roman" w:cs="Times New Roman"/>
                <w:i/>
                <w:iCs/>
                <w:color w:val="000000"/>
                <w:sz w:val="24"/>
                <w:szCs w:val="24"/>
                <w:lang w:eastAsia="zh-CN"/>
              </w:rPr>
              <w:t>Приложение 4</w:t>
            </w:r>
          </w:p>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i/>
                <w:iCs/>
                <w:color w:val="000000"/>
                <w:sz w:val="24"/>
                <w:szCs w:val="24"/>
                <w:lang w:eastAsia="zh-CN"/>
              </w:rPr>
              <w:t>к  решению Собрания депутатов Яльчикского муниципального округа Чувашской Республики «О бюджете Яльчикского муниципального округа Чувашской Республики на 2025 год и на плановый период 2026 и 2027 годов»</w:t>
            </w:r>
          </w:p>
        </w:tc>
      </w:tr>
      <w:tr w:rsidR="00652D98" w:rsidRPr="00652D98" w:rsidTr="001411DB">
        <w:trPr>
          <w:trHeight w:val="763"/>
        </w:trPr>
        <w:tc>
          <w:tcPr>
            <w:tcW w:w="15309" w:type="dxa"/>
            <w:gridSpan w:val="10"/>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zh-CN"/>
              </w:rPr>
            </w:pPr>
          </w:p>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zh-CN"/>
              </w:rPr>
            </w:pPr>
            <w:r w:rsidRPr="00652D98">
              <w:rPr>
                <w:rFonts w:ascii="Times New Roman" w:eastAsia="Times New Roman" w:hAnsi="Times New Roman" w:cs="Times New Roman"/>
                <w:b/>
                <w:bCs/>
                <w:color w:val="000000"/>
                <w:sz w:val="26"/>
                <w:szCs w:val="26"/>
                <w:lang w:eastAsia="zh-CN"/>
              </w:rPr>
              <w:t xml:space="preserve">Ведомственная структура расходов </w:t>
            </w:r>
          </w:p>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zh-CN"/>
              </w:rPr>
            </w:pPr>
            <w:r w:rsidRPr="00652D98">
              <w:rPr>
                <w:rFonts w:ascii="Times New Roman" w:eastAsia="Times New Roman" w:hAnsi="Times New Roman" w:cs="Times New Roman"/>
                <w:b/>
                <w:bCs/>
                <w:color w:val="000000"/>
                <w:sz w:val="26"/>
                <w:szCs w:val="26"/>
                <w:lang w:eastAsia="zh-CN"/>
              </w:rPr>
              <w:t xml:space="preserve">бюджета Яльчикского муниципального округа Чувашской Республики </w:t>
            </w:r>
          </w:p>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6"/>
                <w:szCs w:val="26"/>
                <w:lang w:eastAsia="zh-CN"/>
              </w:rPr>
              <w:t>на 2025 год и на плановый период 2026 и 2027 годов</w:t>
            </w:r>
          </w:p>
        </w:tc>
      </w:tr>
      <w:tr w:rsidR="00652D98" w:rsidRPr="00652D98" w:rsidTr="001411DB">
        <w:trPr>
          <w:trHeight w:val="345"/>
        </w:trPr>
        <w:tc>
          <w:tcPr>
            <w:tcW w:w="15309" w:type="dxa"/>
            <w:gridSpan w:val="10"/>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(рублей)</w:t>
            </w:r>
          </w:p>
        </w:tc>
      </w:tr>
      <w:tr w:rsidR="00652D98" w:rsidRPr="00652D98" w:rsidTr="001411DB">
        <w:trPr>
          <w:trHeight w:val="1557"/>
        </w:trPr>
        <w:tc>
          <w:tcPr>
            <w:tcW w:w="63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Наименование</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Главный распорядитель</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Раздел</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Подраздел</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Целевая статья (муниципальные программы)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Группа (группа и подгруппа) вида расходов</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2025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2026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2027 год</w:t>
            </w:r>
          </w:p>
        </w:tc>
      </w:tr>
      <w:tr w:rsidR="00652D98" w:rsidRPr="00652D98" w:rsidTr="001411DB">
        <w:trPr>
          <w:trHeight w:val="288"/>
        </w:trPr>
        <w:tc>
          <w:tcPr>
            <w:tcW w:w="63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4</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0"/>
                <w:szCs w:val="20"/>
                <w:lang w:eastAsia="zh-CN"/>
              </w:rPr>
            </w:pPr>
            <w:r w:rsidRPr="00652D98">
              <w:rPr>
                <w:rFonts w:ascii="Times New Roman" w:eastAsia="Times New Roman" w:hAnsi="Times New Roman" w:cs="Times New Roman"/>
                <w:color w:val="000000"/>
                <w:sz w:val="20"/>
                <w:szCs w:val="20"/>
                <w:lang w:eastAsia="zh-CN"/>
              </w:rPr>
              <w:t>9</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zh-CN"/>
              </w:rPr>
            </w:pP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zh-CN"/>
              </w:rPr>
            </w:pP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Всего</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652D98" w:rsidRPr="00652D98" w:rsidRDefault="00652D98" w:rsidP="00652D98">
            <w:pPr>
              <w:widowControl w:val="0"/>
              <w:autoSpaceDE w:val="0"/>
              <w:autoSpaceDN w:val="0"/>
              <w:adjustRightInd w:val="0"/>
              <w:spacing w:after="0" w:line="240" w:lineRule="auto"/>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622 113 011,44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525 676 439,81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528 281 021,21</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lastRenderedPageBreak/>
              <w:t>Администрация Яльчикского муниципального округа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124 261 438,14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115 532 083,51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112 014 757,91</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43 089 820,00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40 308 710,00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40 204 510,00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33 854 320,00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31 607 410,00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31 536 110,00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"Обеспечение общественного порядка и противодействие преступности"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1 143 200,00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1 209 900,00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1 209 900,00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деятельности административных комиссий для рассмотрения дел об административных правонарушениях"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A340500000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административных комиссий для рассмотрения дел об административных правонарушениях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A340513800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A340513800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A340513800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1 209 600,00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1 209 600,00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Создание комиссий по делам несовершеннолетних и защите их прав и организация деятельности таких комиссий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1 209 600,00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1 209 600,00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1 120 780,00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1 187 480,00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1 187 480,00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1 120 780,00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1 187 480,00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1 187 480,00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A340711980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 xml:space="preserve">Муниципальная программа "Развитие потенциала муниципального управления"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32 711 120,00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30 397 510,00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30 326 210,00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реализации муниципальной программы "Развитие потенциала муниципального управления"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32 711 120,00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30 397 510,00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30 326 210,00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функций муниципальных органов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32 711 120,00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30 397 510,00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30 326 210,00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25 991 300,00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27 535 900,00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27 535 900,00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25 991 300,00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27 535 900,00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27 535 900,00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6 518 820,00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2 660 610,00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2 589 310,00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6 518 820,00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2 660 610,00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2 589 310,00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201 000,00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201 000,00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Судебная система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потенциала муниципального управления"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Ч540151200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Ч540151200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Ч540151200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Резервные фонды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Муниципальная программа «Управление общественными финансами и муниципальным долгом Яльчикского муниципального округа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"Организация и управление бюджетным процессом и повышение его открытости"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Резервный фонд администрации муниципального образования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Ч440173430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Ч440173430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Резервные средства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Ч440173430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общегосударственные вопросы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8 232 200,00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8 165 200,00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8 165 200,00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земельных и имущественных отношений"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554 000,00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554 000,00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554 000,00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"Эффективное управление и распоряжение муниципальным имуществом"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Материально-техническое обеспечение базы данных о муниципальном имуществе, включая обеспечение архивного хранения бумажных документов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A440173510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A440173510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A440173510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A440173610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A440173610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A440173610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A440277590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A440277590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A440277590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потенциала муниципального управления"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7 678 200,00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7 611 200,00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7 611 200,00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"Создание эффективной системы муниципального управления"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мероприятий антикоррупционной направленности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Ч540473670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Ч540473670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Ч540473670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Членские взносы в Ассоциации, Союзы, Советы муниципальных образований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Ч540474640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Ч540474640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Ч540474640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реализации муниципальной программы "Развитие потенциала муниципального управления"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7 568 200,00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7 501 200,00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7 501 200,00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(оказание услуг) муниципальных учреждений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7 568 200,00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7 501 200,00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7 501 200,00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6 501 200,00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1 057 000,00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1 057 000,00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оборона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1 674 900,00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1 824 100,00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1 886 500,00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Мобилизационная и вневойсковая подготовка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1 674 900,00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1 824 100,00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1 886 500,00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«Управление общественными финансами и муниципальным долгом Яльчикского муниципального округа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1 674 900,00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1 824 100,00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1 886 500,00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"Организация и управление бюджетным процессом и повышение его открытости"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1 674 900,00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1 824 100,00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1 886 500,00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первичного воинского учета органами местного самоуправления муниципальных округов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1 674 900,00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1 824 100,00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1 886 500,00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1 430 100,00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1 579 300,00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1 641 700,00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1 430 100,00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1 579 300,00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1 641 700,00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Ч440151180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244 800,00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7 435 278,42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5 753 410,00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5 753 410,00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Органы юстиции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потенциала муниципального управления"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Осуществление переданных органам государственной </w:t>
            </w:r>
            <w:r w:rsidRPr="00652D98">
              <w:rPr>
                <w:rFonts w:ascii="Times New Roman" w:eastAsia="Times New Roman" w:hAnsi="Times New Roman" w:cs="Times New Roman"/>
                <w:color w:val="000000"/>
                <w:sz w:val="24"/>
                <w:szCs w:val="24"/>
                <w:lang w:eastAsia="zh-CN"/>
              </w:rPr>
              <w:lastRenderedPageBreak/>
              <w:t>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1 145 900,00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831 400,00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880 900,00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880 900,00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831 400,00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880 900,00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880 900,00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Ч540259300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Гражданская оборона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"Повышение безопасности жизнедеятельности населения и территорий"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Содержание и развитие единой дежурно-диспетчерской службы (ЕДДС)</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3 742 500,00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3 692 500,00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Ц840176320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1 666 010,00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365 010,00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365 010,00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"Повышение безопасности жизнедеятельности населения и территорий"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1 315 400,00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ведомственный проект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Совершенствование региональной автоматизированной системы централизованного оповещения органов управления и населения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Ц8302S1130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Ц8302S1130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Ц8302S1130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1 301 000,00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Предупреждение и ликвидация чрезвычайных ситуаций и последствий стихийных бедствий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Ц840175960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Ц840175960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Ц840175960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потенциала муниципального управления"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реализации муниципальной программы "Развитие потенциала муниципального управления"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Обеспечение деятельности (оказание услуг) муниципальных </w:t>
            </w:r>
            <w:r w:rsidRPr="00652D98">
              <w:rPr>
                <w:rFonts w:ascii="Times New Roman" w:eastAsia="Times New Roman" w:hAnsi="Times New Roman" w:cs="Times New Roman"/>
                <w:color w:val="000000"/>
                <w:sz w:val="24"/>
                <w:szCs w:val="24"/>
                <w:lang w:eastAsia="zh-CN"/>
              </w:rPr>
              <w:lastRenderedPageBreak/>
              <w:t>учреждений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350 610,00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национальной безопасности и правоохранительной деятельности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930 368,42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"Обеспечение общественного порядка и противодействие преступности"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71 000,00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"Развитие многоуровневой системы профилактики правонарушений"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Материальное стимулирование деятельности народных дружинников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A340170380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A340170380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A340170380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"Профилактика и предупреждение рецидивной преступности,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A340272550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A340272550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A340272550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A340300000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A340376280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A340376280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A340376280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"Информационно-методическое обеспечение профилактики правонарушений и повышение уровня правовой культуры населения"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A340400000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A340472560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A340472560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A340472560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"Совершенствование системы мер по сокращению спроса на наркотики"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A340600000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Комплексные меры противодействия злоупотреблению наркотическими средствами и их незаконному обороту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A340672630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A340672630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A340672630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Комплекс процессных мероприятий "Предупреждение безнадзорности, беспризорности, правонарушений и антиобщественных действий несовершеннолетних, </w:t>
            </w:r>
            <w:r w:rsidRPr="00652D98">
              <w:rPr>
                <w:rFonts w:ascii="Times New Roman" w:eastAsia="Times New Roman" w:hAnsi="Times New Roman" w:cs="Times New Roman"/>
                <w:color w:val="000000"/>
                <w:sz w:val="24"/>
                <w:szCs w:val="24"/>
                <w:lang w:eastAsia="zh-CN"/>
              </w:rPr>
              <w:lastRenderedPageBreak/>
              <w:t>выявление и устранение причин и условий, способствующих развитию этих негативных явлений"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Мероприятия, направленные на снижение количества преступлений, совершаемых несовершеннолетними гражданами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A340779930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A340779930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A340779930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"Повышение безопасности жизнедеятельности населения и территорий"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859 368,42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429 000,00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429 000,00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ведомственный проект "Построение (развитие) аппаратно-программного комплекса "Безопасный город"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829 368,42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видеофиксации преступлений и административных правонарушений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Ц830176251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Ц830176251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Ц830176251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399 000,00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мероприятий по функционированию и развитию сегментов региональной интеграционной системы уличного видеонаблюдения, видеоаналитики в муниципальных образованиях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Ц8301S7140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149 368,42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Ц8301S7140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149 368,42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Ц8301S7140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149 368,42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"Профилактика терроризма и экстремистской деятельности"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Организация работы по добровольной сдаче на возмездной </w:t>
            </w:r>
            <w:r w:rsidRPr="00652D98">
              <w:rPr>
                <w:rFonts w:ascii="Times New Roman" w:eastAsia="Times New Roman" w:hAnsi="Times New Roman" w:cs="Times New Roman"/>
                <w:color w:val="000000"/>
                <w:sz w:val="24"/>
                <w:szCs w:val="24"/>
                <w:lang w:eastAsia="zh-CN"/>
              </w:rPr>
              <w:lastRenderedPageBreak/>
              <w:t>(компенсационной)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выплаты населению</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мер по противодействию терроризму в муниципальном образовании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Ц840274360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Ц840274360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Ц840274360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экономика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Сельское хозяйство и рыболовство</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проект "Вовлечение в оборот и комплексная мелиорация земель сельскохозяйственного назначения"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Ц920100000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на подготовку проектов межевания земельных участков и на проведение кадастровых работ</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Ц9201L5990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Ц9201L5990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Ц9201L5990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516 200,00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эпизоотического благополучия на территории муниципального образования"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w:t>
            </w:r>
            <w:r w:rsidRPr="00652D98">
              <w:rPr>
                <w:rFonts w:ascii="Times New Roman" w:eastAsia="Times New Roman" w:hAnsi="Times New Roman" w:cs="Times New Roman"/>
                <w:color w:val="000000"/>
                <w:sz w:val="24"/>
                <w:szCs w:val="24"/>
                <w:lang w:eastAsia="zh-CN"/>
              </w:rPr>
              <w:lastRenderedPageBreak/>
              <w:t>обращению с животными без владельцев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Ц940212750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Ц940212750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Ц940212750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207 300,00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Жилищно-коммунальное хозяйство</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Жилищное хозяйство</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"Модернизация и развитие сферы жилищно-коммунального хозяйства"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"Улучшение условий проживания граждан в многоквартирных домах"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мероприятий по капитальному ремонту многоквартирных домов, находящихся в муниципальной собственности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A140172770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A140172770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A140172770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Профессиональная подготовка, переподготовка и повышение квалификации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потенциала муниципального управления"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"Развитие муниципальной службы"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Переподготовка и повышение квалификации кадров для муниципальной службы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57 308 411,58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47 838 680,00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49 709 380,00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56 588 411,58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47 418 680,00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49 289 380,00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Муниципальная программа "Социальная поддержка граждан"</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"Создание благоприятных условий жизнедеятельности ветеранам, гражданам пожилого возраста, инвалидам"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мероприятий, связанных с празднованием годовщины Победы в Великой Отечественной войне</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Ц340670640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Ц340670640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Ц340670640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Осуществление мероприятий, связанных с проведением Дня пожилых людей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Ц340674810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Ц340674810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Ц340674810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Мероприятия, приуроченные к проведению Международного дня инвалидов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Ц340677280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Ц340677280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Ц340677280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культуры"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56 202 411,58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47 032 680,00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48 903 380,00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"Искусство"</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40 959 911,58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34 298 253,68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35 605 427,37</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учреждений культурно-досугового типа и народного творчества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40 959 911,58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34 298 253,68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35 605 427,37</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12 833 500,00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10 749 200,00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11 174 100,00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12 833 500,00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10 749 200,00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11 174 100,00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5 303 011,58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4 276 153,68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4 485 727,37</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5 303 011,58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4 276 153,68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4 485 727,37</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22 073 400,00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18 522 900,00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19 195 600,00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22 073 400,00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18 522 900,00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19 195 600,00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Ц44027A390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"Наследие"</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15 198 500,00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12 689 900,00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13 252 900,00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библиотек</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Ц44034A410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14 105 500,00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11 596 900,00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12 159 900,00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Ц44034A410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14 105 500,00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11 596 900,00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12 159 900,00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Ц44034A410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14 105 500,00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11 596 900,00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12 159 900,00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музеев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Ц440370760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Ц440370760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Ц440370760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1 093 000,00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"Создание условий для развития искусства и творчества"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Ц440400000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44 526,32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45 052,63</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Укрепление материально-технической базы муниципальных библиотек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Ц4404S9830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44 526,32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45 052,63</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Ц4404S9830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44 526,32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45 052,63</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Ц4404S9830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44 526,32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45 052,63</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"Повышение безопасности жизнедеятельности населения и территорий"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Мероприятия по обеспечению пожарной безопасности муниципальных объектов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306 000,00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36 000,00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культуры, кинематографии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420 000,00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культуры"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420 000,00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"Проведение мероприятий в сфере культуры, искусства, детского и юношеского творчества и архивного дела"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420 000,00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и проведение фестивалей, конкурсов, торжественных вечеров, концертов и иных зрелищных мероприятий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420 000,00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Социальная политика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13 814 528,14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19 384 883,51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14 038 657,91</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Пенсионное обеспечение</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"Социальная поддержка граждан"</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"Предоставление мер социальной поддержки отдельным категориям граждан"</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Выплаты пенсии за выслугу лет муниципальным служащим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Ц340170520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Ц340170520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Публичные нормативные социальные выплаты гражданам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Ц340170520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населения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1 569 597,98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«Комплексное развитие сельских территорий Яльчикского муниципального округа </w:t>
            </w:r>
            <w:r w:rsidRPr="00652D98">
              <w:rPr>
                <w:rFonts w:ascii="Times New Roman" w:eastAsia="Times New Roman" w:hAnsi="Times New Roman" w:cs="Times New Roman"/>
                <w:color w:val="000000"/>
                <w:sz w:val="24"/>
                <w:szCs w:val="24"/>
                <w:lang w:eastAsia="zh-CN"/>
              </w:rPr>
              <w:lastRenderedPageBreak/>
              <w:t>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537 397,98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проект "Развитие жилищного строительства на сельских территориях и повышение уровня благоустройства домовладений"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537 397,98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Улучшение жилищных условий граждан, проживающих на сельских территориях, в рамках обеспечения комплексного развития сельских территорий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A6201L5764</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537 397,98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A6201L5764</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537 397,98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Социальные выплаты гражданам, кроме публичных нормативных социальных выплат</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A6201L5764</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537 397,98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"Социальная поддержка граждан"</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"Предоставление мер социальной поддержки отдельным категориям граждан"</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Обеспечение мер социальной поддержки отдельных категорий граждан по оплате жилищно-коммунальных услуг за счет средств республиканского бюджета Чувашской Республики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Ц340110550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Ц340110550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Публичные нормативные социальные выплаты гражданам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Ц340110550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1 032 200,00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Охрана семьи и детства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10 679 230,16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16 770 283,51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11 424 057,91</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«Обеспечение граждан Яльчикского муниципального округа Чувашской Республики доступным и комфортным жильем»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10 679 230,16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16 770 283,51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11 424 057,91</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проект "Обеспечение жильем молодых семей"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1 863 610,16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1 885 712,66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1 889 067,77</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Обеспечение жильем молодых семей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A2201L4970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1 863 610,16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1 885 712,66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1 889 067,77</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Социальное обеспечение и иные выплаты населению</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A2201L4970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1 863 610,16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1 885 712,66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1 889 067,77</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Социальные выплаты гражданам, кроме публичных нормативных социальных выплат</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A2201L4970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1 863 610,16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1 885 712,66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1 889 067,77</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проект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8 815 620,00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9 168 259,75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9 534 990,14</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A22021A820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8 815 620,00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9 168 259,75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9 534 990,14</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Капитальные вложения в объекты государственной (муниципальной) собственности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A22021A820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8 815 620,00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9 168 259,75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9 534 990,14</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Бюджетные инвестиции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A22021A820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8 815 620,00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9 168 259,75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9 534 990,14</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жильем отдельных категорий граждан"</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5 716 311,10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5 716 311,10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5 716 311,10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Социальные выплаты гражданам, кроме публичных нормативных социальных выплат</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5 716 311,10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социальной политики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"Содействие занятости населения"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"Безопасный труд"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государственной политики в сфере охраны труда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302 400,00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283 480,00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300 180,00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283 480,00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300 180,00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Ц640212440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2 220,00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Отдел образования и молодежной политики администрации Яльчикского муниципального округа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361 744 290,00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279 901 600,00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281 983 000,00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1 845 700,00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1 953 600,00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1 953 600,00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1 845 700,00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1 953 600,00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1 953 600,00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"Социальная поддержка граждан"</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604 800,00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реализации муниципальной программы "Социальная поддержка граждан"</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604 800,00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и осуществление деятельности по опеке и попечительству</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604 800,00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560 370,00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593 740,00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593 740,00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560 370,00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593 740,00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593 740,00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Ц340311990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11 060,00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образования"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1 274 300,00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1 348 800,00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1 348 800,00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реализации муниципальной программы "Развитие образования"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1 274 300,00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1 348 800,00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1 348 800,00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Осуществление государственных полномочий Чувашской Республики по организации и осуществлению деятельности </w:t>
            </w:r>
            <w:r w:rsidRPr="00652D98">
              <w:rPr>
                <w:rFonts w:ascii="Times New Roman" w:eastAsia="Times New Roman" w:hAnsi="Times New Roman" w:cs="Times New Roman"/>
                <w:color w:val="000000"/>
                <w:sz w:val="24"/>
                <w:szCs w:val="24"/>
                <w:lang w:eastAsia="zh-CN"/>
              </w:rPr>
              <w:lastRenderedPageBreak/>
              <w:t>по опеке и попечительству</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1 274 300,00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1 348 800,00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1 348 800,00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1 252 200,00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1 326 700,00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1 326 700,00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1 252 200,00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1 326 700,00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1 326 700,00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Ц740711990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экономика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Общеэкономические вопросы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"Содействие занятости населения"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"Активная политика занятости и социальная поддержка безработных граждан"</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временного трудоустройства несовершеннолетних граждан в возрасте от 14 до 18 лет в свободное от учебы время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Ц640172260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Ц640172260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Ц640172260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334 777 490,00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255 646 000,00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257 104 200,00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Дошкольное образование</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35 739 248,00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34 404 148,00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34 404 148,00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образования"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35 470 328,00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34 181 428,00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34 181 428,00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деятельности организаций в сфере образования"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4 178 120,00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2 889 220,00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2 889 220,00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детских дошкольных образовательных организаций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Ц740170670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4 022 120,00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2 733 220,00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156 000,00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31 045 200,00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"Меры социальной поддержки"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247 008,00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"Повышение безопасности жизнедеятельности населения и территорий"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268 920,00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222 720,00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222 720,00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172 920,00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Мероприятия по обеспечению пожарной безопасности </w:t>
            </w:r>
            <w:r w:rsidRPr="00652D98">
              <w:rPr>
                <w:rFonts w:ascii="Times New Roman" w:eastAsia="Times New Roman" w:hAnsi="Times New Roman" w:cs="Times New Roman"/>
                <w:color w:val="000000"/>
                <w:sz w:val="24"/>
                <w:szCs w:val="24"/>
                <w:lang w:eastAsia="zh-CN"/>
              </w:rPr>
              <w:lastRenderedPageBreak/>
              <w:t>муниципальных объектов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172 920,00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172 920,00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172 920,00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126 720,00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"Профилактика терроризма и экстремистской деятельности"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96 000,00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Общее образование</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273 367 740,00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204 773 824,00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206 228 449,00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образования"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265 233 893,33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203 772 744,00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205 227 369,00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Региональный проект "Педагоги и наставники"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2 117 600,00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2 137 900,00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2 162 600,00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Ц71Ю650500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Ц71Ю650500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Ц71Ю650500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781 200,00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652D98">
              <w:rPr>
                <w:rFonts w:ascii="Times New Roman" w:eastAsia="Times New Roman" w:hAnsi="Times New Roman" w:cs="Times New Roman"/>
                <w:color w:val="000000"/>
                <w:sz w:val="24"/>
                <w:szCs w:val="24"/>
                <w:lang w:eastAsia="zh-CN"/>
              </w:rPr>
              <w:lastRenderedPageBreak/>
              <w:t>общеобразовательных организациях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Ц71Ю651790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1 336 400,00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1 356 700,00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1 381 400,00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Ц71Ю651790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1 336 400,00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1 356 700,00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1 381 400,00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Ц71Ю651790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1 336 400,00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1 356 700,00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1 381 400,00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деятельности организаций в сфере образования"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15 796 273,33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14 706 424,00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16 136 349,00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общеобразовательных организаций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15 206 873,33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14 117 024,00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15 546 949,00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15 206 873,33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14 117 024,00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15 546 949,00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15 206 873,33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14 117 024,00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15 546 949,00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589 400,00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Ц740212010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160 833 300,00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"Реализация проектов и мероприятий по инновационному развитию системы образования"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Ц740353030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Ц740353030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Ц740353030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17 498 900,00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"Меры социальной поддержки"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8 981 820,00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8 596 220,00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8 596 220,00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бесплатным двухразовым питанием обучающихся общеобразовательных организаций, находящихся на территории Чувашской Республики, и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 в том числе погибших (умерших) в результате участия в специальной военной операции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Ц74062029П</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Ц74062029П</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Ц74062029П</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795 900,00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льготного питания для отдельных категорий учащихся в муниципальных общеобразовательных организациях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894 056,00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Расходы, связанные с освобождением от платы (установлением льготного размера платы), взимаемой с родителей (законных представителей) за присмотр и уход за </w:t>
            </w:r>
            <w:r w:rsidRPr="00652D98">
              <w:rPr>
                <w:rFonts w:ascii="Times New Roman" w:eastAsia="Times New Roman" w:hAnsi="Times New Roman" w:cs="Times New Roman"/>
                <w:color w:val="000000"/>
                <w:sz w:val="24"/>
                <w:szCs w:val="24"/>
                <w:lang w:eastAsia="zh-CN"/>
              </w:rPr>
              <w:lastRenderedPageBreak/>
              <w:t>детьми в муниципальных дошкольных образовательных организациях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Ц740674550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190 464,00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Ц7406L3040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Ц7406L3040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Ц7406L3040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5 371 400,00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4 985 800,00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Ц7406S1560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Ц7406S1560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Ц7406S1560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1 730 000,00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ведомственный проект "Реализация мер, направленных на развитие образовательных организаций"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Ц730100000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Капитальный ремонт муниципальных образовательных организаций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Ц7301S1600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Ц7301S1600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Ц7301S1600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"Повышение безопасности жизнедеятельности населения и территорий"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1 137 180,00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1 001 080,00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1 001 080,00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752 380,00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Мероприятия по обеспечению пожарной безопасности муниципальных объектов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752 380,00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752 380,00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752 380,00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616 280,00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"Профилактика терроризма и экстремистской деятельности"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384 800,00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«Управление общественными финансами и муниципальным долгом Яльчикского муниципального округа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6 996 666,67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"Организация и управление бюджетным процессом и повышение его открытости"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6 996 666,67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вопросов местного значения в сфере образования, культуры и физической культуры и спорта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6 996 666,67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6 996 666,67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Ч4401SA720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6 996 666,67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Дополнительное образование детей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20 043 947,00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10 666 973,00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10 670 548,00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культуры"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10 191 236,00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"Образование"</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10 191 236,00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организаций дополнительного образования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10 191 236,00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10 191 236,00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10 191 236,00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3 700 240,00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образования"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9 775 711,00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6 902 733,00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6 906 308,00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деятельности организаций в сфере образования"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9 775 711,00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6 902 733,00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6 906 308,00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организаций дополнительного образования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7 839 566,00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4 895 000,00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4 820 408,00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7 839 566,00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4 895 000,00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4 820 408,00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Ц740170560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7 839 566,00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4 895 000,00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4 820 408,00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52 800,00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Персонифицированное финансирование дополнительного образования детей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1 883 345,00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1 954 933,00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2 033 100,00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1 862 534,00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1 930 800,00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2 008 392,00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1 818 534,00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1 886 800,00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1 962 392,00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23 000,00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20 811,00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24 708,00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20 811,00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24 708,00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"Повышение безопасности жизнедеятельности населения и территорий"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Мероприятия по обеспечению пожарной безопасности муниципальных объектов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"Профилактика терроризма и экстремистской деятельности"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34 000,00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Профессиональная подготовка, переподготовка и повышение квалификации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потенциала муниципального управления"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"Развитие муниципальной службы"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Переподготовка и повышение квалификации кадров для муниципальной службы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Молодежная политика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Муниципальная программа "Молодежь"</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"Патриотическое воспитание и допризывная подготовка молодежи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137 000,00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мероприятий в области образования для детей и молодежи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A840271850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A840271850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A840271850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Организация и проведение мероприятий, направленных на патриотическое воспитание и допризывную подготовку молодежи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112 000,00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A840272150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образования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5 479 555,00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5 654 055,00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5 654 055,00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образования"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5 479 555,00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5 654 055,00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5 654 055,00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"Реализация проектов и мероприятий по инновационному развитию системы образования"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конкурсных мероприятий среди образовательных организаций, педагогических работников, обучающихся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Ц740371780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Ц740371780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Ц740371780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Комплекс процессных мероприятий "Стипендии, гранты, премии и денежные поощрения"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376 000,00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376 000,00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376 000,00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Стипендии Главы Чувашской Республики обучающимся общеобразовательных организаций, находящихся на территории Чувашской Республики, и детям, проживающим на территории Чувашской Республики, получающим образование вне организаций, осуществляющих образовательную деятельность (в форме семейного образования и самообразования), являющимся членами семей участников специальной военной операции, в том числе погибших (умерших) в результате участия в специальной военной операции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Ц74042030П</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Ц74042030П</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Ц74042030П</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336 000,00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Поддержка талантливой и одаренной молодежи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Ц740472130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Ц740472130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Ц740472130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"Модернизация системы воспитания детей"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2 053 755,00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2 053 755,00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2 053 755,00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отдыха детей в загородных, пришкольных и других лагерях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2 053 755,00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2 053 755,00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2 053 755,00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Социальные выплаты гражданам, кроме публичных нормативных социальных выплат</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337 400,00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бюджетным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Ц740572140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1 556 355,00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Комплекс процессных мероприятий "Обеспечение реализации муниципальной программы "Развитие образования"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2 969 800,00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3 144 300,00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3 144 300,00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функций муниципальных органов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2 969 800,00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3 144 300,00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3 144 300,00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3 114 300,00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3 114 300,00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3 114 300,00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Ц740700200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Социальная политика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3 862 900,00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3 862 900,00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3 862 900,00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населения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"Социальная поддержка граждан"</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"Предоставление мер социальной поддержки отдельным категориям граждан"</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Обеспечение мер социальной поддержки отдельных категорий граждан по оплате жилищно-коммунальных услуг за счет средств республиканского бюджета Чувашской Республики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Ц340110550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Ц340110550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Публичные нормативные социальные выплаты гражданам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Ц340110550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3 476 700,00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Охрана семьи и детства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образования"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"Меры социальной поддержки"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w:t>
            </w:r>
            <w:r w:rsidRPr="00652D98">
              <w:rPr>
                <w:rFonts w:ascii="Times New Roman" w:eastAsia="Times New Roman" w:hAnsi="Times New Roman" w:cs="Times New Roman"/>
                <w:color w:val="000000"/>
                <w:sz w:val="24"/>
                <w:szCs w:val="24"/>
                <w:lang w:eastAsia="zh-CN"/>
              </w:rPr>
              <w:lastRenderedPageBreak/>
              <w:t>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Ц740612040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Ц740612040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Публичные нормативные социальные выплаты гражданам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Ц740612040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386 200,00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 и спорт</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21 058 200,00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18 239 100,00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18 862 300,00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20 758 200,00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17 939 100,00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18 562 300,00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физической культуры и спорта"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18 640 145,00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15 767 133,00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16 311 920,00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"Развитие спорта высших достижений и системы подготовки спортивного резерва"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18 640 145,00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15 767 133,00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16 311 920,00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муниципальных спортивных школ</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Ц540170340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18 640 145,00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15 767 133,00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16 311 920,00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Ц540170340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18 640 145,00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15 767 133,00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16 311 920,00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Ц540170340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18 640 145,00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15 767 133,00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16 311 920,00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образования"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1 978 055,00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2 051 967,00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2 130 380,00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деятельности организаций в сфере образования"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1 978 055,00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2 051 967,00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2 130 380,00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Ц740171880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59 000,00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Персонифицированное финансирование дополнительного образования детей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1 919 055,00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1 992 967,00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2 071 380,00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1 919 055,00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1 992 967,00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2 071 380,00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Ц740175150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1 919 055,00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1 992 967,00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2 071 380,00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"Повышение безопасности жизнедеятельности населения и территорий"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Мероприятия по обеспечению пожарной безопасности муниципальных объектов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Ц840170280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"Профилактика терроризма и экстремистской деятельности"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Ц840276260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Массовый спорт</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физической культуры и спорта"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"Физкультурно-оздоровительная и спортивно-массовая работа с населением"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и проведение официальных физкультурных мероприятий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Предоставление субсидий бюджетным, автономным учреждениям и иным некоммерческим организациям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Субсидии автономным учреждениям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974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Финансовый отдел администрации Яльчикского муниципального округа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21 089 100,00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21 350 200,00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21 350 200,00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Общегосударственные вопросы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21 077 100,00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21 338 200,00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21 338 200,00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5 426 000,00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«Управление общественными финансами и муниципальным долгом Яльчикского муниципального округа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5 426 000,00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реализации муниципальной программы  "Управление муниципальными финансами и муниципальным долгом"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5 426 000,00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функций муниципальных органов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5 426 000,00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5 687 100,00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4 926 000,00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5 187 100,00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5 187 100,00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4 926 000,00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5 187 100,00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5 187 100,00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498 000,00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Социальное обеспечение и иные выплаты населению</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Социальные выплаты гражданам, кроме публичных нормативных социальных выплат</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06</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общегосударственные вопросы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«Управление общественными финансами и муниципальным долгом Яльчикского муниципального округа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реализации муниципальной программы  "Управление муниципальными финансами и муниципальным долгом"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Обеспечение деятельности централизованных бухгалтерий, учреждений (центров) финансового-производственного обеспечения, служб инженерно-хозяйственного </w:t>
            </w:r>
            <w:r w:rsidRPr="00652D98">
              <w:rPr>
                <w:rFonts w:ascii="Times New Roman" w:eastAsia="Times New Roman" w:hAnsi="Times New Roman" w:cs="Times New Roman"/>
                <w:color w:val="000000"/>
                <w:sz w:val="24"/>
                <w:szCs w:val="24"/>
                <w:lang w:eastAsia="zh-CN"/>
              </w:rPr>
              <w:lastRenderedPageBreak/>
              <w:t>сопровождения  муниципальных образований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15 651 100,00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14 421 100,00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Ч440340700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1 230 000,00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Профессиональная подготовка, переподготовка и повышение квалификации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потенциала муниципального управления"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"Развитие муниципальной службы"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Переподготовка и повышение квалификации кадров для муниципальной службы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Управление по благоустройству и развитию территорий администрации Яльчикского муниципального округа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115 018 183,30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108 892 556,30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b/>
                <w:bCs/>
                <w:color w:val="000000"/>
                <w:sz w:val="24"/>
                <w:szCs w:val="24"/>
                <w:lang w:eastAsia="zh-CN"/>
              </w:rPr>
              <w:t>112 933 063,30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Общегосударственные вопросы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21 683 700,00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22 835 500,00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22 835 500,00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21 553 700,00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22 705 500,00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22 705 500,00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потенциала муниципального управления"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21 553 700,00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22 705 500,00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22 705 500,00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Комплекс процессных мероприятий "Обеспечение реализации муниципальной программы "Развитие </w:t>
            </w:r>
            <w:r w:rsidRPr="00652D98">
              <w:rPr>
                <w:rFonts w:ascii="Times New Roman" w:eastAsia="Times New Roman" w:hAnsi="Times New Roman" w:cs="Times New Roman"/>
                <w:color w:val="000000"/>
                <w:sz w:val="24"/>
                <w:szCs w:val="24"/>
                <w:lang w:eastAsia="zh-CN"/>
              </w:rPr>
              <w:lastRenderedPageBreak/>
              <w:t>потенциала муниципального управления"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21 553 700,00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22 705 500,00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22 705 500,00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функций муниципальных органов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21 553 700,00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22 705 500,00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22 705 500,00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19 342 700,00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20 494 500,00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20 494 500,00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государственных (муниципальных) органов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120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19 342 700,00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20 494 500,00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20 494 500,00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2 153 000,00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2 153 000,00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2 153 000,00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2 153 000,00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2 153 000,00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2 153 000,00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Ч540500200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58 000,00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общегосударственные вопросы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земельных и имущественных отношений"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A440277590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A440277590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A440277590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безопасность и правоохранительная деятельность</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 xml:space="preserve">Муниципальная программа "Развитие потенциала муниципального управления"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реализации муниципальной программы "Развитие потенциала муниципального управления"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Обеспечение деятельности (оказание услуг) муниципальных учреждений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Ч540500600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Национальная  экономика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75 618 500,00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79 787 400,00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Дорожное хозяйство (дорожные фонды)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75 618 500,00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79 787 400,00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транспортной системы"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75 618 500,00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79 787 400,00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ведомственный проект "Развитие автомобильных дорог общего пользования местного значения"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75 618 500,00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79 787 400,00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Капитальный ремонт и ремонт автомобильных дорог общего пользования местного значения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33 278 736,84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33 278 736,84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33 278 736,84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35 977 052,63</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8 889 059,80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9 710 500,01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13 879 400,01</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8 889 059,80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9 710 500,01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13 879 400,01</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Ч23019Д061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8 889 059,80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9 710 500,01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13 879 400,01</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Содержание автомобильных дорог общего пользования </w:t>
            </w:r>
            <w:r w:rsidRPr="00652D98">
              <w:rPr>
                <w:rFonts w:ascii="Times New Roman" w:eastAsia="Times New Roman" w:hAnsi="Times New Roman" w:cs="Times New Roman"/>
                <w:color w:val="000000"/>
                <w:sz w:val="24"/>
                <w:szCs w:val="24"/>
                <w:lang w:eastAsia="zh-CN"/>
              </w:rPr>
              <w:lastRenderedPageBreak/>
              <w:t>местного значения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27 817 789,47</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Содержание автомобильных дорог общего пользования местного значения в рамках выполнения мероприятий за счет средств местного бюджета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Ч23019Д071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Ч23019Д210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Ч23019Д210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Ч23019Д210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313 157,89</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и обеспечение безопасности дорожного движения в рамках выполнения мероприятий за счет средств местного бюджета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Ч23019Д411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1 568 956,00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Ч23019Д411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1 568 956,00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09</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Ч23019Д411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1 568 956,00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1 000 000,00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Жилищно-коммунальное хозяйство</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20 396 783,30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10 168 556,30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10 040 163,30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Коммунальное хозяйство</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"Модернизация и развитие сферы жилищно-коммунального хозяйства"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490 000,00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Муниципальный проект "Водоснабжение, водоотведение и очистка сточный вод"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A120100000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Капитальный и текущий ремонт объектов водоснабжения (водозаборных сооружений, водопроводов и др.) </w:t>
            </w:r>
            <w:r w:rsidRPr="00652D98">
              <w:rPr>
                <w:rFonts w:ascii="Times New Roman" w:eastAsia="Times New Roman" w:hAnsi="Times New Roman" w:cs="Times New Roman"/>
                <w:color w:val="000000"/>
                <w:sz w:val="24"/>
                <w:szCs w:val="24"/>
                <w:lang w:eastAsia="zh-CN"/>
              </w:rPr>
              <w:lastRenderedPageBreak/>
              <w:t>муниципальных образований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A120173090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A120173090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A120173090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ведомственный проект "Обеспечение качества жилищно-коммунальных услуг"</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Эксплуатация, техническое содержание и обслуживание сетей водопровода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450 000,00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бюджетные ассигнования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Уплата налогов, сборов и иных платежей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A130174870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850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Благоустройство</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19 905 283,30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10 167 056,30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10 038 563,30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«Формирование современной городской среды»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11 408 383,30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10 167 056,30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10 038 563,30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Региональный проект "Формирование комфортной городской среды"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A51И400000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3 369 923,30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3 238 636,30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3 110 103,30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программ формирования современной городской среды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A51И455550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3 369 923,30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3 238 636,30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3 110 103,30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A51И455550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3 369 923,30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3 238 636,30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3 110 103,30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A51И455550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3 369 923,30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3 238 636,30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3 110 103,30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ведомственный проект "Содействие благоустройству муниципального образования"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8 038 460,00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6 928 420,00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6 928 460,00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Озеленение в рамках исполнения плана природоохранных мероприятий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A53017333Э</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A53017333Э</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A53017333Э</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Уличное освещение</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1 970 060,00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1 510 060,00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1 970 060,00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1 510 060,00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1 970 060,00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1 510 060,00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Озеленение</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мероприятий по благоустройству территории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A530177420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5 768 400,00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5 168 400,00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«Комплексное развитие сельских территорий Яльчикского муниципального округа Чувашской Республики»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8 496 900,00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Муниципальный проект "Благоустройство сельских территорий"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A620400000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8 496 900,00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A620476571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8 496 900,00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A620476571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8 496 900,00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03</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A620476571</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8 496 900,00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жилищно-коммунального хозяйства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«Обеспечение граждан Яльчикского муниципального округа Чувашской Республики доступным и комфортным жильем»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"Обеспечение жильем отдельных категорий граждан"</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A240112980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1 600,00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Образование</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Профессиональная подготовка, переподготовка и повышение квалификации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Муниципальная программа "Развитие потенциала муниципального управления" </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"Развитие муниципальной службы"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Переподготовка и повышение квалификации кадров для муниципальной службы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07</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05</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Ч540373710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50 000,00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Культура, кинематография</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Другие вопросы в области культуры, кинематографии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культуры"</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"Проведение мероприятий в сфере культуры, искусства, детского и юношеского творчества и архивного дела"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 xml:space="preserve">Организация и проведение фестивалей, конкурсов, торжественных вечеров, концертов и иных зрелищных </w:t>
            </w:r>
            <w:r w:rsidRPr="00652D98">
              <w:rPr>
                <w:rFonts w:ascii="Times New Roman" w:eastAsia="Times New Roman" w:hAnsi="Times New Roman" w:cs="Times New Roman"/>
                <w:color w:val="000000"/>
                <w:sz w:val="24"/>
                <w:szCs w:val="24"/>
                <w:lang w:eastAsia="zh-CN"/>
              </w:rPr>
              <w:lastRenderedPageBreak/>
              <w:t>мероприятий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lastRenderedPageBreak/>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08</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04</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Ц440571060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60 000,00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Физическая культура и спорт</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Массовый спорт</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Муниципальная программа "Развитие физической культуры и спорта"</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Ц500000000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Комплекс процессных мероприятий "Физкультурно-оздоровительная и спортивно-массовая работа с населением"</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Ц540200000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Организация и проведение официальных физкультурных мероприятий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80 000,00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Расходы на выплаты персоналу казенных учреждений</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70 000,00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Закупка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r w:rsidR="00652D98" w:rsidRPr="00652D98" w:rsidTr="001411DB">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both"/>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Иные закупки товаров, работ и услуг для обеспечения государственных (муниципальных) нужд</w:t>
            </w: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994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11</w:t>
            </w: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02</w:t>
            </w:r>
          </w:p>
        </w:tc>
        <w:tc>
          <w:tcPr>
            <w:tcW w:w="1559" w:type="dxa"/>
            <w:gridSpan w:val="2"/>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Ц540271390</w:t>
            </w:r>
          </w:p>
        </w:tc>
        <w:tc>
          <w:tcPr>
            <w:tcW w:w="850"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240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652D98" w:rsidRPr="00652D98" w:rsidRDefault="00652D98" w:rsidP="00652D98">
            <w:pPr>
              <w:widowControl w:val="0"/>
              <w:autoSpaceDE w:val="0"/>
              <w:autoSpaceDN w:val="0"/>
              <w:adjustRightInd w:val="0"/>
              <w:spacing w:after="0" w:line="240" w:lineRule="auto"/>
              <w:ind w:left="-92"/>
              <w:jc w:val="right"/>
              <w:rPr>
                <w:rFonts w:ascii="Arial" w:eastAsia="Times New Roman" w:hAnsi="Arial" w:cs="Arial"/>
                <w:sz w:val="24"/>
                <w:szCs w:val="24"/>
                <w:lang w:eastAsia="zh-CN"/>
              </w:rPr>
            </w:pPr>
            <w:r w:rsidRPr="00652D98">
              <w:rPr>
                <w:rFonts w:ascii="Times New Roman" w:eastAsia="Times New Roman" w:hAnsi="Times New Roman" w:cs="Times New Roman"/>
                <w:color w:val="000000"/>
                <w:sz w:val="24"/>
                <w:szCs w:val="24"/>
                <w:lang w:eastAsia="zh-CN"/>
              </w:rPr>
              <w:t>10 000,00</w:t>
            </w:r>
          </w:p>
        </w:tc>
      </w:tr>
    </w:tbl>
    <w:p w:rsidR="00652D98" w:rsidRPr="00652D98" w:rsidRDefault="00652D98" w:rsidP="00652D98">
      <w:pPr>
        <w:spacing w:after="0" w:line="24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________________</w:t>
      </w:r>
    </w:p>
    <w:p w:rsidR="00652D98" w:rsidRPr="00652D98" w:rsidRDefault="00652D98" w:rsidP="00652D98">
      <w:pPr>
        <w:spacing w:after="0" w:line="240" w:lineRule="auto"/>
        <w:rPr>
          <w:rFonts w:ascii="Times New Roman" w:eastAsia="Times New Roman" w:hAnsi="Times New Roman" w:cs="Times New Roman"/>
          <w:sz w:val="24"/>
          <w:szCs w:val="24"/>
          <w:lang w:eastAsia="zh-CN"/>
        </w:rPr>
      </w:pPr>
    </w:p>
    <w:p w:rsidR="00652D98" w:rsidRPr="00652D98" w:rsidRDefault="00652D98" w:rsidP="00652D98">
      <w:pPr>
        <w:spacing w:after="0" w:line="240" w:lineRule="auto"/>
        <w:jc w:val="center"/>
        <w:rPr>
          <w:rFonts w:ascii="Times New Roman" w:eastAsia="Times New Roman" w:hAnsi="Times New Roman" w:cs="Times New Roman"/>
          <w:sz w:val="24"/>
          <w:szCs w:val="24"/>
          <w:lang w:eastAsia="zh-CN"/>
        </w:rPr>
        <w:sectPr w:rsidR="00652D98" w:rsidRPr="00652D98" w:rsidSect="001411DB">
          <w:pgSz w:w="16838" w:h="11906" w:orient="landscape"/>
          <w:pgMar w:top="1418" w:right="1134" w:bottom="851" w:left="851" w:header="709" w:footer="720" w:gutter="0"/>
          <w:cols w:space="720"/>
          <w:titlePg/>
          <w:docGrid w:linePitch="360"/>
        </w:sectPr>
      </w:pPr>
    </w:p>
    <w:tbl>
      <w:tblPr>
        <w:tblW w:w="4820" w:type="dxa"/>
        <w:tblInd w:w="4678" w:type="dxa"/>
        <w:tblLayout w:type="fixed"/>
        <w:tblLook w:val="0000" w:firstRow="0" w:lastRow="0" w:firstColumn="0" w:lastColumn="0" w:noHBand="0" w:noVBand="0"/>
      </w:tblPr>
      <w:tblGrid>
        <w:gridCol w:w="4820"/>
      </w:tblGrid>
      <w:tr w:rsidR="00652D98" w:rsidRPr="00652D98" w:rsidTr="001411DB">
        <w:trPr>
          <w:trHeight w:val="452"/>
        </w:trPr>
        <w:tc>
          <w:tcPr>
            <w:tcW w:w="4820" w:type="dxa"/>
            <w:tcMar>
              <w:top w:w="0" w:type="dxa"/>
              <w:left w:w="0" w:type="dxa"/>
              <w:bottom w:w="0" w:type="dxa"/>
              <w:right w:w="0" w:type="dxa"/>
            </w:tcMar>
            <w:vAlign w:val="center"/>
          </w:tcPr>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i/>
                <w:iCs/>
                <w:color w:val="000000"/>
                <w:lang w:eastAsia="zh-CN"/>
              </w:rPr>
            </w:pPr>
            <w:r w:rsidRPr="00652D98">
              <w:rPr>
                <w:rFonts w:ascii="Times New Roman" w:eastAsia="Times New Roman" w:hAnsi="Times New Roman" w:cs="Times New Roman"/>
                <w:i/>
                <w:iCs/>
                <w:color w:val="000000"/>
                <w:lang w:eastAsia="zh-CN"/>
              </w:rPr>
              <w:lastRenderedPageBreak/>
              <w:t>Приложение 5</w:t>
            </w:r>
          </w:p>
          <w:p w:rsidR="00652D98" w:rsidRPr="00652D98" w:rsidRDefault="00652D98" w:rsidP="00652D98">
            <w:pPr>
              <w:widowControl w:val="0"/>
              <w:autoSpaceDE w:val="0"/>
              <w:autoSpaceDN w:val="0"/>
              <w:adjustRightInd w:val="0"/>
              <w:spacing w:after="0" w:line="240" w:lineRule="auto"/>
              <w:jc w:val="center"/>
              <w:rPr>
                <w:rFonts w:ascii="Arial" w:eastAsia="Times New Roman" w:hAnsi="Arial" w:cs="Arial"/>
                <w:lang w:eastAsia="zh-CN"/>
              </w:rPr>
            </w:pPr>
            <w:r w:rsidRPr="00652D98">
              <w:rPr>
                <w:rFonts w:ascii="Times New Roman" w:eastAsia="Times New Roman" w:hAnsi="Times New Roman" w:cs="Times New Roman"/>
                <w:i/>
                <w:iCs/>
                <w:color w:val="000000"/>
                <w:lang w:eastAsia="zh-CN"/>
              </w:rPr>
              <w:t>к  решению Собрания депутатов Яльчикского муниципального округа Чувашской Республики «О бюджете Яльчикского муниципального округа Чувашской Республики на 2025 год и на плановый период 2026 и 2027 годов»</w:t>
            </w:r>
          </w:p>
        </w:tc>
      </w:tr>
    </w:tbl>
    <w:p w:rsidR="00652D98" w:rsidRPr="00652D98" w:rsidRDefault="00652D98" w:rsidP="00652D98">
      <w:pPr>
        <w:widowControl w:val="0"/>
        <w:spacing w:after="0" w:line="240" w:lineRule="auto"/>
        <w:ind w:left="4788"/>
        <w:jc w:val="center"/>
        <w:rPr>
          <w:rFonts w:ascii="Times New Roman" w:eastAsia="Times New Roman" w:hAnsi="Times New Roman" w:cs="Times New Roman"/>
          <w:i/>
          <w:color w:val="000000"/>
          <w:sz w:val="26"/>
          <w:szCs w:val="26"/>
          <w:lang w:val="x-none" w:eastAsia="x-none"/>
        </w:rPr>
      </w:pPr>
    </w:p>
    <w:p w:rsidR="00652D98" w:rsidRPr="00652D98" w:rsidRDefault="00652D98" w:rsidP="00652D98">
      <w:pPr>
        <w:widowControl w:val="0"/>
        <w:spacing w:after="0" w:line="240" w:lineRule="auto"/>
        <w:jc w:val="center"/>
        <w:rPr>
          <w:rFonts w:ascii="Times New Roman" w:eastAsia="Times New Roman" w:hAnsi="Times New Roman" w:cs="Times New Roman"/>
          <w:b/>
          <w:sz w:val="26"/>
          <w:szCs w:val="26"/>
          <w:lang w:eastAsia="zh-CN"/>
        </w:rPr>
      </w:pPr>
      <w:r w:rsidRPr="00652D98">
        <w:rPr>
          <w:rFonts w:ascii="Times New Roman" w:eastAsia="Times New Roman" w:hAnsi="Times New Roman" w:cs="Times New Roman"/>
          <w:b/>
          <w:sz w:val="26"/>
          <w:szCs w:val="26"/>
          <w:lang w:eastAsia="zh-CN"/>
        </w:rPr>
        <w:t>ИСТОЧНИКИ</w:t>
      </w:r>
    </w:p>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zh-CN"/>
        </w:rPr>
      </w:pPr>
      <w:r w:rsidRPr="00652D98">
        <w:rPr>
          <w:rFonts w:ascii="Times New Roman" w:eastAsia="Times New Roman" w:hAnsi="Times New Roman" w:cs="Times New Roman"/>
          <w:b/>
          <w:sz w:val="26"/>
          <w:szCs w:val="26"/>
          <w:lang w:eastAsia="zh-CN"/>
        </w:rPr>
        <w:t>внутреннего финансирования дефицита бюджета</w:t>
      </w:r>
    </w:p>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zh-CN"/>
        </w:rPr>
      </w:pPr>
      <w:r w:rsidRPr="00652D98">
        <w:rPr>
          <w:rFonts w:ascii="Times New Roman" w:eastAsia="Times New Roman" w:hAnsi="Times New Roman" w:cs="Times New Roman"/>
          <w:b/>
          <w:bCs/>
          <w:color w:val="000000"/>
          <w:sz w:val="26"/>
          <w:szCs w:val="26"/>
          <w:lang w:eastAsia="zh-CN"/>
        </w:rPr>
        <w:t xml:space="preserve">Яльчикского муниципального округа Чувашской Республики </w:t>
      </w:r>
    </w:p>
    <w:p w:rsidR="00652D98" w:rsidRPr="00652D98" w:rsidRDefault="00652D98" w:rsidP="00652D98">
      <w:pPr>
        <w:widowControl w:val="0"/>
        <w:spacing w:after="0" w:line="240" w:lineRule="auto"/>
        <w:jc w:val="center"/>
        <w:rPr>
          <w:rFonts w:ascii="Times New Roman" w:eastAsia="Times New Roman" w:hAnsi="Times New Roman" w:cs="Times New Roman"/>
          <w:b/>
          <w:sz w:val="26"/>
          <w:szCs w:val="26"/>
          <w:lang w:eastAsia="zh-CN"/>
        </w:rPr>
      </w:pPr>
      <w:r w:rsidRPr="00652D98">
        <w:rPr>
          <w:rFonts w:ascii="Times New Roman" w:eastAsia="Times New Roman" w:hAnsi="Times New Roman" w:cs="Times New Roman"/>
          <w:b/>
          <w:sz w:val="26"/>
          <w:szCs w:val="26"/>
          <w:lang w:eastAsia="zh-CN"/>
        </w:rPr>
        <w:t>на 2025 год и на плановый период 2026 и 2027 годов</w:t>
      </w:r>
    </w:p>
    <w:p w:rsidR="00652D98" w:rsidRPr="00652D98" w:rsidRDefault="00652D98" w:rsidP="00652D98">
      <w:pPr>
        <w:widowControl w:val="0"/>
        <w:spacing w:after="0" w:line="240" w:lineRule="auto"/>
        <w:jc w:val="center"/>
        <w:rPr>
          <w:rFonts w:ascii="Times New Roman" w:eastAsia="Times New Roman" w:hAnsi="Times New Roman" w:cs="Times New Roman"/>
          <w:b/>
          <w:sz w:val="24"/>
          <w:szCs w:val="24"/>
          <w:lang w:eastAsia="zh-CN"/>
        </w:rPr>
      </w:pPr>
    </w:p>
    <w:p w:rsidR="00652D98" w:rsidRPr="00652D98" w:rsidRDefault="00652D98" w:rsidP="00652D98">
      <w:pPr>
        <w:widowControl w:val="0"/>
        <w:numPr>
          <w:ilvl w:val="0"/>
          <w:numId w:val="3"/>
        </w:numPr>
        <w:spacing w:after="0" w:line="240" w:lineRule="auto"/>
        <w:jc w:val="center"/>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Источники внутреннего финансирования дефицита бюджета Яльчикского муниципального округа Чувашской Республики на 2025 год</w:t>
      </w:r>
    </w:p>
    <w:p w:rsidR="00652D98" w:rsidRPr="00652D98" w:rsidRDefault="00652D98" w:rsidP="00652D98">
      <w:pPr>
        <w:widowControl w:val="0"/>
        <w:spacing w:after="0" w:line="240" w:lineRule="auto"/>
        <w:ind w:right="-38"/>
        <w:jc w:val="right"/>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sz w:val="24"/>
          <w:szCs w:val="24"/>
          <w:lang w:eastAsia="zh-CN"/>
        </w:rPr>
        <w:t>(рублей)</w:t>
      </w:r>
    </w:p>
    <w:tbl>
      <w:tblPr>
        <w:tblW w:w="5055" w:type="pct"/>
        <w:tblBorders>
          <w:top w:val="single" w:sz="4" w:space="0" w:color="auto"/>
          <w:left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00"/>
        <w:gridCol w:w="5258"/>
        <w:gridCol w:w="1654"/>
      </w:tblGrid>
      <w:tr w:rsidR="00652D98" w:rsidRPr="00652D98" w:rsidTr="001411DB">
        <w:trPr>
          <w:cantSplit/>
          <w:trHeight w:val="20"/>
        </w:trPr>
        <w:tc>
          <w:tcPr>
            <w:tcW w:w="1582" w:type="pct"/>
            <w:vAlign w:val="center"/>
          </w:tcPr>
          <w:p w:rsidR="00652D98" w:rsidRPr="00652D98" w:rsidRDefault="00652D98" w:rsidP="00652D98">
            <w:pPr>
              <w:widowControl w:val="0"/>
              <w:spacing w:after="0" w:line="24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Код бюджетной</w:t>
            </w:r>
          </w:p>
          <w:p w:rsidR="00652D98" w:rsidRPr="00652D98" w:rsidRDefault="00652D98" w:rsidP="00652D98">
            <w:pPr>
              <w:widowControl w:val="0"/>
              <w:spacing w:after="0" w:line="24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классификации</w:t>
            </w:r>
          </w:p>
          <w:p w:rsidR="00652D98" w:rsidRPr="00652D98" w:rsidRDefault="00652D98" w:rsidP="00652D98">
            <w:pPr>
              <w:widowControl w:val="0"/>
              <w:spacing w:after="0" w:line="24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Российской Федерации</w:t>
            </w:r>
          </w:p>
        </w:tc>
        <w:tc>
          <w:tcPr>
            <w:tcW w:w="2600" w:type="pct"/>
            <w:vAlign w:val="center"/>
          </w:tcPr>
          <w:p w:rsidR="00652D98" w:rsidRPr="00652D98" w:rsidRDefault="00652D98" w:rsidP="00652D98">
            <w:pPr>
              <w:widowControl w:val="0"/>
              <w:spacing w:after="0" w:line="24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Наименование</w:t>
            </w:r>
          </w:p>
        </w:tc>
        <w:tc>
          <w:tcPr>
            <w:tcW w:w="818" w:type="pct"/>
            <w:vAlign w:val="center"/>
          </w:tcPr>
          <w:p w:rsidR="00652D98" w:rsidRPr="00652D98" w:rsidRDefault="00652D98" w:rsidP="00652D98">
            <w:pPr>
              <w:widowControl w:val="0"/>
              <w:spacing w:after="0" w:line="24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Сумма</w:t>
            </w:r>
          </w:p>
        </w:tc>
      </w:tr>
      <w:tr w:rsidR="00652D98" w:rsidRPr="00652D98" w:rsidTr="001411DB">
        <w:tblPrEx>
          <w:tblBorders>
            <w:bottom w:val="single" w:sz="4" w:space="0" w:color="auto"/>
          </w:tblBorders>
        </w:tblPrEx>
        <w:trPr>
          <w:cantSplit/>
          <w:trHeight w:val="20"/>
          <w:tblHeader/>
        </w:trPr>
        <w:tc>
          <w:tcPr>
            <w:tcW w:w="1582" w:type="pct"/>
            <w:vAlign w:val="center"/>
          </w:tcPr>
          <w:p w:rsidR="00652D98" w:rsidRPr="00652D98" w:rsidRDefault="00652D98" w:rsidP="00652D98">
            <w:pPr>
              <w:widowControl w:val="0"/>
              <w:spacing w:after="0" w:line="24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1</w:t>
            </w:r>
          </w:p>
        </w:tc>
        <w:tc>
          <w:tcPr>
            <w:tcW w:w="2600" w:type="pct"/>
            <w:vAlign w:val="center"/>
          </w:tcPr>
          <w:p w:rsidR="00652D98" w:rsidRPr="00652D98" w:rsidRDefault="00652D98" w:rsidP="00652D98">
            <w:pPr>
              <w:widowControl w:val="0"/>
              <w:spacing w:after="0" w:line="24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2</w:t>
            </w:r>
          </w:p>
        </w:tc>
        <w:tc>
          <w:tcPr>
            <w:tcW w:w="818" w:type="pct"/>
            <w:vAlign w:val="bottom"/>
          </w:tcPr>
          <w:p w:rsidR="00652D98" w:rsidRPr="00652D98" w:rsidRDefault="00652D98" w:rsidP="00652D98">
            <w:pPr>
              <w:widowControl w:val="0"/>
              <w:spacing w:after="0" w:line="24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3</w:t>
            </w:r>
          </w:p>
        </w:tc>
      </w:tr>
      <w:tr w:rsidR="00652D98" w:rsidRPr="00652D98" w:rsidTr="001411DB">
        <w:tblPrEx>
          <w:tblBorders>
            <w:bottom w:val="single" w:sz="4" w:space="0" w:color="auto"/>
          </w:tblBorders>
        </w:tblPrEx>
        <w:trPr>
          <w:cantSplit/>
          <w:trHeight w:val="20"/>
        </w:trPr>
        <w:tc>
          <w:tcPr>
            <w:tcW w:w="1582" w:type="pct"/>
            <w:tcBorders>
              <w:left w:val="nil"/>
              <w:bottom w:val="nil"/>
              <w:right w:val="nil"/>
            </w:tcBorders>
            <w:vAlign w:val="center"/>
          </w:tcPr>
          <w:p w:rsidR="00652D98" w:rsidRPr="00652D98" w:rsidRDefault="00652D98" w:rsidP="00652D98">
            <w:pPr>
              <w:widowControl w:val="0"/>
              <w:autoSpaceDE w:val="0"/>
              <w:autoSpaceDN w:val="0"/>
              <w:adjustRightInd w:val="0"/>
              <w:spacing w:after="0" w:line="240" w:lineRule="auto"/>
              <w:ind w:left="-100"/>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000 01 02 00 00 00 0000 000</w:t>
            </w:r>
          </w:p>
        </w:tc>
        <w:tc>
          <w:tcPr>
            <w:tcW w:w="2600" w:type="pct"/>
            <w:tcBorders>
              <w:left w:val="nil"/>
              <w:bottom w:val="nil"/>
              <w:right w:val="nil"/>
            </w:tcBorders>
          </w:tcPr>
          <w:p w:rsidR="00652D98" w:rsidRPr="00652D98" w:rsidRDefault="00652D98" w:rsidP="00652D98">
            <w:pPr>
              <w:widowControl w:val="0"/>
              <w:autoSpaceDE w:val="0"/>
              <w:autoSpaceDN w:val="0"/>
              <w:adjustRightInd w:val="0"/>
              <w:spacing w:after="0" w:line="240" w:lineRule="auto"/>
              <w:ind w:right="142"/>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Кредиты кредитных организаций в валюте Российской Федерации</w:t>
            </w:r>
          </w:p>
        </w:tc>
        <w:tc>
          <w:tcPr>
            <w:tcW w:w="818" w:type="pct"/>
            <w:tcBorders>
              <w:left w:val="nil"/>
              <w:bottom w:val="nil"/>
              <w:right w:val="nil"/>
            </w:tcBorders>
            <w:vAlign w:val="bottom"/>
          </w:tcPr>
          <w:p w:rsidR="00652D98" w:rsidRPr="00652D98" w:rsidRDefault="00652D98" w:rsidP="00652D98">
            <w:pPr>
              <w:widowControl w:val="0"/>
              <w:spacing w:after="0" w:line="240" w:lineRule="auto"/>
              <w:jc w:val="right"/>
              <w:rPr>
                <w:rFonts w:ascii="Times New Roman" w:eastAsia="Times New Roman" w:hAnsi="Times New Roman" w:cs="Times New Roman"/>
                <w:sz w:val="24"/>
                <w:szCs w:val="24"/>
                <w:lang w:eastAsia="zh-CN"/>
              </w:rPr>
            </w:pPr>
          </w:p>
          <w:p w:rsidR="00652D98" w:rsidRPr="00652D98" w:rsidRDefault="00652D98" w:rsidP="00652D98">
            <w:pPr>
              <w:widowControl w:val="0"/>
              <w:spacing w:after="0" w:line="240" w:lineRule="auto"/>
              <w:jc w:val="right"/>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r>
      <w:tr w:rsidR="00652D98" w:rsidRPr="00652D98" w:rsidTr="001411DB">
        <w:tblPrEx>
          <w:tblBorders>
            <w:bottom w:val="single" w:sz="4" w:space="0" w:color="auto"/>
          </w:tblBorders>
        </w:tblPrEx>
        <w:trPr>
          <w:cantSplit/>
          <w:trHeight w:val="20"/>
        </w:trPr>
        <w:tc>
          <w:tcPr>
            <w:tcW w:w="1582" w:type="pct"/>
            <w:tcBorders>
              <w:top w:val="nil"/>
              <w:left w:val="nil"/>
              <w:bottom w:val="nil"/>
              <w:right w:val="nil"/>
            </w:tcBorders>
            <w:vAlign w:val="center"/>
          </w:tcPr>
          <w:p w:rsidR="00652D98" w:rsidRPr="00652D98" w:rsidRDefault="00652D98" w:rsidP="00652D98">
            <w:pPr>
              <w:widowControl w:val="0"/>
              <w:tabs>
                <w:tab w:val="left" w:pos="708"/>
                <w:tab w:val="center" w:pos="4677"/>
                <w:tab w:val="right" w:pos="9355"/>
              </w:tabs>
              <w:spacing w:after="0" w:line="240" w:lineRule="auto"/>
              <w:ind w:left="-100"/>
              <w:jc w:val="center"/>
              <w:rPr>
                <w:rFonts w:ascii="Times New Roman" w:eastAsia="Times New Roman" w:hAnsi="Times New Roman" w:cs="Times New Roman"/>
                <w:sz w:val="16"/>
                <w:szCs w:val="16"/>
                <w:lang w:eastAsia="zh-CN"/>
              </w:rPr>
            </w:pPr>
          </w:p>
        </w:tc>
        <w:tc>
          <w:tcPr>
            <w:tcW w:w="2600" w:type="pct"/>
            <w:tcBorders>
              <w:top w:val="nil"/>
              <w:left w:val="nil"/>
              <w:bottom w:val="nil"/>
              <w:right w:val="nil"/>
            </w:tcBorders>
          </w:tcPr>
          <w:p w:rsidR="00652D98" w:rsidRPr="00652D98" w:rsidRDefault="00652D98" w:rsidP="00652D98">
            <w:pPr>
              <w:widowControl w:val="0"/>
              <w:spacing w:after="0" w:line="240" w:lineRule="auto"/>
              <w:ind w:right="142"/>
              <w:jc w:val="both"/>
              <w:rPr>
                <w:rFonts w:ascii="Times New Roman" w:eastAsia="Times New Roman" w:hAnsi="Times New Roman" w:cs="Times New Roman"/>
                <w:sz w:val="16"/>
                <w:szCs w:val="16"/>
                <w:lang w:eastAsia="zh-CN"/>
              </w:rPr>
            </w:pPr>
          </w:p>
        </w:tc>
        <w:tc>
          <w:tcPr>
            <w:tcW w:w="818" w:type="pct"/>
            <w:tcBorders>
              <w:top w:val="nil"/>
              <w:left w:val="nil"/>
              <w:bottom w:val="nil"/>
              <w:right w:val="nil"/>
            </w:tcBorders>
            <w:vAlign w:val="bottom"/>
          </w:tcPr>
          <w:p w:rsidR="00652D98" w:rsidRPr="00652D98" w:rsidRDefault="00652D98" w:rsidP="00652D98">
            <w:pPr>
              <w:widowControl w:val="0"/>
              <w:spacing w:after="0" w:line="240" w:lineRule="auto"/>
              <w:jc w:val="right"/>
              <w:rPr>
                <w:rFonts w:ascii="Times New Roman" w:eastAsia="Times New Roman" w:hAnsi="Times New Roman" w:cs="Times New Roman"/>
                <w:sz w:val="16"/>
                <w:szCs w:val="16"/>
                <w:lang w:eastAsia="zh-CN"/>
              </w:rPr>
            </w:pPr>
          </w:p>
        </w:tc>
      </w:tr>
      <w:tr w:rsidR="00652D98" w:rsidRPr="00652D98" w:rsidTr="001411DB">
        <w:tblPrEx>
          <w:tblBorders>
            <w:bottom w:val="single" w:sz="4" w:space="0" w:color="auto"/>
          </w:tblBorders>
        </w:tblPrEx>
        <w:trPr>
          <w:cantSplit/>
          <w:trHeight w:val="20"/>
        </w:trPr>
        <w:tc>
          <w:tcPr>
            <w:tcW w:w="1582" w:type="pct"/>
            <w:tcBorders>
              <w:top w:val="nil"/>
              <w:left w:val="nil"/>
              <w:bottom w:val="nil"/>
              <w:right w:val="nil"/>
            </w:tcBorders>
            <w:vAlign w:val="center"/>
          </w:tcPr>
          <w:p w:rsidR="00652D98" w:rsidRPr="00652D98" w:rsidRDefault="00652D98" w:rsidP="00652D98">
            <w:pPr>
              <w:widowControl w:val="0"/>
              <w:tabs>
                <w:tab w:val="left" w:pos="708"/>
                <w:tab w:val="center" w:pos="4677"/>
                <w:tab w:val="right" w:pos="9355"/>
              </w:tabs>
              <w:spacing w:after="0" w:line="240" w:lineRule="auto"/>
              <w:ind w:left="-100"/>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000 01 0</w:t>
            </w:r>
            <w:r w:rsidRPr="00652D98">
              <w:rPr>
                <w:rFonts w:ascii="Times New Roman" w:eastAsia="Times New Roman" w:hAnsi="Times New Roman" w:cs="Times New Roman"/>
                <w:sz w:val="24"/>
                <w:szCs w:val="24"/>
                <w:lang w:val="en-US" w:eastAsia="zh-CN"/>
              </w:rPr>
              <w:t>3</w:t>
            </w:r>
            <w:r w:rsidRPr="00652D98">
              <w:rPr>
                <w:rFonts w:ascii="Times New Roman" w:eastAsia="Times New Roman" w:hAnsi="Times New Roman" w:cs="Times New Roman"/>
                <w:sz w:val="24"/>
                <w:szCs w:val="24"/>
                <w:lang w:eastAsia="zh-CN"/>
              </w:rPr>
              <w:t xml:space="preserve"> 0</w:t>
            </w:r>
            <w:r w:rsidRPr="00652D98">
              <w:rPr>
                <w:rFonts w:ascii="Times New Roman" w:eastAsia="Times New Roman" w:hAnsi="Times New Roman" w:cs="Times New Roman"/>
                <w:sz w:val="24"/>
                <w:szCs w:val="24"/>
                <w:lang w:val="en-US" w:eastAsia="zh-CN"/>
              </w:rPr>
              <w:t>0</w:t>
            </w:r>
            <w:r w:rsidRPr="00652D98">
              <w:rPr>
                <w:rFonts w:ascii="Times New Roman" w:eastAsia="Times New Roman" w:hAnsi="Times New Roman" w:cs="Times New Roman"/>
                <w:sz w:val="24"/>
                <w:szCs w:val="24"/>
                <w:lang w:eastAsia="zh-CN"/>
              </w:rPr>
              <w:t xml:space="preserve"> 00 00 0000 000</w:t>
            </w:r>
          </w:p>
        </w:tc>
        <w:tc>
          <w:tcPr>
            <w:tcW w:w="2600" w:type="pct"/>
            <w:tcBorders>
              <w:top w:val="nil"/>
              <w:left w:val="nil"/>
              <w:bottom w:val="nil"/>
              <w:right w:val="nil"/>
            </w:tcBorders>
          </w:tcPr>
          <w:p w:rsidR="00652D98" w:rsidRPr="00652D98" w:rsidRDefault="00652D98" w:rsidP="00652D98">
            <w:pPr>
              <w:widowControl w:val="0"/>
              <w:spacing w:after="0" w:line="240" w:lineRule="auto"/>
              <w:ind w:right="142"/>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Бюджетные кредиты из других бюджетов бюджетной системы Российской Федерации</w:t>
            </w:r>
          </w:p>
        </w:tc>
        <w:tc>
          <w:tcPr>
            <w:tcW w:w="818" w:type="pct"/>
            <w:tcBorders>
              <w:top w:val="nil"/>
              <w:left w:val="nil"/>
              <w:bottom w:val="nil"/>
              <w:right w:val="nil"/>
            </w:tcBorders>
            <w:vAlign w:val="bottom"/>
          </w:tcPr>
          <w:p w:rsidR="00652D98" w:rsidRPr="00652D98" w:rsidRDefault="00652D98" w:rsidP="00652D98">
            <w:pPr>
              <w:widowControl w:val="0"/>
              <w:spacing w:after="0" w:line="240" w:lineRule="auto"/>
              <w:jc w:val="right"/>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r>
      <w:tr w:rsidR="00652D98" w:rsidRPr="00652D98" w:rsidTr="001411DB">
        <w:tblPrEx>
          <w:tblBorders>
            <w:bottom w:val="single" w:sz="4" w:space="0" w:color="auto"/>
          </w:tblBorders>
        </w:tblPrEx>
        <w:trPr>
          <w:cantSplit/>
          <w:trHeight w:val="20"/>
        </w:trPr>
        <w:tc>
          <w:tcPr>
            <w:tcW w:w="1582" w:type="pct"/>
            <w:tcBorders>
              <w:top w:val="nil"/>
              <w:left w:val="nil"/>
              <w:bottom w:val="nil"/>
              <w:right w:val="nil"/>
            </w:tcBorders>
            <w:vAlign w:val="center"/>
          </w:tcPr>
          <w:p w:rsidR="00652D98" w:rsidRPr="00652D98" w:rsidRDefault="00652D98" w:rsidP="00652D98">
            <w:pPr>
              <w:widowControl w:val="0"/>
              <w:tabs>
                <w:tab w:val="left" w:pos="708"/>
                <w:tab w:val="center" w:pos="4677"/>
                <w:tab w:val="right" w:pos="9355"/>
              </w:tabs>
              <w:spacing w:after="0" w:line="240" w:lineRule="auto"/>
              <w:ind w:left="-100"/>
              <w:jc w:val="center"/>
              <w:rPr>
                <w:rFonts w:ascii="Times New Roman" w:eastAsia="Times New Roman" w:hAnsi="Times New Roman" w:cs="Times New Roman"/>
                <w:sz w:val="16"/>
                <w:szCs w:val="16"/>
                <w:lang w:eastAsia="zh-CN"/>
              </w:rPr>
            </w:pPr>
          </w:p>
        </w:tc>
        <w:tc>
          <w:tcPr>
            <w:tcW w:w="2600" w:type="pct"/>
            <w:tcBorders>
              <w:top w:val="nil"/>
              <w:left w:val="nil"/>
              <w:bottom w:val="nil"/>
              <w:right w:val="nil"/>
            </w:tcBorders>
          </w:tcPr>
          <w:p w:rsidR="00652D98" w:rsidRPr="00652D98" w:rsidRDefault="00652D98" w:rsidP="00652D98">
            <w:pPr>
              <w:widowControl w:val="0"/>
              <w:spacing w:after="0" w:line="240" w:lineRule="auto"/>
              <w:ind w:right="142"/>
              <w:jc w:val="both"/>
              <w:rPr>
                <w:rFonts w:ascii="Times New Roman" w:eastAsia="Times New Roman" w:hAnsi="Times New Roman" w:cs="Times New Roman"/>
                <w:sz w:val="16"/>
                <w:szCs w:val="16"/>
                <w:lang w:eastAsia="zh-CN"/>
              </w:rPr>
            </w:pPr>
          </w:p>
        </w:tc>
        <w:tc>
          <w:tcPr>
            <w:tcW w:w="818" w:type="pct"/>
            <w:tcBorders>
              <w:top w:val="nil"/>
              <w:left w:val="nil"/>
              <w:bottom w:val="nil"/>
              <w:right w:val="nil"/>
            </w:tcBorders>
            <w:vAlign w:val="bottom"/>
          </w:tcPr>
          <w:p w:rsidR="00652D98" w:rsidRPr="00652D98" w:rsidRDefault="00652D98" w:rsidP="00652D98">
            <w:pPr>
              <w:widowControl w:val="0"/>
              <w:spacing w:after="0" w:line="240" w:lineRule="auto"/>
              <w:jc w:val="right"/>
              <w:rPr>
                <w:rFonts w:ascii="Times New Roman" w:eastAsia="Times New Roman" w:hAnsi="Times New Roman" w:cs="Times New Roman"/>
                <w:sz w:val="16"/>
                <w:szCs w:val="16"/>
                <w:lang w:eastAsia="zh-CN"/>
              </w:rPr>
            </w:pPr>
          </w:p>
        </w:tc>
      </w:tr>
      <w:tr w:rsidR="00652D98" w:rsidRPr="00652D98" w:rsidTr="001411DB">
        <w:tblPrEx>
          <w:tblBorders>
            <w:bottom w:val="single" w:sz="4" w:space="0" w:color="auto"/>
          </w:tblBorders>
        </w:tblPrEx>
        <w:trPr>
          <w:cantSplit/>
          <w:trHeight w:val="20"/>
        </w:trPr>
        <w:tc>
          <w:tcPr>
            <w:tcW w:w="1582" w:type="pct"/>
            <w:tcBorders>
              <w:top w:val="nil"/>
              <w:left w:val="nil"/>
              <w:bottom w:val="nil"/>
              <w:right w:val="nil"/>
            </w:tcBorders>
            <w:vAlign w:val="center"/>
          </w:tcPr>
          <w:p w:rsidR="00652D98" w:rsidRPr="00652D98" w:rsidRDefault="00652D98" w:rsidP="00652D98">
            <w:pPr>
              <w:widowControl w:val="0"/>
              <w:tabs>
                <w:tab w:val="left" w:pos="708"/>
                <w:tab w:val="center" w:pos="4677"/>
                <w:tab w:val="right" w:pos="9355"/>
              </w:tabs>
              <w:spacing w:after="0" w:line="240" w:lineRule="auto"/>
              <w:ind w:left="-100"/>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000 01 05 00 00 00 0000 000</w:t>
            </w:r>
          </w:p>
        </w:tc>
        <w:tc>
          <w:tcPr>
            <w:tcW w:w="2600" w:type="pct"/>
            <w:tcBorders>
              <w:top w:val="nil"/>
              <w:left w:val="nil"/>
              <w:bottom w:val="nil"/>
              <w:right w:val="nil"/>
            </w:tcBorders>
          </w:tcPr>
          <w:p w:rsidR="00652D98" w:rsidRPr="00652D98" w:rsidRDefault="00652D98" w:rsidP="00652D98">
            <w:pPr>
              <w:widowControl w:val="0"/>
              <w:spacing w:after="0" w:line="240" w:lineRule="auto"/>
              <w:ind w:right="142"/>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Изменение остатков средств на счетах по учету средств бюджетов</w:t>
            </w:r>
          </w:p>
        </w:tc>
        <w:tc>
          <w:tcPr>
            <w:tcW w:w="818" w:type="pct"/>
            <w:tcBorders>
              <w:top w:val="nil"/>
              <w:left w:val="nil"/>
              <w:bottom w:val="nil"/>
              <w:right w:val="nil"/>
            </w:tcBorders>
            <w:vAlign w:val="bottom"/>
          </w:tcPr>
          <w:p w:rsidR="00652D98" w:rsidRPr="00652D98" w:rsidRDefault="00652D98" w:rsidP="00652D98">
            <w:pPr>
              <w:widowControl w:val="0"/>
              <w:spacing w:after="0" w:line="240" w:lineRule="auto"/>
              <w:jc w:val="right"/>
              <w:rPr>
                <w:rFonts w:ascii="Times New Roman" w:eastAsia="Times New Roman" w:hAnsi="Times New Roman" w:cs="Times New Roman"/>
                <w:sz w:val="24"/>
                <w:szCs w:val="24"/>
                <w:lang w:val="en-US" w:eastAsia="zh-CN"/>
              </w:rPr>
            </w:pPr>
            <w:r w:rsidRPr="00652D98">
              <w:rPr>
                <w:rFonts w:ascii="Times New Roman" w:eastAsia="Times New Roman" w:hAnsi="Times New Roman" w:cs="Times New Roman"/>
                <w:sz w:val="24"/>
                <w:szCs w:val="24"/>
                <w:lang w:eastAsia="zh-CN"/>
              </w:rPr>
              <w:t>0,00</w:t>
            </w:r>
          </w:p>
        </w:tc>
      </w:tr>
      <w:tr w:rsidR="00652D98" w:rsidRPr="00652D98" w:rsidTr="001411DB">
        <w:tblPrEx>
          <w:tblBorders>
            <w:bottom w:val="single" w:sz="4" w:space="0" w:color="auto"/>
          </w:tblBorders>
        </w:tblPrEx>
        <w:trPr>
          <w:cantSplit/>
          <w:trHeight w:val="20"/>
        </w:trPr>
        <w:tc>
          <w:tcPr>
            <w:tcW w:w="1582" w:type="pct"/>
            <w:tcBorders>
              <w:top w:val="nil"/>
              <w:left w:val="nil"/>
              <w:bottom w:val="nil"/>
              <w:right w:val="nil"/>
            </w:tcBorders>
            <w:vAlign w:val="center"/>
          </w:tcPr>
          <w:p w:rsidR="00652D98" w:rsidRPr="00652D98" w:rsidRDefault="00652D98" w:rsidP="00652D98">
            <w:pPr>
              <w:widowControl w:val="0"/>
              <w:autoSpaceDE w:val="0"/>
              <w:autoSpaceDN w:val="0"/>
              <w:adjustRightInd w:val="0"/>
              <w:spacing w:after="0" w:line="240" w:lineRule="auto"/>
              <w:ind w:left="-100"/>
              <w:jc w:val="center"/>
              <w:rPr>
                <w:rFonts w:ascii="Times New Roman" w:eastAsia="Times New Roman" w:hAnsi="Times New Roman" w:cs="Times New Roman"/>
                <w:sz w:val="16"/>
                <w:szCs w:val="16"/>
                <w:lang w:eastAsia="zh-CN"/>
              </w:rPr>
            </w:pPr>
          </w:p>
        </w:tc>
        <w:tc>
          <w:tcPr>
            <w:tcW w:w="2600" w:type="pct"/>
            <w:tcBorders>
              <w:top w:val="nil"/>
              <w:left w:val="nil"/>
              <w:bottom w:val="nil"/>
              <w:right w:val="nil"/>
            </w:tcBorders>
            <w:vAlign w:val="bottom"/>
          </w:tcPr>
          <w:p w:rsidR="00652D98" w:rsidRPr="00652D98" w:rsidRDefault="00652D98" w:rsidP="00652D98">
            <w:pPr>
              <w:widowControl w:val="0"/>
              <w:autoSpaceDE w:val="0"/>
              <w:autoSpaceDN w:val="0"/>
              <w:adjustRightInd w:val="0"/>
              <w:spacing w:after="0" w:line="240" w:lineRule="auto"/>
              <w:ind w:right="142"/>
              <w:jc w:val="both"/>
              <w:rPr>
                <w:rFonts w:ascii="Times New Roman" w:eastAsia="Times New Roman" w:hAnsi="Times New Roman" w:cs="Times New Roman"/>
                <w:bCs/>
                <w:iCs/>
                <w:sz w:val="16"/>
                <w:szCs w:val="16"/>
                <w:shd w:val="clear" w:color="auto" w:fill="FFFFFF"/>
                <w:lang w:eastAsia="zh-CN"/>
              </w:rPr>
            </w:pPr>
          </w:p>
        </w:tc>
        <w:tc>
          <w:tcPr>
            <w:tcW w:w="818" w:type="pct"/>
            <w:tcBorders>
              <w:top w:val="nil"/>
              <w:left w:val="nil"/>
              <w:bottom w:val="nil"/>
              <w:right w:val="nil"/>
            </w:tcBorders>
            <w:vAlign w:val="bottom"/>
          </w:tcPr>
          <w:p w:rsidR="00652D98" w:rsidRPr="00652D98" w:rsidRDefault="00652D98" w:rsidP="00652D98">
            <w:pPr>
              <w:widowControl w:val="0"/>
              <w:spacing w:after="0" w:line="240" w:lineRule="auto"/>
              <w:jc w:val="right"/>
              <w:rPr>
                <w:rFonts w:ascii="Times New Roman" w:eastAsia="Times New Roman" w:hAnsi="Times New Roman" w:cs="Times New Roman"/>
                <w:sz w:val="16"/>
                <w:szCs w:val="16"/>
                <w:lang w:eastAsia="zh-CN"/>
              </w:rPr>
            </w:pPr>
          </w:p>
        </w:tc>
      </w:tr>
      <w:tr w:rsidR="00652D98" w:rsidRPr="00652D98" w:rsidTr="001411DB">
        <w:tblPrEx>
          <w:tblBorders>
            <w:bottom w:val="single" w:sz="4" w:space="0" w:color="auto"/>
          </w:tblBorders>
        </w:tblPrEx>
        <w:trPr>
          <w:cantSplit/>
          <w:trHeight w:val="20"/>
        </w:trPr>
        <w:tc>
          <w:tcPr>
            <w:tcW w:w="1582" w:type="pct"/>
            <w:tcBorders>
              <w:top w:val="nil"/>
              <w:left w:val="nil"/>
              <w:bottom w:val="nil"/>
              <w:right w:val="nil"/>
            </w:tcBorders>
            <w:vAlign w:val="center"/>
          </w:tcPr>
          <w:p w:rsidR="00652D98" w:rsidRPr="00652D98" w:rsidRDefault="00652D98" w:rsidP="00652D98">
            <w:pPr>
              <w:widowControl w:val="0"/>
              <w:autoSpaceDE w:val="0"/>
              <w:autoSpaceDN w:val="0"/>
              <w:adjustRightInd w:val="0"/>
              <w:spacing w:after="0" w:line="240" w:lineRule="auto"/>
              <w:ind w:left="-100"/>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000 01 06 00 00 00 0000 000</w:t>
            </w:r>
          </w:p>
        </w:tc>
        <w:tc>
          <w:tcPr>
            <w:tcW w:w="2600" w:type="pct"/>
            <w:tcBorders>
              <w:top w:val="nil"/>
              <w:left w:val="nil"/>
              <w:bottom w:val="nil"/>
              <w:right w:val="nil"/>
            </w:tcBorders>
            <w:vAlign w:val="bottom"/>
          </w:tcPr>
          <w:p w:rsidR="00652D98" w:rsidRPr="00652D98" w:rsidRDefault="00652D98" w:rsidP="00652D98">
            <w:pPr>
              <w:widowControl w:val="0"/>
              <w:autoSpaceDE w:val="0"/>
              <w:autoSpaceDN w:val="0"/>
              <w:adjustRightInd w:val="0"/>
              <w:spacing w:after="0" w:line="240" w:lineRule="auto"/>
              <w:ind w:right="142"/>
              <w:jc w:val="both"/>
              <w:rPr>
                <w:rFonts w:ascii="Times New Roman" w:eastAsia="Times New Roman" w:hAnsi="Times New Roman" w:cs="Times New Roman"/>
                <w:i/>
                <w:sz w:val="24"/>
                <w:szCs w:val="24"/>
                <w:lang w:eastAsia="zh-CN"/>
              </w:rPr>
            </w:pPr>
            <w:r w:rsidRPr="00652D98">
              <w:rPr>
                <w:rFonts w:ascii="Times New Roman" w:eastAsia="Times New Roman" w:hAnsi="Times New Roman" w:cs="Times New Roman"/>
                <w:bCs/>
                <w:iCs/>
                <w:sz w:val="24"/>
                <w:szCs w:val="24"/>
                <w:shd w:val="clear" w:color="auto" w:fill="FFFFFF"/>
                <w:lang w:eastAsia="zh-CN"/>
              </w:rPr>
              <w:t>Иные источники внутреннего финансирования дефицитов бюджетов</w:t>
            </w:r>
          </w:p>
        </w:tc>
        <w:tc>
          <w:tcPr>
            <w:tcW w:w="818" w:type="pct"/>
            <w:tcBorders>
              <w:top w:val="nil"/>
              <w:left w:val="nil"/>
              <w:bottom w:val="nil"/>
              <w:right w:val="nil"/>
            </w:tcBorders>
            <w:vAlign w:val="bottom"/>
          </w:tcPr>
          <w:p w:rsidR="00652D98" w:rsidRPr="00652D98" w:rsidRDefault="00652D98" w:rsidP="00652D98">
            <w:pPr>
              <w:widowControl w:val="0"/>
              <w:spacing w:after="0" w:line="240" w:lineRule="auto"/>
              <w:jc w:val="right"/>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r>
      <w:tr w:rsidR="00652D98" w:rsidRPr="00652D98" w:rsidTr="001411DB">
        <w:tblPrEx>
          <w:tblBorders>
            <w:bottom w:val="single" w:sz="4" w:space="0" w:color="auto"/>
          </w:tblBorders>
        </w:tblPrEx>
        <w:trPr>
          <w:cantSplit/>
          <w:trHeight w:val="20"/>
        </w:trPr>
        <w:tc>
          <w:tcPr>
            <w:tcW w:w="1582" w:type="pct"/>
            <w:tcBorders>
              <w:top w:val="nil"/>
              <w:left w:val="nil"/>
              <w:bottom w:val="nil"/>
              <w:right w:val="nil"/>
            </w:tcBorders>
          </w:tcPr>
          <w:p w:rsidR="00652D98" w:rsidRPr="00652D98" w:rsidRDefault="00652D98" w:rsidP="00652D98">
            <w:pPr>
              <w:widowControl w:val="0"/>
              <w:tabs>
                <w:tab w:val="left" w:pos="708"/>
                <w:tab w:val="center" w:pos="4677"/>
                <w:tab w:val="right" w:pos="9355"/>
              </w:tabs>
              <w:spacing w:after="0" w:line="240" w:lineRule="auto"/>
              <w:jc w:val="both"/>
              <w:rPr>
                <w:rFonts w:ascii="Times New Roman" w:eastAsia="Times New Roman" w:hAnsi="Times New Roman" w:cs="Times New Roman"/>
                <w:sz w:val="16"/>
                <w:szCs w:val="24"/>
                <w:lang w:eastAsia="zh-CN"/>
              </w:rPr>
            </w:pPr>
          </w:p>
        </w:tc>
        <w:tc>
          <w:tcPr>
            <w:tcW w:w="2600" w:type="pct"/>
            <w:tcBorders>
              <w:top w:val="nil"/>
              <w:left w:val="nil"/>
              <w:bottom w:val="nil"/>
              <w:right w:val="nil"/>
            </w:tcBorders>
          </w:tcPr>
          <w:p w:rsidR="00652D98" w:rsidRPr="00652D98" w:rsidRDefault="00652D98" w:rsidP="00652D98">
            <w:pPr>
              <w:widowControl w:val="0"/>
              <w:spacing w:after="0" w:line="240" w:lineRule="auto"/>
              <w:jc w:val="both"/>
              <w:rPr>
                <w:rFonts w:ascii="Times New Roman" w:eastAsia="Times New Roman" w:hAnsi="Times New Roman" w:cs="Times New Roman"/>
                <w:sz w:val="16"/>
                <w:szCs w:val="24"/>
                <w:lang w:eastAsia="zh-CN"/>
              </w:rPr>
            </w:pPr>
          </w:p>
        </w:tc>
        <w:tc>
          <w:tcPr>
            <w:tcW w:w="818" w:type="pct"/>
            <w:tcBorders>
              <w:top w:val="nil"/>
              <w:left w:val="nil"/>
              <w:bottom w:val="nil"/>
              <w:right w:val="nil"/>
            </w:tcBorders>
            <w:vAlign w:val="bottom"/>
          </w:tcPr>
          <w:p w:rsidR="00652D98" w:rsidRPr="00652D98" w:rsidRDefault="00652D98" w:rsidP="00652D98">
            <w:pPr>
              <w:widowControl w:val="0"/>
              <w:spacing w:after="0" w:line="240" w:lineRule="auto"/>
              <w:jc w:val="right"/>
              <w:rPr>
                <w:rFonts w:ascii="Times New Roman" w:eastAsia="Times New Roman" w:hAnsi="Times New Roman" w:cs="Times New Roman"/>
                <w:sz w:val="16"/>
                <w:szCs w:val="24"/>
                <w:lang w:eastAsia="zh-CN"/>
              </w:rPr>
            </w:pPr>
          </w:p>
        </w:tc>
      </w:tr>
      <w:tr w:rsidR="00652D98" w:rsidRPr="00652D98" w:rsidTr="001411DB">
        <w:tblPrEx>
          <w:tblBorders>
            <w:bottom w:val="single" w:sz="4" w:space="0" w:color="auto"/>
          </w:tblBorders>
        </w:tblPrEx>
        <w:trPr>
          <w:cantSplit/>
          <w:trHeight w:val="20"/>
        </w:trPr>
        <w:tc>
          <w:tcPr>
            <w:tcW w:w="1582" w:type="pct"/>
            <w:tcBorders>
              <w:top w:val="nil"/>
              <w:left w:val="nil"/>
              <w:bottom w:val="nil"/>
              <w:right w:val="nil"/>
            </w:tcBorders>
          </w:tcPr>
          <w:p w:rsidR="00652D98" w:rsidRPr="00652D98" w:rsidRDefault="00652D98" w:rsidP="00652D98">
            <w:pPr>
              <w:widowControl w:val="0"/>
              <w:tabs>
                <w:tab w:val="left" w:pos="708"/>
                <w:tab w:val="center" w:pos="4677"/>
                <w:tab w:val="right" w:pos="9355"/>
              </w:tabs>
              <w:spacing w:after="0" w:line="240" w:lineRule="auto"/>
              <w:jc w:val="both"/>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Итого</w:t>
            </w:r>
          </w:p>
        </w:tc>
        <w:tc>
          <w:tcPr>
            <w:tcW w:w="2600" w:type="pct"/>
            <w:tcBorders>
              <w:top w:val="nil"/>
              <w:left w:val="nil"/>
              <w:bottom w:val="nil"/>
              <w:right w:val="nil"/>
            </w:tcBorders>
          </w:tcPr>
          <w:p w:rsidR="00652D98" w:rsidRPr="00652D98" w:rsidRDefault="00652D98" w:rsidP="00652D98">
            <w:pPr>
              <w:widowControl w:val="0"/>
              <w:spacing w:after="0" w:line="240" w:lineRule="auto"/>
              <w:jc w:val="both"/>
              <w:rPr>
                <w:rFonts w:ascii="Times New Roman" w:eastAsia="Times New Roman" w:hAnsi="Times New Roman" w:cs="Times New Roman"/>
                <w:b/>
                <w:sz w:val="24"/>
                <w:szCs w:val="24"/>
                <w:lang w:eastAsia="zh-CN"/>
              </w:rPr>
            </w:pPr>
          </w:p>
        </w:tc>
        <w:tc>
          <w:tcPr>
            <w:tcW w:w="818" w:type="pct"/>
            <w:tcBorders>
              <w:top w:val="nil"/>
              <w:left w:val="nil"/>
              <w:bottom w:val="nil"/>
              <w:right w:val="nil"/>
            </w:tcBorders>
            <w:vAlign w:val="bottom"/>
          </w:tcPr>
          <w:p w:rsidR="00652D98" w:rsidRPr="00652D98" w:rsidRDefault="00652D98" w:rsidP="00652D98">
            <w:pPr>
              <w:widowControl w:val="0"/>
              <w:spacing w:after="0" w:line="240" w:lineRule="auto"/>
              <w:jc w:val="right"/>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0,00</w:t>
            </w:r>
          </w:p>
        </w:tc>
      </w:tr>
    </w:tbl>
    <w:p w:rsidR="00652D98" w:rsidRPr="00652D98" w:rsidRDefault="00652D98" w:rsidP="00652D98">
      <w:pPr>
        <w:widowControl w:val="0"/>
        <w:autoSpaceDE w:val="0"/>
        <w:autoSpaceDN w:val="0"/>
        <w:adjustRightInd w:val="0"/>
        <w:spacing w:after="0" w:line="230" w:lineRule="auto"/>
        <w:ind w:left="4496"/>
        <w:jc w:val="center"/>
        <w:rPr>
          <w:rFonts w:ascii="Times New Roman" w:eastAsia="Times New Roman" w:hAnsi="Times New Roman" w:cs="Times New Roman"/>
          <w:bCs/>
          <w:color w:val="000000"/>
          <w:sz w:val="26"/>
          <w:szCs w:val="26"/>
          <w:lang w:eastAsia="zh-CN"/>
        </w:rPr>
      </w:pPr>
    </w:p>
    <w:p w:rsidR="00652D98" w:rsidRPr="00652D98" w:rsidRDefault="00652D98" w:rsidP="00652D98">
      <w:pPr>
        <w:widowControl w:val="0"/>
        <w:numPr>
          <w:ilvl w:val="0"/>
          <w:numId w:val="3"/>
        </w:numPr>
        <w:spacing w:after="0" w:line="240" w:lineRule="auto"/>
        <w:jc w:val="center"/>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Источники внутреннего финансирования дефицита бюджета Яльчикского муниципального округа Чувашской Республики на 2026 и 2027 годы</w:t>
      </w:r>
    </w:p>
    <w:p w:rsidR="00652D98" w:rsidRPr="00652D98" w:rsidRDefault="00652D98" w:rsidP="00652D98">
      <w:pPr>
        <w:widowControl w:val="0"/>
        <w:spacing w:after="0" w:line="230" w:lineRule="auto"/>
        <w:ind w:right="-161"/>
        <w:jc w:val="right"/>
        <w:rPr>
          <w:rFonts w:ascii="Times New Roman" w:eastAsia="Times New Roman" w:hAnsi="Times New Roman" w:cs="Times New Roman"/>
          <w:sz w:val="26"/>
          <w:szCs w:val="26"/>
          <w:lang w:eastAsia="zh-CN"/>
        </w:rPr>
      </w:pPr>
      <w:r w:rsidRPr="00652D98">
        <w:rPr>
          <w:rFonts w:ascii="Times New Roman" w:eastAsia="Times New Roman" w:hAnsi="Times New Roman" w:cs="Times New Roman"/>
          <w:sz w:val="24"/>
          <w:szCs w:val="24"/>
          <w:lang w:eastAsia="zh-CN"/>
        </w:rPr>
        <w:t>(рублей)</w:t>
      </w: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7"/>
        <w:gridCol w:w="4111"/>
        <w:gridCol w:w="1134"/>
        <w:gridCol w:w="1276"/>
      </w:tblGrid>
      <w:tr w:rsidR="00652D98" w:rsidRPr="00652D98" w:rsidTr="001411DB">
        <w:trPr>
          <w:cantSplit/>
          <w:trHeight w:val="430"/>
        </w:trPr>
        <w:tc>
          <w:tcPr>
            <w:tcW w:w="2977" w:type="dxa"/>
            <w:vMerge w:val="restart"/>
            <w:tcBorders>
              <w:bottom w:val="nil"/>
            </w:tcBorders>
            <w:vAlign w:val="center"/>
          </w:tcPr>
          <w:p w:rsidR="00652D98" w:rsidRPr="00652D98" w:rsidRDefault="00652D98" w:rsidP="00652D98">
            <w:pPr>
              <w:widowControl w:val="0"/>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Код бюджетной</w:t>
            </w:r>
          </w:p>
          <w:p w:rsidR="00652D98" w:rsidRPr="00652D98" w:rsidRDefault="00652D98" w:rsidP="00652D98">
            <w:pPr>
              <w:widowControl w:val="0"/>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классификации Российской Федерации</w:t>
            </w:r>
          </w:p>
        </w:tc>
        <w:tc>
          <w:tcPr>
            <w:tcW w:w="4111" w:type="dxa"/>
            <w:vMerge w:val="restart"/>
            <w:tcBorders>
              <w:bottom w:val="nil"/>
            </w:tcBorders>
            <w:vAlign w:val="center"/>
          </w:tcPr>
          <w:p w:rsidR="00652D98" w:rsidRPr="00652D98" w:rsidRDefault="00652D98" w:rsidP="00652D98">
            <w:pPr>
              <w:widowControl w:val="0"/>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Наименование</w:t>
            </w:r>
          </w:p>
        </w:tc>
        <w:tc>
          <w:tcPr>
            <w:tcW w:w="2410" w:type="dxa"/>
            <w:gridSpan w:val="2"/>
            <w:tcBorders>
              <w:bottom w:val="single" w:sz="4" w:space="0" w:color="auto"/>
            </w:tcBorders>
            <w:vAlign w:val="center"/>
          </w:tcPr>
          <w:p w:rsidR="00652D98" w:rsidRPr="00652D98" w:rsidRDefault="00652D98" w:rsidP="00652D98">
            <w:pPr>
              <w:widowControl w:val="0"/>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 xml:space="preserve">Сумма </w:t>
            </w:r>
          </w:p>
        </w:tc>
      </w:tr>
      <w:tr w:rsidR="00652D98" w:rsidRPr="00652D98" w:rsidTr="001411DB">
        <w:trPr>
          <w:cantSplit/>
          <w:trHeight w:val="377"/>
        </w:trPr>
        <w:tc>
          <w:tcPr>
            <w:tcW w:w="2977" w:type="dxa"/>
            <w:vMerge/>
            <w:tcBorders>
              <w:bottom w:val="nil"/>
            </w:tcBorders>
            <w:vAlign w:val="center"/>
          </w:tcPr>
          <w:p w:rsidR="00652D98" w:rsidRPr="00652D98" w:rsidRDefault="00652D98" w:rsidP="00652D98">
            <w:pPr>
              <w:widowControl w:val="0"/>
              <w:spacing w:after="0" w:line="230" w:lineRule="auto"/>
              <w:jc w:val="center"/>
              <w:rPr>
                <w:rFonts w:ascii="Times New Roman" w:eastAsia="Times New Roman" w:hAnsi="Times New Roman" w:cs="Times New Roman"/>
                <w:sz w:val="24"/>
                <w:szCs w:val="24"/>
                <w:lang w:eastAsia="zh-CN"/>
              </w:rPr>
            </w:pPr>
          </w:p>
        </w:tc>
        <w:tc>
          <w:tcPr>
            <w:tcW w:w="4111" w:type="dxa"/>
            <w:vMerge/>
            <w:tcBorders>
              <w:bottom w:val="nil"/>
            </w:tcBorders>
            <w:vAlign w:val="center"/>
          </w:tcPr>
          <w:p w:rsidR="00652D98" w:rsidRPr="00652D98" w:rsidRDefault="00652D98" w:rsidP="00652D98">
            <w:pPr>
              <w:widowControl w:val="0"/>
              <w:spacing w:after="0" w:line="230" w:lineRule="auto"/>
              <w:jc w:val="center"/>
              <w:rPr>
                <w:rFonts w:ascii="Times New Roman" w:eastAsia="Times New Roman" w:hAnsi="Times New Roman" w:cs="Times New Roman"/>
                <w:sz w:val="24"/>
                <w:szCs w:val="24"/>
                <w:lang w:eastAsia="zh-CN"/>
              </w:rPr>
            </w:pPr>
          </w:p>
        </w:tc>
        <w:tc>
          <w:tcPr>
            <w:tcW w:w="1134" w:type="dxa"/>
            <w:tcBorders>
              <w:bottom w:val="nil"/>
            </w:tcBorders>
            <w:vAlign w:val="center"/>
          </w:tcPr>
          <w:p w:rsidR="00652D98" w:rsidRPr="00652D98" w:rsidRDefault="00652D98" w:rsidP="00652D98">
            <w:pPr>
              <w:widowControl w:val="0"/>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2026 год</w:t>
            </w:r>
          </w:p>
        </w:tc>
        <w:tc>
          <w:tcPr>
            <w:tcW w:w="1276" w:type="dxa"/>
            <w:tcBorders>
              <w:bottom w:val="nil"/>
            </w:tcBorders>
            <w:vAlign w:val="center"/>
          </w:tcPr>
          <w:p w:rsidR="00652D98" w:rsidRPr="00652D98" w:rsidRDefault="00652D98" w:rsidP="00652D98">
            <w:pPr>
              <w:widowControl w:val="0"/>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2027 год</w:t>
            </w:r>
          </w:p>
        </w:tc>
      </w:tr>
      <w:tr w:rsidR="00652D98" w:rsidRPr="00652D98" w:rsidTr="001411DB">
        <w:trPr>
          <w:tblHeader/>
        </w:trPr>
        <w:tc>
          <w:tcPr>
            <w:tcW w:w="2977" w:type="dxa"/>
            <w:vAlign w:val="center"/>
          </w:tcPr>
          <w:p w:rsidR="00652D98" w:rsidRPr="00652D98" w:rsidRDefault="00652D98" w:rsidP="00652D98">
            <w:pPr>
              <w:widowControl w:val="0"/>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1</w:t>
            </w:r>
          </w:p>
        </w:tc>
        <w:tc>
          <w:tcPr>
            <w:tcW w:w="4111" w:type="dxa"/>
            <w:vAlign w:val="center"/>
          </w:tcPr>
          <w:p w:rsidR="00652D98" w:rsidRPr="00652D98" w:rsidRDefault="00652D98" w:rsidP="00652D98">
            <w:pPr>
              <w:widowControl w:val="0"/>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2</w:t>
            </w:r>
          </w:p>
        </w:tc>
        <w:tc>
          <w:tcPr>
            <w:tcW w:w="1134" w:type="dxa"/>
            <w:vAlign w:val="center"/>
          </w:tcPr>
          <w:p w:rsidR="00652D98" w:rsidRPr="00652D98" w:rsidRDefault="00652D98" w:rsidP="00652D98">
            <w:pPr>
              <w:widowControl w:val="0"/>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3</w:t>
            </w:r>
          </w:p>
        </w:tc>
        <w:tc>
          <w:tcPr>
            <w:tcW w:w="1276" w:type="dxa"/>
            <w:vAlign w:val="center"/>
          </w:tcPr>
          <w:p w:rsidR="00652D98" w:rsidRPr="00652D98" w:rsidRDefault="00652D98" w:rsidP="00652D98">
            <w:pPr>
              <w:widowControl w:val="0"/>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4</w:t>
            </w:r>
          </w:p>
        </w:tc>
      </w:tr>
      <w:tr w:rsidR="00652D98" w:rsidRPr="00652D98" w:rsidTr="001411DB">
        <w:trPr>
          <w:trHeight w:val="614"/>
        </w:trPr>
        <w:tc>
          <w:tcPr>
            <w:tcW w:w="2977" w:type="dxa"/>
            <w:tcBorders>
              <w:left w:val="nil"/>
              <w:bottom w:val="nil"/>
              <w:right w:val="nil"/>
            </w:tcBorders>
            <w:vAlign w:val="center"/>
          </w:tcPr>
          <w:p w:rsidR="00652D98" w:rsidRPr="00652D98" w:rsidRDefault="00652D98" w:rsidP="00652D98">
            <w:pPr>
              <w:widowControl w:val="0"/>
              <w:autoSpaceDE w:val="0"/>
              <w:autoSpaceDN w:val="0"/>
              <w:adjustRightInd w:val="0"/>
              <w:spacing w:after="0" w:line="240" w:lineRule="auto"/>
              <w:ind w:left="-100"/>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000 01 02 00 00 00 0000 000</w:t>
            </w:r>
          </w:p>
        </w:tc>
        <w:tc>
          <w:tcPr>
            <w:tcW w:w="4111" w:type="dxa"/>
            <w:tcBorders>
              <w:left w:val="nil"/>
              <w:bottom w:val="nil"/>
              <w:right w:val="nil"/>
            </w:tcBorders>
          </w:tcPr>
          <w:p w:rsidR="00652D98" w:rsidRPr="00652D98" w:rsidRDefault="00652D98" w:rsidP="00652D98">
            <w:pPr>
              <w:widowControl w:val="0"/>
              <w:autoSpaceDE w:val="0"/>
              <w:autoSpaceDN w:val="0"/>
              <w:adjustRightInd w:val="0"/>
              <w:spacing w:after="0" w:line="240" w:lineRule="auto"/>
              <w:ind w:right="142"/>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Кредиты кредитных организаций в валюте Российской Федерации</w:t>
            </w:r>
          </w:p>
        </w:tc>
        <w:tc>
          <w:tcPr>
            <w:tcW w:w="1134" w:type="dxa"/>
            <w:tcBorders>
              <w:left w:val="nil"/>
              <w:bottom w:val="nil"/>
              <w:right w:val="nil"/>
            </w:tcBorders>
            <w:vAlign w:val="bottom"/>
          </w:tcPr>
          <w:p w:rsidR="00652D98" w:rsidRPr="00652D98" w:rsidRDefault="00652D98" w:rsidP="00652D98">
            <w:pPr>
              <w:widowControl w:val="0"/>
              <w:spacing w:after="0" w:line="240" w:lineRule="auto"/>
              <w:jc w:val="right"/>
              <w:rPr>
                <w:rFonts w:ascii="Times New Roman" w:eastAsia="Times New Roman" w:hAnsi="Times New Roman" w:cs="Times New Roman"/>
                <w:sz w:val="24"/>
                <w:szCs w:val="24"/>
                <w:lang w:eastAsia="zh-CN"/>
              </w:rPr>
            </w:pPr>
          </w:p>
          <w:p w:rsidR="00652D98" w:rsidRPr="00652D98" w:rsidRDefault="00652D98" w:rsidP="00652D98">
            <w:pPr>
              <w:widowControl w:val="0"/>
              <w:spacing w:after="0" w:line="240" w:lineRule="auto"/>
              <w:jc w:val="right"/>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c>
          <w:tcPr>
            <w:tcW w:w="1276" w:type="dxa"/>
            <w:tcBorders>
              <w:left w:val="nil"/>
              <w:bottom w:val="nil"/>
              <w:right w:val="nil"/>
            </w:tcBorders>
            <w:vAlign w:val="bottom"/>
          </w:tcPr>
          <w:p w:rsidR="00652D98" w:rsidRPr="00652D98" w:rsidRDefault="00652D98" w:rsidP="00652D98">
            <w:pPr>
              <w:widowControl w:val="0"/>
              <w:spacing w:after="0" w:line="240" w:lineRule="auto"/>
              <w:jc w:val="right"/>
              <w:rPr>
                <w:rFonts w:ascii="Times New Roman" w:eastAsia="Times New Roman" w:hAnsi="Times New Roman" w:cs="Times New Roman"/>
                <w:sz w:val="24"/>
                <w:szCs w:val="24"/>
                <w:lang w:eastAsia="zh-CN"/>
              </w:rPr>
            </w:pPr>
          </w:p>
          <w:p w:rsidR="00652D98" w:rsidRPr="00652D98" w:rsidRDefault="00652D98" w:rsidP="00652D98">
            <w:pPr>
              <w:widowControl w:val="0"/>
              <w:spacing w:after="0" w:line="240" w:lineRule="auto"/>
              <w:jc w:val="right"/>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r>
      <w:tr w:rsidR="00652D98" w:rsidRPr="00652D98" w:rsidTr="001411DB">
        <w:trPr>
          <w:trHeight w:val="20"/>
        </w:trPr>
        <w:tc>
          <w:tcPr>
            <w:tcW w:w="2977" w:type="dxa"/>
            <w:tcBorders>
              <w:top w:val="nil"/>
              <w:left w:val="nil"/>
              <w:bottom w:val="nil"/>
              <w:right w:val="nil"/>
            </w:tcBorders>
            <w:vAlign w:val="center"/>
          </w:tcPr>
          <w:p w:rsidR="00652D98" w:rsidRPr="00652D98" w:rsidRDefault="00652D98" w:rsidP="00652D98">
            <w:pPr>
              <w:widowControl w:val="0"/>
              <w:tabs>
                <w:tab w:val="left" w:pos="708"/>
                <w:tab w:val="center" w:pos="4677"/>
                <w:tab w:val="right" w:pos="9355"/>
              </w:tabs>
              <w:spacing w:after="0" w:line="240" w:lineRule="auto"/>
              <w:ind w:left="-100"/>
              <w:jc w:val="center"/>
              <w:rPr>
                <w:rFonts w:ascii="Times New Roman" w:eastAsia="Times New Roman" w:hAnsi="Times New Roman" w:cs="Times New Roman"/>
                <w:sz w:val="16"/>
                <w:szCs w:val="16"/>
                <w:lang w:eastAsia="zh-CN"/>
              </w:rPr>
            </w:pPr>
          </w:p>
        </w:tc>
        <w:tc>
          <w:tcPr>
            <w:tcW w:w="4111" w:type="dxa"/>
            <w:tcBorders>
              <w:top w:val="nil"/>
              <w:left w:val="nil"/>
              <w:bottom w:val="nil"/>
              <w:right w:val="nil"/>
            </w:tcBorders>
          </w:tcPr>
          <w:p w:rsidR="00652D98" w:rsidRPr="00652D98" w:rsidRDefault="00652D98" w:rsidP="00652D98">
            <w:pPr>
              <w:widowControl w:val="0"/>
              <w:spacing w:after="0" w:line="240" w:lineRule="auto"/>
              <w:ind w:right="142"/>
              <w:jc w:val="both"/>
              <w:rPr>
                <w:rFonts w:ascii="Times New Roman" w:eastAsia="Times New Roman" w:hAnsi="Times New Roman" w:cs="Times New Roman"/>
                <w:sz w:val="16"/>
                <w:szCs w:val="16"/>
                <w:lang w:eastAsia="zh-CN"/>
              </w:rPr>
            </w:pPr>
          </w:p>
        </w:tc>
        <w:tc>
          <w:tcPr>
            <w:tcW w:w="1134" w:type="dxa"/>
            <w:tcBorders>
              <w:top w:val="nil"/>
              <w:left w:val="nil"/>
              <w:bottom w:val="nil"/>
              <w:right w:val="nil"/>
            </w:tcBorders>
            <w:vAlign w:val="bottom"/>
          </w:tcPr>
          <w:p w:rsidR="00652D98" w:rsidRPr="00652D98" w:rsidRDefault="00652D98" w:rsidP="00652D98">
            <w:pPr>
              <w:widowControl w:val="0"/>
              <w:spacing w:after="0" w:line="240" w:lineRule="auto"/>
              <w:jc w:val="right"/>
              <w:rPr>
                <w:rFonts w:ascii="Times New Roman" w:eastAsia="Times New Roman" w:hAnsi="Times New Roman" w:cs="Times New Roman"/>
                <w:sz w:val="16"/>
                <w:szCs w:val="16"/>
                <w:lang w:eastAsia="zh-CN"/>
              </w:rPr>
            </w:pPr>
          </w:p>
        </w:tc>
        <w:tc>
          <w:tcPr>
            <w:tcW w:w="1276" w:type="dxa"/>
            <w:tcBorders>
              <w:top w:val="nil"/>
              <w:left w:val="nil"/>
              <w:bottom w:val="nil"/>
              <w:right w:val="nil"/>
            </w:tcBorders>
            <w:vAlign w:val="bottom"/>
          </w:tcPr>
          <w:p w:rsidR="00652D98" w:rsidRPr="00652D98" w:rsidRDefault="00652D98" w:rsidP="00652D98">
            <w:pPr>
              <w:widowControl w:val="0"/>
              <w:spacing w:after="0" w:line="240" w:lineRule="auto"/>
              <w:jc w:val="right"/>
              <w:rPr>
                <w:rFonts w:ascii="Times New Roman" w:eastAsia="Times New Roman" w:hAnsi="Times New Roman" w:cs="Times New Roman"/>
                <w:sz w:val="16"/>
                <w:szCs w:val="16"/>
                <w:lang w:eastAsia="zh-CN"/>
              </w:rPr>
            </w:pPr>
          </w:p>
        </w:tc>
      </w:tr>
      <w:tr w:rsidR="00652D98" w:rsidRPr="00652D98" w:rsidTr="001411DB">
        <w:trPr>
          <w:trHeight w:val="258"/>
        </w:trPr>
        <w:tc>
          <w:tcPr>
            <w:tcW w:w="2977" w:type="dxa"/>
            <w:tcBorders>
              <w:top w:val="nil"/>
              <w:left w:val="nil"/>
              <w:bottom w:val="nil"/>
              <w:right w:val="nil"/>
            </w:tcBorders>
            <w:vAlign w:val="center"/>
          </w:tcPr>
          <w:p w:rsidR="00652D98" w:rsidRPr="00652D98" w:rsidRDefault="00652D98" w:rsidP="00652D98">
            <w:pPr>
              <w:widowControl w:val="0"/>
              <w:tabs>
                <w:tab w:val="left" w:pos="708"/>
                <w:tab w:val="center" w:pos="4677"/>
                <w:tab w:val="right" w:pos="9355"/>
              </w:tabs>
              <w:spacing w:after="0" w:line="240" w:lineRule="auto"/>
              <w:ind w:left="-100"/>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000 01 0</w:t>
            </w:r>
            <w:r w:rsidRPr="00652D98">
              <w:rPr>
                <w:rFonts w:ascii="Times New Roman" w:eastAsia="Times New Roman" w:hAnsi="Times New Roman" w:cs="Times New Roman"/>
                <w:sz w:val="24"/>
                <w:szCs w:val="24"/>
                <w:lang w:val="en-US" w:eastAsia="zh-CN"/>
              </w:rPr>
              <w:t>3</w:t>
            </w:r>
            <w:r w:rsidRPr="00652D98">
              <w:rPr>
                <w:rFonts w:ascii="Times New Roman" w:eastAsia="Times New Roman" w:hAnsi="Times New Roman" w:cs="Times New Roman"/>
                <w:sz w:val="24"/>
                <w:szCs w:val="24"/>
                <w:lang w:eastAsia="zh-CN"/>
              </w:rPr>
              <w:t xml:space="preserve"> 0</w:t>
            </w:r>
            <w:r w:rsidRPr="00652D98">
              <w:rPr>
                <w:rFonts w:ascii="Times New Roman" w:eastAsia="Times New Roman" w:hAnsi="Times New Roman" w:cs="Times New Roman"/>
                <w:sz w:val="24"/>
                <w:szCs w:val="24"/>
                <w:lang w:val="en-US" w:eastAsia="zh-CN"/>
              </w:rPr>
              <w:t>0</w:t>
            </w:r>
            <w:r w:rsidRPr="00652D98">
              <w:rPr>
                <w:rFonts w:ascii="Times New Roman" w:eastAsia="Times New Roman" w:hAnsi="Times New Roman" w:cs="Times New Roman"/>
                <w:sz w:val="24"/>
                <w:szCs w:val="24"/>
                <w:lang w:eastAsia="zh-CN"/>
              </w:rPr>
              <w:t xml:space="preserve"> 00 00 0000 000</w:t>
            </w:r>
          </w:p>
        </w:tc>
        <w:tc>
          <w:tcPr>
            <w:tcW w:w="4111" w:type="dxa"/>
            <w:tcBorders>
              <w:top w:val="nil"/>
              <w:left w:val="nil"/>
              <w:bottom w:val="nil"/>
              <w:right w:val="nil"/>
            </w:tcBorders>
          </w:tcPr>
          <w:p w:rsidR="00652D98" w:rsidRPr="00652D98" w:rsidRDefault="00652D98" w:rsidP="00652D98">
            <w:pPr>
              <w:widowControl w:val="0"/>
              <w:spacing w:after="0" w:line="240" w:lineRule="auto"/>
              <w:ind w:right="142"/>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Бюджетные кредиты из других бюджетов бюджетной системы Российской Федерации</w:t>
            </w:r>
          </w:p>
        </w:tc>
        <w:tc>
          <w:tcPr>
            <w:tcW w:w="1134" w:type="dxa"/>
            <w:tcBorders>
              <w:top w:val="nil"/>
              <w:left w:val="nil"/>
              <w:bottom w:val="nil"/>
              <w:right w:val="nil"/>
            </w:tcBorders>
            <w:vAlign w:val="bottom"/>
          </w:tcPr>
          <w:p w:rsidR="00652D98" w:rsidRPr="00652D98" w:rsidRDefault="00652D98" w:rsidP="00652D98">
            <w:pPr>
              <w:widowControl w:val="0"/>
              <w:spacing w:after="0" w:line="240" w:lineRule="auto"/>
              <w:jc w:val="right"/>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c>
          <w:tcPr>
            <w:tcW w:w="1276" w:type="dxa"/>
            <w:tcBorders>
              <w:top w:val="nil"/>
              <w:left w:val="nil"/>
              <w:bottom w:val="nil"/>
              <w:right w:val="nil"/>
            </w:tcBorders>
            <w:vAlign w:val="bottom"/>
          </w:tcPr>
          <w:p w:rsidR="00652D98" w:rsidRPr="00652D98" w:rsidRDefault="00652D98" w:rsidP="00652D98">
            <w:pPr>
              <w:widowControl w:val="0"/>
              <w:spacing w:after="0" w:line="240" w:lineRule="auto"/>
              <w:jc w:val="right"/>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r>
      <w:tr w:rsidR="00652D98" w:rsidRPr="00652D98" w:rsidTr="001411DB">
        <w:trPr>
          <w:trHeight w:val="20"/>
        </w:trPr>
        <w:tc>
          <w:tcPr>
            <w:tcW w:w="2977" w:type="dxa"/>
            <w:tcBorders>
              <w:top w:val="nil"/>
              <w:left w:val="nil"/>
              <w:bottom w:val="nil"/>
              <w:right w:val="nil"/>
            </w:tcBorders>
            <w:vAlign w:val="center"/>
          </w:tcPr>
          <w:p w:rsidR="00652D98" w:rsidRPr="00652D98" w:rsidRDefault="00652D98" w:rsidP="00652D98">
            <w:pPr>
              <w:widowControl w:val="0"/>
              <w:tabs>
                <w:tab w:val="left" w:pos="708"/>
                <w:tab w:val="center" w:pos="4677"/>
                <w:tab w:val="right" w:pos="9355"/>
              </w:tabs>
              <w:spacing w:after="0" w:line="240" w:lineRule="auto"/>
              <w:ind w:left="-100"/>
              <w:jc w:val="center"/>
              <w:rPr>
                <w:rFonts w:ascii="Times New Roman" w:eastAsia="Times New Roman" w:hAnsi="Times New Roman" w:cs="Times New Roman"/>
                <w:sz w:val="16"/>
                <w:szCs w:val="16"/>
                <w:lang w:eastAsia="zh-CN"/>
              </w:rPr>
            </w:pPr>
          </w:p>
        </w:tc>
        <w:tc>
          <w:tcPr>
            <w:tcW w:w="4111" w:type="dxa"/>
            <w:tcBorders>
              <w:top w:val="nil"/>
              <w:left w:val="nil"/>
              <w:bottom w:val="nil"/>
              <w:right w:val="nil"/>
            </w:tcBorders>
          </w:tcPr>
          <w:p w:rsidR="00652D98" w:rsidRPr="00652D98" w:rsidRDefault="00652D98" w:rsidP="00652D98">
            <w:pPr>
              <w:widowControl w:val="0"/>
              <w:spacing w:after="0" w:line="240" w:lineRule="auto"/>
              <w:ind w:right="142"/>
              <w:jc w:val="both"/>
              <w:rPr>
                <w:rFonts w:ascii="Times New Roman" w:eastAsia="Times New Roman" w:hAnsi="Times New Roman" w:cs="Times New Roman"/>
                <w:sz w:val="16"/>
                <w:szCs w:val="16"/>
                <w:lang w:eastAsia="zh-CN"/>
              </w:rPr>
            </w:pPr>
          </w:p>
        </w:tc>
        <w:tc>
          <w:tcPr>
            <w:tcW w:w="1134" w:type="dxa"/>
            <w:tcBorders>
              <w:top w:val="nil"/>
              <w:left w:val="nil"/>
              <w:bottom w:val="nil"/>
              <w:right w:val="nil"/>
            </w:tcBorders>
            <w:vAlign w:val="bottom"/>
          </w:tcPr>
          <w:p w:rsidR="00652D98" w:rsidRPr="00652D98" w:rsidRDefault="00652D98" w:rsidP="00652D98">
            <w:pPr>
              <w:widowControl w:val="0"/>
              <w:spacing w:after="0" w:line="230" w:lineRule="auto"/>
              <w:jc w:val="right"/>
              <w:rPr>
                <w:rFonts w:ascii="Times New Roman" w:eastAsia="Times New Roman" w:hAnsi="Times New Roman" w:cs="Times New Roman"/>
                <w:sz w:val="16"/>
                <w:szCs w:val="24"/>
                <w:lang w:eastAsia="zh-CN"/>
              </w:rPr>
            </w:pPr>
          </w:p>
        </w:tc>
        <w:tc>
          <w:tcPr>
            <w:tcW w:w="1276" w:type="dxa"/>
            <w:tcBorders>
              <w:top w:val="nil"/>
              <w:left w:val="nil"/>
              <w:bottom w:val="nil"/>
              <w:right w:val="nil"/>
            </w:tcBorders>
            <w:vAlign w:val="bottom"/>
          </w:tcPr>
          <w:p w:rsidR="00652D98" w:rsidRPr="00652D98" w:rsidRDefault="00652D98" w:rsidP="00652D98">
            <w:pPr>
              <w:widowControl w:val="0"/>
              <w:spacing w:after="0" w:line="230" w:lineRule="auto"/>
              <w:jc w:val="right"/>
              <w:rPr>
                <w:rFonts w:ascii="Times New Roman" w:eastAsia="Times New Roman" w:hAnsi="Times New Roman" w:cs="Times New Roman"/>
                <w:sz w:val="16"/>
                <w:szCs w:val="24"/>
                <w:lang w:eastAsia="zh-CN"/>
              </w:rPr>
            </w:pPr>
          </w:p>
        </w:tc>
      </w:tr>
      <w:tr w:rsidR="00652D98" w:rsidRPr="00652D98" w:rsidTr="001411DB">
        <w:trPr>
          <w:trHeight w:val="258"/>
        </w:trPr>
        <w:tc>
          <w:tcPr>
            <w:tcW w:w="2977" w:type="dxa"/>
            <w:tcBorders>
              <w:top w:val="nil"/>
              <w:left w:val="nil"/>
              <w:bottom w:val="nil"/>
              <w:right w:val="nil"/>
            </w:tcBorders>
            <w:vAlign w:val="center"/>
          </w:tcPr>
          <w:p w:rsidR="00652D98" w:rsidRPr="00652D98" w:rsidRDefault="00652D98" w:rsidP="00652D98">
            <w:pPr>
              <w:widowControl w:val="0"/>
              <w:tabs>
                <w:tab w:val="left" w:pos="708"/>
                <w:tab w:val="center" w:pos="4677"/>
                <w:tab w:val="right" w:pos="9355"/>
              </w:tabs>
              <w:spacing w:after="0" w:line="240" w:lineRule="auto"/>
              <w:ind w:left="-100"/>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000 01 05 00 00 00 0000 000</w:t>
            </w:r>
          </w:p>
        </w:tc>
        <w:tc>
          <w:tcPr>
            <w:tcW w:w="4111" w:type="dxa"/>
            <w:tcBorders>
              <w:top w:val="nil"/>
              <w:left w:val="nil"/>
              <w:bottom w:val="nil"/>
              <w:right w:val="nil"/>
            </w:tcBorders>
          </w:tcPr>
          <w:p w:rsidR="00652D98" w:rsidRPr="00652D98" w:rsidRDefault="00652D98" w:rsidP="00652D98">
            <w:pPr>
              <w:widowControl w:val="0"/>
              <w:spacing w:after="0" w:line="240" w:lineRule="auto"/>
              <w:ind w:right="142"/>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Изменение остатков средств на счетах по учету средств бюджетов</w:t>
            </w:r>
          </w:p>
        </w:tc>
        <w:tc>
          <w:tcPr>
            <w:tcW w:w="1134" w:type="dxa"/>
            <w:tcBorders>
              <w:top w:val="nil"/>
              <w:left w:val="nil"/>
              <w:bottom w:val="nil"/>
              <w:right w:val="nil"/>
            </w:tcBorders>
            <w:vAlign w:val="bottom"/>
          </w:tcPr>
          <w:p w:rsidR="00652D98" w:rsidRPr="00652D98" w:rsidRDefault="00652D98" w:rsidP="00652D98">
            <w:pPr>
              <w:widowControl w:val="0"/>
              <w:spacing w:after="0" w:line="230" w:lineRule="auto"/>
              <w:jc w:val="right"/>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c>
          <w:tcPr>
            <w:tcW w:w="1276" w:type="dxa"/>
            <w:tcBorders>
              <w:top w:val="nil"/>
              <w:left w:val="nil"/>
              <w:bottom w:val="nil"/>
              <w:right w:val="nil"/>
            </w:tcBorders>
            <w:vAlign w:val="bottom"/>
          </w:tcPr>
          <w:p w:rsidR="00652D98" w:rsidRPr="00652D98" w:rsidRDefault="00652D98" w:rsidP="00652D98">
            <w:pPr>
              <w:widowControl w:val="0"/>
              <w:spacing w:after="0" w:line="230" w:lineRule="auto"/>
              <w:jc w:val="right"/>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r>
      <w:tr w:rsidR="00652D98" w:rsidRPr="00652D98" w:rsidTr="001411DB">
        <w:trPr>
          <w:trHeight w:val="20"/>
        </w:trPr>
        <w:tc>
          <w:tcPr>
            <w:tcW w:w="2977" w:type="dxa"/>
            <w:tcBorders>
              <w:top w:val="nil"/>
              <w:left w:val="nil"/>
              <w:bottom w:val="nil"/>
              <w:right w:val="nil"/>
            </w:tcBorders>
            <w:vAlign w:val="center"/>
          </w:tcPr>
          <w:p w:rsidR="00652D98" w:rsidRPr="00652D98" w:rsidRDefault="00652D98" w:rsidP="00652D98">
            <w:pPr>
              <w:widowControl w:val="0"/>
              <w:autoSpaceDE w:val="0"/>
              <w:autoSpaceDN w:val="0"/>
              <w:adjustRightInd w:val="0"/>
              <w:spacing w:after="0" w:line="240" w:lineRule="auto"/>
              <w:ind w:left="-100"/>
              <w:jc w:val="center"/>
              <w:rPr>
                <w:rFonts w:ascii="Times New Roman" w:eastAsia="Times New Roman" w:hAnsi="Times New Roman" w:cs="Times New Roman"/>
                <w:sz w:val="16"/>
                <w:szCs w:val="16"/>
                <w:lang w:eastAsia="zh-CN"/>
              </w:rPr>
            </w:pPr>
          </w:p>
        </w:tc>
        <w:tc>
          <w:tcPr>
            <w:tcW w:w="4111" w:type="dxa"/>
            <w:tcBorders>
              <w:top w:val="nil"/>
              <w:left w:val="nil"/>
              <w:bottom w:val="nil"/>
              <w:right w:val="nil"/>
            </w:tcBorders>
            <w:vAlign w:val="bottom"/>
          </w:tcPr>
          <w:p w:rsidR="00652D98" w:rsidRPr="00652D98" w:rsidRDefault="00652D98" w:rsidP="00652D98">
            <w:pPr>
              <w:widowControl w:val="0"/>
              <w:autoSpaceDE w:val="0"/>
              <w:autoSpaceDN w:val="0"/>
              <w:adjustRightInd w:val="0"/>
              <w:spacing w:after="0" w:line="240" w:lineRule="auto"/>
              <w:ind w:right="142"/>
              <w:jc w:val="both"/>
              <w:rPr>
                <w:rFonts w:ascii="Times New Roman" w:eastAsia="Times New Roman" w:hAnsi="Times New Roman" w:cs="Times New Roman"/>
                <w:bCs/>
                <w:iCs/>
                <w:sz w:val="16"/>
                <w:szCs w:val="16"/>
                <w:shd w:val="clear" w:color="auto" w:fill="FFFFFF"/>
                <w:lang w:eastAsia="zh-CN"/>
              </w:rPr>
            </w:pPr>
          </w:p>
        </w:tc>
        <w:tc>
          <w:tcPr>
            <w:tcW w:w="1134" w:type="dxa"/>
            <w:tcBorders>
              <w:top w:val="nil"/>
              <w:left w:val="nil"/>
              <w:bottom w:val="nil"/>
              <w:right w:val="nil"/>
            </w:tcBorders>
            <w:vAlign w:val="bottom"/>
          </w:tcPr>
          <w:p w:rsidR="00652D98" w:rsidRPr="00652D98" w:rsidRDefault="00652D98" w:rsidP="00652D98">
            <w:pPr>
              <w:widowControl w:val="0"/>
              <w:spacing w:after="0" w:line="230" w:lineRule="auto"/>
              <w:jc w:val="right"/>
              <w:rPr>
                <w:rFonts w:ascii="Times New Roman" w:eastAsia="Times New Roman" w:hAnsi="Times New Roman" w:cs="Times New Roman"/>
                <w:sz w:val="16"/>
                <w:szCs w:val="24"/>
                <w:lang w:eastAsia="zh-CN"/>
              </w:rPr>
            </w:pPr>
          </w:p>
        </w:tc>
        <w:tc>
          <w:tcPr>
            <w:tcW w:w="1276" w:type="dxa"/>
            <w:tcBorders>
              <w:top w:val="nil"/>
              <w:left w:val="nil"/>
              <w:bottom w:val="nil"/>
              <w:right w:val="nil"/>
            </w:tcBorders>
            <w:vAlign w:val="bottom"/>
          </w:tcPr>
          <w:p w:rsidR="00652D98" w:rsidRPr="00652D98" w:rsidRDefault="00652D98" w:rsidP="00652D98">
            <w:pPr>
              <w:widowControl w:val="0"/>
              <w:spacing w:after="0" w:line="230" w:lineRule="auto"/>
              <w:jc w:val="right"/>
              <w:rPr>
                <w:rFonts w:ascii="Times New Roman" w:eastAsia="Times New Roman" w:hAnsi="Times New Roman" w:cs="Times New Roman"/>
                <w:sz w:val="16"/>
                <w:szCs w:val="24"/>
                <w:lang w:eastAsia="zh-CN"/>
              </w:rPr>
            </w:pPr>
          </w:p>
        </w:tc>
      </w:tr>
      <w:tr w:rsidR="00652D98" w:rsidRPr="00652D98" w:rsidTr="001411DB">
        <w:trPr>
          <w:trHeight w:val="214"/>
        </w:trPr>
        <w:tc>
          <w:tcPr>
            <w:tcW w:w="2977" w:type="dxa"/>
            <w:tcBorders>
              <w:top w:val="nil"/>
              <w:left w:val="nil"/>
              <w:bottom w:val="nil"/>
              <w:right w:val="nil"/>
            </w:tcBorders>
            <w:vAlign w:val="center"/>
          </w:tcPr>
          <w:p w:rsidR="00652D98" w:rsidRPr="00652D98" w:rsidRDefault="00652D98" w:rsidP="00652D98">
            <w:pPr>
              <w:widowControl w:val="0"/>
              <w:autoSpaceDE w:val="0"/>
              <w:autoSpaceDN w:val="0"/>
              <w:adjustRightInd w:val="0"/>
              <w:spacing w:after="0" w:line="240" w:lineRule="auto"/>
              <w:ind w:left="-100"/>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000 01 06 00 00 00 0000 000</w:t>
            </w:r>
          </w:p>
        </w:tc>
        <w:tc>
          <w:tcPr>
            <w:tcW w:w="4111" w:type="dxa"/>
            <w:tcBorders>
              <w:top w:val="nil"/>
              <w:left w:val="nil"/>
              <w:bottom w:val="nil"/>
              <w:right w:val="nil"/>
            </w:tcBorders>
            <w:vAlign w:val="bottom"/>
          </w:tcPr>
          <w:p w:rsidR="00652D98" w:rsidRPr="00652D98" w:rsidRDefault="00652D98" w:rsidP="00652D98">
            <w:pPr>
              <w:widowControl w:val="0"/>
              <w:autoSpaceDE w:val="0"/>
              <w:autoSpaceDN w:val="0"/>
              <w:adjustRightInd w:val="0"/>
              <w:spacing w:after="0" w:line="240" w:lineRule="auto"/>
              <w:ind w:right="142"/>
              <w:jc w:val="both"/>
              <w:rPr>
                <w:rFonts w:ascii="Times New Roman" w:eastAsia="Times New Roman" w:hAnsi="Times New Roman" w:cs="Times New Roman"/>
                <w:i/>
                <w:sz w:val="24"/>
                <w:szCs w:val="24"/>
                <w:lang w:eastAsia="zh-CN"/>
              </w:rPr>
            </w:pPr>
            <w:r w:rsidRPr="00652D98">
              <w:rPr>
                <w:rFonts w:ascii="Times New Roman" w:eastAsia="Times New Roman" w:hAnsi="Times New Roman" w:cs="Times New Roman"/>
                <w:bCs/>
                <w:iCs/>
                <w:sz w:val="24"/>
                <w:szCs w:val="24"/>
                <w:shd w:val="clear" w:color="auto" w:fill="FFFFFF"/>
                <w:lang w:eastAsia="zh-CN"/>
              </w:rPr>
              <w:t>Иные источники внутреннего финансирования дефицитов бюджетов</w:t>
            </w:r>
          </w:p>
        </w:tc>
        <w:tc>
          <w:tcPr>
            <w:tcW w:w="1134" w:type="dxa"/>
            <w:tcBorders>
              <w:top w:val="nil"/>
              <w:left w:val="nil"/>
              <w:bottom w:val="nil"/>
              <w:right w:val="nil"/>
            </w:tcBorders>
            <w:vAlign w:val="bottom"/>
          </w:tcPr>
          <w:p w:rsidR="00652D98" w:rsidRPr="00652D98" w:rsidRDefault="00652D98" w:rsidP="00652D98">
            <w:pPr>
              <w:widowControl w:val="0"/>
              <w:spacing w:after="0" w:line="245" w:lineRule="auto"/>
              <w:jc w:val="right"/>
              <w:rPr>
                <w:rFonts w:ascii="Times New Roman" w:eastAsia="Times New Roman" w:hAnsi="Times New Roman" w:cs="Times New Roman"/>
                <w:sz w:val="24"/>
                <w:szCs w:val="24"/>
                <w:lang w:eastAsia="zh-CN"/>
              </w:rPr>
            </w:pPr>
          </w:p>
          <w:p w:rsidR="00652D98" w:rsidRPr="00652D98" w:rsidRDefault="00652D98" w:rsidP="00652D98">
            <w:pPr>
              <w:widowControl w:val="0"/>
              <w:spacing w:after="0" w:line="245" w:lineRule="auto"/>
              <w:jc w:val="right"/>
              <w:rPr>
                <w:rFonts w:ascii="Times New Roman" w:eastAsia="Times New Roman" w:hAnsi="Times New Roman" w:cs="Times New Roman"/>
                <w:sz w:val="24"/>
                <w:szCs w:val="24"/>
                <w:lang w:eastAsia="zh-CN"/>
              </w:rPr>
            </w:pPr>
          </w:p>
          <w:p w:rsidR="00652D98" w:rsidRPr="00652D98" w:rsidRDefault="00652D98" w:rsidP="00652D98">
            <w:pPr>
              <w:widowControl w:val="0"/>
              <w:spacing w:after="0" w:line="245" w:lineRule="auto"/>
              <w:jc w:val="right"/>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c>
          <w:tcPr>
            <w:tcW w:w="1276" w:type="dxa"/>
            <w:tcBorders>
              <w:top w:val="nil"/>
              <w:left w:val="nil"/>
              <w:bottom w:val="nil"/>
              <w:right w:val="nil"/>
            </w:tcBorders>
            <w:vAlign w:val="bottom"/>
          </w:tcPr>
          <w:p w:rsidR="00652D98" w:rsidRPr="00652D98" w:rsidRDefault="00652D98" w:rsidP="00652D98">
            <w:pPr>
              <w:widowControl w:val="0"/>
              <w:spacing w:after="0" w:line="245" w:lineRule="auto"/>
              <w:jc w:val="right"/>
              <w:rPr>
                <w:rFonts w:ascii="Times New Roman" w:eastAsia="Times New Roman" w:hAnsi="Times New Roman" w:cs="Times New Roman"/>
                <w:sz w:val="24"/>
                <w:szCs w:val="24"/>
                <w:lang w:eastAsia="zh-CN"/>
              </w:rPr>
            </w:pPr>
          </w:p>
          <w:p w:rsidR="00652D98" w:rsidRPr="00652D98" w:rsidRDefault="00652D98" w:rsidP="00652D98">
            <w:pPr>
              <w:widowControl w:val="0"/>
              <w:spacing w:after="0" w:line="245" w:lineRule="auto"/>
              <w:jc w:val="right"/>
              <w:rPr>
                <w:rFonts w:ascii="Times New Roman" w:eastAsia="Times New Roman" w:hAnsi="Times New Roman" w:cs="Times New Roman"/>
                <w:sz w:val="24"/>
                <w:szCs w:val="24"/>
                <w:lang w:eastAsia="zh-CN"/>
              </w:rPr>
            </w:pPr>
          </w:p>
          <w:p w:rsidR="00652D98" w:rsidRPr="00652D98" w:rsidRDefault="00652D98" w:rsidP="00652D98">
            <w:pPr>
              <w:widowControl w:val="0"/>
              <w:spacing w:after="0" w:line="245" w:lineRule="auto"/>
              <w:jc w:val="right"/>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r>
      <w:tr w:rsidR="00652D98" w:rsidRPr="00652D98" w:rsidTr="001411DB">
        <w:trPr>
          <w:trHeight w:val="20"/>
        </w:trPr>
        <w:tc>
          <w:tcPr>
            <w:tcW w:w="2977" w:type="dxa"/>
            <w:tcBorders>
              <w:top w:val="nil"/>
              <w:left w:val="nil"/>
              <w:bottom w:val="nil"/>
              <w:right w:val="nil"/>
            </w:tcBorders>
          </w:tcPr>
          <w:p w:rsidR="00652D98" w:rsidRPr="00652D98" w:rsidRDefault="00652D98" w:rsidP="00652D98">
            <w:pPr>
              <w:widowControl w:val="0"/>
              <w:tabs>
                <w:tab w:val="left" w:pos="708"/>
                <w:tab w:val="center" w:pos="4677"/>
                <w:tab w:val="right" w:pos="9355"/>
              </w:tabs>
              <w:spacing w:after="0" w:line="230" w:lineRule="auto"/>
              <w:jc w:val="center"/>
              <w:rPr>
                <w:rFonts w:ascii="Times New Roman" w:eastAsia="Times New Roman" w:hAnsi="Times New Roman" w:cs="Times New Roman"/>
                <w:sz w:val="18"/>
                <w:szCs w:val="24"/>
                <w:lang w:eastAsia="zh-CN"/>
              </w:rPr>
            </w:pPr>
          </w:p>
        </w:tc>
        <w:tc>
          <w:tcPr>
            <w:tcW w:w="4111" w:type="dxa"/>
            <w:tcBorders>
              <w:top w:val="nil"/>
              <w:left w:val="nil"/>
              <w:bottom w:val="nil"/>
              <w:right w:val="nil"/>
            </w:tcBorders>
          </w:tcPr>
          <w:p w:rsidR="00652D98" w:rsidRPr="00652D98" w:rsidRDefault="00652D98" w:rsidP="00652D98">
            <w:pPr>
              <w:widowControl w:val="0"/>
              <w:spacing w:after="0" w:line="230" w:lineRule="auto"/>
              <w:jc w:val="both"/>
              <w:rPr>
                <w:rFonts w:ascii="Times New Roman" w:eastAsia="Times New Roman" w:hAnsi="Times New Roman" w:cs="Times New Roman"/>
                <w:sz w:val="18"/>
                <w:szCs w:val="24"/>
                <w:lang w:eastAsia="zh-CN"/>
              </w:rPr>
            </w:pPr>
          </w:p>
        </w:tc>
        <w:tc>
          <w:tcPr>
            <w:tcW w:w="1134" w:type="dxa"/>
            <w:tcBorders>
              <w:top w:val="nil"/>
              <w:left w:val="nil"/>
              <w:bottom w:val="nil"/>
              <w:right w:val="nil"/>
            </w:tcBorders>
            <w:vAlign w:val="bottom"/>
          </w:tcPr>
          <w:p w:rsidR="00652D98" w:rsidRPr="00652D98" w:rsidRDefault="00652D98" w:rsidP="00652D98">
            <w:pPr>
              <w:widowControl w:val="0"/>
              <w:spacing w:after="0" w:line="230" w:lineRule="auto"/>
              <w:jc w:val="right"/>
              <w:rPr>
                <w:rFonts w:ascii="Times New Roman" w:eastAsia="Times New Roman" w:hAnsi="Times New Roman" w:cs="Times New Roman"/>
                <w:sz w:val="18"/>
                <w:szCs w:val="24"/>
                <w:lang w:eastAsia="zh-CN"/>
              </w:rPr>
            </w:pPr>
          </w:p>
        </w:tc>
        <w:tc>
          <w:tcPr>
            <w:tcW w:w="1276" w:type="dxa"/>
            <w:tcBorders>
              <w:top w:val="nil"/>
              <w:left w:val="nil"/>
              <w:bottom w:val="nil"/>
              <w:right w:val="nil"/>
            </w:tcBorders>
            <w:vAlign w:val="bottom"/>
          </w:tcPr>
          <w:p w:rsidR="00652D98" w:rsidRPr="00652D98" w:rsidRDefault="00652D98" w:rsidP="00652D98">
            <w:pPr>
              <w:widowControl w:val="0"/>
              <w:spacing w:after="0" w:line="230" w:lineRule="auto"/>
              <w:jc w:val="right"/>
              <w:rPr>
                <w:rFonts w:ascii="Times New Roman" w:eastAsia="Times New Roman" w:hAnsi="Times New Roman" w:cs="Times New Roman"/>
                <w:sz w:val="18"/>
                <w:szCs w:val="24"/>
                <w:lang w:eastAsia="zh-CN"/>
              </w:rPr>
            </w:pPr>
          </w:p>
        </w:tc>
      </w:tr>
      <w:tr w:rsidR="00652D98" w:rsidRPr="00652D98" w:rsidTr="001411DB">
        <w:trPr>
          <w:trHeight w:val="283"/>
        </w:trPr>
        <w:tc>
          <w:tcPr>
            <w:tcW w:w="2977" w:type="dxa"/>
            <w:tcBorders>
              <w:top w:val="nil"/>
              <w:left w:val="nil"/>
              <w:bottom w:val="nil"/>
              <w:right w:val="nil"/>
            </w:tcBorders>
          </w:tcPr>
          <w:p w:rsidR="00652D98" w:rsidRPr="00652D98" w:rsidRDefault="00652D98" w:rsidP="00652D98">
            <w:pPr>
              <w:widowControl w:val="0"/>
              <w:tabs>
                <w:tab w:val="left" w:pos="708"/>
                <w:tab w:val="center" w:pos="4677"/>
                <w:tab w:val="right" w:pos="9355"/>
              </w:tabs>
              <w:spacing w:after="0" w:line="230" w:lineRule="auto"/>
              <w:jc w:val="both"/>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lastRenderedPageBreak/>
              <w:t>Итого</w:t>
            </w:r>
          </w:p>
        </w:tc>
        <w:tc>
          <w:tcPr>
            <w:tcW w:w="4111" w:type="dxa"/>
            <w:tcBorders>
              <w:top w:val="nil"/>
              <w:left w:val="nil"/>
              <w:bottom w:val="nil"/>
              <w:right w:val="nil"/>
            </w:tcBorders>
          </w:tcPr>
          <w:p w:rsidR="00652D98" w:rsidRPr="00652D98" w:rsidRDefault="00652D98" w:rsidP="00652D98">
            <w:pPr>
              <w:widowControl w:val="0"/>
              <w:spacing w:after="0" w:line="230" w:lineRule="auto"/>
              <w:jc w:val="both"/>
              <w:rPr>
                <w:rFonts w:ascii="Times New Roman" w:eastAsia="Times New Roman" w:hAnsi="Times New Roman" w:cs="Times New Roman"/>
                <w:b/>
                <w:sz w:val="24"/>
                <w:szCs w:val="24"/>
                <w:lang w:eastAsia="zh-CN"/>
              </w:rPr>
            </w:pPr>
          </w:p>
        </w:tc>
        <w:tc>
          <w:tcPr>
            <w:tcW w:w="1134" w:type="dxa"/>
            <w:tcBorders>
              <w:top w:val="nil"/>
              <w:left w:val="nil"/>
              <w:bottom w:val="nil"/>
              <w:right w:val="nil"/>
            </w:tcBorders>
            <w:vAlign w:val="bottom"/>
          </w:tcPr>
          <w:p w:rsidR="00652D98" w:rsidRPr="00652D98" w:rsidRDefault="00652D98" w:rsidP="00652D98">
            <w:pPr>
              <w:widowControl w:val="0"/>
              <w:spacing w:after="0" w:line="230" w:lineRule="auto"/>
              <w:jc w:val="right"/>
              <w:rPr>
                <w:rFonts w:ascii="Times New Roman" w:eastAsia="Times New Roman" w:hAnsi="Times New Roman" w:cs="Times New Roman"/>
                <w:b/>
                <w:sz w:val="24"/>
                <w:szCs w:val="24"/>
                <w:lang w:val="en-US" w:eastAsia="zh-CN"/>
              </w:rPr>
            </w:pPr>
            <w:r w:rsidRPr="00652D98">
              <w:rPr>
                <w:rFonts w:ascii="Times New Roman" w:eastAsia="Times New Roman" w:hAnsi="Times New Roman" w:cs="Times New Roman"/>
                <w:b/>
                <w:sz w:val="24"/>
                <w:szCs w:val="24"/>
                <w:lang w:eastAsia="zh-CN"/>
              </w:rPr>
              <w:t>0,00</w:t>
            </w:r>
          </w:p>
        </w:tc>
        <w:tc>
          <w:tcPr>
            <w:tcW w:w="1276" w:type="dxa"/>
            <w:tcBorders>
              <w:top w:val="nil"/>
              <w:left w:val="nil"/>
              <w:bottom w:val="nil"/>
              <w:right w:val="nil"/>
            </w:tcBorders>
            <w:vAlign w:val="bottom"/>
          </w:tcPr>
          <w:p w:rsidR="00652D98" w:rsidRPr="00652D98" w:rsidRDefault="00652D98" w:rsidP="00652D98">
            <w:pPr>
              <w:widowControl w:val="0"/>
              <w:spacing w:after="0" w:line="230" w:lineRule="auto"/>
              <w:jc w:val="right"/>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0,00</w:t>
            </w:r>
          </w:p>
        </w:tc>
      </w:tr>
    </w:tbl>
    <w:p w:rsidR="00652D98" w:rsidRPr="00652D98" w:rsidRDefault="00652D98" w:rsidP="00652D98">
      <w:pPr>
        <w:widowControl w:val="0"/>
        <w:autoSpaceDE w:val="0"/>
        <w:autoSpaceDN w:val="0"/>
        <w:adjustRightInd w:val="0"/>
        <w:spacing w:after="0" w:line="230" w:lineRule="auto"/>
        <w:jc w:val="center"/>
        <w:rPr>
          <w:rFonts w:ascii="Times New Roman" w:eastAsia="Times New Roman" w:hAnsi="Times New Roman" w:cs="Times New Roman"/>
          <w:bCs/>
          <w:color w:val="000000"/>
          <w:sz w:val="26"/>
          <w:szCs w:val="26"/>
          <w:lang w:eastAsia="zh-CN"/>
        </w:rPr>
      </w:pPr>
      <w:r w:rsidRPr="00652D98">
        <w:rPr>
          <w:rFonts w:ascii="Times New Roman" w:eastAsia="Times New Roman" w:hAnsi="Times New Roman" w:cs="Times New Roman"/>
          <w:bCs/>
          <w:color w:val="000000"/>
          <w:sz w:val="26"/>
          <w:szCs w:val="26"/>
          <w:lang w:eastAsia="zh-CN"/>
        </w:rPr>
        <w:t>________________</w:t>
      </w:r>
    </w:p>
    <w:p w:rsidR="00652D98" w:rsidRPr="00652D98" w:rsidRDefault="00652D98" w:rsidP="00652D98">
      <w:pPr>
        <w:widowControl w:val="0"/>
        <w:autoSpaceDE w:val="0"/>
        <w:autoSpaceDN w:val="0"/>
        <w:adjustRightInd w:val="0"/>
        <w:spacing w:after="0" w:line="240" w:lineRule="auto"/>
        <w:ind w:left="4820"/>
        <w:jc w:val="center"/>
        <w:rPr>
          <w:rFonts w:ascii="Times New Roman" w:eastAsia="Times New Roman" w:hAnsi="Times New Roman" w:cs="Times New Roman"/>
          <w:i/>
          <w:iCs/>
          <w:color w:val="000000"/>
          <w:lang w:eastAsia="zh-CN"/>
        </w:rPr>
      </w:pPr>
      <w:r w:rsidRPr="00652D98">
        <w:rPr>
          <w:rFonts w:ascii="Times New Roman" w:eastAsia="Times New Roman" w:hAnsi="Times New Roman" w:cs="Times New Roman"/>
          <w:i/>
          <w:iCs/>
          <w:color w:val="000000"/>
          <w:lang w:eastAsia="zh-CN"/>
        </w:rPr>
        <w:t>Приложение 6</w:t>
      </w:r>
    </w:p>
    <w:p w:rsidR="00652D98" w:rsidRPr="00652D98" w:rsidRDefault="00652D98" w:rsidP="00652D98">
      <w:pPr>
        <w:widowControl w:val="0"/>
        <w:autoSpaceDE w:val="0"/>
        <w:autoSpaceDN w:val="0"/>
        <w:adjustRightInd w:val="0"/>
        <w:spacing w:after="0" w:line="240" w:lineRule="auto"/>
        <w:ind w:left="4820"/>
        <w:jc w:val="center"/>
        <w:rPr>
          <w:rFonts w:ascii="Times New Roman" w:eastAsia="Times New Roman" w:hAnsi="Times New Roman" w:cs="Times New Roman"/>
          <w:i/>
          <w:iCs/>
          <w:color w:val="000000"/>
          <w:lang w:eastAsia="zh-CN"/>
        </w:rPr>
      </w:pPr>
      <w:r w:rsidRPr="00652D98">
        <w:rPr>
          <w:rFonts w:ascii="Times New Roman" w:eastAsia="Times New Roman" w:hAnsi="Times New Roman" w:cs="Times New Roman"/>
          <w:i/>
          <w:iCs/>
          <w:color w:val="000000"/>
          <w:lang w:eastAsia="zh-CN"/>
        </w:rPr>
        <w:t>к  решению Собрания депутатов Яльчикского муниципального округа Чувашской Республики</w:t>
      </w:r>
    </w:p>
    <w:p w:rsidR="00652D98" w:rsidRPr="00652D98" w:rsidRDefault="00652D98" w:rsidP="00652D98">
      <w:pPr>
        <w:widowControl w:val="0"/>
        <w:autoSpaceDE w:val="0"/>
        <w:autoSpaceDN w:val="0"/>
        <w:adjustRightInd w:val="0"/>
        <w:spacing w:after="0" w:line="240" w:lineRule="auto"/>
        <w:ind w:left="4820"/>
        <w:jc w:val="center"/>
        <w:rPr>
          <w:rFonts w:ascii="Times New Roman" w:eastAsia="Times New Roman" w:hAnsi="Times New Roman" w:cs="Times New Roman"/>
          <w:i/>
          <w:color w:val="000000"/>
          <w:lang w:eastAsia="zh-CN"/>
        </w:rPr>
      </w:pPr>
      <w:r w:rsidRPr="00652D98">
        <w:rPr>
          <w:rFonts w:ascii="Times New Roman" w:eastAsia="Times New Roman" w:hAnsi="Times New Roman" w:cs="Times New Roman"/>
          <w:i/>
          <w:iCs/>
          <w:color w:val="000000"/>
          <w:lang w:eastAsia="zh-CN"/>
        </w:rPr>
        <w:t>«О бюджете Яльчикского муниципального округа Чувашской Республики на 2025 год и на плановый период 2026 и 2027 годов</w:t>
      </w:r>
      <w:r w:rsidRPr="00652D98">
        <w:rPr>
          <w:rFonts w:ascii="Times New Roman" w:eastAsia="Times New Roman" w:hAnsi="Times New Roman" w:cs="Times New Roman"/>
          <w:i/>
          <w:color w:val="000000"/>
          <w:lang w:eastAsia="zh-CN"/>
        </w:rPr>
        <w:t>»</w:t>
      </w:r>
    </w:p>
    <w:p w:rsidR="00652D98" w:rsidRPr="00652D98" w:rsidRDefault="00652D98" w:rsidP="00652D98">
      <w:pPr>
        <w:spacing w:after="0" w:line="240" w:lineRule="auto"/>
        <w:ind w:left="6237"/>
        <w:jc w:val="center"/>
        <w:rPr>
          <w:rFonts w:ascii="Times New Roman" w:eastAsia="Times New Roman" w:hAnsi="Times New Roman" w:cs="Times New Roman"/>
          <w:i/>
          <w:sz w:val="24"/>
          <w:szCs w:val="24"/>
          <w:lang w:eastAsia="zh-CN"/>
        </w:rPr>
      </w:pPr>
    </w:p>
    <w:p w:rsidR="00652D98" w:rsidRPr="00652D98" w:rsidRDefault="00652D98" w:rsidP="00652D98">
      <w:pPr>
        <w:spacing w:after="0" w:line="240" w:lineRule="auto"/>
        <w:jc w:val="center"/>
        <w:rPr>
          <w:rFonts w:ascii="Times New Roman" w:eastAsia="Times New Roman" w:hAnsi="Times New Roman" w:cs="Times New Roman"/>
          <w:b/>
          <w:sz w:val="26"/>
          <w:szCs w:val="26"/>
          <w:lang w:eastAsia="zh-CN"/>
        </w:rPr>
      </w:pPr>
    </w:p>
    <w:p w:rsidR="00652D98" w:rsidRPr="00652D98" w:rsidRDefault="00652D98" w:rsidP="00652D98">
      <w:pPr>
        <w:spacing w:after="0" w:line="240" w:lineRule="auto"/>
        <w:jc w:val="center"/>
        <w:rPr>
          <w:rFonts w:ascii="Times New Roman" w:eastAsia="Times New Roman" w:hAnsi="Times New Roman" w:cs="Times New Roman"/>
          <w:b/>
          <w:sz w:val="26"/>
          <w:szCs w:val="26"/>
          <w:lang w:eastAsia="zh-CN"/>
        </w:rPr>
      </w:pPr>
      <w:r w:rsidRPr="00652D98">
        <w:rPr>
          <w:rFonts w:ascii="Times New Roman" w:eastAsia="Times New Roman" w:hAnsi="Times New Roman" w:cs="Times New Roman"/>
          <w:b/>
          <w:sz w:val="26"/>
          <w:szCs w:val="26"/>
          <w:lang w:eastAsia="zh-CN"/>
        </w:rPr>
        <w:t>ПРОГРАММА</w:t>
      </w:r>
    </w:p>
    <w:p w:rsidR="00652D98" w:rsidRPr="00652D98" w:rsidRDefault="00652D98" w:rsidP="00652D98">
      <w:pPr>
        <w:spacing w:after="0" w:line="240" w:lineRule="auto"/>
        <w:jc w:val="center"/>
        <w:rPr>
          <w:rFonts w:ascii="Times New Roman" w:eastAsia="Times New Roman" w:hAnsi="Times New Roman" w:cs="Times New Roman"/>
          <w:b/>
          <w:sz w:val="26"/>
          <w:szCs w:val="26"/>
          <w:lang w:eastAsia="zh-CN"/>
        </w:rPr>
      </w:pPr>
      <w:r w:rsidRPr="00652D98">
        <w:rPr>
          <w:rFonts w:ascii="Times New Roman" w:eastAsia="Times New Roman" w:hAnsi="Times New Roman" w:cs="Times New Roman"/>
          <w:b/>
          <w:sz w:val="26"/>
          <w:szCs w:val="26"/>
          <w:lang w:eastAsia="zh-CN"/>
        </w:rPr>
        <w:t xml:space="preserve">муниципальных внутренних заимствований </w:t>
      </w:r>
    </w:p>
    <w:p w:rsidR="00652D98" w:rsidRPr="00652D98" w:rsidRDefault="00652D98" w:rsidP="00652D98">
      <w:pPr>
        <w:spacing w:after="0" w:line="240" w:lineRule="auto"/>
        <w:jc w:val="center"/>
        <w:rPr>
          <w:rFonts w:ascii="Times New Roman" w:eastAsia="Times New Roman" w:hAnsi="Times New Roman" w:cs="Times New Roman"/>
          <w:b/>
          <w:sz w:val="26"/>
          <w:szCs w:val="26"/>
          <w:lang w:eastAsia="zh-CN"/>
        </w:rPr>
      </w:pPr>
      <w:r w:rsidRPr="00652D98">
        <w:rPr>
          <w:rFonts w:ascii="Times New Roman" w:eastAsia="Times New Roman" w:hAnsi="Times New Roman" w:cs="Times New Roman"/>
          <w:b/>
          <w:sz w:val="26"/>
          <w:szCs w:val="26"/>
          <w:lang w:eastAsia="zh-CN"/>
        </w:rPr>
        <w:t>Яльчикского муниципального округа Чувашской Республики</w:t>
      </w:r>
    </w:p>
    <w:p w:rsidR="00652D98" w:rsidRPr="00652D98" w:rsidRDefault="00652D98" w:rsidP="00652D98">
      <w:pPr>
        <w:spacing w:after="0" w:line="240" w:lineRule="auto"/>
        <w:jc w:val="center"/>
        <w:rPr>
          <w:rFonts w:ascii="Times New Roman" w:eastAsia="Times New Roman" w:hAnsi="Times New Roman" w:cs="Times New Roman"/>
          <w:b/>
          <w:sz w:val="26"/>
          <w:szCs w:val="26"/>
          <w:lang w:eastAsia="zh-CN"/>
        </w:rPr>
      </w:pPr>
      <w:r w:rsidRPr="00652D98">
        <w:rPr>
          <w:rFonts w:ascii="Times New Roman" w:eastAsia="Times New Roman" w:hAnsi="Times New Roman" w:cs="Times New Roman"/>
          <w:b/>
          <w:sz w:val="26"/>
          <w:szCs w:val="26"/>
          <w:lang w:eastAsia="zh-CN"/>
        </w:rPr>
        <w:t>на 2025 год и на плановый период 2026 и 2027 годов</w:t>
      </w:r>
    </w:p>
    <w:p w:rsidR="00652D98" w:rsidRPr="00652D98" w:rsidRDefault="00652D98" w:rsidP="00652D98">
      <w:pPr>
        <w:spacing w:after="0" w:line="240" w:lineRule="auto"/>
        <w:jc w:val="center"/>
        <w:rPr>
          <w:rFonts w:ascii="Times New Roman" w:eastAsia="Times New Roman" w:hAnsi="Times New Roman" w:cs="Times New Roman"/>
          <w:b/>
          <w:sz w:val="26"/>
          <w:szCs w:val="26"/>
          <w:lang w:eastAsia="zh-CN"/>
        </w:rPr>
      </w:pPr>
    </w:p>
    <w:p w:rsidR="00652D98" w:rsidRPr="00652D98" w:rsidRDefault="00652D98" w:rsidP="00652D98">
      <w:pPr>
        <w:numPr>
          <w:ilvl w:val="0"/>
          <w:numId w:val="4"/>
        </w:numPr>
        <w:spacing w:after="0" w:line="240" w:lineRule="auto"/>
        <w:jc w:val="center"/>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Муниципальные внутренние заимствования</w:t>
      </w:r>
    </w:p>
    <w:p w:rsidR="00652D98" w:rsidRPr="00652D98" w:rsidRDefault="00652D98" w:rsidP="00652D98">
      <w:pPr>
        <w:spacing w:after="0" w:line="240" w:lineRule="auto"/>
        <w:jc w:val="center"/>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Яльчикского муниципального округа Чувашской Республики</w:t>
      </w:r>
    </w:p>
    <w:p w:rsidR="00652D98" w:rsidRPr="00652D98" w:rsidRDefault="00652D98" w:rsidP="00652D98">
      <w:pPr>
        <w:spacing w:after="0" w:line="240" w:lineRule="auto"/>
        <w:jc w:val="center"/>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на 2025 год</w:t>
      </w:r>
    </w:p>
    <w:p w:rsidR="00652D98" w:rsidRPr="00652D98" w:rsidRDefault="00652D98" w:rsidP="00652D98">
      <w:pPr>
        <w:spacing w:after="0" w:line="312" w:lineRule="auto"/>
        <w:jc w:val="center"/>
        <w:rPr>
          <w:rFonts w:ascii="Times New Roman" w:eastAsia="Times New Roman" w:hAnsi="Times New Roman" w:cs="Times New Roman"/>
          <w:b/>
          <w:sz w:val="24"/>
          <w:szCs w:val="24"/>
          <w:lang w:eastAsia="zh-CN"/>
        </w:rPr>
      </w:pPr>
    </w:p>
    <w:p w:rsidR="00652D98" w:rsidRPr="00652D98" w:rsidRDefault="00652D98" w:rsidP="00652D98">
      <w:pPr>
        <w:spacing w:after="0" w:line="230" w:lineRule="auto"/>
        <w:ind w:right="-63"/>
        <w:jc w:val="right"/>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ab/>
        <w:t>( рублей)</w:t>
      </w:r>
    </w:p>
    <w:tbl>
      <w:tblPr>
        <w:tblW w:w="9910"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5727"/>
        <w:gridCol w:w="1701"/>
        <w:gridCol w:w="1920"/>
      </w:tblGrid>
      <w:tr w:rsidR="00652D98" w:rsidRPr="00652D98" w:rsidTr="001411DB">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w:t>
            </w:r>
          </w:p>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п/п</w:t>
            </w:r>
          </w:p>
        </w:tc>
        <w:tc>
          <w:tcPr>
            <w:tcW w:w="5727" w:type="dxa"/>
            <w:tcBorders>
              <w:top w:val="single" w:sz="4" w:space="0" w:color="auto"/>
              <w:left w:val="single" w:sz="4" w:space="0" w:color="auto"/>
              <w:bottom w:val="single" w:sz="4" w:space="0" w:color="auto"/>
              <w:right w:val="single" w:sz="4" w:space="0" w:color="auto"/>
            </w:tcBorders>
            <w:vAlign w:val="center"/>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Муниципальные внутренние заимствования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Привлечение</w:t>
            </w:r>
          </w:p>
        </w:tc>
        <w:tc>
          <w:tcPr>
            <w:tcW w:w="1920" w:type="dxa"/>
            <w:tcBorders>
              <w:top w:val="single" w:sz="4" w:space="0" w:color="auto"/>
              <w:left w:val="single" w:sz="4" w:space="0" w:color="auto"/>
              <w:bottom w:val="single" w:sz="4" w:space="0" w:color="auto"/>
              <w:right w:val="single" w:sz="4" w:space="0" w:color="auto"/>
            </w:tcBorders>
            <w:vAlign w:val="center"/>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Погашение</w:t>
            </w:r>
          </w:p>
        </w:tc>
      </w:tr>
      <w:tr w:rsidR="00652D98" w:rsidRPr="00652D98" w:rsidTr="001411DB">
        <w:trPr>
          <w:trHeight w:val="20"/>
        </w:trPr>
        <w:tc>
          <w:tcPr>
            <w:tcW w:w="562" w:type="dxa"/>
            <w:tcBorders>
              <w:top w:val="nil"/>
              <w:left w:val="nil"/>
              <w:bottom w:val="nil"/>
              <w:right w:val="nil"/>
            </w:tcBorders>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1.</w:t>
            </w:r>
          </w:p>
        </w:tc>
        <w:tc>
          <w:tcPr>
            <w:tcW w:w="5727" w:type="dxa"/>
            <w:tcBorders>
              <w:top w:val="nil"/>
              <w:left w:val="nil"/>
              <w:bottom w:val="nil"/>
              <w:right w:val="nil"/>
            </w:tcBorders>
          </w:tcPr>
          <w:p w:rsidR="00652D98" w:rsidRPr="00652D98" w:rsidRDefault="00652D98" w:rsidP="00652D98">
            <w:pPr>
              <w:spacing w:after="0" w:line="230" w:lineRule="auto"/>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Кредиты кредитных организаций в валюте Российской Федерации</w:t>
            </w:r>
          </w:p>
        </w:tc>
        <w:tc>
          <w:tcPr>
            <w:tcW w:w="1701"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c>
          <w:tcPr>
            <w:tcW w:w="1920"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r>
      <w:tr w:rsidR="00652D98" w:rsidRPr="00652D98" w:rsidTr="001411DB">
        <w:trPr>
          <w:trHeight w:val="20"/>
        </w:trPr>
        <w:tc>
          <w:tcPr>
            <w:tcW w:w="562" w:type="dxa"/>
            <w:tcBorders>
              <w:top w:val="nil"/>
              <w:left w:val="nil"/>
              <w:bottom w:val="nil"/>
              <w:right w:val="nil"/>
            </w:tcBorders>
          </w:tcPr>
          <w:p w:rsidR="00652D98" w:rsidRPr="00652D98" w:rsidRDefault="00652D98" w:rsidP="00652D98">
            <w:pPr>
              <w:spacing w:after="0" w:line="230" w:lineRule="auto"/>
              <w:jc w:val="center"/>
              <w:rPr>
                <w:rFonts w:ascii="Times New Roman" w:eastAsia="Times New Roman" w:hAnsi="Times New Roman" w:cs="Times New Roman"/>
                <w:sz w:val="20"/>
                <w:szCs w:val="24"/>
                <w:lang w:eastAsia="zh-CN"/>
              </w:rPr>
            </w:pPr>
          </w:p>
        </w:tc>
        <w:tc>
          <w:tcPr>
            <w:tcW w:w="5727" w:type="dxa"/>
            <w:tcBorders>
              <w:top w:val="nil"/>
              <w:left w:val="nil"/>
              <w:bottom w:val="nil"/>
              <w:right w:val="nil"/>
            </w:tcBorders>
          </w:tcPr>
          <w:p w:rsidR="00652D98" w:rsidRPr="00652D98" w:rsidRDefault="00652D98" w:rsidP="00652D98">
            <w:pPr>
              <w:spacing w:after="0" w:line="230" w:lineRule="auto"/>
              <w:jc w:val="both"/>
              <w:rPr>
                <w:rFonts w:ascii="Times New Roman" w:eastAsia="Times New Roman" w:hAnsi="Times New Roman" w:cs="Times New Roman"/>
                <w:sz w:val="20"/>
                <w:szCs w:val="24"/>
                <w:lang w:eastAsia="zh-CN"/>
              </w:rPr>
            </w:pPr>
          </w:p>
        </w:tc>
        <w:tc>
          <w:tcPr>
            <w:tcW w:w="1701"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0"/>
                <w:szCs w:val="24"/>
                <w:lang w:eastAsia="zh-CN"/>
              </w:rPr>
            </w:pPr>
          </w:p>
        </w:tc>
        <w:tc>
          <w:tcPr>
            <w:tcW w:w="1920"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0"/>
                <w:szCs w:val="24"/>
                <w:lang w:eastAsia="zh-CN"/>
              </w:rPr>
            </w:pPr>
          </w:p>
        </w:tc>
      </w:tr>
      <w:tr w:rsidR="00652D98" w:rsidRPr="00652D98" w:rsidTr="001411DB">
        <w:trPr>
          <w:trHeight w:val="20"/>
        </w:trPr>
        <w:tc>
          <w:tcPr>
            <w:tcW w:w="562" w:type="dxa"/>
            <w:tcBorders>
              <w:top w:val="nil"/>
              <w:left w:val="nil"/>
              <w:bottom w:val="nil"/>
              <w:right w:val="nil"/>
            </w:tcBorders>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2.</w:t>
            </w:r>
          </w:p>
        </w:tc>
        <w:tc>
          <w:tcPr>
            <w:tcW w:w="5727" w:type="dxa"/>
            <w:tcBorders>
              <w:top w:val="nil"/>
              <w:left w:val="nil"/>
              <w:bottom w:val="nil"/>
              <w:right w:val="nil"/>
            </w:tcBorders>
          </w:tcPr>
          <w:p w:rsidR="00652D98" w:rsidRPr="00652D98" w:rsidRDefault="00652D98" w:rsidP="00652D98">
            <w:pPr>
              <w:spacing w:after="0" w:line="230" w:lineRule="auto"/>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Бюджетные кредиты из других бюджетов бюджетной системы Российской Федерации</w:t>
            </w:r>
          </w:p>
        </w:tc>
        <w:tc>
          <w:tcPr>
            <w:tcW w:w="1701"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c>
          <w:tcPr>
            <w:tcW w:w="1920"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r>
      <w:tr w:rsidR="00652D98" w:rsidRPr="00652D98" w:rsidTr="001411DB">
        <w:trPr>
          <w:trHeight w:val="20"/>
        </w:trPr>
        <w:tc>
          <w:tcPr>
            <w:tcW w:w="562" w:type="dxa"/>
            <w:tcBorders>
              <w:top w:val="nil"/>
              <w:left w:val="nil"/>
              <w:bottom w:val="nil"/>
              <w:right w:val="nil"/>
            </w:tcBorders>
          </w:tcPr>
          <w:p w:rsidR="00652D98" w:rsidRPr="00652D98" w:rsidRDefault="00652D98" w:rsidP="00652D98">
            <w:pPr>
              <w:spacing w:after="0" w:line="230" w:lineRule="auto"/>
              <w:jc w:val="center"/>
              <w:rPr>
                <w:rFonts w:ascii="Times New Roman" w:eastAsia="Times New Roman" w:hAnsi="Times New Roman" w:cs="Times New Roman"/>
                <w:sz w:val="20"/>
                <w:szCs w:val="24"/>
                <w:lang w:eastAsia="zh-CN"/>
              </w:rPr>
            </w:pPr>
          </w:p>
        </w:tc>
        <w:tc>
          <w:tcPr>
            <w:tcW w:w="5727" w:type="dxa"/>
            <w:tcBorders>
              <w:top w:val="nil"/>
              <w:left w:val="nil"/>
              <w:bottom w:val="nil"/>
              <w:right w:val="nil"/>
            </w:tcBorders>
          </w:tcPr>
          <w:p w:rsidR="00652D98" w:rsidRPr="00652D98" w:rsidRDefault="00652D98" w:rsidP="00652D98">
            <w:pPr>
              <w:spacing w:after="0" w:line="230" w:lineRule="auto"/>
              <w:jc w:val="both"/>
              <w:rPr>
                <w:rFonts w:ascii="Times New Roman" w:eastAsia="Times New Roman" w:hAnsi="Times New Roman" w:cs="Times New Roman"/>
                <w:sz w:val="20"/>
                <w:szCs w:val="24"/>
                <w:lang w:eastAsia="zh-CN"/>
              </w:rPr>
            </w:pPr>
          </w:p>
        </w:tc>
        <w:tc>
          <w:tcPr>
            <w:tcW w:w="1701"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0"/>
                <w:szCs w:val="24"/>
                <w:lang w:eastAsia="zh-CN"/>
              </w:rPr>
            </w:pPr>
          </w:p>
        </w:tc>
        <w:tc>
          <w:tcPr>
            <w:tcW w:w="1920"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0"/>
                <w:szCs w:val="24"/>
                <w:lang w:eastAsia="zh-CN"/>
              </w:rPr>
            </w:pPr>
          </w:p>
        </w:tc>
      </w:tr>
      <w:tr w:rsidR="00652D98" w:rsidRPr="00652D98" w:rsidTr="001411DB">
        <w:trPr>
          <w:trHeight w:val="20"/>
        </w:trPr>
        <w:tc>
          <w:tcPr>
            <w:tcW w:w="562" w:type="dxa"/>
            <w:tcBorders>
              <w:top w:val="nil"/>
              <w:left w:val="nil"/>
              <w:bottom w:val="nil"/>
              <w:right w:val="nil"/>
            </w:tcBorders>
            <w:vAlign w:val="bottom"/>
          </w:tcPr>
          <w:p w:rsidR="00652D98" w:rsidRPr="00652D98" w:rsidRDefault="00652D98" w:rsidP="00652D98">
            <w:pPr>
              <w:spacing w:after="0" w:line="240" w:lineRule="auto"/>
              <w:jc w:val="center"/>
              <w:rPr>
                <w:rFonts w:ascii="Times New Roman" w:eastAsia="Times New Roman" w:hAnsi="Times New Roman" w:cs="Times New Roman"/>
                <w:b/>
                <w:sz w:val="24"/>
                <w:szCs w:val="24"/>
                <w:lang w:eastAsia="zh-CN"/>
              </w:rPr>
            </w:pPr>
          </w:p>
        </w:tc>
        <w:tc>
          <w:tcPr>
            <w:tcW w:w="5727" w:type="dxa"/>
            <w:tcBorders>
              <w:top w:val="nil"/>
              <w:left w:val="nil"/>
              <w:bottom w:val="nil"/>
              <w:right w:val="nil"/>
            </w:tcBorders>
            <w:vAlign w:val="bottom"/>
          </w:tcPr>
          <w:p w:rsidR="00652D98" w:rsidRPr="00652D98" w:rsidRDefault="00652D98" w:rsidP="00652D98">
            <w:pPr>
              <w:spacing w:after="0" w:line="240" w:lineRule="auto"/>
              <w:jc w:val="both"/>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Итого</w:t>
            </w:r>
          </w:p>
        </w:tc>
        <w:tc>
          <w:tcPr>
            <w:tcW w:w="1701"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0,00</w:t>
            </w:r>
          </w:p>
        </w:tc>
        <w:tc>
          <w:tcPr>
            <w:tcW w:w="1920"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0,00</w:t>
            </w:r>
          </w:p>
        </w:tc>
      </w:tr>
    </w:tbl>
    <w:p w:rsidR="00652D98" w:rsidRPr="00652D98" w:rsidRDefault="00652D98" w:rsidP="00652D98">
      <w:pPr>
        <w:tabs>
          <w:tab w:val="left" w:pos="5865"/>
        </w:tabs>
        <w:spacing w:after="0" w:line="240" w:lineRule="auto"/>
        <w:jc w:val="both"/>
        <w:rPr>
          <w:rFonts w:ascii="Times New Roman" w:eastAsia="Times New Roman" w:hAnsi="Times New Roman" w:cs="Times New Roman"/>
          <w:sz w:val="24"/>
          <w:szCs w:val="24"/>
          <w:lang w:eastAsia="zh-CN"/>
        </w:rPr>
      </w:pPr>
    </w:p>
    <w:p w:rsidR="00652D98" w:rsidRPr="00652D98" w:rsidRDefault="00652D98" w:rsidP="00652D98">
      <w:pPr>
        <w:tabs>
          <w:tab w:val="left" w:pos="5865"/>
        </w:tabs>
        <w:spacing w:after="0" w:line="240" w:lineRule="auto"/>
        <w:jc w:val="both"/>
        <w:rPr>
          <w:rFonts w:ascii="Times New Roman" w:eastAsia="Times New Roman" w:hAnsi="Times New Roman" w:cs="Times New Roman"/>
          <w:sz w:val="24"/>
          <w:szCs w:val="24"/>
          <w:lang w:eastAsia="zh-CN"/>
        </w:rPr>
      </w:pPr>
    </w:p>
    <w:p w:rsidR="00652D98" w:rsidRPr="00652D98" w:rsidRDefault="00652D98" w:rsidP="00652D98">
      <w:pPr>
        <w:numPr>
          <w:ilvl w:val="0"/>
          <w:numId w:val="4"/>
        </w:numPr>
        <w:spacing w:after="0" w:line="240" w:lineRule="auto"/>
        <w:jc w:val="center"/>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Муниципальные внутренние заимствования</w:t>
      </w:r>
    </w:p>
    <w:p w:rsidR="00652D98" w:rsidRPr="00652D98" w:rsidRDefault="00652D98" w:rsidP="00652D98">
      <w:pPr>
        <w:spacing w:after="0" w:line="240" w:lineRule="auto"/>
        <w:jc w:val="center"/>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Яльчикского муниципального округа Чувашской Республики</w:t>
      </w:r>
    </w:p>
    <w:p w:rsidR="00652D98" w:rsidRPr="00652D98" w:rsidRDefault="00652D98" w:rsidP="00652D98">
      <w:pPr>
        <w:spacing w:after="0" w:line="240" w:lineRule="auto"/>
        <w:jc w:val="center"/>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на 2026 и 2027 годы</w:t>
      </w:r>
    </w:p>
    <w:p w:rsidR="00652D98" w:rsidRPr="00652D98" w:rsidRDefault="00652D98" w:rsidP="00652D98">
      <w:pPr>
        <w:spacing w:after="0" w:line="240" w:lineRule="auto"/>
        <w:jc w:val="both"/>
        <w:rPr>
          <w:rFonts w:ascii="Times New Roman" w:eastAsia="Times New Roman" w:hAnsi="Times New Roman" w:cs="Times New Roman"/>
          <w:sz w:val="24"/>
          <w:szCs w:val="24"/>
          <w:lang w:eastAsia="zh-CN"/>
        </w:rPr>
      </w:pPr>
    </w:p>
    <w:p w:rsidR="00652D98" w:rsidRPr="00652D98" w:rsidRDefault="00652D98" w:rsidP="00652D98">
      <w:pPr>
        <w:spacing w:after="0" w:line="226" w:lineRule="auto"/>
        <w:ind w:left="6237" w:right="-147"/>
        <w:jc w:val="right"/>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(рублей)</w:t>
      </w:r>
    </w:p>
    <w:tbl>
      <w:tblPr>
        <w:tblW w:w="100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3509"/>
        <w:gridCol w:w="1560"/>
        <w:gridCol w:w="1418"/>
        <w:gridCol w:w="1559"/>
        <w:gridCol w:w="1417"/>
      </w:tblGrid>
      <w:tr w:rsidR="00652D98" w:rsidRPr="00652D98" w:rsidTr="001411DB">
        <w:trPr>
          <w:trHeight w:val="407"/>
        </w:trPr>
        <w:tc>
          <w:tcPr>
            <w:tcW w:w="568" w:type="dxa"/>
            <w:vMerge w:val="restart"/>
            <w:tcBorders>
              <w:bottom w:val="single" w:sz="4" w:space="0" w:color="auto"/>
            </w:tcBorders>
            <w:vAlign w:val="center"/>
          </w:tcPr>
          <w:p w:rsidR="00652D98" w:rsidRPr="00652D98" w:rsidRDefault="00652D98" w:rsidP="00652D98">
            <w:pPr>
              <w:spacing w:after="0" w:line="226"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w:t>
            </w:r>
          </w:p>
          <w:p w:rsidR="00652D98" w:rsidRPr="00652D98" w:rsidRDefault="00652D98" w:rsidP="00652D98">
            <w:pPr>
              <w:spacing w:after="0" w:line="226"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п/п</w:t>
            </w:r>
          </w:p>
        </w:tc>
        <w:tc>
          <w:tcPr>
            <w:tcW w:w="3509" w:type="dxa"/>
            <w:vMerge w:val="restart"/>
            <w:tcBorders>
              <w:bottom w:val="single" w:sz="4" w:space="0" w:color="auto"/>
            </w:tcBorders>
            <w:vAlign w:val="center"/>
          </w:tcPr>
          <w:p w:rsidR="00652D98" w:rsidRPr="00652D98" w:rsidRDefault="00652D98" w:rsidP="00652D98">
            <w:pPr>
              <w:spacing w:after="0" w:line="226"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Государственные внутренние заимствования</w:t>
            </w:r>
          </w:p>
        </w:tc>
        <w:tc>
          <w:tcPr>
            <w:tcW w:w="2978" w:type="dxa"/>
            <w:gridSpan w:val="2"/>
            <w:tcBorders>
              <w:bottom w:val="single" w:sz="4" w:space="0" w:color="auto"/>
            </w:tcBorders>
            <w:vAlign w:val="center"/>
          </w:tcPr>
          <w:p w:rsidR="00652D98" w:rsidRPr="00652D98" w:rsidRDefault="00652D98" w:rsidP="00652D98">
            <w:pPr>
              <w:spacing w:after="0" w:line="226"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2026 год</w:t>
            </w:r>
          </w:p>
        </w:tc>
        <w:tc>
          <w:tcPr>
            <w:tcW w:w="2976" w:type="dxa"/>
            <w:gridSpan w:val="2"/>
            <w:tcBorders>
              <w:bottom w:val="single" w:sz="4" w:space="0" w:color="auto"/>
            </w:tcBorders>
            <w:vAlign w:val="center"/>
          </w:tcPr>
          <w:p w:rsidR="00652D98" w:rsidRPr="00652D98" w:rsidRDefault="00652D98" w:rsidP="00652D98">
            <w:pPr>
              <w:spacing w:after="0" w:line="226"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2027 год</w:t>
            </w:r>
          </w:p>
        </w:tc>
      </w:tr>
      <w:tr w:rsidR="00652D98" w:rsidRPr="00652D98" w:rsidTr="001411DB">
        <w:trPr>
          <w:trHeight w:val="575"/>
        </w:trPr>
        <w:tc>
          <w:tcPr>
            <w:tcW w:w="568" w:type="dxa"/>
            <w:vMerge/>
            <w:tcBorders>
              <w:top w:val="single" w:sz="4" w:space="0" w:color="000000"/>
              <w:bottom w:val="single" w:sz="4" w:space="0" w:color="auto"/>
            </w:tcBorders>
            <w:vAlign w:val="center"/>
          </w:tcPr>
          <w:p w:rsidR="00652D98" w:rsidRPr="00652D98" w:rsidRDefault="00652D98" w:rsidP="00652D98">
            <w:pPr>
              <w:spacing w:after="0" w:line="226" w:lineRule="auto"/>
              <w:jc w:val="center"/>
              <w:rPr>
                <w:rFonts w:ascii="Times New Roman" w:eastAsia="Times New Roman" w:hAnsi="Times New Roman" w:cs="Times New Roman"/>
                <w:sz w:val="24"/>
                <w:szCs w:val="24"/>
                <w:lang w:eastAsia="zh-CN"/>
              </w:rPr>
            </w:pPr>
          </w:p>
        </w:tc>
        <w:tc>
          <w:tcPr>
            <w:tcW w:w="3509" w:type="dxa"/>
            <w:vMerge/>
            <w:tcBorders>
              <w:top w:val="single" w:sz="4" w:space="0" w:color="000000"/>
              <w:bottom w:val="single" w:sz="4" w:space="0" w:color="auto"/>
            </w:tcBorders>
            <w:vAlign w:val="center"/>
          </w:tcPr>
          <w:p w:rsidR="00652D98" w:rsidRPr="00652D98" w:rsidRDefault="00652D98" w:rsidP="00652D98">
            <w:pPr>
              <w:spacing w:after="0" w:line="226" w:lineRule="auto"/>
              <w:jc w:val="center"/>
              <w:rPr>
                <w:rFonts w:ascii="Times New Roman" w:eastAsia="Times New Roman" w:hAnsi="Times New Roman" w:cs="Times New Roman"/>
                <w:sz w:val="24"/>
                <w:szCs w:val="24"/>
                <w:lang w:eastAsia="zh-CN"/>
              </w:rPr>
            </w:pPr>
          </w:p>
        </w:tc>
        <w:tc>
          <w:tcPr>
            <w:tcW w:w="1560" w:type="dxa"/>
            <w:tcBorders>
              <w:top w:val="single" w:sz="4" w:space="0" w:color="auto"/>
              <w:bottom w:val="single" w:sz="4" w:space="0" w:color="auto"/>
            </w:tcBorders>
            <w:vAlign w:val="center"/>
          </w:tcPr>
          <w:p w:rsidR="00652D98" w:rsidRPr="00652D98" w:rsidRDefault="00652D98" w:rsidP="00652D98">
            <w:pPr>
              <w:spacing w:after="0" w:line="226"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привлечение</w:t>
            </w:r>
          </w:p>
        </w:tc>
        <w:tc>
          <w:tcPr>
            <w:tcW w:w="1418" w:type="dxa"/>
            <w:tcBorders>
              <w:top w:val="single" w:sz="4" w:space="0" w:color="auto"/>
              <w:bottom w:val="single" w:sz="4" w:space="0" w:color="auto"/>
            </w:tcBorders>
            <w:vAlign w:val="center"/>
          </w:tcPr>
          <w:p w:rsidR="00652D98" w:rsidRPr="00652D98" w:rsidRDefault="00652D98" w:rsidP="00652D98">
            <w:pPr>
              <w:spacing w:after="0" w:line="226"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погашение</w:t>
            </w:r>
          </w:p>
        </w:tc>
        <w:tc>
          <w:tcPr>
            <w:tcW w:w="1559" w:type="dxa"/>
            <w:tcBorders>
              <w:top w:val="single" w:sz="4" w:space="0" w:color="auto"/>
              <w:bottom w:val="single" w:sz="4" w:space="0" w:color="auto"/>
            </w:tcBorders>
            <w:vAlign w:val="center"/>
          </w:tcPr>
          <w:p w:rsidR="00652D98" w:rsidRPr="00652D98" w:rsidRDefault="00652D98" w:rsidP="00652D98">
            <w:pPr>
              <w:spacing w:after="0" w:line="226"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привлечение</w:t>
            </w:r>
          </w:p>
        </w:tc>
        <w:tc>
          <w:tcPr>
            <w:tcW w:w="1417" w:type="dxa"/>
            <w:tcBorders>
              <w:top w:val="single" w:sz="4" w:space="0" w:color="auto"/>
              <w:bottom w:val="single" w:sz="4" w:space="0" w:color="auto"/>
            </w:tcBorders>
            <w:vAlign w:val="center"/>
          </w:tcPr>
          <w:p w:rsidR="00652D98" w:rsidRPr="00652D98" w:rsidRDefault="00652D98" w:rsidP="00652D98">
            <w:pPr>
              <w:spacing w:after="0" w:line="226"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погашение</w:t>
            </w:r>
          </w:p>
        </w:tc>
      </w:tr>
      <w:tr w:rsidR="00652D98" w:rsidRPr="00652D98" w:rsidTr="001411DB">
        <w:tc>
          <w:tcPr>
            <w:tcW w:w="568" w:type="dxa"/>
            <w:tcBorders>
              <w:top w:val="single" w:sz="4" w:space="0" w:color="auto"/>
              <w:left w:val="nil"/>
              <w:bottom w:val="nil"/>
              <w:right w:val="nil"/>
            </w:tcBorders>
          </w:tcPr>
          <w:p w:rsidR="00652D98" w:rsidRPr="00652D98" w:rsidRDefault="00652D98" w:rsidP="00652D98">
            <w:pPr>
              <w:spacing w:after="0" w:line="226" w:lineRule="auto"/>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1.</w:t>
            </w:r>
          </w:p>
        </w:tc>
        <w:tc>
          <w:tcPr>
            <w:tcW w:w="3509" w:type="dxa"/>
            <w:tcBorders>
              <w:top w:val="single" w:sz="4" w:space="0" w:color="auto"/>
              <w:left w:val="nil"/>
              <w:bottom w:val="nil"/>
              <w:right w:val="nil"/>
            </w:tcBorders>
            <w:vAlign w:val="bottom"/>
          </w:tcPr>
          <w:p w:rsidR="00652D98" w:rsidRPr="00652D98" w:rsidRDefault="00652D98" w:rsidP="00652D98">
            <w:pPr>
              <w:spacing w:after="0" w:line="226" w:lineRule="auto"/>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Кредиты кредитных организаций в валюте Российской Федерации</w:t>
            </w:r>
          </w:p>
        </w:tc>
        <w:tc>
          <w:tcPr>
            <w:tcW w:w="1560" w:type="dxa"/>
            <w:tcBorders>
              <w:top w:val="single" w:sz="4" w:space="0" w:color="auto"/>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c>
          <w:tcPr>
            <w:tcW w:w="1418" w:type="dxa"/>
            <w:tcBorders>
              <w:top w:val="single" w:sz="4" w:space="0" w:color="auto"/>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c>
          <w:tcPr>
            <w:tcW w:w="1559" w:type="dxa"/>
            <w:tcBorders>
              <w:top w:val="single" w:sz="4" w:space="0" w:color="auto"/>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c>
          <w:tcPr>
            <w:tcW w:w="1417" w:type="dxa"/>
            <w:tcBorders>
              <w:top w:val="single" w:sz="4" w:space="0" w:color="auto"/>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r>
      <w:tr w:rsidR="00652D98" w:rsidRPr="00652D98" w:rsidTr="001411DB">
        <w:tc>
          <w:tcPr>
            <w:tcW w:w="568" w:type="dxa"/>
            <w:tcBorders>
              <w:top w:val="nil"/>
              <w:left w:val="nil"/>
              <w:bottom w:val="nil"/>
              <w:right w:val="nil"/>
            </w:tcBorders>
          </w:tcPr>
          <w:p w:rsidR="00652D98" w:rsidRPr="00652D98" w:rsidRDefault="00652D98" w:rsidP="00652D98">
            <w:pPr>
              <w:spacing w:after="0" w:line="226" w:lineRule="auto"/>
              <w:jc w:val="both"/>
              <w:rPr>
                <w:rFonts w:ascii="Times New Roman" w:eastAsia="Times New Roman" w:hAnsi="Times New Roman" w:cs="Times New Roman"/>
                <w:sz w:val="18"/>
                <w:szCs w:val="24"/>
                <w:lang w:eastAsia="zh-CN"/>
              </w:rPr>
            </w:pPr>
          </w:p>
        </w:tc>
        <w:tc>
          <w:tcPr>
            <w:tcW w:w="3509" w:type="dxa"/>
            <w:tcBorders>
              <w:top w:val="nil"/>
              <w:left w:val="nil"/>
              <w:bottom w:val="nil"/>
              <w:right w:val="nil"/>
            </w:tcBorders>
            <w:vAlign w:val="bottom"/>
          </w:tcPr>
          <w:p w:rsidR="00652D98" w:rsidRPr="00652D98" w:rsidRDefault="00652D98" w:rsidP="00652D98">
            <w:pPr>
              <w:spacing w:after="0" w:line="226" w:lineRule="auto"/>
              <w:jc w:val="both"/>
              <w:rPr>
                <w:rFonts w:ascii="Times New Roman" w:eastAsia="Times New Roman" w:hAnsi="Times New Roman" w:cs="Times New Roman"/>
                <w:sz w:val="18"/>
                <w:szCs w:val="24"/>
                <w:lang w:eastAsia="zh-CN"/>
              </w:rPr>
            </w:pPr>
          </w:p>
        </w:tc>
        <w:tc>
          <w:tcPr>
            <w:tcW w:w="1560"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p>
        </w:tc>
        <w:tc>
          <w:tcPr>
            <w:tcW w:w="1418"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p>
        </w:tc>
        <w:tc>
          <w:tcPr>
            <w:tcW w:w="1559"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p>
        </w:tc>
        <w:tc>
          <w:tcPr>
            <w:tcW w:w="1417"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p>
        </w:tc>
      </w:tr>
      <w:tr w:rsidR="00652D98" w:rsidRPr="00652D98" w:rsidTr="001411DB">
        <w:tc>
          <w:tcPr>
            <w:tcW w:w="568" w:type="dxa"/>
            <w:tcBorders>
              <w:top w:val="nil"/>
              <w:left w:val="nil"/>
              <w:bottom w:val="nil"/>
              <w:right w:val="nil"/>
            </w:tcBorders>
          </w:tcPr>
          <w:p w:rsidR="00652D98" w:rsidRPr="00652D98" w:rsidRDefault="00652D98" w:rsidP="00652D98">
            <w:pPr>
              <w:spacing w:after="0" w:line="226" w:lineRule="auto"/>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2.</w:t>
            </w:r>
          </w:p>
        </w:tc>
        <w:tc>
          <w:tcPr>
            <w:tcW w:w="3509" w:type="dxa"/>
            <w:tcBorders>
              <w:top w:val="nil"/>
              <w:left w:val="nil"/>
              <w:bottom w:val="nil"/>
              <w:right w:val="nil"/>
            </w:tcBorders>
          </w:tcPr>
          <w:p w:rsidR="00652D98" w:rsidRPr="00652D98" w:rsidRDefault="00652D98" w:rsidP="00652D98">
            <w:pPr>
              <w:spacing w:after="0" w:line="226" w:lineRule="auto"/>
              <w:jc w:val="both"/>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Бюджетные кредиты из других бюджетов бюджетной системы Российской Федерации</w:t>
            </w:r>
          </w:p>
        </w:tc>
        <w:tc>
          <w:tcPr>
            <w:tcW w:w="1560"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c>
          <w:tcPr>
            <w:tcW w:w="1418"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c>
          <w:tcPr>
            <w:tcW w:w="1559"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c>
          <w:tcPr>
            <w:tcW w:w="1417"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0,00</w:t>
            </w:r>
          </w:p>
        </w:tc>
      </w:tr>
      <w:tr w:rsidR="00652D98" w:rsidRPr="00652D98" w:rsidTr="001411DB">
        <w:tc>
          <w:tcPr>
            <w:tcW w:w="568" w:type="dxa"/>
            <w:tcBorders>
              <w:top w:val="nil"/>
              <w:left w:val="nil"/>
              <w:bottom w:val="nil"/>
              <w:right w:val="nil"/>
            </w:tcBorders>
          </w:tcPr>
          <w:p w:rsidR="00652D98" w:rsidRPr="00652D98" w:rsidRDefault="00652D98" w:rsidP="00652D98">
            <w:pPr>
              <w:spacing w:after="0" w:line="226" w:lineRule="auto"/>
              <w:jc w:val="both"/>
              <w:rPr>
                <w:rFonts w:ascii="Times New Roman" w:eastAsia="Times New Roman" w:hAnsi="Times New Roman" w:cs="Times New Roman"/>
                <w:sz w:val="18"/>
                <w:szCs w:val="24"/>
                <w:lang w:eastAsia="zh-CN"/>
              </w:rPr>
            </w:pPr>
          </w:p>
        </w:tc>
        <w:tc>
          <w:tcPr>
            <w:tcW w:w="3509" w:type="dxa"/>
            <w:tcBorders>
              <w:top w:val="nil"/>
              <w:left w:val="nil"/>
              <w:bottom w:val="nil"/>
              <w:right w:val="nil"/>
            </w:tcBorders>
            <w:vAlign w:val="bottom"/>
          </w:tcPr>
          <w:p w:rsidR="00652D98" w:rsidRPr="00652D98" w:rsidRDefault="00652D98" w:rsidP="00652D98">
            <w:pPr>
              <w:spacing w:after="0" w:line="226" w:lineRule="auto"/>
              <w:jc w:val="both"/>
              <w:rPr>
                <w:rFonts w:ascii="Times New Roman" w:eastAsia="Times New Roman" w:hAnsi="Times New Roman" w:cs="Times New Roman"/>
                <w:sz w:val="18"/>
                <w:szCs w:val="24"/>
                <w:lang w:eastAsia="zh-CN"/>
              </w:rPr>
            </w:pPr>
          </w:p>
        </w:tc>
        <w:tc>
          <w:tcPr>
            <w:tcW w:w="1560"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p>
        </w:tc>
        <w:tc>
          <w:tcPr>
            <w:tcW w:w="1418"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p>
        </w:tc>
        <w:tc>
          <w:tcPr>
            <w:tcW w:w="1559"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p>
        </w:tc>
        <w:tc>
          <w:tcPr>
            <w:tcW w:w="1417"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sz w:val="24"/>
                <w:szCs w:val="24"/>
                <w:lang w:eastAsia="zh-CN"/>
              </w:rPr>
            </w:pPr>
          </w:p>
        </w:tc>
      </w:tr>
      <w:tr w:rsidR="00652D98" w:rsidRPr="00652D98" w:rsidTr="001411DB">
        <w:trPr>
          <w:trHeight w:val="311"/>
        </w:trPr>
        <w:tc>
          <w:tcPr>
            <w:tcW w:w="568" w:type="dxa"/>
            <w:tcBorders>
              <w:top w:val="nil"/>
              <w:left w:val="nil"/>
              <w:bottom w:val="nil"/>
              <w:right w:val="nil"/>
            </w:tcBorders>
          </w:tcPr>
          <w:p w:rsidR="00652D98" w:rsidRPr="00652D98" w:rsidRDefault="00652D98" w:rsidP="00652D98">
            <w:pPr>
              <w:spacing w:after="0" w:line="226" w:lineRule="auto"/>
              <w:jc w:val="both"/>
              <w:rPr>
                <w:rFonts w:ascii="Times New Roman" w:eastAsia="Times New Roman" w:hAnsi="Times New Roman" w:cs="Times New Roman"/>
                <w:b/>
                <w:sz w:val="24"/>
                <w:szCs w:val="24"/>
                <w:lang w:eastAsia="zh-CN"/>
              </w:rPr>
            </w:pPr>
          </w:p>
        </w:tc>
        <w:tc>
          <w:tcPr>
            <w:tcW w:w="3509" w:type="dxa"/>
            <w:tcBorders>
              <w:top w:val="nil"/>
              <w:left w:val="nil"/>
              <w:bottom w:val="nil"/>
              <w:right w:val="nil"/>
            </w:tcBorders>
            <w:vAlign w:val="bottom"/>
          </w:tcPr>
          <w:p w:rsidR="00652D98" w:rsidRPr="00652D98" w:rsidRDefault="00652D98" w:rsidP="00652D98">
            <w:pPr>
              <w:spacing w:after="0" w:line="226" w:lineRule="auto"/>
              <w:jc w:val="both"/>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Итого</w:t>
            </w:r>
          </w:p>
        </w:tc>
        <w:tc>
          <w:tcPr>
            <w:tcW w:w="1560"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0,00</w:t>
            </w:r>
          </w:p>
        </w:tc>
        <w:tc>
          <w:tcPr>
            <w:tcW w:w="1418"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0,00</w:t>
            </w:r>
          </w:p>
        </w:tc>
        <w:tc>
          <w:tcPr>
            <w:tcW w:w="1559"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0,00</w:t>
            </w:r>
          </w:p>
        </w:tc>
        <w:tc>
          <w:tcPr>
            <w:tcW w:w="1417" w:type="dxa"/>
            <w:tcBorders>
              <w:top w:val="nil"/>
              <w:left w:val="nil"/>
              <w:bottom w:val="nil"/>
              <w:right w:val="nil"/>
            </w:tcBorders>
            <w:vAlign w:val="bottom"/>
          </w:tcPr>
          <w:p w:rsidR="00652D98" w:rsidRPr="00652D98" w:rsidRDefault="00652D98" w:rsidP="00652D98">
            <w:pPr>
              <w:spacing w:after="0" w:line="230" w:lineRule="auto"/>
              <w:jc w:val="center"/>
              <w:rPr>
                <w:rFonts w:ascii="Times New Roman" w:eastAsia="Times New Roman" w:hAnsi="Times New Roman" w:cs="Times New Roman"/>
                <w:b/>
                <w:sz w:val="24"/>
                <w:szCs w:val="24"/>
                <w:lang w:eastAsia="zh-CN"/>
              </w:rPr>
            </w:pPr>
            <w:r w:rsidRPr="00652D98">
              <w:rPr>
                <w:rFonts w:ascii="Times New Roman" w:eastAsia="Times New Roman" w:hAnsi="Times New Roman" w:cs="Times New Roman"/>
                <w:b/>
                <w:sz w:val="24"/>
                <w:szCs w:val="24"/>
                <w:lang w:eastAsia="zh-CN"/>
              </w:rPr>
              <w:t>0,00</w:t>
            </w:r>
          </w:p>
        </w:tc>
      </w:tr>
    </w:tbl>
    <w:p w:rsidR="00652D98" w:rsidRPr="00652D98" w:rsidRDefault="00652D98" w:rsidP="00652D98">
      <w:pPr>
        <w:tabs>
          <w:tab w:val="left" w:pos="5865"/>
        </w:tabs>
        <w:spacing w:after="0" w:line="240" w:lineRule="auto"/>
        <w:jc w:val="both"/>
        <w:rPr>
          <w:rFonts w:ascii="Times New Roman" w:eastAsia="Times New Roman" w:hAnsi="Times New Roman" w:cs="Times New Roman"/>
          <w:sz w:val="24"/>
          <w:szCs w:val="24"/>
          <w:lang w:eastAsia="zh-CN"/>
        </w:rPr>
      </w:pPr>
    </w:p>
    <w:p w:rsidR="00652D98" w:rsidRPr="00652D98" w:rsidRDefault="00652D98" w:rsidP="00652D98">
      <w:pPr>
        <w:spacing w:after="0" w:line="24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6"/>
          <w:szCs w:val="24"/>
          <w:lang w:eastAsia="zh-CN"/>
        </w:rPr>
        <w:t>_____________</w:t>
      </w:r>
    </w:p>
    <w:p w:rsidR="00652D98" w:rsidRPr="00652D98" w:rsidRDefault="00652D98" w:rsidP="00652D9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652D98" w:rsidRPr="00652D98" w:rsidRDefault="00652D98" w:rsidP="00652D9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652D98" w:rsidRPr="00652D98" w:rsidRDefault="00652D98" w:rsidP="00652D9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652D98" w:rsidRPr="00652D98" w:rsidRDefault="00652D98" w:rsidP="00652D9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652D98" w:rsidRPr="00652D98" w:rsidRDefault="00652D98" w:rsidP="00652D9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652D98" w:rsidRPr="00652D98" w:rsidRDefault="00652D98" w:rsidP="00652D98">
      <w:pPr>
        <w:widowControl w:val="0"/>
        <w:autoSpaceDE w:val="0"/>
        <w:autoSpaceDN w:val="0"/>
        <w:adjustRightInd w:val="0"/>
        <w:spacing w:after="0" w:line="240" w:lineRule="auto"/>
        <w:ind w:left="4820"/>
        <w:jc w:val="center"/>
        <w:rPr>
          <w:rFonts w:ascii="Times New Roman" w:eastAsia="Times New Roman" w:hAnsi="Times New Roman" w:cs="Times New Roman"/>
          <w:i/>
          <w:iCs/>
          <w:color w:val="000000"/>
          <w:lang w:val="en-US" w:eastAsia="zh-CN"/>
        </w:rPr>
      </w:pPr>
      <w:r w:rsidRPr="00652D98">
        <w:rPr>
          <w:rFonts w:ascii="Times New Roman" w:eastAsia="Times New Roman" w:hAnsi="Times New Roman" w:cs="Times New Roman"/>
          <w:i/>
          <w:iCs/>
          <w:color w:val="000000"/>
          <w:lang w:eastAsia="zh-CN"/>
        </w:rPr>
        <w:t>Приложение 7</w:t>
      </w:r>
    </w:p>
    <w:p w:rsidR="00652D98" w:rsidRPr="00652D98" w:rsidRDefault="00652D98" w:rsidP="00652D98">
      <w:pPr>
        <w:widowControl w:val="0"/>
        <w:autoSpaceDE w:val="0"/>
        <w:autoSpaceDN w:val="0"/>
        <w:adjustRightInd w:val="0"/>
        <w:spacing w:after="0" w:line="240" w:lineRule="auto"/>
        <w:ind w:left="4820"/>
        <w:jc w:val="center"/>
        <w:rPr>
          <w:rFonts w:ascii="Times New Roman" w:eastAsia="Times New Roman" w:hAnsi="Times New Roman" w:cs="Times New Roman"/>
          <w:i/>
          <w:iCs/>
          <w:color w:val="000000"/>
          <w:lang w:eastAsia="zh-CN"/>
        </w:rPr>
      </w:pPr>
      <w:r w:rsidRPr="00652D98">
        <w:rPr>
          <w:rFonts w:ascii="Times New Roman" w:eastAsia="Times New Roman" w:hAnsi="Times New Roman" w:cs="Times New Roman"/>
          <w:i/>
          <w:iCs/>
          <w:color w:val="000000"/>
          <w:lang w:eastAsia="zh-CN"/>
        </w:rPr>
        <w:t>к  решению Собрания депутатов Яльчикского муниципального округа Чувашской Республики</w:t>
      </w:r>
    </w:p>
    <w:p w:rsidR="00652D98" w:rsidRPr="00652D98" w:rsidRDefault="00652D98" w:rsidP="00652D98">
      <w:pPr>
        <w:widowControl w:val="0"/>
        <w:autoSpaceDE w:val="0"/>
        <w:autoSpaceDN w:val="0"/>
        <w:adjustRightInd w:val="0"/>
        <w:spacing w:after="0" w:line="240" w:lineRule="auto"/>
        <w:ind w:left="4820"/>
        <w:jc w:val="center"/>
        <w:rPr>
          <w:rFonts w:ascii="Times New Roman" w:eastAsia="Times New Roman" w:hAnsi="Times New Roman" w:cs="Times New Roman"/>
          <w:b/>
          <w:lang w:eastAsia="zh-CN"/>
        </w:rPr>
      </w:pPr>
      <w:r w:rsidRPr="00652D98">
        <w:rPr>
          <w:rFonts w:ascii="Times New Roman" w:eastAsia="Times New Roman" w:hAnsi="Times New Roman" w:cs="Times New Roman"/>
          <w:i/>
          <w:iCs/>
          <w:color w:val="000000"/>
          <w:lang w:eastAsia="zh-CN"/>
        </w:rPr>
        <w:t>«О бюджете Яльчикского муниципального округа Чувашской Республики на 2025 год и на плановый период 2026 и 2027 годов</w:t>
      </w:r>
      <w:r w:rsidRPr="00652D98">
        <w:rPr>
          <w:rFonts w:ascii="Times New Roman" w:eastAsia="Times New Roman" w:hAnsi="Times New Roman" w:cs="Times New Roman"/>
          <w:i/>
          <w:color w:val="000000"/>
          <w:lang w:eastAsia="zh-CN"/>
        </w:rPr>
        <w:t>»</w:t>
      </w:r>
    </w:p>
    <w:p w:rsidR="00652D98" w:rsidRPr="00652D98" w:rsidRDefault="00652D98" w:rsidP="00652D98">
      <w:pPr>
        <w:keepNext/>
        <w:numPr>
          <w:ilvl w:val="2"/>
          <w:numId w:val="0"/>
        </w:numPr>
        <w:tabs>
          <w:tab w:val="num" w:pos="0"/>
        </w:tabs>
        <w:spacing w:after="0" w:line="240" w:lineRule="auto"/>
        <w:jc w:val="center"/>
        <w:outlineLvl w:val="2"/>
        <w:rPr>
          <w:rFonts w:ascii="Times New Roman" w:eastAsia="Times New Roman" w:hAnsi="Times New Roman" w:cs="Times New Roman"/>
          <w:bCs/>
          <w:caps/>
          <w:color w:val="000000"/>
          <w:sz w:val="26"/>
          <w:szCs w:val="26"/>
          <w:lang w:eastAsia="zh-CN"/>
        </w:rPr>
      </w:pPr>
    </w:p>
    <w:p w:rsidR="00652D98" w:rsidRPr="00652D98" w:rsidRDefault="00652D98" w:rsidP="00652D98">
      <w:pPr>
        <w:keepNext/>
        <w:numPr>
          <w:ilvl w:val="2"/>
          <w:numId w:val="0"/>
        </w:numPr>
        <w:tabs>
          <w:tab w:val="num" w:pos="0"/>
        </w:tabs>
        <w:spacing w:after="0" w:line="240" w:lineRule="auto"/>
        <w:jc w:val="center"/>
        <w:outlineLvl w:val="2"/>
        <w:rPr>
          <w:rFonts w:ascii="Times New Roman" w:eastAsia="Times New Roman" w:hAnsi="Times New Roman" w:cs="Times New Roman"/>
          <w:b/>
          <w:bCs/>
          <w:caps/>
          <w:color w:val="000000"/>
          <w:sz w:val="26"/>
          <w:szCs w:val="26"/>
          <w:lang w:eastAsia="zh-CN"/>
        </w:rPr>
      </w:pPr>
      <w:r w:rsidRPr="00652D98">
        <w:rPr>
          <w:rFonts w:ascii="Times New Roman" w:eastAsia="Times New Roman" w:hAnsi="Times New Roman" w:cs="Times New Roman"/>
          <w:b/>
          <w:bCs/>
          <w:caps/>
          <w:color w:val="000000"/>
          <w:sz w:val="26"/>
          <w:szCs w:val="26"/>
          <w:lang w:eastAsia="zh-CN"/>
        </w:rPr>
        <w:t xml:space="preserve">Программа </w:t>
      </w:r>
    </w:p>
    <w:p w:rsidR="00652D98" w:rsidRPr="00652D98" w:rsidRDefault="00652D98" w:rsidP="00652D98">
      <w:pPr>
        <w:spacing w:after="0" w:line="240" w:lineRule="auto"/>
        <w:jc w:val="center"/>
        <w:rPr>
          <w:rFonts w:ascii="Times New Roman" w:eastAsia="Times New Roman" w:hAnsi="Times New Roman" w:cs="Times New Roman"/>
          <w:b/>
          <w:sz w:val="26"/>
          <w:szCs w:val="26"/>
          <w:lang w:eastAsia="zh-CN"/>
        </w:rPr>
      </w:pPr>
      <w:r w:rsidRPr="00652D98">
        <w:rPr>
          <w:rFonts w:ascii="Times New Roman" w:eastAsia="Times New Roman" w:hAnsi="Times New Roman" w:cs="Times New Roman"/>
          <w:b/>
          <w:sz w:val="26"/>
          <w:szCs w:val="26"/>
          <w:lang w:eastAsia="zh-CN"/>
        </w:rPr>
        <w:t xml:space="preserve">муниципальных гарантий Яльчикского </w:t>
      </w:r>
      <w:r w:rsidRPr="00652D98">
        <w:rPr>
          <w:rFonts w:ascii="Times New Roman" w:eastAsia="Times New Roman" w:hAnsi="Times New Roman" w:cs="Times New Roman"/>
          <w:b/>
          <w:bCs/>
          <w:sz w:val="26"/>
          <w:szCs w:val="26"/>
          <w:lang w:eastAsia="zh-CN"/>
        </w:rPr>
        <w:t xml:space="preserve">муниципального округа Чувашской Республики </w:t>
      </w:r>
      <w:r w:rsidRPr="00652D98">
        <w:rPr>
          <w:rFonts w:ascii="Times New Roman" w:eastAsia="Times New Roman" w:hAnsi="Times New Roman" w:cs="Times New Roman"/>
          <w:b/>
          <w:sz w:val="26"/>
          <w:szCs w:val="26"/>
          <w:lang w:eastAsia="zh-CN"/>
        </w:rPr>
        <w:t>на 2025 год и на плановый период 2026 и 2027 годов</w:t>
      </w:r>
    </w:p>
    <w:p w:rsidR="00652D98" w:rsidRPr="00652D98" w:rsidRDefault="00652D98" w:rsidP="00652D98">
      <w:pPr>
        <w:spacing w:after="0" w:line="240" w:lineRule="auto"/>
        <w:jc w:val="center"/>
        <w:rPr>
          <w:rFonts w:ascii="Times New Roman" w:eastAsia="Times New Roman" w:hAnsi="Times New Roman" w:cs="Times New Roman"/>
          <w:b/>
          <w:sz w:val="26"/>
          <w:szCs w:val="26"/>
          <w:lang w:eastAsia="zh-CN"/>
        </w:rPr>
      </w:pPr>
    </w:p>
    <w:p w:rsidR="00652D98" w:rsidRPr="00652D98" w:rsidRDefault="00652D98" w:rsidP="00652D98">
      <w:pPr>
        <w:numPr>
          <w:ilvl w:val="0"/>
          <w:numId w:val="6"/>
        </w:numPr>
        <w:spacing w:after="0" w:line="240" w:lineRule="auto"/>
        <w:jc w:val="center"/>
        <w:rPr>
          <w:rFonts w:ascii="Times New Roman" w:eastAsia="Times New Roman" w:hAnsi="Times New Roman" w:cs="Times New Roman"/>
          <w:lang w:eastAsia="zh-CN"/>
        </w:rPr>
      </w:pPr>
      <w:r w:rsidRPr="00652D98">
        <w:rPr>
          <w:rFonts w:ascii="Times New Roman" w:eastAsia="Times New Roman" w:hAnsi="Times New Roman" w:cs="Times New Roman"/>
          <w:b/>
          <w:lang w:eastAsia="zh-CN"/>
        </w:rPr>
        <w:t>Перечень подлежащих исполнению в 2025 году муниципальных гарантий Яльчикского муниципального округа Чувашской Республики</w:t>
      </w:r>
    </w:p>
    <w:p w:rsidR="00652D98" w:rsidRPr="00652D98" w:rsidRDefault="00652D98" w:rsidP="00652D98">
      <w:pPr>
        <w:spacing w:after="0" w:line="240" w:lineRule="auto"/>
        <w:ind w:left="1198"/>
        <w:jc w:val="both"/>
        <w:rPr>
          <w:rFonts w:ascii="Times New Roman" w:eastAsia="Times New Roman" w:hAnsi="Times New Roman" w:cs="Times New Roman"/>
          <w:lang w:eastAsia="zh-CN"/>
        </w:rPr>
      </w:pPr>
      <w:r w:rsidRPr="00652D98">
        <w:rPr>
          <w:rFonts w:ascii="Times New Roman" w:eastAsia="Times New Roman" w:hAnsi="Times New Roman" w:cs="Times New Roman"/>
          <w:lang w:eastAsia="zh-CN"/>
        </w:rPr>
        <w:t xml:space="preserve">                                                                                              </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2268"/>
        <w:gridCol w:w="3685"/>
        <w:gridCol w:w="1569"/>
      </w:tblGrid>
      <w:tr w:rsidR="00652D98" w:rsidRPr="00652D98" w:rsidTr="001411DB">
        <w:tc>
          <w:tcPr>
            <w:tcW w:w="534" w:type="dxa"/>
            <w:tcBorders>
              <w:bottom w:val="single" w:sz="4" w:space="0" w:color="auto"/>
            </w:tcBorders>
          </w:tcPr>
          <w:p w:rsidR="00652D98" w:rsidRPr="00652D98" w:rsidRDefault="00652D98" w:rsidP="00652D98">
            <w:pPr>
              <w:spacing w:after="0" w:line="240" w:lineRule="auto"/>
              <w:jc w:val="center"/>
              <w:rPr>
                <w:rFonts w:ascii="Times New Roman" w:eastAsia="Times New Roman" w:hAnsi="Times New Roman" w:cs="Times New Roman"/>
                <w:bCs/>
                <w:iCs/>
                <w:lang w:eastAsia="zh-CN"/>
              </w:rPr>
            </w:pPr>
            <w:r w:rsidRPr="00652D98">
              <w:rPr>
                <w:rFonts w:ascii="Times New Roman" w:eastAsia="Times New Roman" w:hAnsi="Times New Roman" w:cs="Times New Roman"/>
                <w:bCs/>
                <w:iCs/>
                <w:lang w:eastAsia="zh-CN"/>
              </w:rPr>
              <w:t>№</w:t>
            </w:r>
          </w:p>
          <w:p w:rsidR="00652D98" w:rsidRPr="00652D98" w:rsidRDefault="00652D98" w:rsidP="00652D98">
            <w:pPr>
              <w:spacing w:after="0" w:line="240" w:lineRule="auto"/>
              <w:jc w:val="center"/>
              <w:rPr>
                <w:rFonts w:ascii="Times New Roman" w:eastAsia="Times New Roman" w:hAnsi="Times New Roman" w:cs="Times New Roman"/>
                <w:bCs/>
                <w:iCs/>
                <w:lang w:eastAsia="zh-CN"/>
              </w:rPr>
            </w:pPr>
          </w:p>
        </w:tc>
        <w:tc>
          <w:tcPr>
            <w:tcW w:w="1559" w:type="dxa"/>
            <w:tcBorders>
              <w:bottom w:val="single" w:sz="4" w:space="0" w:color="auto"/>
            </w:tcBorders>
          </w:tcPr>
          <w:p w:rsidR="00652D98" w:rsidRPr="00652D98" w:rsidRDefault="00652D98" w:rsidP="00652D98">
            <w:pPr>
              <w:keepNext/>
              <w:spacing w:after="0" w:line="240" w:lineRule="auto"/>
              <w:ind w:left="-108" w:right="-108"/>
              <w:jc w:val="center"/>
              <w:outlineLvl w:val="3"/>
              <w:rPr>
                <w:rFonts w:ascii="Times New Roman" w:eastAsia="Times New Roman" w:hAnsi="Times New Roman" w:cs="Times New Roman"/>
                <w:bCs/>
                <w:iCs/>
              </w:rPr>
            </w:pPr>
            <w:r w:rsidRPr="00652D98">
              <w:rPr>
                <w:rFonts w:ascii="Times New Roman" w:eastAsia="Times New Roman" w:hAnsi="Times New Roman" w:cs="Times New Roman"/>
                <w:bCs/>
                <w:iCs/>
              </w:rPr>
              <w:t>Наименование принципала</w:t>
            </w:r>
          </w:p>
        </w:tc>
        <w:tc>
          <w:tcPr>
            <w:tcW w:w="2268" w:type="dxa"/>
            <w:tcBorders>
              <w:bottom w:val="single" w:sz="4" w:space="0" w:color="auto"/>
            </w:tcBorders>
          </w:tcPr>
          <w:p w:rsidR="00652D98" w:rsidRPr="00652D98" w:rsidRDefault="00652D98" w:rsidP="00652D98">
            <w:pPr>
              <w:keepNext/>
              <w:spacing w:after="0" w:line="240" w:lineRule="auto"/>
              <w:ind w:left="-108" w:right="-108"/>
              <w:jc w:val="center"/>
              <w:outlineLvl w:val="3"/>
              <w:rPr>
                <w:rFonts w:ascii="Times New Roman" w:eastAsia="Times New Roman" w:hAnsi="Times New Roman" w:cs="Times New Roman"/>
                <w:bCs/>
                <w:iCs/>
              </w:rPr>
            </w:pPr>
            <w:r w:rsidRPr="00652D98">
              <w:rPr>
                <w:rFonts w:ascii="Times New Roman" w:eastAsia="Times New Roman" w:hAnsi="Times New Roman" w:cs="Times New Roman"/>
                <w:bCs/>
                <w:iCs/>
              </w:rPr>
              <w:t>Цель гарантирования</w:t>
            </w:r>
          </w:p>
        </w:tc>
        <w:tc>
          <w:tcPr>
            <w:tcW w:w="3685" w:type="dxa"/>
            <w:tcBorders>
              <w:bottom w:val="single" w:sz="4" w:space="0" w:color="auto"/>
            </w:tcBorders>
          </w:tcPr>
          <w:p w:rsidR="00652D98" w:rsidRPr="00652D98" w:rsidRDefault="00652D98" w:rsidP="00652D98">
            <w:pPr>
              <w:spacing w:after="0" w:line="240" w:lineRule="auto"/>
              <w:ind w:left="-108" w:right="-108"/>
              <w:jc w:val="center"/>
              <w:rPr>
                <w:rFonts w:ascii="Times New Roman" w:eastAsia="Times New Roman" w:hAnsi="Times New Roman" w:cs="Times New Roman"/>
                <w:bCs/>
                <w:iCs/>
                <w:lang w:eastAsia="zh-CN"/>
              </w:rPr>
            </w:pPr>
            <w:r w:rsidRPr="00652D98">
              <w:rPr>
                <w:rFonts w:ascii="Times New Roman" w:eastAsia="Times New Roman" w:hAnsi="Times New Roman" w:cs="Times New Roman"/>
                <w:bCs/>
                <w:iCs/>
                <w:lang w:eastAsia="zh-CN"/>
              </w:rPr>
              <w:t>Сумма муниципальной гарантии Яльчикского муниципального округа Чувашской Республики, (рублей)</w:t>
            </w:r>
          </w:p>
        </w:tc>
        <w:tc>
          <w:tcPr>
            <w:tcW w:w="1569" w:type="dxa"/>
            <w:tcBorders>
              <w:bottom w:val="single" w:sz="4" w:space="0" w:color="auto"/>
            </w:tcBorders>
          </w:tcPr>
          <w:p w:rsidR="00652D98" w:rsidRPr="00652D98" w:rsidRDefault="00652D98" w:rsidP="00652D98">
            <w:pPr>
              <w:spacing w:after="0" w:line="240" w:lineRule="auto"/>
              <w:ind w:left="-108" w:right="-99"/>
              <w:jc w:val="center"/>
              <w:rPr>
                <w:rFonts w:ascii="Times New Roman" w:eastAsia="Times New Roman" w:hAnsi="Times New Roman" w:cs="Times New Roman"/>
                <w:bCs/>
                <w:iCs/>
                <w:lang w:eastAsia="zh-CN"/>
              </w:rPr>
            </w:pPr>
            <w:r w:rsidRPr="00652D98">
              <w:rPr>
                <w:rFonts w:ascii="Times New Roman" w:eastAsia="Times New Roman" w:hAnsi="Times New Roman" w:cs="Times New Roman"/>
                <w:bCs/>
                <w:iCs/>
                <w:lang w:eastAsia="zh-CN"/>
              </w:rPr>
              <w:t>Наличие права регрессного требования</w:t>
            </w:r>
          </w:p>
        </w:tc>
      </w:tr>
      <w:tr w:rsidR="00652D98" w:rsidRPr="00652D98" w:rsidTr="001411DB">
        <w:tc>
          <w:tcPr>
            <w:tcW w:w="4361" w:type="dxa"/>
            <w:gridSpan w:val="3"/>
            <w:tcBorders>
              <w:top w:val="single" w:sz="4" w:space="0" w:color="auto"/>
              <w:left w:val="nil"/>
              <w:bottom w:val="nil"/>
              <w:right w:val="nil"/>
            </w:tcBorders>
          </w:tcPr>
          <w:p w:rsidR="00652D98" w:rsidRPr="00652D98" w:rsidRDefault="00652D98" w:rsidP="00652D98">
            <w:pPr>
              <w:tabs>
                <w:tab w:val="left" w:pos="284"/>
                <w:tab w:val="left" w:pos="5670"/>
              </w:tabs>
              <w:spacing w:after="0" w:line="240" w:lineRule="auto"/>
              <w:jc w:val="both"/>
              <w:rPr>
                <w:rFonts w:ascii="Times New Roman" w:eastAsia="Times New Roman" w:hAnsi="Times New Roman" w:cs="Times New Roman"/>
                <w:lang w:eastAsia="zh-CN"/>
              </w:rPr>
            </w:pPr>
            <w:r w:rsidRPr="00652D98">
              <w:rPr>
                <w:rFonts w:ascii="Times New Roman" w:eastAsia="Times New Roman" w:hAnsi="Times New Roman" w:cs="Times New Roman"/>
                <w:lang w:eastAsia="zh-CN"/>
              </w:rPr>
              <w:t xml:space="preserve">Общий объем исполнения муниципальных гарантий Яльчикского </w:t>
            </w:r>
            <w:bookmarkStart w:id="4" w:name="_Hlk118149450"/>
            <w:r w:rsidRPr="00652D98">
              <w:rPr>
                <w:rFonts w:ascii="Times New Roman" w:eastAsia="Times New Roman" w:hAnsi="Times New Roman" w:cs="Times New Roman"/>
                <w:lang w:eastAsia="zh-CN"/>
              </w:rPr>
              <w:t>муниципального округа</w:t>
            </w:r>
            <w:bookmarkEnd w:id="4"/>
            <w:r w:rsidRPr="00652D98">
              <w:rPr>
                <w:rFonts w:ascii="Times New Roman" w:eastAsia="Times New Roman" w:hAnsi="Times New Roman" w:cs="Times New Roman"/>
                <w:lang w:eastAsia="zh-CN"/>
              </w:rPr>
              <w:t xml:space="preserve"> Чувашской Республики</w:t>
            </w:r>
          </w:p>
        </w:tc>
        <w:tc>
          <w:tcPr>
            <w:tcW w:w="3685" w:type="dxa"/>
            <w:tcBorders>
              <w:top w:val="single" w:sz="4" w:space="0" w:color="auto"/>
              <w:left w:val="nil"/>
              <w:bottom w:val="nil"/>
              <w:right w:val="nil"/>
            </w:tcBorders>
            <w:vAlign w:val="center"/>
          </w:tcPr>
          <w:p w:rsidR="00652D98" w:rsidRPr="00652D98" w:rsidRDefault="00652D98" w:rsidP="00652D98">
            <w:pPr>
              <w:spacing w:after="0" w:line="240" w:lineRule="auto"/>
              <w:jc w:val="center"/>
              <w:rPr>
                <w:rFonts w:ascii="Times New Roman" w:eastAsia="Times New Roman" w:hAnsi="Times New Roman" w:cs="Times New Roman"/>
                <w:lang w:eastAsia="zh-CN"/>
              </w:rPr>
            </w:pPr>
            <w:r w:rsidRPr="00652D98">
              <w:rPr>
                <w:rFonts w:ascii="Times New Roman" w:eastAsia="Times New Roman" w:hAnsi="Times New Roman" w:cs="Times New Roman"/>
                <w:lang w:eastAsia="zh-CN"/>
              </w:rPr>
              <w:t>0,0</w:t>
            </w:r>
          </w:p>
        </w:tc>
        <w:tc>
          <w:tcPr>
            <w:tcW w:w="1569" w:type="dxa"/>
            <w:tcBorders>
              <w:top w:val="single" w:sz="4" w:space="0" w:color="auto"/>
              <w:left w:val="nil"/>
              <w:bottom w:val="nil"/>
              <w:right w:val="nil"/>
            </w:tcBorders>
            <w:vAlign w:val="center"/>
          </w:tcPr>
          <w:p w:rsidR="00652D98" w:rsidRPr="00652D98" w:rsidRDefault="00652D98" w:rsidP="00652D98">
            <w:pPr>
              <w:spacing w:after="0" w:line="240" w:lineRule="auto"/>
              <w:jc w:val="center"/>
              <w:rPr>
                <w:rFonts w:ascii="Times New Roman" w:eastAsia="Times New Roman" w:hAnsi="Times New Roman" w:cs="Times New Roman"/>
                <w:lang w:eastAsia="zh-CN"/>
              </w:rPr>
            </w:pPr>
            <w:r w:rsidRPr="00652D98">
              <w:rPr>
                <w:rFonts w:ascii="Times New Roman" w:eastAsia="Times New Roman" w:hAnsi="Times New Roman" w:cs="Times New Roman"/>
                <w:lang w:eastAsia="zh-CN"/>
              </w:rPr>
              <w:t>-</w:t>
            </w:r>
          </w:p>
        </w:tc>
      </w:tr>
    </w:tbl>
    <w:p w:rsidR="00652D98" w:rsidRPr="00652D98" w:rsidRDefault="00652D98" w:rsidP="00652D98">
      <w:pPr>
        <w:spacing w:after="0" w:line="240" w:lineRule="auto"/>
        <w:jc w:val="both"/>
        <w:rPr>
          <w:rFonts w:ascii="Times New Roman" w:eastAsia="Times New Roman" w:hAnsi="Times New Roman" w:cs="Times New Roman"/>
          <w:lang w:eastAsia="zh-CN"/>
        </w:rPr>
      </w:pPr>
    </w:p>
    <w:p w:rsidR="00652D98" w:rsidRPr="00652D98" w:rsidRDefault="00652D98" w:rsidP="00652D98">
      <w:pPr>
        <w:tabs>
          <w:tab w:val="left" w:pos="709"/>
        </w:tabs>
        <w:spacing w:after="0" w:line="240" w:lineRule="auto"/>
        <w:jc w:val="center"/>
        <w:rPr>
          <w:rFonts w:ascii="Times New Roman" w:eastAsia="Times New Roman" w:hAnsi="Times New Roman" w:cs="Times New Roman"/>
          <w:b/>
          <w:lang w:eastAsia="zh-CN"/>
        </w:rPr>
      </w:pPr>
      <w:r w:rsidRPr="00652D98">
        <w:rPr>
          <w:rFonts w:ascii="Times New Roman" w:eastAsia="Times New Roman" w:hAnsi="Times New Roman" w:cs="Times New Roman"/>
          <w:b/>
          <w:lang w:eastAsia="zh-CN"/>
        </w:rPr>
        <w:t>Общий объем бюджетных ассигнований, предусмотренных на исполнение муниципальных гарантий Яльчикского муниципального округа Чувашской Республики по возможным гарантийным случаям, в 2025 году</w:t>
      </w:r>
    </w:p>
    <w:p w:rsidR="00652D98" w:rsidRPr="00652D98" w:rsidRDefault="00652D98" w:rsidP="00652D98">
      <w:pPr>
        <w:tabs>
          <w:tab w:val="left" w:pos="709"/>
        </w:tabs>
        <w:spacing w:after="0" w:line="240" w:lineRule="auto"/>
        <w:ind w:left="1198"/>
        <w:jc w:val="both"/>
        <w:rPr>
          <w:rFonts w:ascii="Times New Roman" w:eastAsia="Times New Roma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45"/>
      </w:tblGrid>
      <w:tr w:rsidR="00652D98" w:rsidRPr="00652D98" w:rsidTr="001411DB">
        <w:trPr>
          <w:trHeight w:val="853"/>
        </w:trPr>
        <w:tc>
          <w:tcPr>
            <w:tcW w:w="4361" w:type="dxa"/>
            <w:tcBorders>
              <w:bottom w:val="single" w:sz="4" w:space="0" w:color="auto"/>
            </w:tcBorders>
          </w:tcPr>
          <w:p w:rsidR="00652D98" w:rsidRPr="00652D98" w:rsidRDefault="00652D98" w:rsidP="00652D98">
            <w:pPr>
              <w:tabs>
                <w:tab w:val="left" w:pos="709"/>
              </w:tabs>
              <w:spacing w:after="0" w:line="240" w:lineRule="auto"/>
              <w:jc w:val="center"/>
              <w:rPr>
                <w:rFonts w:ascii="Times New Roman" w:eastAsia="Times New Roman" w:hAnsi="Times New Roman" w:cs="Times New Roman"/>
                <w:bCs/>
                <w:iCs/>
                <w:lang w:eastAsia="zh-CN"/>
              </w:rPr>
            </w:pPr>
            <w:r w:rsidRPr="00652D98">
              <w:rPr>
                <w:rFonts w:ascii="Times New Roman" w:eastAsia="Times New Roman" w:hAnsi="Times New Roman" w:cs="Times New Roman"/>
                <w:bCs/>
                <w:iCs/>
                <w:lang w:eastAsia="zh-CN"/>
              </w:rPr>
              <w:t>Исполнение муниципальных гарантий Яльчикского муниципального округа Чувашской Республики</w:t>
            </w:r>
          </w:p>
        </w:tc>
        <w:tc>
          <w:tcPr>
            <w:tcW w:w="5245" w:type="dxa"/>
            <w:tcBorders>
              <w:bottom w:val="single" w:sz="4" w:space="0" w:color="auto"/>
            </w:tcBorders>
          </w:tcPr>
          <w:p w:rsidR="00652D98" w:rsidRPr="00652D98" w:rsidRDefault="00652D98" w:rsidP="00652D98">
            <w:pPr>
              <w:tabs>
                <w:tab w:val="left" w:pos="709"/>
              </w:tabs>
              <w:spacing w:after="0" w:line="240" w:lineRule="auto"/>
              <w:jc w:val="center"/>
              <w:rPr>
                <w:rFonts w:ascii="Times New Roman" w:eastAsia="Times New Roman" w:hAnsi="Times New Roman" w:cs="Times New Roman"/>
                <w:bCs/>
                <w:iCs/>
                <w:lang w:eastAsia="zh-CN"/>
              </w:rPr>
            </w:pPr>
            <w:r w:rsidRPr="00652D98">
              <w:rPr>
                <w:rFonts w:ascii="Times New Roman" w:eastAsia="Times New Roman" w:hAnsi="Times New Roman" w:cs="Times New Roman"/>
                <w:bCs/>
                <w:iCs/>
                <w:lang w:eastAsia="zh-CN"/>
              </w:rPr>
              <w:t>Объем бюджетных ассигнований на исполнение муниципальных гарантий Яльчикского муниципального округа Чувашской Республики по возможным гарантийным случаям, (рублей)</w:t>
            </w:r>
          </w:p>
        </w:tc>
      </w:tr>
      <w:tr w:rsidR="00652D98" w:rsidRPr="00652D98" w:rsidTr="001411DB">
        <w:trPr>
          <w:trHeight w:val="390"/>
        </w:trPr>
        <w:tc>
          <w:tcPr>
            <w:tcW w:w="4361" w:type="dxa"/>
            <w:tcBorders>
              <w:top w:val="nil"/>
              <w:left w:val="nil"/>
              <w:bottom w:val="nil"/>
              <w:right w:val="nil"/>
            </w:tcBorders>
          </w:tcPr>
          <w:p w:rsidR="00652D98" w:rsidRPr="00652D98" w:rsidRDefault="00652D98" w:rsidP="00652D98">
            <w:pPr>
              <w:tabs>
                <w:tab w:val="left" w:pos="709"/>
              </w:tabs>
              <w:spacing w:after="0" w:line="240" w:lineRule="auto"/>
              <w:jc w:val="both"/>
              <w:rPr>
                <w:rFonts w:ascii="Times New Roman" w:eastAsia="Times New Roman" w:hAnsi="Times New Roman" w:cs="Times New Roman"/>
                <w:lang w:eastAsia="zh-CN"/>
              </w:rPr>
            </w:pPr>
            <w:r w:rsidRPr="00652D98">
              <w:rPr>
                <w:rFonts w:ascii="Times New Roman" w:eastAsia="Times New Roman" w:hAnsi="Times New Roman" w:cs="Times New Roman"/>
                <w:lang w:eastAsia="zh-CN"/>
              </w:rPr>
              <w:t>За счет расходов бюджета Яльчикского муниципального округа Чувашской Республики</w:t>
            </w:r>
          </w:p>
        </w:tc>
        <w:tc>
          <w:tcPr>
            <w:tcW w:w="5245" w:type="dxa"/>
            <w:tcBorders>
              <w:top w:val="nil"/>
              <w:left w:val="nil"/>
              <w:bottom w:val="nil"/>
              <w:right w:val="nil"/>
            </w:tcBorders>
            <w:vAlign w:val="center"/>
          </w:tcPr>
          <w:p w:rsidR="00652D98" w:rsidRPr="00652D98" w:rsidRDefault="00652D98" w:rsidP="00652D98">
            <w:pPr>
              <w:tabs>
                <w:tab w:val="left" w:pos="709"/>
              </w:tabs>
              <w:spacing w:after="0" w:line="240" w:lineRule="auto"/>
              <w:jc w:val="center"/>
              <w:rPr>
                <w:rFonts w:ascii="Times New Roman" w:eastAsia="Times New Roman" w:hAnsi="Times New Roman" w:cs="Times New Roman"/>
                <w:lang w:eastAsia="zh-CN"/>
              </w:rPr>
            </w:pPr>
            <w:r w:rsidRPr="00652D98">
              <w:rPr>
                <w:rFonts w:ascii="Times New Roman" w:eastAsia="Times New Roman" w:hAnsi="Times New Roman" w:cs="Times New Roman"/>
                <w:lang w:eastAsia="zh-CN"/>
              </w:rPr>
              <w:t>0,0</w:t>
            </w:r>
          </w:p>
          <w:p w:rsidR="00652D98" w:rsidRPr="00652D98" w:rsidRDefault="00652D98" w:rsidP="00652D98">
            <w:pPr>
              <w:tabs>
                <w:tab w:val="left" w:pos="709"/>
              </w:tabs>
              <w:spacing w:after="0" w:line="240" w:lineRule="auto"/>
              <w:jc w:val="center"/>
              <w:rPr>
                <w:rFonts w:ascii="Times New Roman" w:eastAsia="Times New Roman" w:hAnsi="Times New Roman" w:cs="Times New Roman"/>
                <w:lang w:eastAsia="zh-CN"/>
              </w:rPr>
            </w:pPr>
          </w:p>
        </w:tc>
      </w:tr>
    </w:tbl>
    <w:p w:rsidR="00652D98" w:rsidRPr="00652D98" w:rsidRDefault="00652D98" w:rsidP="00652D98">
      <w:pPr>
        <w:spacing w:after="0" w:line="240" w:lineRule="auto"/>
        <w:ind w:left="720"/>
        <w:rPr>
          <w:rFonts w:ascii="Times New Roman" w:eastAsia="Times New Roman" w:hAnsi="Times New Roman" w:cs="Times New Roman"/>
          <w:b/>
          <w:lang w:eastAsia="zh-CN"/>
        </w:rPr>
      </w:pPr>
    </w:p>
    <w:p w:rsidR="00652D98" w:rsidRPr="00652D98" w:rsidRDefault="00652D98" w:rsidP="00652D98">
      <w:pPr>
        <w:numPr>
          <w:ilvl w:val="0"/>
          <w:numId w:val="6"/>
        </w:numPr>
        <w:spacing w:after="0" w:line="240" w:lineRule="auto"/>
        <w:jc w:val="center"/>
        <w:rPr>
          <w:rFonts w:ascii="Times New Roman" w:eastAsia="Times New Roman" w:hAnsi="Times New Roman" w:cs="Times New Roman"/>
          <w:lang w:eastAsia="zh-CN"/>
        </w:rPr>
      </w:pPr>
      <w:r w:rsidRPr="00652D98">
        <w:rPr>
          <w:rFonts w:ascii="Times New Roman" w:eastAsia="Times New Roman" w:hAnsi="Times New Roman" w:cs="Times New Roman"/>
          <w:b/>
          <w:lang w:eastAsia="zh-CN"/>
        </w:rPr>
        <w:t>Перечень подлежащих исполнению в 2026 и 2027 годах муниципальных гарантий Яльчикского муниципального округа Чувашской Республики</w:t>
      </w:r>
    </w:p>
    <w:p w:rsidR="00652D98" w:rsidRPr="00652D98" w:rsidRDefault="00652D98" w:rsidP="00652D98">
      <w:pPr>
        <w:spacing w:after="0" w:line="240" w:lineRule="auto"/>
        <w:ind w:left="1198"/>
        <w:jc w:val="both"/>
        <w:rPr>
          <w:rFonts w:ascii="Times New Roman" w:eastAsia="Times New Roman" w:hAnsi="Times New Roman" w:cs="Times New Roman"/>
          <w:lang w:eastAsia="zh-CN"/>
        </w:rPr>
      </w:pPr>
      <w:r w:rsidRPr="00652D98">
        <w:rPr>
          <w:rFonts w:ascii="Times New Roman" w:eastAsia="Times New Roman" w:hAnsi="Times New Roman" w:cs="Times New Roman"/>
          <w:lang w:eastAsia="zh-C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2268"/>
        <w:gridCol w:w="1984"/>
        <w:gridCol w:w="1843"/>
        <w:gridCol w:w="1418"/>
      </w:tblGrid>
      <w:tr w:rsidR="00652D98" w:rsidRPr="00652D98" w:rsidTr="001411DB">
        <w:tc>
          <w:tcPr>
            <w:tcW w:w="534" w:type="dxa"/>
            <w:vMerge w:val="restart"/>
          </w:tcPr>
          <w:p w:rsidR="00652D98" w:rsidRPr="00652D98" w:rsidRDefault="00652D98" w:rsidP="00652D98">
            <w:pPr>
              <w:spacing w:after="0" w:line="240" w:lineRule="auto"/>
              <w:jc w:val="center"/>
              <w:rPr>
                <w:rFonts w:ascii="Times New Roman" w:eastAsia="Times New Roman" w:hAnsi="Times New Roman" w:cs="Times New Roman"/>
                <w:bCs/>
                <w:iCs/>
                <w:lang w:eastAsia="zh-CN"/>
              </w:rPr>
            </w:pPr>
            <w:r w:rsidRPr="00652D98">
              <w:rPr>
                <w:rFonts w:ascii="Times New Roman" w:eastAsia="Times New Roman" w:hAnsi="Times New Roman" w:cs="Times New Roman"/>
                <w:bCs/>
                <w:iCs/>
                <w:lang w:eastAsia="zh-CN"/>
              </w:rPr>
              <w:t>№</w:t>
            </w:r>
          </w:p>
          <w:p w:rsidR="00652D98" w:rsidRPr="00652D98" w:rsidRDefault="00652D98" w:rsidP="00652D98">
            <w:pPr>
              <w:spacing w:after="0" w:line="240" w:lineRule="auto"/>
              <w:jc w:val="center"/>
              <w:rPr>
                <w:rFonts w:ascii="Times New Roman" w:eastAsia="Times New Roman" w:hAnsi="Times New Roman" w:cs="Times New Roman"/>
                <w:bCs/>
                <w:iCs/>
                <w:lang w:eastAsia="zh-CN"/>
              </w:rPr>
            </w:pPr>
          </w:p>
        </w:tc>
        <w:tc>
          <w:tcPr>
            <w:tcW w:w="1559" w:type="dxa"/>
            <w:vMerge w:val="restart"/>
          </w:tcPr>
          <w:p w:rsidR="00652D98" w:rsidRPr="00652D98" w:rsidRDefault="00652D98" w:rsidP="00652D98">
            <w:pPr>
              <w:keepNext/>
              <w:spacing w:after="0" w:line="240" w:lineRule="auto"/>
              <w:ind w:left="-108" w:right="-108"/>
              <w:jc w:val="center"/>
              <w:outlineLvl w:val="3"/>
              <w:rPr>
                <w:rFonts w:ascii="Times New Roman" w:eastAsia="Times New Roman" w:hAnsi="Times New Roman" w:cs="Times New Roman"/>
                <w:bCs/>
                <w:iCs/>
              </w:rPr>
            </w:pPr>
            <w:r w:rsidRPr="00652D98">
              <w:rPr>
                <w:rFonts w:ascii="Times New Roman" w:eastAsia="Times New Roman" w:hAnsi="Times New Roman" w:cs="Times New Roman"/>
                <w:bCs/>
                <w:iCs/>
              </w:rPr>
              <w:t>Наименование принципала</w:t>
            </w:r>
          </w:p>
        </w:tc>
        <w:tc>
          <w:tcPr>
            <w:tcW w:w="2268" w:type="dxa"/>
            <w:vMerge w:val="restart"/>
          </w:tcPr>
          <w:p w:rsidR="00652D98" w:rsidRPr="00652D98" w:rsidRDefault="00652D98" w:rsidP="00652D98">
            <w:pPr>
              <w:keepNext/>
              <w:spacing w:after="0" w:line="240" w:lineRule="auto"/>
              <w:ind w:left="-108" w:right="-108"/>
              <w:jc w:val="center"/>
              <w:outlineLvl w:val="3"/>
              <w:rPr>
                <w:rFonts w:ascii="Times New Roman" w:eastAsia="Times New Roman" w:hAnsi="Times New Roman" w:cs="Times New Roman"/>
                <w:bCs/>
                <w:iCs/>
              </w:rPr>
            </w:pPr>
            <w:r w:rsidRPr="00652D98">
              <w:rPr>
                <w:rFonts w:ascii="Times New Roman" w:eastAsia="Times New Roman" w:hAnsi="Times New Roman" w:cs="Times New Roman"/>
                <w:bCs/>
                <w:iCs/>
              </w:rPr>
              <w:t>Цель гарантирования</w:t>
            </w:r>
          </w:p>
        </w:tc>
        <w:tc>
          <w:tcPr>
            <w:tcW w:w="3827" w:type="dxa"/>
            <w:gridSpan w:val="2"/>
            <w:tcBorders>
              <w:bottom w:val="single" w:sz="4" w:space="0" w:color="auto"/>
            </w:tcBorders>
          </w:tcPr>
          <w:p w:rsidR="00652D98" w:rsidRPr="00652D98" w:rsidRDefault="00652D98" w:rsidP="00652D98">
            <w:pPr>
              <w:spacing w:after="0" w:line="240" w:lineRule="auto"/>
              <w:jc w:val="center"/>
              <w:rPr>
                <w:rFonts w:ascii="Times New Roman" w:eastAsia="Times New Roman" w:hAnsi="Times New Roman" w:cs="Times New Roman"/>
                <w:bCs/>
                <w:iCs/>
                <w:lang w:eastAsia="zh-CN"/>
              </w:rPr>
            </w:pPr>
            <w:r w:rsidRPr="00652D98">
              <w:rPr>
                <w:rFonts w:ascii="Times New Roman" w:eastAsia="Times New Roman" w:hAnsi="Times New Roman" w:cs="Times New Roman"/>
                <w:bCs/>
                <w:iCs/>
                <w:lang w:eastAsia="zh-CN"/>
              </w:rPr>
              <w:t>Сумма муниципальной гарантии Яльчикского муниципального округа Чувашской Республики, (рублей)</w:t>
            </w:r>
          </w:p>
        </w:tc>
        <w:tc>
          <w:tcPr>
            <w:tcW w:w="1418" w:type="dxa"/>
            <w:vMerge w:val="restart"/>
          </w:tcPr>
          <w:p w:rsidR="00652D98" w:rsidRPr="00652D98" w:rsidRDefault="00652D98" w:rsidP="00652D98">
            <w:pPr>
              <w:spacing w:after="0" w:line="240" w:lineRule="auto"/>
              <w:jc w:val="center"/>
              <w:rPr>
                <w:rFonts w:ascii="Times New Roman" w:eastAsia="Times New Roman" w:hAnsi="Times New Roman" w:cs="Times New Roman"/>
                <w:bCs/>
                <w:iCs/>
                <w:lang w:eastAsia="zh-CN"/>
              </w:rPr>
            </w:pPr>
            <w:r w:rsidRPr="00652D98">
              <w:rPr>
                <w:rFonts w:ascii="Times New Roman" w:eastAsia="Times New Roman" w:hAnsi="Times New Roman" w:cs="Times New Roman"/>
                <w:bCs/>
                <w:iCs/>
                <w:lang w:eastAsia="zh-CN"/>
              </w:rPr>
              <w:t>Наличие права регрессного требования</w:t>
            </w:r>
          </w:p>
        </w:tc>
      </w:tr>
      <w:tr w:rsidR="00652D98" w:rsidRPr="00652D98" w:rsidTr="001411DB">
        <w:trPr>
          <w:trHeight w:val="329"/>
        </w:trPr>
        <w:tc>
          <w:tcPr>
            <w:tcW w:w="534" w:type="dxa"/>
            <w:vMerge/>
            <w:tcBorders>
              <w:bottom w:val="single" w:sz="4" w:space="0" w:color="auto"/>
            </w:tcBorders>
          </w:tcPr>
          <w:p w:rsidR="00652D98" w:rsidRPr="00652D98" w:rsidRDefault="00652D98" w:rsidP="00652D98">
            <w:pPr>
              <w:spacing w:after="0" w:line="240" w:lineRule="auto"/>
              <w:jc w:val="center"/>
              <w:rPr>
                <w:rFonts w:ascii="Times New Roman" w:eastAsia="Times New Roman" w:hAnsi="Times New Roman" w:cs="Times New Roman"/>
                <w:bCs/>
                <w:iCs/>
                <w:lang w:eastAsia="zh-CN"/>
              </w:rPr>
            </w:pPr>
          </w:p>
        </w:tc>
        <w:tc>
          <w:tcPr>
            <w:tcW w:w="1559" w:type="dxa"/>
            <w:vMerge/>
            <w:tcBorders>
              <w:bottom w:val="single" w:sz="4" w:space="0" w:color="auto"/>
            </w:tcBorders>
          </w:tcPr>
          <w:p w:rsidR="00652D98" w:rsidRPr="00652D98" w:rsidRDefault="00652D98" w:rsidP="00652D98">
            <w:pPr>
              <w:keepNext/>
              <w:spacing w:after="0" w:line="240" w:lineRule="auto"/>
              <w:ind w:left="-108" w:right="-108"/>
              <w:jc w:val="center"/>
              <w:outlineLvl w:val="3"/>
              <w:rPr>
                <w:rFonts w:ascii="Times New Roman" w:eastAsia="Times New Roman" w:hAnsi="Times New Roman" w:cs="Times New Roman"/>
                <w:bCs/>
                <w:iCs/>
              </w:rPr>
            </w:pPr>
          </w:p>
        </w:tc>
        <w:tc>
          <w:tcPr>
            <w:tcW w:w="2268" w:type="dxa"/>
            <w:vMerge/>
            <w:tcBorders>
              <w:bottom w:val="single" w:sz="4" w:space="0" w:color="auto"/>
            </w:tcBorders>
          </w:tcPr>
          <w:p w:rsidR="00652D98" w:rsidRPr="00652D98" w:rsidRDefault="00652D98" w:rsidP="00652D98">
            <w:pPr>
              <w:keepNext/>
              <w:spacing w:after="0" w:line="240" w:lineRule="auto"/>
              <w:ind w:left="-108" w:right="-108"/>
              <w:jc w:val="center"/>
              <w:outlineLvl w:val="3"/>
              <w:rPr>
                <w:rFonts w:ascii="Times New Roman" w:eastAsia="Times New Roman" w:hAnsi="Times New Roman" w:cs="Times New Roman"/>
                <w:bCs/>
                <w:iCs/>
              </w:rPr>
            </w:pPr>
          </w:p>
        </w:tc>
        <w:tc>
          <w:tcPr>
            <w:tcW w:w="1984" w:type="dxa"/>
            <w:tcBorders>
              <w:bottom w:val="single" w:sz="4" w:space="0" w:color="auto"/>
            </w:tcBorders>
            <w:vAlign w:val="center"/>
          </w:tcPr>
          <w:p w:rsidR="00652D98" w:rsidRPr="00652D98" w:rsidRDefault="00652D98" w:rsidP="00652D98">
            <w:pPr>
              <w:spacing w:after="0" w:line="240" w:lineRule="auto"/>
              <w:jc w:val="center"/>
              <w:rPr>
                <w:rFonts w:ascii="Times New Roman" w:eastAsia="Times New Roman" w:hAnsi="Times New Roman" w:cs="Times New Roman"/>
                <w:bCs/>
                <w:iCs/>
                <w:lang w:eastAsia="zh-CN"/>
              </w:rPr>
            </w:pPr>
            <w:r w:rsidRPr="00652D98">
              <w:rPr>
                <w:rFonts w:ascii="Times New Roman" w:eastAsia="Times New Roman" w:hAnsi="Times New Roman" w:cs="Times New Roman"/>
                <w:bCs/>
                <w:iCs/>
                <w:lang w:eastAsia="zh-CN"/>
              </w:rPr>
              <w:t>2026 год</w:t>
            </w:r>
          </w:p>
        </w:tc>
        <w:tc>
          <w:tcPr>
            <w:tcW w:w="1843" w:type="dxa"/>
            <w:tcBorders>
              <w:bottom w:val="single" w:sz="4" w:space="0" w:color="auto"/>
            </w:tcBorders>
            <w:vAlign w:val="center"/>
          </w:tcPr>
          <w:p w:rsidR="00652D98" w:rsidRPr="00652D98" w:rsidRDefault="00652D98" w:rsidP="00652D98">
            <w:pPr>
              <w:spacing w:after="0" w:line="240" w:lineRule="auto"/>
              <w:jc w:val="center"/>
              <w:rPr>
                <w:rFonts w:ascii="Times New Roman" w:eastAsia="Times New Roman" w:hAnsi="Times New Roman" w:cs="Times New Roman"/>
                <w:bCs/>
                <w:iCs/>
                <w:lang w:eastAsia="zh-CN"/>
              </w:rPr>
            </w:pPr>
            <w:r w:rsidRPr="00652D98">
              <w:rPr>
                <w:rFonts w:ascii="Times New Roman" w:eastAsia="Times New Roman" w:hAnsi="Times New Roman" w:cs="Times New Roman"/>
                <w:bCs/>
                <w:iCs/>
                <w:lang w:eastAsia="zh-CN"/>
              </w:rPr>
              <w:t>2027 год</w:t>
            </w:r>
          </w:p>
        </w:tc>
        <w:tc>
          <w:tcPr>
            <w:tcW w:w="1418" w:type="dxa"/>
            <w:vMerge/>
            <w:tcBorders>
              <w:bottom w:val="single" w:sz="4" w:space="0" w:color="auto"/>
            </w:tcBorders>
          </w:tcPr>
          <w:p w:rsidR="00652D98" w:rsidRPr="00652D98" w:rsidRDefault="00652D98" w:rsidP="00652D98">
            <w:pPr>
              <w:spacing w:after="0" w:line="240" w:lineRule="auto"/>
              <w:jc w:val="center"/>
              <w:rPr>
                <w:rFonts w:ascii="Times New Roman" w:eastAsia="Times New Roman" w:hAnsi="Times New Roman" w:cs="Times New Roman"/>
                <w:bCs/>
                <w:iCs/>
                <w:lang w:eastAsia="zh-CN"/>
              </w:rPr>
            </w:pPr>
          </w:p>
        </w:tc>
      </w:tr>
      <w:tr w:rsidR="00652D98" w:rsidRPr="00652D98" w:rsidTr="001411DB">
        <w:tc>
          <w:tcPr>
            <w:tcW w:w="4361" w:type="dxa"/>
            <w:gridSpan w:val="3"/>
            <w:tcBorders>
              <w:top w:val="single" w:sz="4" w:space="0" w:color="auto"/>
              <w:left w:val="single" w:sz="4" w:space="0" w:color="F2F2F2"/>
              <w:bottom w:val="single" w:sz="4" w:space="0" w:color="F2F2F2"/>
              <w:right w:val="single" w:sz="4" w:space="0" w:color="F2F2F2"/>
            </w:tcBorders>
          </w:tcPr>
          <w:p w:rsidR="00652D98" w:rsidRPr="00652D98" w:rsidRDefault="00652D98" w:rsidP="00652D98">
            <w:pPr>
              <w:tabs>
                <w:tab w:val="left" w:pos="284"/>
                <w:tab w:val="left" w:pos="5670"/>
              </w:tabs>
              <w:spacing w:after="0" w:line="240" w:lineRule="auto"/>
              <w:jc w:val="both"/>
              <w:rPr>
                <w:rFonts w:ascii="Times New Roman" w:eastAsia="Times New Roman" w:hAnsi="Times New Roman" w:cs="Times New Roman"/>
                <w:lang w:eastAsia="zh-CN"/>
              </w:rPr>
            </w:pPr>
            <w:r w:rsidRPr="00652D98">
              <w:rPr>
                <w:rFonts w:ascii="Times New Roman" w:eastAsia="Times New Roman" w:hAnsi="Times New Roman" w:cs="Times New Roman"/>
                <w:lang w:eastAsia="zh-CN"/>
              </w:rPr>
              <w:t>Общий объем исполнения муниципальных гарантий Яльчикского муниципального округа Чувашской Республики</w:t>
            </w:r>
          </w:p>
        </w:tc>
        <w:tc>
          <w:tcPr>
            <w:tcW w:w="1984" w:type="dxa"/>
            <w:tcBorders>
              <w:top w:val="single" w:sz="4" w:space="0" w:color="auto"/>
              <w:left w:val="single" w:sz="4" w:space="0" w:color="F2F2F2"/>
              <w:bottom w:val="single" w:sz="4" w:space="0" w:color="F2F2F2"/>
              <w:right w:val="single" w:sz="4" w:space="0" w:color="F2F2F2"/>
            </w:tcBorders>
            <w:vAlign w:val="center"/>
          </w:tcPr>
          <w:p w:rsidR="00652D98" w:rsidRPr="00652D98" w:rsidRDefault="00652D98" w:rsidP="00652D98">
            <w:pPr>
              <w:spacing w:after="0" w:line="240" w:lineRule="auto"/>
              <w:jc w:val="center"/>
              <w:rPr>
                <w:rFonts w:ascii="Times New Roman" w:eastAsia="Times New Roman" w:hAnsi="Times New Roman" w:cs="Times New Roman"/>
                <w:lang w:eastAsia="zh-CN"/>
              </w:rPr>
            </w:pPr>
            <w:r w:rsidRPr="00652D98">
              <w:rPr>
                <w:rFonts w:ascii="Times New Roman" w:eastAsia="Times New Roman" w:hAnsi="Times New Roman" w:cs="Times New Roman"/>
                <w:lang w:eastAsia="zh-CN"/>
              </w:rPr>
              <w:t>0,0</w:t>
            </w:r>
          </w:p>
        </w:tc>
        <w:tc>
          <w:tcPr>
            <w:tcW w:w="1843" w:type="dxa"/>
            <w:tcBorders>
              <w:top w:val="single" w:sz="4" w:space="0" w:color="auto"/>
              <w:left w:val="single" w:sz="4" w:space="0" w:color="F2F2F2"/>
              <w:bottom w:val="single" w:sz="4" w:space="0" w:color="F2F2F2"/>
              <w:right w:val="single" w:sz="4" w:space="0" w:color="F2F2F2"/>
            </w:tcBorders>
            <w:vAlign w:val="center"/>
          </w:tcPr>
          <w:p w:rsidR="00652D98" w:rsidRPr="00652D98" w:rsidRDefault="00652D98" w:rsidP="00652D98">
            <w:pPr>
              <w:spacing w:after="0" w:line="240" w:lineRule="auto"/>
              <w:jc w:val="center"/>
              <w:rPr>
                <w:rFonts w:ascii="Times New Roman" w:eastAsia="Times New Roman" w:hAnsi="Times New Roman" w:cs="Times New Roman"/>
                <w:lang w:eastAsia="zh-CN"/>
              </w:rPr>
            </w:pPr>
            <w:r w:rsidRPr="00652D98">
              <w:rPr>
                <w:rFonts w:ascii="Times New Roman" w:eastAsia="Times New Roman" w:hAnsi="Times New Roman" w:cs="Times New Roman"/>
                <w:lang w:eastAsia="zh-CN"/>
              </w:rPr>
              <w:t>0,0</w:t>
            </w:r>
          </w:p>
        </w:tc>
        <w:tc>
          <w:tcPr>
            <w:tcW w:w="1418" w:type="dxa"/>
            <w:tcBorders>
              <w:top w:val="single" w:sz="4" w:space="0" w:color="auto"/>
              <w:left w:val="single" w:sz="4" w:space="0" w:color="F2F2F2"/>
              <w:bottom w:val="single" w:sz="4" w:space="0" w:color="F2F2F2"/>
              <w:right w:val="single" w:sz="4" w:space="0" w:color="F2F2F2"/>
            </w:tcBorders>
            <w:vAlign w:val="center"/>
          </w:tcPr>
          <w:p w:rsidR="00652D98" w:rsidRPr="00652D98" w:rsidRDefault="00652D98" w:rsidP="00652D98">
            <w:pPr>
              <w:spacing w:after="0" w:line="240" w:lineRule="auto"/>
              <w:jc w:val="center"/>
              <w:rPr>
                <w:rFonts w:ascii="Times New Roman" w:eastAsia="Times New Roman" w:hAnsi="Times New Roman" w:cs="Times New Roman"/>
                <w:lang w:eastAsia="zh-CN"/>
              </w:rPr>
            </w:pPr>
            <w:r w:rsidRPr="00652D98">
              <w:rPr>
                <w:rFonts w:ascii="Times New Roman" w:eastAsia="Times New Roman" w:hAnsi="Times New Roman" w:cs="Times New Roman"/>
                <w:lang w:eastAsia="zh-CN"/>
              </w:rPr>
              <w:t>-</w:t>
            </w:r>
          </w:p>
        </w:tc>
      </w:tr>
    </w:tbl>
    <w:p w:rsidR="00652D98" w:rsidRPr="00652D98" w:rsidRDefault="00652D98" w:rsidP="00652D98">
      <w:pPr>
        <w:spacing w:after="0" w:line="240" w:lineRule="auto"/>
        <w:jc w:val="both"/>
        <w:rPr>
          <w:rFonts w:ascii="Times New Roman" w:eastAsia="Times New Roman" w:hAnsi="Times New Roman" w:cs="Times New Roman"/>
          <w:lang w:eastAsia="zh-CN"/>
        </w:rPr>
      </w:pPr>
    </w:p>
    <w:p w:rsidR="00652D98" w:rsidRPr="00652D98" w:rsidRDefault="00652D98" w:rsidP="00652D98">
      <w:pPr>
        <w:tabs>
          <w:tab w:val="left" w:pos="709"/>
        </w:tabs>
        <w:spacing w:after="0" w:line="240" w:lineRule="auto"/>
        <w:jc w:val="center"/>
        <w:rPr>
          <w:rFonts w:ascii="Times New Roman" w:eastAsia="Times New Roman" w:hAnsi="Times New Roman" w:cs="Times New Roman"/>
          <w:b/>
          <w:lang w:eastAsia="zh-CN"/>
        </w:rPr>
      </w:pPr>
      <w:r w:rsidRPr="00652D98">
        <w:rPr>
          <w:rFonts w:ascii="Times New Roman" w:eastAsia="Times New Roman" w:hAnsi="Times New Roman" w:cs="Times New Roman"/>
          <w:b/>
          <w:lang w:eastAsia="zh-CN"/>
        </w:rPr>
        <w:t>Общий объем бюджетных ассигнований, предусмотренных на исполнение муниципальных гарантий Яльчикского муниципального округа Чувашской Республики по возможным гарантийным случаям, в 2026 и 2027 годах</w:t>
      </w:r>
    </w:p>
    <w:p w:rsidR="00652D98" w:rsidRPr="00652D98" w:rsidRDefault="00652D98" w:rsidP="00652D98">
      <w:pPr>
        <w:tabs>
          <w:tab w:val="left" w:pos="709"/>
        </w:tabs>
        <w:spacing w:after="0" w:line="240" w:lineRule="auto"/>
        <w:ind w:left="1198"/>
        <w:jc w:val="both"/>
        <w:rPr>
          <w:rFonts w:ascii="Times New Roman" w:eastAsia="Times New Roma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977"/>
        <w:gridCol w:w="3411"/>
      </w:tblGrid>
      <w:tr w:rsidR="00652D98" w:rsidRPr="00652D98" w:rsidTr="001411DB">
        <w:trPr>
          <w:trHeight w:val="853"/>
        </w:trPr>
        <w:tc>
          <w:tcPr>
            <w:tcW w:w="3227" w:type="dxa"/>
            <w:vMerge w:val="restart"/>
          </w:tcPr>
          <w:p w:rsidR="00652D98" w:rsidRPr="00652D98" w:rsidRDefault="00652D98" w:rsidP="00652D98">
            <w:pPr>
              <w:tabs>
                <w:tab w:val="left" w:pos="709"/>
              </w:tabs>
              <w:spacing w:after="0" w:line="240" w:lineRule="auto"/>
              <w:jc w:val="center"/>
              <w:rPr>
                <w:rFonts w:ascii="Times New Roman" w:eastAsia="Times New Roman" w:hAnsi="Times New Roman" w:cs="Times New Roman"/>
                <w:bCs/>
                <w:iCs/>
                <w:lang w:eastAsia="zh-CN"/>
              </w:rPr>
            </w:pPr>
            <w:r w:rsidRPr="00652D98">
              <w:rPr>
                <w:rFonts w:ascii="Times New Roman" w:eastAsia="Times New Roman" w:hAnsi="Times New Roman" w:cs="Times New Roman"/>
                <w:bCs/>
                <w:iCs/>
                <w:lang w:eastAsia="zh-CN"/>
              </w:rPr>
              <w:t xml:space="preserve">Исполнение муниципальных гарантий Яльчикского муниципального округа </w:t>
            </w:r>
            <w:r w:rsidRPr="00652D98">
              <w:rPr>
                <w:rFonts w:ascii="Times New Roman" w:eastAsia="Times New Roman" w:hAnsi="Times New Roman" w:cs="Times New Roman"/>
                <w:bCs/>
                <w:iCs/>
                <w:lang w:eastAsia="zh-CN"/>
              </w:rPr>
              <w:lastRenderedPageBreak/>
              <w:t>Чувашской Республики</w:t>
            </w:r>
          </w:p>
        </w:tc>
        <w:tc>
          <w:tcPr>
            <w:tcW w:w="6388" w:type="dxa"/>
            <w:gridSpan w:val="2"/>
          </w:tcPr>
          <w:p w:rsidR="00652D98" w:rsidRPr="00652D98" w:rsidRDefault="00652D98" w:rsidP="00652D98">
            <w:pPr>
              <w:tabs>
                <w:tab w:val="left" w:pos="709"/>
              </w:tabs>
              <w:spacing w:after="0" w:line="240" w:lineRule="auto"/>
              <w:jc w:val="center"/>
              <w:rPr>
                <w:rFonts w:ascii="Times New Roman" w:eastAsia="Times New Roman" w:hAnsi="Times New Roman" w:cs="Times New Roman"/>
                <w:bCs/>
                <w:iCs/>
                <w:lang w:eastAsia="zh-CN"/>
              </w:rPr>
            </w:pPr>
            <w:r w:rsidRPr="00652D98">
              <w:rPr>
                <w:rFonts w:ascii="Times New Roman" w:eastAsia="Times New Roman" w:hAnsi="Times New Roman" w:cs="Times New Roman"/>
                <w:bCs/>
                <w:iCs/>
                <w:lang w:eastAsia="zh-CN"/>
              </w:rPr>
              <w:lastRenderedPageBreak/>
              <w:t>Объем бюджетных ассигнований на исполнение муниципальных гарантий Яльчикского муниципального округа Чувашской Республики по возможным гарантийным случаям, (рублей)</w:t>
            </w:r>
          </w:p>
        </w:tc>
      </w:tr>
      <w:tr w:rsidR="00652D98" w:rsidRPr="00652D98" w:rsidTr="001411DB">
        <w:trPr>
          <w:trHeight w:val="273"/>
        </w:trPr>
        <w:tc>
          <w:tcPr>
            <w:tcW w:w="3227" w:type="dxa"/>
            <w:vMerge/>
            <w:tcBorders>
              <w:bottom w:val="single" w:sz="4" w:space="0" w:color="auto"/>
            </w:tcBorders>
          </w:tcPr>
          <w:p w:rsidR="00652D98" w:rsidRPr="00652D98" w:rsidRDefault="00652D98" w:rsidP="00652D98">
            <w:pPr>
              <w:tabs>
                <w:tab w:val="left" w:pos="709"/>
              </w:tabs>
              <w:spacing w:after="0" w:line="240" w:lineRule="auto"/>
              <w:jc w:val="center"/>
              <w:rPr>
                <w:rFonts w:ascii="Times New Roman" w:eastAsia="Times New Roman" w:hAnsi="Times New Roman" w:cs="Times New Roman"/>
                <w:bCs/>
                <w:iCs/>
                <w:lang w:eastAsia="zh-CN"/>
              </w:rPr>
            </w:pPr>
          </w:p>
        </w:tc>
        <w:tc>
          <w:tcPr>
            <w:tcW w:w="2977" w:type="dxa"/>
            <w:tcBorders>
              <w:bottom w:val="single" w:sz="4" w:space="0" w:color="auto"/>
            </w:tcBorders>
          </w:tcPr>
          <w:p w:rsidR="00652D98" w:rsidRPr="00652D98" w:rsidRDefault="00652D98" w:rsidP="00652D98">
            <w:pPr>
              <w:tabs>
                <w:tab w:val="left" w:pos="709"/>
              </w:tabs>
              <w:spacing w:after="0" w:line="240" w:lineRule="auto"/>
              <w:jc w:val="center"/>
              <w:rPr>
                <w:rFonts w:ascii="Times New Roman" w:eastAsia="Times New Roman" w:hAnsi="Times New Roman" w:cs="Times New Roman"/>
                <w:bCs/>
                <w:iCs/>
                <w:lang w:eastAsia="zh-CN"/>
              </w:rPr>
            </w:pPr>
            <w:r w:rsidRPr="00652D98">
              <w:rPr>
                <w:rFonts w:ascii="Times New Roman" w:eastAsia="Times New Roman" w:hAnsi="Times New Roman" w:cs="Times New Roman"/>
                <w:bCs/>
                <w:iCs/>
                <w:lang w:eastAsia="zh-CN"/>
              </w:rPr>
              <w:t>2026 год</w:t>
            </w:r>
          </w:p>
        </w:tc>
        <w:tc>
          <w:tcPr>
            <w:tcW w:w="3411" w:type="dxa"/>
            <w:tcBorders>
              <w:bottom w:val="single" w:sz="4" w:space="0" w:color="auto"/>
            </w:tcBorders>
          </w:tcPr>
          <w:p w:rsidR="00652D98" w:rsidRPr="00652D98" w:rsidRDefault="00652D98" w:rsidP="00652D98">
            <w:pPr>
              <w:tabs>
                <w:tab w:val="left" w:pos="709"/>
              </w:tabs>
              <w:spacing w:after="0" w:line="240" w:lineRule="auto"/>
              <w:jc w:val="center"/>
              <w:rPr>
                <w:rFonts w:ascii="Times New Roman" w:eastAsia="Times New Roman" w:hAnsi="Times New Roman" w:cs="Times New Roman"/>
                <w:bCs/>
                <w:iCs/>
                <w:lang w:eastAsia="zh-CN"/>
              </w:rPr>
            </w:pPr>
            <w:r w:rsidRPr="00652D98">
              <w:rPr>
                <w:rFonts w:ascii="Times New Roman" w:eastAsia="Times New Roman" w:hAnsi="Times New Roman" w:cs="Times New Roman"/>
                <w:bCs/>
                <w:iCs/>
                <w:lang w:eastAsia="zh-CN"/>
              </w:rPr>
              <w:t>2027 год</w:t>
            </w:r>
          </w:p>
        </w:tc>
      </w:tr>
      <w:tr w:rsidR="00652D98" w:rsidRPr="00652D98" w:rsidTr="001411DB">
        <w:trPr>
          <w:trHeight w:val="390"/>
        </w:trPr>
        <w:tc>
          <w:tcPr>
            <w:tcW w:w="3227" w:type="dxa"/>
            <w:tcBorders>
              <w:top w:val="nil"/>
              <w:left w:val="nil"/>
              <w:bottom w:val="nil"/>
              <w:right w:val="nil"/>
            </w:tcBorders>
          </w:tcPr>
          <w:p w:rsidR="00652D98" w:rsidRPr="00652D98" w:rsidRDefault="00652D98" w:rsidP="00652D98">
            <w:pPr>
              <w:tabs>
                <w:tab w:val="left" w:pos="709"/>
              </w:tabs>
              <w:spacing w:after="0" w:line="240" w:lineRule="auto"/>
              <w:jc w:val="both"/>
              <w:rPr>
                <w:rFonts w:ascii="Times New Roman" w:eastAsia="Times New Roman" w:hAnsi="Times New Roman" w:cs="Times New Roman"/>
                <w:lang w:eastAsia="zh-CN"/>
              </w:rPr>
            </w:pPr>
            <w:r w:rsidRPr="00652D98">
              <w:rPr>
                <w:rFonts w:ascii="Times New Roman" w:eastAsia="Times New Roman" w:hAnsi="Times New Roman" w:cs="Times New Roman"/>
                <w:lang w:eastAsia="zh-CN"/>
              </w:rPr>
              <w:t>За счет расходов бюджета Яльчикского муниципального округа Чувашской Республики</w:t>
            </w:r>
          </w:p>
        </w:tc>
        <w:tc>
          <w:tcPr>
            <w:tcW w:w="2977" w:type="dxa"/>
            <w:tcBorders>
              <w:top w:val="nil"/>
              <w:left w:val="nil"/>
              <w:bottom w:val="nil"/>
              <w:right w:val="nil"/>
            </w:tcBorders>
            <w:vAlign w:val="center"/>
          </w:tcPr>
          <w:p w:rsidR="00652D98" w:rsidRPr="00652D98" w:rsidRDefault="00652D98" w:rsidP="00652D98">
            <w:pPr>
              <w:tabs>
                <w:tab w:val="left" w:pos="709"/>
              </w:tabs>
              <w:spacing w:after="0" w:line="240" w:lineRule="auto"/>
              <w:jc w:val="center"/>
              <w:rPr>
                <w:rFonts w:ascii="Times New Roman" w:eastAsia="Times New Roman" w:hAnsi="Times New Roman" w:cs="Times New Roman"/>
                <w:lang w:eastAsia="zh-CN"/>
              </w:rPr>
            </w:pPr>
            <w:r w:rsidRPr="00652D98">
              <w:rPr>
                <w:rFonts w:ascii="Times New Roman" w:eastAsia="Times New Roman" w:hAnsi="Times New Roman" w:cs="Times New Roman"/>
                <w:lang w:eastAsia="zh-CN"/>
              </w:rPr>
              <w:t>0,0</w:t>
            </w:r>
          </w:p>
        </w:tc>
        <w:tc>
          <w:tcPr>
            <w:tcW w:w="3411" w:type="dxa"/>
            <w:tcBorders>
              <w:top w:val="nil"/>
              <w:left w:val="nil"/>
              <w:bottom w:val="nil"/>
              <w:right w:val="nil"/>
            </w:tcBorders>
            <w:vAlign w:val="center"/>
          </w:tcPr>
          <w:p w:rsidR="00652D98" w:rsidRPr="00652D98" w:rsidRDefault="00652D98" w:rsidP="00652D98">
            <w:pPr>
              <w:tabs>
                <w:tab w:val="left" w:pos="709"/>
              </w:tabs>
              <w:spacing w:after="0" w:line="240" w:lineRule="auto"/>
              <w:jc w:val="center"/>
              <w:rPr>
                <w:rFonts w:ascii="Times New Roman" w:eastAsia="Times New Roman" w:hAnsi="Times New Roman" w:cs="Times New Roman"/>
                <w:lang w:eastAsia="zh-CN"/>
              </w:rPr>
            </w:pPr>
            <w:r w:rsidRPr="00652D98">
              <w:rPr>
                <w:rFonts w:ascii="Times New Roman" w:eastAsia="Times New Roman" w:hAnsi="Times New Roman" w:cs="Times New Roman"/>
                <w:lang w:eastAsia="zh-CN"/>
              </w:rPr>
              <w:t>0,0</w:t>
            </w:r>
          </w:p>
        </w:tc>
      </w:tr>
    </w:tbl>
    <w:p w:rsidR="00652D98" w:rsidRPr="00652D98" w:rsidRDefault="00652D98" w:rsidP="00652D9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652D98">
        <w:rPr>
          <w:rFonts w:ascii="Times New Roman" w:eastAsia="Times New Roman" w:hAnsi="Times New Roman" w:cs="Times New Roman"/>
          <w:sz w:val="24"/>
          <w:szCs w:val="24"/>
          <w:lang w:eastAsia="zh-CN"/>
        </w:rPr>
        <w:t>______________</w:t>
      </w:r>
    </w:p>
    <w:p w:rsidR="00B62DCB" w:rsidRDefault="00B62DCB"/>
    <w:tbl>
      <w:tblPr>
        <w:tblW w:w="0" w:type="auto"/>
        <w:tblInd w:w="-72" w:type="dxa"/>
        <w:tblLayout w:type="fixed"/>
        <w:tblLook w:val="01E0" w:firstRow="1" w:lastRow="1" w:firstColumn="1" w:lastColumn="1" w:noHBand="0" w:noVBand="0"/>
      </w:tblPr>
      <w:tblGrid>
        <w:gridCol w:w="4140"/>
        <w:gridCol w:w="1800"/>
        <w:gridCol w:w="4140"/>
      </w:tblGrid>
      <w:tr w:rsidR="00652D98" w:rsidRPr="00652D98" w:rsidTr="001411DB">
        <w:tc>
          <w:tcPr>
            <w:tcW w:w="4140" w:type="dxa"/>
          </w:tcPr>
          <w:p w:rsidR="00652D98" w:rsidRPr="00652D98" w:rsidRDefault="00652D98" w:rsidP="00652D98">
            <w:pPr>
              <w:keepNext/>
              <w:tabs>
                <w:tab w:val="left" w:pos="2025"/>
              </w:tabs>
              <w:suppressAutoHyphens/>
              <w:spacing w:after="0" w:line="240" w:lineRule="auto"/>
              <w:ind w:right="72"/>
              <w:jc w:val="center"/>
              <w:outlineLvl w:val="0"/>
              <w:rPr>
                <w:rFonts w:ascii="Arial Cyr Chuv" w:eastAsia="Times New Roman" w:hAnsi="Arial Cyr Chuv" w:cs="Times New Roman"/>
                <w:bCs/>
                <w:iCs/>
                <w:sz w:val="26"/>
                <w:szCs w:val="24"/>
                <w:lang w:eastAsia="ru-RU"/>
              </w:rPr>
            </w:pPr>
          </w:p>
          <w:p w:rsidR="00652D98" w:rsidRPr="00652D98" w:rsidRDefault="00652D98" w:rsidP="00652D98">
            <w:pPr>
              <w:suppressAutoHyphens/>
              <w:spacing w:after="0" w:line="240" w:lineRule="auto"/>
              <w:ind w:left="-108" w:right="72"/>
              <w:jc w:val="center"/>
              <w:rPr>
                <w:rFonts w:ascii="Times New Roman" w:eastAsia="Times New Roman" w:hAnsi="Times New Roman" w:cs="Times New Roman"/>
                <w:sz w:val="24"/>
                <w:szCs w:val="24"/>
                <w:lang w:eastAsia="ar-SA"/>
              </w:rPr>
            </w:pPr>
            <w:r w:rsidRPr="00652D98">
              <w:rPr>
                <w:rFonts w:ascii="Arial Cyr Chuv" w:eastAsia="Times New Roman" w:hAnsi="Arial Cyr Chuv" w:cs="Arial Cyr Chuv"/>
                <w:b/>
                <w:bCs/>
                <w:iCs/>
                <w:sz w:val="26"/>
                <w:szCs w:val="26"/>
                <w:lang w:eastAsia="ar-SA"/>
              </w:rPr>
              <w:t>Чёваш Республики</w:t>
            </w:r>
          </w:p>
          <w:p w:rsidR="00652D98" w:rsidRPr="00652D98" w:rsidRDefault="00652D98" w:rsidP="00652D98">
            <w:pPr>
              <w:suppressAutoHyphens/>
              <w:spacing w:after="0" w:line="240" w:lineRule="auto"/>
              <w:ind w:left="-108" w:right="74"/>
              <w:jc w:val="center"/>
              <w:rPr>
                <w:rFonts w:ascii="Arial Cyr Chuv" w:eastAsia="Times New Roman" w:hAnsi="Arial Cyr Chuv" w:cs="Arial Cyr Chuv"/>
                <w:b/>
                <w:bCs/>
                <w:sz w:val="12"/>
                <w:szCs w:val="12"/>
                <w:lang w:eastAsia="ar-SA"/>
              </w:rPr>
            </w:pPr>
          </w:p>
          <w:p w:rsidR="00652D98" w:rsidRPr="00652D98" w:rsidRDefault="00652D98" w:rsidP="00652D98">
            <w:pPr>
              <w:suppressAutoHyphens/>
              <w:spacing w:after="0" w:line="240" w:lineRule="auto"/>
              <w:ind w:left="-108" w:right="74"/>
              <w:jc w:val="center"/>
              <w:rPr>
                <w:rFonts w:ascii="Arial Cyr Chuv" w:eastAsia="Times New Roman" w:hAnsi="Arial Cyr Chuv" w:cs="Arial Cyr Chuv"/>
                <w:b/>
                <w:bCs/>
                <w:sz w:val="26"/>
                <w:szCs w:val="26"/>
                <w:lang w:eastAsia="ar-SA"/>
              </w:rPr>
            </w:pPr>
            <w:r w:rsidRPr="00652D98">
              <w:rPr>
                <w:rFonts w:ascii="Arial Cyr Chuv" w:eastAsia="Times New Roman" w:hAnsi="Arial Cyr Chuv" w:cs="Arial Cyr Chuv"/>
                <w:b/>
                <w:bCs/>
                <w:sz w:val="26"/>
                <w:szCs w:val="26"/>
                <w:lang w:eastAsia="ar-SA"/>
              </w:rPr>
              <w:t>Елч.к муниципаллё</w:t>
            </w:r>
          </w:p>
          <w:p w:rsidR="00652D98" w:rsidRPr="00652D98" w:rsidRDefault="00652D98" w:rsidP="00652D98">
            <w:pPr>
              <w:suppressAutoHyphens/>
              <w:spacing w:after="0" w:line="240" w:lineRule="auto"/>
              <w:ind w:left="-108" w:right="74"/>
              <w:jc w:val="center"/>
              <w:rPr>
                <w:rFonts w:ascii="Arial Cyr Chuv" w:eastAsia="Times New Roman" w:hAnsi="Arial Cyr Chuv" w:cs="Arial Cyr Chuv"/>
                <w:b/>
                <w:bCs/>
                <w:sz w:val="26"/>
                <w:szCs w:val="26"/>
                <w:lang w:eastAsia="ar-SA"/>
              </w:rPr>
            </w:pPr>
            <w:r w:rsidRPr="00652D98">
              <w:rPr>
                <w:rFonts w:ascii="Arial Cyr Chuv" w:eastAsia="Times New Roman" w:hAnsi="Arial Cyr Chuv" w:cs="Arial Cyr Chuv"/>
                <w:b/>
                <w:bCs/>
                <w:sz w:val="26"/>
                <w:szCs w:val="26"/>
                <w:lang w:eastAsia="ar-SA"/>
              </w:rPr>
              <w:t>округ.н депутатсен</w:t>
            </w:r>
          </w:p>
          <w:p w:rsidR="00652D98" w:rsidRPr="00652D98" w:rsidRDefault="00652D98" w:rsidP="00652D98">
            <w:pPr>
              <w:suppressAutoHyphens/>
              <w:spacing w:after="0" w:line="240" w:lineRule="auto"/>
              <w:ind w:left="-108" w:right="74"/>
              <w:jc w:val="center"/>
              <w:rPr>
                <w:rFonts w:ascii="Times New Roman" w:eastAsia="Times New Roman" w:hAnsi="Times New Roman" w:cs="Times New Roman"/>
                <w:sz w:val="24"/>
                <w:szCs w:val="24"/>
                <w:lang w:eastAsia="ar-SA"/>
              </w:rPr>
            </w:pPr>
            <w:r w:rsidRPr="00652D98">
              <w:rPr>
                <w:rFonts w:ascii="Arial Cyr Chuv" w:eastAsia="Times New Roman" w:hAnsi="Arial Cyr Chuv" w:cs="Arial Cyr Chuv"/>
                <w:b/>
                <w:bCs/>
                <w:sz w:val="26"/>
                <w:szCs w:val="26"/>
                <w:lang w:eastAsia="ar-SA"/>
              </w:rPr>
              <w:t>Пухёв.</w:t>
            </w:r>
          </w:p>
          <w:p w:rsidR="00652D98" w:rsidRPr="00652D98" w:rsidRDefault="00652D98" w:rsidP="00652D98">
            <w:pPr>
              <w:suppressAutoHyphens/>
              <w:spacing w:after="0" w:line="240" w:lineRule="auto"/>
              <w:ind w:left="-108" w:right="74"/>
              <w:jc w:val="center"/>
              <w:rPr>
                <w:rFonts w:ascii="Arial Cyr Chuv" w:eastAsia="Times New Roman" w:hAnsi="Arial Cyr Chuv" w:cs="Arial Cyr Chuv"/>
                <w:b/>
                <w:bCs/>
                <w:sz w:val="16"/>
                <w:szCs w:val="16"/>
                <w:lang w:eastAsia="ar-SA"/>
              </w:rPr>
            </w:pPr>
          </w:p>
          <w:p w:rsidR="00652D98" w:rsidRPr="00652D98" w:rsidRDefault="00652D98" w:rsidP="00652D98">
            <w:pPr>
              <w:suppressAutoHyphens/>
              <w:spacing w:after="0" w:line="240" w:lineRule="auto"/>
              <w:ind w:left="-108" w:right="74"/>
              <w:jc w:val="center"/>
              <w:rPr>
                <w:rFonts w:ascii="Times New Roman" w:eastAsia="Times New Roman" w:hAnsi="Times New Roman" w:cs="Times New Roman"/>
                <w:sz w:val="24"/>
                <w:szCs w:val="24"/>
                <w:lang w:eastAsia="ar-SA"/>
              </w:rPr>
            </w:pPr>
            <w:r w:rsidRPr="00652D98">
              <w:rPr>
                <w:rFonts w:ascii="Arial Cyr Chuv" w:eastAsia="Times New Roman" w:hAnsi="Arial Cyr Chuv" w:cs="Arial Cyr Chuv"/>
                <w:b/>
                <w:sz w:val="26"/>
                <w:szCs w:val="24"/>
                <w:lang w:eastAsia="ar-SA"/>
              </w:rPr>
              <w:t>ЙЫШЁНУ</w:t>
            </w:r>
          </w:p>
          <w:p w:rsidR="00652D98" w:rsidRPr="00652D98" w:rsidRDefault="00652D98" w:rsidP="00652D98">
            <w:pPr>
              <w:suppressAutoHyphens/>
              <w:spacing w:after="0" w:line="240" w:lineRule="auto"/>
              <w:jc w:val="center"/>
              <w:rPr>
                <w:rFonts w:ascii="Arial Cyr Chuv" w:eastAsia="Times New Roman" w:hAnsi="Arial Cyr Chuv" w:cs="Times New Roman"/>
                <w:sz w:val="24"/>
                <w:szCs w:val="24"/>
                <w:lang w:eastAsia="ru-RU"/>
              </w:rPr>
            </w:pPr>
          </w:p>
          <w:p w:rsidR="00652D98" w:rsidRPr="00652D98" w:rsidRDefault="00652D98" w:rsidP="00652D98">
            <w:pPr>
              <w:suppressAutoHyphens/>
              <w:spacing w:after="0" w:line="240" w:lineRule="auto"/>
              <w:jc w:val="center"/>
              <w:rPr>
                <w:rFonts w:ascii="Arial Cyr Chuv" w:eastAsia="Times New Roman" w:hAnsi="Arial Cyr Chuv" w:cs="Times New Roman"/>
                <w:sz w:val="24"/>
                <w:szCs w:val="24"/>
                <w:lang w:eastAsia="ru-RU"/>
              </w:rPr>
            </w:pPr>
            <w:r w:rsidRPr="00652D98">
              <w:rPr>
                <w:rFonts w:ascii="Times New Roman" w:eastAsia="Times New Roman" w:hAnsi="Times New Roman" w:cs="Times New Roman"/>
                <w:sz w:val="24"/>
                <w:szCs w:val="24"/>
                <w:lang w:eastAsia="ru-RU"/>
              </w:rPr>
              <w:t>2024</w:t>
            </w:r>
            <w:r w:rsidRPr="00652D98">
              <w:rPr>
                <w:rFonts w:ascii="Arial Cyr Chuv" w:eastAsia="Times New Roman" w:hAnsi="Arial Cyr Chuv" w:cs="Times New Roman"/>
                <w:sz w:val="24"/>
                <w:szCs w:val="24"/>
                <w:lang w:eastAsia="ru-RU"/>
              </w:rPr>
              <w:t xml:space="preserve"> =</w:t>
            </w:r>
            <w:r w:rsidRPr="00652D98">
              <w:rPr>
                <w:rFonts w:ascii="Times New Roman" w:eastAsia="Times New Roman" w:hAnsi="Times New Roman" w:cs="Times New Roman"/>
                <w:sz w:val="24"/>
                <w:szCs w:val="24"/>
                <w:lang w:eastAsia="ru-RU"/>
              </w:rPr>
              <w:t>.</w:t>
            </w:r>
            <w:r w:rsidRPr="00652D98">
              <w:rPr>
                <w:rFonts w:ascii="Arial Cyr Chuv" w:eastAsia="Times New Roman" w:hAnsi="Arial Cyr Chuv" w:cs="Times New Roman"/>
                <w:sz w:val="24"/>
                <w:szCs w:val="24"/>
                <w:lang w:eastAsia="ru-RU"/>
              </w:rPr>
              <w:t xml:space="preserve"> декабр.н</w:t>
            </w:r>
            <w:r w:rsidRPr="00652D98">
              <w:rPr>
                <w:rFonts w:ascii="Calibri" w:eastAsia="Times New Roman" w:hAnsi="Calibri" w:cs="Times New Roman"/>
                <w:sz w:val="24"/>
                <w:szCs w:val="24"/>
                <w:lang w:eastAsia="ru-RU"/>
              </w:rPr>
              <w:t xml:space="preserve"> 05 </w:t>
            </w:r>
            <w:r w:rsidRPr="00652D98">
              <w:rPr>
                <w:rFonts w:ascii="Arial Cyr Chuv" w:eastAsia="Times New Roman" w:hAnsi="Arial Cyr Chuv" w:cs="Times New Roman"/>
                <w:sz w:val="24"/>
                <w:szCs w:val="24"/>
                <w:lang w:eastAsia="ru-RU"/>
              </w:rPr>
              <w:t xml:space="preserve">-м.ш. № </w:t>
            </w:r>
            <w:r w:rsidRPr="00652D98">
              <w:rPr>
                <w:rFonts w:ascii="Times New Roman" w:eastAsia="Times New Roman" w:hAnsi="Times New Roman" w:cs="Times New Roman"/>
                <w:sz w:val="26"/>
                <w:szCs w:val="26"/>
                <w:lang w:eastAsia="ru-RU"/>
              </w:rPr>
              <w:t>8/2-с</w:t>
            </w:r>
            <w:r w:rsidRPr="00652D98">
              <w:rPr>
                <w:rFonts w:ascii="Times New Roman" w:eastAsia="Times New Roman" w:hAnsi="Times New Roman" w:cs="Times New Roman"/>
                <w:sz w:val="24"/>
                <w:szCs w:val="24"/>
                <w:lang w:eastAsia="ru-RU"/>
              </w:rPr>
              <w:t xml:space="preserve"> </w:t>
            </w:r>
          </w:p>
          <w:p w:rsidR="00652D98" w:rsidRPr="00652D98" w:rsidRDefault="00652D98" w:rsidP="00652D98">
            <w:pPr>
              <w:suppressAutoHyphens/>
              <w:spacing w:after="0" w:line="240" w:lineRule="auto"/>
              <w:jc w:val="center"/>
              <w:rPr>
                <w:rFonts w:ascii="Times New Roman" w:eastAsia="Times New Roman" w:hAnsi="Times New Roman" w:cs="Times New Roman"/>
                <w:sz w:val="18"/>
                <w:szCs w:val="18"/>
                <w:lang w:eastAsia="ru-RU"/>
              </w:rPr>
            </w:pPr>
            <w:r w:rsidRPr="00652D98">
              <w:rPr>
                <w:rFonts w:ascii="Arial Cyr Chuv" w:eastAsia="Times New Roman" w:hAnsi="Arial Cyr Chuv" w:cs="Times New Roman"/>
                <w:sz w:val="18"/>
                <w:szCs w:val="18"/>
                <w:lang w:eastAsia="ru-RU"/>
              </w:rPr>
              <w:t>Елч.к ял.</w:t>
            </w:r>
          </w:p>
        </w:tc>
        <w:tc>
          <w:tcPr>
            <w:tcW w:w="1800" w:type="dxa"/>
          </w:tcPr>
          <w:p w:rsidR="00652D98" w:rsidRPr="00652D98" w:rsidRDefault="00652D98" w:rsidP="00652D98">
            <w:pPr>
              <w:suppressAutoHyphens/>
              <w:spacing w:after="0" w:line="240" w:lineRule="auto"/>
              <w:rPr>
                <w:rFonts w:ascii="Times New Roman" w:eastAsia="Times New Roman" w:hAnsi="Times New Roman" w:cs="Times New Roman"/>
                <w:sz w:val="24"/>
                <w:szCs w:val="24"/>
                <w:lang w:eastAsia="ru-RU"/>
              </w:rPr>
            </w:pPr>
            <w:r w:rsidRPr="00652D98">
              <w:rPr>
                <w:rFonts w:ascii="Times New Roman" w:eastAsia="Times New Roman" w:hAnsi="Times New Roman" w:cs="Times New Roman"/>
                <w:noProof/>
                <w:sz w:val="24"/>
                <w:szCs w:val="24"/>
                <w:lang w:eastAsia="ru-RU"/>
              </w:rPr>
              <w:drawing>
                <wp:inline distT="0" distB="0" distL="0" distR="0">
                  <wp:extent cx="666750" cy="866775"/>
                  <wp:effectExtent l="0" t="0" r="0" b="9525"/>
                  <wp:docPr id="3" name="Рисунок 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140" w:type="dxa"/>
          </w:tcPr>
          <w:p w:rsidR="00652D98" w:rsidRPr="00652D98" w:rsidRDefault="00652D98" w:rsidP="00652D98">
            <w:pPr>
              <w:suppressAutoHyphens/>
              <w:spacing w:after="0" w:line="240" w:lineRule="auto"/>
              <w:ind w:left="-108" w:right="72"/>
              <w:jc w:val="center"/>
              <w:rPr>
                <w:rFonts w:ascii="Times New Roman Chuv" w:eastAsia="Times New Roman" w:hAnsi="Times New Roman Chuv" w:cs="Times New Roman"/>
                <w:b/>
                <w:bCs/>
                <w:iCs/>
                <w:sz w:val="26"/>
                <w:szCs w:val="26"/>
                <w:lang w:eastAsia="ru-RU"/>
              </w:rPr>
            </w:pPr>
            <w:r w:rsidRPr="00652D98">
              <w:rPr>
                <w:rFonts w:ascii="Times New Roman Chuv" w:eastAsia="Times New Roman" w:hAnsi="Times New Roman Chuv" w:cs="Times New Roman"/>
                <w:b/>
                <w:bCs/>
                <w:iCs/>
                <w:sz w:val="26"/>
                <w:szCs w:val="26"/>
                <w:lang w:eastAsia="ru-RU"/>
              </w:rPr>
              <w:t xml:space="preserve"> </w:t>
            </w:r>
          </w:p>
          <w:p w:rsidR="00652D98" w:rsidRPr="00652D98" w:rsidRDefault="00652D98" w:rsidP="00652D98">
            <w:pPr>
              <w:suppressAutoHyphens/>
              <w:spacing w:after="0" w:line="240" w:lineRule="auto"/>
              <w:ind w:left="-108" w:right="72"/>
              <w:jc w:val="center"/>
              <w:rPr>
                <w:rFonts w:ascii="Times New Roman" w:eastAsia="Times New Roman" w:hAnsi="Times New Roman" w:cs="Times New Roman"/>
                <w:sz w:val="24"/>
                <w:szCs w:val="24"/>
                <w:lang w:eastAsia="ar-SA"/>
              </w:rPr>
            </w:pPr>
            <w:r w:rsidRPr="00652D98">
              <w:rPr>
                <w:rFonts w:ascii="Times New Roman Chuv" w:eastAsia="Times New Roman" w:hAnsi="Times New Roman Chuv" w:cs="Times New Roman Chuv"/>
                <w:b/>
                <w:bCs/>
                <w:iCs/>
                <w:sz w:val="26"/>
                <w:szCs w:val="26"/>
                <w:lang w:eastAsia="ar-SA"/>
              </w:rPr>
              <w:t>Чувашская  Республика</w:t>
            </w:r>
          </w:p>
          <w:p w:rsidR="00652D98" w:rsidRPr="00652D98" w:rsidRDefault="00652D98" w:rsidP="00652D98">
            <w:pPr>
              <w:suppressAutoHyphens/>
              <w:spacing w:after="0" w:line="240" w:lineRule="auto"/>
              <w:ind w:left="-108" w:right="74"/>
              <w:jc w:val="center"/>
              <w:rPr>
                <w:rFonts w:ascii="Times New Roman Chuv" w:eastAsia="Times New Roman" w:hAnsi="Times New Roman Chuv" w:cs="Times New Roman Chuv"/>
                <w:b/>
                <w:bCs/>
                <w:sz w:val="12"/>
                <w:szCs w:val="12"/>
                <w:lang w:eastAsia="ar-SA"/>
              </w:rPr>
            </w:pPr>
          </w:p>
          <w:p w:rsidR="00652D98" w:rsidRPr="00652D98" w:rsidRDefault="00652D98" w:rsidP="00652D98">
            <w:pPr>
              <w:suppressAutoHyphens/>
              <w:spacing w:after="0" w:line="240" w:lineRule="auto"/>
              <w:ind w:left="-108" w:right="74"/>
              <w:jc w:val="center"/>
              <w:rPr>
                <w:rFonts w:ascii="Times New Roman" w:eastAsia="Times New Roman" w:hAnsi="Times New Roman" w:cs="Times New Roman"/>
                <w:sz w:val="24"/>
                <w:szCs w:val="24"/>
                <w:lang w:eastAsia="ar-SA"/>
              </w:rPr>
            </w:pPr>
            <w:r w:rsidRPr="00652D98">
              <w:rPr>
                <w:rFonts w:ascii="Times New Roman Chuv" w:eastAsia="Times New Roman" w:hAnsi="Times New Roman Chuv" w:cs="Times New Roman Chuv"/>
                <w:b/>
                <w:bCs/>
                <w:sz w:val="26"/>
                <w:szCs w:val="26"/>
                <w:lang w:eastAsia="ar-SA"/>
              </w:rPr>
              <w:t xml:space="preserve">Собрание депутатов </w:t>
            </w:r>
          </w:p>
          <w:p w:rsidR="00652D98" w:rsidRPr="00652D98" w:rsidRDefault="00652D98" w:rsidP="00652D98">
            <w:pPr>
              <w:suppressAutoHyphens/>
              <w:spacing w:after="0" w:line="240" w:lineRule="auto"/>
              <w:ind w:left="-108" w:right="74"/>
              <w:jc w:val="center"/>
              <w:rPr>
                <w:rFonts w:ascii="Times New Roman Chuv" w:eastAsia="Times New Roman" w:hAnsi="Times New Roman Chuv" w:cs="Times New Roman Chuv"/>
                <w:b/>
                <w:bCs/>
                <w:sz w:val="26"/>
                <w:szCs w:val="26"/>
                <w:lang w:eastAsia="ar-SA"/>
              </w:rPr>
            </w:pPr>
            <w:r w:rsidRPr="00652D98">
              <w:rPr>
                <w:rFonts w:ascii="Times New Roman Chuv" w:eastAsia="Times New Roman" w:hAnsi="Times New Roman Chuv" w:cs="Times New Roman Chuv"/>
                <w:b/>
                <w:bCs/>
                <w:sz w:val="26"/>
                <w:szCs w:val="26"/>
                <w:lang w:eastAsia="ar-SA"/>
              </w:rPr>
              <w:t>Яльчикского</w:t>
            </w:r>
          </w:p>
          <w:p w:rsidR="00652D98" w:rsidRPr="00652D98" w:rsidRDefault="00652D98" w:rsidP="00652D98">
            <w:pPr>
              <w:suppressAutoHyphens/>
              <w:spacing w:after="0" w:line="240" w:lineRule="auto"/>
              <w:ind w:left="-108" w:right="74"/>
              <w:jc w:val="center"/>
              <w:rPr>
                <w:rFonts w:ascii="Times New Roman" w:eastAsia="Times New Roman" w:hAnsi="Times New Roman" w:cs="Times New Roman"/>
                <w:sz w:val="24"/>
                <w:szCs w:val="24"/>
                <w:lang w:eastAsia="ar-SA"/>
              </w:rPr>
            </w:pPr>
            <w:r w:rsidRPr="00652D98">
              <w:rPr>
                <w:rFonts w:ascii="Times New Roman Chuv" w:eastAsia="Times New Roman" w:hAnsi="Times New Roman Chuv" w:cs="Times New Roman Chuv"/>
                <w:b/>
                <w:bCs/>
                <w:sz w:val="26"/>
                <w:szCs w:val="26"/>
                <w:lang w:eastAsia="ar-SA"/>
              </w:rPr>
              <w:t>муниципального округа</w:t>
            </w:r>
          </w:p>
          <w:p w:rsidR="00652D98" w:rsidRPr="00652D98" w:rsidRDefault="00652D98" w:rsidP="00652D98">
            <w:pPr>
              <w:suppressAutoHyphens/>
              <w:spacing w:after="0" w:line="240" w:lineRule="auto"/>
              <w:ind w:left="-108" w:right="74"/>
              <w:jc w:val="center"/>
              <w:rPr>
                <w:rFonts w:ascii="Times New Roman Chuv" w:eastAsia="Times New Roman" w:hAnsi="Times New Roman Chuv" w:cs="Times New Roman Chuv"/>
                <w:b/>
                <w:bCs/>
                <w:sz w:val="16"/>
                <w:szCs w:val="16"/>
                <w:lang w:eastAsia="ar-SA"/>
              </w:rPr>
            </w:pPr>
          </w:p>
          <w:p w:rsidR="00652D98" w:rsidRPr="00652D98" w:rsidRDefault="00652D98" w:rsidP="00652D98">
            <w:pPr>
              <w:keepNext/>
              <w:numPr>
                <w:ilvl w:val="0"/>
                <w:numId w:val="2"/>
              </w:numPr>
              <w:suppressAutoHyphens/>
              <w:spacing w:after="0" w:line="240" w:lineRule="auto"/>
              <w:ind w:left="-108" w:right="74"/>
              <w:jc w:val="center"/>
              <w:outlineLvl w:val="0"/>
              <w:rPr>
                <w:rFonts w:ascii="Arial Cyr Chuv" w:eastAsia="Times New Roman" w:hAnsi="Arial Cyr Chuv" w:cs="Arial Cyr Chuv"/>
                <w:sz w:val="28"/>
                <w:szCs w:val="24"/>
                <w:lang w:eastAsia="ar-SA"/>
              </w:rPr>
            </w:pPr>
            <w:r w:rsidRPr="00652D98">
              <w:rPr>
                <w:rFonts w:ascii="Times New Roman Chuv" w:eastAsia="Times New Roman" w:hAnsi="Times New Roman Chuv" w:cs="Times New Roman Chuv"/>
                <w:b/>
                <w:sz w:val="26"/>
                <w:szCs w:val="24"/>
                <w:lang w:eastAsia="ru-RU"/>
              </w:rPr>
              <w:t>РЕШЕНИЕ</w:t>
            </w:r>
          </w:p>
          <w:p w:rsidR="00652D98" w:rsidRPr="00652D98" w:rsidRDefault="00652D98" w:rsidP="00652D98">
            <w:pPr>
              <w:suppressAutoHyphens/>
              <w:spacing w:after="0" w:line="240" w:lineRule="auto"/>
              <w:ind w:left="-108" w:right="-108"/>
              <w:jc w:val="center"/>
              <w:rPr>
                <w:rFonts w:ascii="Times New Roman" w:eastAsia="Times New Roman" w:hAnsi="Times New Roman" w:cs="Times New Roman"/>
                <w:sz w:val="26"/>
                <w:szCs w:val="26"/>
                <w:lang w:eastAsia="ru-RU"/>
              </w:rPr>
            </w:pPr>
          </w:p>
          <w:p w:rsidR="00652D98" w:rsidRPr="00652D98" w:rsidRDefault="00652D98" w:rsidP="00652D98">
            <w:pPr>
              <w:suppressAutoHyphens/>
              <w:spacing w:after="0" w:line="240" w:lineRule="auto"/>
              <w:ind w:left="-108" w:right="-108"/>
              <w:jc w:val="center"/>
              <w:rPr>
                <w:rFonts w:ascii="Times New Roman" w:eastAsia="Times New Roman" w:hAnsi="Times New Roman" w:cs="Times New Roman"/>
                <w:sz w:val="26"/>
                <w:szCs w:val="26"/>
                <w:lang w:val="en-US" w:eastAsia="ru-RU"/>
              </w:rPr>
            </w:pPr>
            <w:r w:rsidRPr="00652D98">
              <w:rPr>
                <w:rFonts w:ascii="Times New Roman" w:eastAsia="Times New Roman" w:hAnsi="Times New Roman" w:cs="Times New Roman"/>
                <w:sz w:val="26"/>
                <w:szCs w:val="26"/>
                <w:lang w:eastAsia="ru-RU"/>
              </w:rPr>
              <w:t>« 05 » декабря 202</w:t>
            </w:r>
            <w:r w:rsidRPr="00652D98">
              <w:rPr>
                <w:rFonts w:ascii="Times New Roman" w:eastAsia="Times New Roman" w:hAnsi="Times New Roman" w:cs="Times New Roman"/>
                <w:sz w:val="26"/>
                <w:szCs w:val="26"/>
                <w:lang w:val="en-US" w:eastAsia="ru-RU"/>
              </w:rPr>
              <w:t>4</w:t>
            </w:r>
            <w:r w:rsidRPr="00652D98">
              <w:rPr>
                <w:rFonts w:ascii="Times New Roman" w:eastAsia="Times New Roman" w:hAnsi="Times New Roman" w:cs="Times New Roman"/>
                <w:sz w:val="26"/>
                <w:szCs w:val="26"/>
                <w:lang w:eastAsia="ru-RU"/>
              </w:rPr>
              <w:t xml:space="preserve"> г. №</w:t>
            </w:r>
            <w:r w:rsidRPr="00652D98">
              <w:rPr>
                <w:rFonts w:ascii="Times New Roman" w:eastAsia="Times New Roman" w:hAnsi="Times New Roman" w:cs="Times New Roman"/>
                <w:sz w:val="26"/>
                <w:szCs w:val="26"/>
                <w:lang w:val="en-US" w:eastAsia="ru-RU"/>
              </w:rPr>
              <w:t xml:space="preserve"> 8/2-с</w:t>
            </w:r>
          </w:p>
          <w:p w:rsidR="00652D98" w:rsidRPr="00652D98" w:rsidRDefault="00652D98" w:rsidP="00652D98">
            <w:pPr>
              <w:suppressAutoHyphens/>
              <w:spacing w:after="0" w:line="240" w:lineRule="auto"/>
              <w:ind w:firstLine="540"/>
              <w:jc w:val="center"/>
              <w:rPr>
                <w:rFonts w:ascii="Times New Roman" w:eastAsia="Times New Roman" w:hAnsi="Times New Roman" w:cs="Times New Roman"/>
                <w:sz w:val="18"/>
                <w:szCs w:val="18"/>
                <w:lang w:eastAsia="ru-RU"/>
              </w:rPr>
            </w:pPr>
            <w:r w:rsidRPr="00652D98">
              <w:rPr>
                <w:rFonts w:ascii="Times New Roman" w:eastAsia="Times New Roman" w:hAnsi="Times New Roman" w:cs="Times New Roman"/>
                <w:sz w:val="18"/>
                <w:szCs w:val="18"/>
                <w:lang w:eastAsia="ru-RU"/>
              </w:rPr>
              <w:t>село Яльчики</w:t>
            </w:r>
          </w:p>
        </w:tc>
      </w:tr>
    </w:tbl>
    <w:p w:rsidR="00652D98" w:rsidRPr="00652D98" w:rsidRDefault="00652D98" w:rsidP="00652D98">
      <w:pPr>
        <w:suppressAutoHyphens/>
        <w:spacing w:after="0" w:line="240" w:lineRule="auto"/>
        <w:jc w:val="right"/>
        <w:rPr>
          <w:rFonts w:ascii="Times New Roman" w:eastAsia="Times New Roman" w:hAnsi="Times New Roman" w:cs="Times New Roman"/>
          <w:sz w:val="28"/>
          <w:szCs w:val="24"/>
          <w:lang w:eastAsia="ar-SA"/>
        </w:rPr>
      </w:pPr>
      <w:r w:rsidRPr="00652D98">
        <w:rPr>
          <w:rFonts w:ascii="Times New Roman" w:eastAsia="Times New Roman" w:hAnsi="Times New Roman" w:cs="Times New Roman"/>
          <w:sz w:val="28"/>
          <w:szCs w:val="24"/>
          <w:lang w:eastAsia="ar-SA"/>
        </w:rPr>
        <w:t xml:space="preserve"> </w:t>
      </w:r>
    </w:p>
    <w:p w:rsidR="00652D98" w:rsidRPr="00652D98" w:rsidRDefault="00652D98" w:rsidP="00652D98">
      <w:pPr>
        <w:suppressAutoHyphens/>
        <w:spacing w:after="0" w:line="240" w:lineRule="auto"/>
        <w:jc w:val="both"/>
        <w:rPr>
          <w:rFonts w:ascii="Times New Roman" w:eastAsia="Times New Roman" w:hAnsi="Times New Roman" w:cs="Times New Roman"/>
          <w:sz w:val="28"/>
          <w:szCs w:val="24"/>
          <w:lang w:eastAsia="ar-SA"/>
        </w:rPr>
      </w:pP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О Прогнозном плане (программе) приватизации</w:t>
      </w: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 xml:space="preserve">муниципального имущества на 2025 год и </w:t>
      </w: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 xml:space="preserve">основные направления приватизации </w:t>
      </w: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муниципального имущества на 2026-2027 годы</w:t>
      </w: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pPr>
    </w:p>
    <w:p w:rsidR="00652D98" w:rsidRPr="00652D98" w:rsidRDefault="00652D98" w:rsidP="00652D98">
      <w:pPr>
        <w:suppressAutoHyphens/>
        <w:spacing w:after="0" w:line="240" w:lineRule="auto"/>
        <w:ind w:firstLine="567"/>
        <w:jc w:val="both"/>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Руководствуясь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652D98" w:rsidRPr="00652D98" w:rsidRDefault="00652D98" w:rsidP="00652D98">
      <w:pPr>
        <w:suppressAutoHyphens/>
        <w:spacing w:after="0" w:line="240" w:lineRule="auto"/>
        <w:ind w:firstLine="567"/>
        <w:jc w:val="both"/>
        <w:rPr>
          <w:rFonts w:ascii="Times New Roman" w:eastAsia="Times New Roman" w:hAnsi="Times New Roman" w:cs="Times New Roman"/>
          <w:b/>
          <w:sz w:val="26"/>
          <w:szCs w:val="26"/>
          <w:lang w:eastAsia="ar-SA"/>
        </w:rPr>
      </w:pPr>
    </w:p>
    <w:p w:rsidR="00652D98" w:rsidRPr="00652D98" w:rsidRDefault="00652D98" w:rsidP="00652D98">
      <w:pPr>
        <w:suppressAutoHyphens/>
        <w:spacing w:after="0" w:line="240" w:lineRule="auto"/>
        <w:ind w:firstLine="567"/>
        <w:jc w:val="both"/>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1. Утвердить прилагаемый Прогнозный план (Программу) приватизации муниципального имущества Яльчикского муниципального округа Чувашской Республики на 2025 год и основные направления приватизации муниципального имущества Яльчикского муниципального округа Чувашской Республики на 2026-2027 годы.</w:t>
      </w:r>
    </w:p>
    <w:p w:rsidR="00652D98" w:rsidRPr="00652D98" w:rsidRDefault="00652D98" w:rsidP="00652D98">
      <w:pPr>
        <w:suppressAutoHyphens/>
        <w:spacing w:after="0" w:line="240" w:lineRule="auto"/>
        <w:ind w:firstLine="567"/>
        <w:jc w:val="both"/>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2. Администрации Яльчикского муниципального округа Чувашской Республики обеспечить в установленном порядке реализацию Прогнозного плана (Программы) приватизации муниципального имущества Яльчикского муниципального округа Чувашской Республики на 2025 год и основные направления приватизации муниципального имущества Яльчикского муниципального округа Чувашской Республики на 2026-2027 годы.</w:t>
      </w:r>
    </w:p>
    <w:p w:rsidR="00652D98" w:rsidRPr="00652D98" w:rsidRDefault="00652D98" w:rsidP="00652D98">
      <w:pPr>
        <w:suppressAutoHyphens/>
        <w:spacing w:after="0" w:line="240" w:lineRule="auto"/>
        <w:ind w:firstLine="567"/>
        <w:jc w:val="both"/>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3. Настоящее решение вступает в силу со дня его официального опубликования.</w:t>
      </w:r>
    </w:p>
    <w:p w:rsidR="00652D98" w:rsidRPr="00652D98" w:rsidRDefault="00652D98" w:rsidP="00652D98">
      <w:pPr>
        <w:suppressAutoHyphens/>
        <w:spacing w:after="0" w:line="240" w:lineRule="auto"/>
        <w:ind w:firstLine="567"/>
        <w:jc w:val="both"/>
        <w:rPr>
          <w:rFonts w:ascii="Times New Roman" w:eastAsia="Times New Roman" w:hAnsi="Times New Roman" w:cs="Times New Roman"/>
          <w:sz w:val="26"/>
          <w:szCs w:val="26"/>
          <w:lang w:eastAsia="ar-SA"/>
        </w:rPr>
      </w:pP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pP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xml:space="preserve">Председатель Собрания депутатов </w:t>
      </w: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Яльчикского муниципального округа</w:t>
      </w: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Чувашской Республики                                                                           В.В. Сядуков</w:t>
      </w: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ru-RU"/>
        </w:rPr>
      </w:pP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ru-RU"/>
        </w:rPr>
      </w:pP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Глава Яльчикского муниципального</w:t>
      </w: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xml:space="preserve">округа Чувашской Республики                                                              Л.В. Левый            </w:t>
      </w:r>
    </w:p>
    <w:p w:rsidR="00652D98" w:rsidRPr="00652D98" w:rsidRDefault="00652D98" w:rsidP="00652D98">
      <w:pPr>
        <w:suppressAutoHyphens/>
        <w:spacing w:after="0" w:line="240" w:lineRule="auto"/>
        <w:rPr>
          <w:rFonts w:ascii="Times New Roman" w:eastAsia="Times New Roman" w:hAnsi="Times New Roman" w:cs="Times New Roman"/>
          <w:sz w:val="26"/>
          <w:szCs w:val="26"/>
          <w:lang w:eastAsia="ar-SA"/>
        </w:rPr>
      </w:pPr>
    </w:p>
    <w:p w:rsidR="00652D98" w:rsidRPr="00652D98" w:rsidRDefault="00652D98" w:rsidP="00652D98">
      <w:pPr>
        <w:suppressAutoHyphens/>
        <w:spacing w:after="0" w:line="240" w:lineRule="auto"/>
        <w:jc w:val="right"/>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Утвержден</w:t>
      </w:r>
    </w:p>
    <w:p w:rsidR="00652D98" w:rsidRPr="00652D98" w:rsidRDefault="00652D98" w:rsidP="00652D98">
      <w:pPr>
        <w:suppressAutoHyphens/>
        <w:spacing w:after="0" w:line="240" w:lineRule="auto"/>
        <w:jc w:val="right"/>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ab/>
      </w:r>
      <w:r w:rsidRPr="00652D98">
        <w:rPr>
          <w:rFonts w:ascii="Times New Roman" w:eastAsia="Times New Roman" w:hAnsi="Times New Roman" w:cs="Times New Roman"/>
          <w:sz w:val="26"/>
          <w:szCs w:val="26"/>
          <w:lang w:eastAsia="ar-SA"/>
        </w:rPr>
        <w:tab/>
      </w:r>
      <w:r w:rsidRPr="00652D98">
        <w:rPr>
          <w:rFonts w:ascii="Times New Roman" w:eastAsia="Times New Roman" w:hAnsi="Times New Roman" w:cs="Times New Roman"/>
          <w:sz w:val="26"/>
          <w:szCs w:val="26"/>
          <w:lang w:eastAsia="ar-SA"/>
        </w:rPr>
        <w:tab/>
      </w:r>
      <w:r w:rsidRPr="00652D98">
        <w:rPr>
          <w:rFonts w:ascii="Times New Roman" w:eastAsia="Times New Roman" w:hAnsi="Times New Roman" w:cs="Times New Roman"/>
          <w:sz w:val="26"/>
          <w:szCs w:val="26"/>
          <w:lang w:eastAsia="ar-SA"/>
        </w:rPr>
        <w:tab/>
      </w:r>
      <w:r w:rsidRPr="00652D98">
        <w:rPr>
          <w:rFonts w:ascii="Times New Roman" w:eastAsia="Times New Roman" w:hAnsi="Times New Roman" w:cs="Times New Roman"/>
          <w:sz w:val="26"/>
          <w:szCs w:val="26"/>
          <w:lang w:eastAsia="ar-SA"/>
        </w:rPr>
        <w:tab/>
      </w:r>
      <w:r w:rsidRPr="00652D98">
        <w:rPr>
          <w:rFonts w:ascii="Times New Roman" w:eastAsia="Times New Roman" w:hAnsi="Times New Roman" w:cs="Times New Roman"/>
          <w:sz w:val="26"/>
          <w:szCs w:val="26"/>
          <w:lang w:eastAsia="ar-SA"/>
        </w:rPr>
        <w:tab/>
      </w:r>
      <w:r w:rsidRPr="00652D98">
        <w:rPr>
          <w:rFonts w:ascii="Times New Roman" w:eastAsia="Times New Roman" w:hAnsi="Times New Roman" w:cs="Times New Roman"/>
          <w:sz w:val="26"/>
          <w:szCs w:val="26"/>
          <w:lang w:eastAsia="ar-SA"/>
        </w:rPr>
        <w:tab/>
        <w:t>Решением Собрания депутатов</w:t>
      </w:r>
    </w:p>
    <w:p w:rsidR="00652D98" w:rsidRPr="00652D98" w:rsidRDefault="00652D98" w:rsidP="00652D98">
      <w:pPr>
        <w:suppressAutoHyphens/>
        <w:spacing w:after="0" w:line="240" w:lineRule="auto"/>
        <w:jc w:val="right"/>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ab/>
      </w:r>
      <w:r w:rsidRPr="00652D98">
        <w:rPr>
          <w:rFonts w:ascii="Times New Roman" w:eastAsia="Times New Roman" w:hAnsi="Times New Roman" w:cs="Times New Roman"/>
          <w:sz w:val="26"/>
          <w:szCs w:val="26"/>
          <w:lang w:eastAsia="ar-SA"/>
        </w:rPr>
        <w:tab/>
      </w:r>
      <w:r w:rsidRPr="00652D98">
        <w:rPr>
          <w:rFonts w:ascii="Times New Roman" w:eastAsia="Times New Roman" w:hAnsi="Times New Roman" w:cs="Times New Roman"/>
          <w:sz w:val="26"/>
          <w:szCs w:val="26"/>
          <w:lang w:eastAsia="ar-SA"/>
        </w:rPr>
        <w:tab/>
      </w:r>
      <w:r w:rsidRPr="00652D98">
        <w:rPr>
          <w:rFonts w:ascii="Times New Roman" w:eastAsia="Times New Roman" w:hAnsi="Times New Roman" w:cs="Times New Roman"/>
          <w:sz w:val="26"/>
          <w:szCs w:val="26"/>
          <w:lang w:eastAsia="ar-SA"/>
        </w:rPr>
        <w:tab/>
      </w:r>
      <w:r w:rsidRPr="00652D98">
        <w:rPr>
          <w:rFonts w:ascii="Times New Roman" w:eastAsia="Times New Roman" w:hAnsi="Times New Roman" w:cs="Times New Roman"/>
          <w:sz w:val="26"/>
          <w:szCs w:val="26"/>
          <w:lang w:eastAsia="ar-SA"/>
        </w:rPr>
        <w:tab/>
      </w:r>
      <w:r w:rsidRPr="00652D98">
        <w:rPr>
          <w:rFonts w:ascii="Times New Roman" w:eastAsia="Times New Roman" w:hAnsi="Times New Roman" w:cs="Times New Roman"/>
          <w:sz w:val="26"/>
          <w:szCs w:val="26"/>
          <w:lang w:eastAsia="ar-SA"/>
        </w:rPr>
        <w:tab/>
      </w:r>
      <w:r w:rsidRPr="00652D98">
        <w:rPr>
          <w:rFonts w:ascii="Times New Roman" w:eastAsia="Times New Roman" w:hAnsi="Times New Roman" w:cs="Times New Roman"/>
          <w:sz w:val="26"/>
          <w:szCs w:val="26"/>
          <w:lang w:eastAsia="ar-SA"/>
        </w:rPr>
        <w:tab/>
        <w:t>Яльчикского муниципального округа</w:t>
      </w:r>
    </w:p>
    <w:p w:rsidR="00652D98" w:rsidRPr="00652D98" w:rsidRDefault="00652D98" w:rsidP="00652D98">
      <w:pPr>
        <w:suppressAutoHyphens/>
        <w:spacing w:after="0" w:line="240" w:lineRule="auto"/>
        <w:jc w:val="right"/>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 xml:space="preserve">                                          Чувашской Республики </w:t>
      </w:r>
    </w:p>
    <w:p w:rsidR="00652D98" w:rsidRPr="00652D98" w:rsidRDefault="00652D98" w:rsidP="00652D98">
      <w:pPr>
        <w:suppressAutoHyphens/>
        <w:spacing w:after="0" w:line="240" w:lineRule="auto"/>
        <w:ind w:left="4248" w:firstLine="708"/>
        <w:jc w:val="right"/>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 xml:space="preserve">            от «05 » декабря 2024 года № 8/2-с </w:t>
      </w: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pP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ПРОГНОЗНЫЙ ПЛАН (ПРОГРАММА)</w:t>
      </w: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ПРИВАТИЗАЦИИ МУНИЦИПРАЛЬНОГО ИМУЩЕСТВА</w:t>
      </w: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ЯЛЬЧИКСКОГО МУНИЦИПАЛЬНОГО ОКРУГА ЧУВАШСКОЙ РЕСПУБЛИКИ</w:t>
      </w: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НА 2025 ГОД И ОСНОВНЫЕ НАПРАВЛЕНИЯ ПРИВАТИЗАЦИИ МУНИЦИПАЛЬНОГО ИМУЩЕСТВА ЯЛЬЧИКСКОГО МУНИЦИПАЛЬНОГО ОКРУГА ЧУВАШСКОЙ РЕСПУБЛИКИ НА 2026-2027 ГОДЫ</w:t>
      </w: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 xml:space="preserve"> </w:t>
      </w: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 xml:space="preserve">Раздел </w:t>
      </w:r>
      <w:r w:rsidRPr="00652D98">
        <w:rPr>
          <w:rFonts w:ascii="Times New Roman" w:eastAsia="Times New Roman" w:hAnsi="Times New Roman" w:cs="Times New Roman"/>
          <w:sz w:val="26"/>
          <w:szCs w:val="26"/>
          <w:lang w:val="en-US" w:eastAsia="ar-SA"/>
        </w:rPr>
        <w:t>I</w:t>
      </w:r>
      <w:r w:rsidRPr="00652D98">
        <w:rPr>
          <w:rFonts w:ascii="Times New Roman" w:eastAsia="Times New Roman" w:hAnsi="Times New Roman" w:cs="Times New Roman"/>
          <w:sz w:val="26"/>
          <w:szCs w:val="26"/>
          <w:lang w:eastAsia="ar-SA"/>
        </w:rPr>
        <w:t xml:space="preserve">. Основные направления в сфере приватизации муниципального имущества на 2025-2027 годы </w:t>
      </w: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ab/>
        <w:t>Прогнозный план (программа) приватизации муниципального имущества Яльчикского муниципального округа на 2025 год (далее – Программа приватизации) и основные направления приватизации муниципального имущества Яльчикского муниципального округа Чувашской Республики на 2026-2027 годы разработан в соответствии с Федеральным законом «О приватизации государственного и муниципального имущества», Уставом Яльчикского муниципального округа Чувашской Республики.</w:t>
      </w: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ab/>
        <w:t>Основными задачами в сфере приватизации муниципального имущества в 2025-2027 годах являются:</w:t>
      </w: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ab/>
        <w:t>приватизация муниципального имущества, которое не используется для обеспечения функций и полномочий Яльчикского муниципального округа;</w:t>
      </w: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ab/>
        <w:t>развитие конкуренции и вовлечение имущества в хозяйственный оборот;</w:t>
      </w:r>
    </w:p>
    <w:p w:rsidR="00652D98" w:rsidRPr="00652D98" w:rsidRDefault="00652D98" w:rsidP="00652D98">
      <w:pPr>
        <w:suppressAutoHyphens/>
        <w:spacing w:after="0" w:line="240" w:lineRule="auto"/>
        <w:jc w:val="both"/>
        <w:rPr>
          <w:rFonts w:ascii="Times New Roman" w:eastAsia="Arial" w:hAnsi="Times New Roman" w:cs="Times New Roman"/>
          <w:sz w:val="26"/>
          <w:szCs w:val="26"/>
          <w:lang w:eastAsia="ar-SA"/>
        </w:rPr>
      </w:pPr>
      <w:r w:rsidRPr="00652D98">
        <w:rPr>
          <w:rFonts w:ascii="Times New Roman" w:eastAsia="Times New Roman" w:hAnsi="Times New Roman" w:cs="Times New Roman"/>
          <w:sz w:val="26"/>
          <w:szCs w:val="26"/>
          <w:lang w:eastAsia="ar-SA"/>
        </w:rPr>
        <w:tab/>
        <w:t>формирование доходов и источников финансирования дефицита бюджета Яльчикского муниципального округа.</w:t>
      </w: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ab/>
        <w:t>Перечни приватизируемого имущества будут дополняться с учетом результатов работы по оптимизации структуры муниципальной собственности Яльчикского муниципального округа.</w:t>
      </w: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ab/>
        <w:t xml:space="preserve">Исходя из оценки прогнозируемой стоимости предлагаемых к приватизации объектов в 2025 году ожидается поступление в бюджет Яльчикского муниципального округа доходов от приватизации муниципального имущества в размере не менее 1 млн. рублей. </w:t>
      </w: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ab/>
        <w:t>В 2026 и 2027 годах ожидается поступление в бюджет Яльчикского муниципального округа доходов от приватизации муниципального имущества в размере не менее 1 млн. рублей ежегодно.</w:t>
      </w:r>
    </w:p>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sectPr w:rsidR="00652D98" w:rsidRPr="00652D98" w:rsidSect="001411DB">
          <w:pgSz w:w="11906" w:h="16838"/>
          <w:pgMar w:top="1135" w:right="566" w:bottom="1276" w:left="1418" w:header="720" w:footer="720" w:gutter="0"/>
          <w:cols w:space="720"/>
          <w:docGrid w:linePitch="360"/>
        </w:sectPr>
      </w:pP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lastRenderedPageBreak/>
        <w:t xml:space="preserve">Раздел </w:t>
      </w:r>
      <w:r w:rsidRPr="00652D98">
        <w:rPr>
          <w:rFonts w:ascii="Times New Roman" w:eastAsia="Times New Roman" w:hAnsi="Times New Roman" w:cs="Times New Roman"/>
          <w:sz w:val="26"/>
          <w:szCs w:val="26"/>
          <w:lang w:val="en-US" w:eastAsia="ar-SA"/>
        </w:rPr>
        <w:t>II</w:t>
      </w:r>
      <w:r w:rsidRPr="00652D98">
        <w:rPr>
          <w:rFonts w:ascii="Times New Roman" w:eastAsia="Times New Roman" w:hAnsi="Times New Roman" w:cs="Times New Roman"/>
          <w:sz w:val="26"/>
          <w:szCs w:val="26"/>
          <w:lang w:eastAsia="ar-SA"/>
        </w:rPr>
        <w:t xml:space="preserve">. Муниципальное имущество Яльчикского муниципального округа Чувашской Республики,  приватизация которого планируется </w:t>
      </w: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в 2025, 2026, 2027 годах</w:t>
      </w: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2.1 Перечень объектов недвижимости, находящихся в собственности Яльчикского муниципального округа, которые планируется приватизировать в 2025 году</w:t>
      </w: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p>
    <w:tbl>
      <w:tblPr>
        <w:tblW w:w="10050" w:type="dxa"/>
        <w:tblInd w:w="-40" w:type="dxa"/>
        <w:tblLayout w:type="fixed"/>
        <w:tblLook w:val="0000" w:firstRow="0" w:lastRow="0" w:firstColumn="0" w:lastColumn="0" w:noHBand="0" w:noVBand="0"/>
      </w:tblPr>
      <w:tblGrid>
        <w:gridCol w:w="632"/>
        <w:gridCol w:w="5470"/>
        <w:gridCol w:w="2126"/>
        <w:gridCol w:w="1822"/>
      </w:tblGrid>
      <w:tr w:rsidR="00652D98" w:rsidRPr="00652D98" w:rsidTr="001411DB">
        <w:tc>
          <w:tcPr>
            <w:tcW w:w="632"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 п/п</w:t>
            </w:r>
          </w:p>
        </w:tc>
        <w:tc>
          <w:tcPr>
            <w:tcW w:w="5470"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Название муниципального имущества, местонахождение</w:t>
            </w:r>
          </w:p>
        </w:tc>
        <w:tc>
          <w:tcPr>
            <w:tcW w:w="2126"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Общая площадь объектов недвижимости, кв.м.</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Сроки приватизации</w:t>
            </w: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(квартал)</w:t>
            </w:r>
          </w:p>
        </w:tc>
      </w:tr>
      <w:tr w:rsidR="00652D98" w:rsidRPr="00652D98" w:rsidTr="001411DB">
        <w:tc>
          <w:tcPr>
            <w:tcW w:w="632"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1</w:t>
            </w:r>
          </w:p>
        </w:tc>
        <w:tc>
          <w:tcPr>
            <w:tcW w:w="5470"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rPr>
                <w:rFonts w:ascii="Times New Roman" w:eastAsia="Times New Roman" w:hAnsi="Times New Roman" w:cs="Times New Roman"/>
                <w:color w:val="000000"/>
                <w:sz w:val="26"/>
                <w:szCs w:val="26"/>
                <w:lang w:eastAsia="ar-SA"/>
              </w:rPr>
            </w:pPr>
            <w:r w:rsidRPr="00652D98">
              <w:rPr>
                <w:rFonts w:ascii="Times New Roman" w:eastAsia="Times New Roman" w:hAnsi="Times New Roman" w:cs="Times New Roman"/>
                <w:color w:val="000000"/>
                <w:sz w:val="26"/>
                <w:szCs w:val="26"/>
                <w:lang w:eastAsia="ar-SA"/>
              </w:rPr>
              <w:t xml:space="preserve">Земельный участок с расположенными на нем зданиями. Адрес: </w:t>
            </w:r>
            <w:r w:rsidRPr="00652D98">
              <w:rPr>
                <w:rFonts w:ascii="Times New Roman" w:eastAsia="Times New Roman" w:hAnsi="Times New Roman" w:cs="Times New Roman"/>
                <w:color w:val="000000"/>
                <w:sz w:val="26"/>
                <w:szCs w:val="26"/>
                <w:shd w:val="clear" w:color="auto" w:fill="F8F9FA"/>
                <w:lang w:eastAsia="ar-SA"/>
              </w:rPr>
              <w:t>Чувашская Республика - Чувашия, р-н Яльчикский, с/пос. Янтиковское, с. Эшмикеево, ул. Школьная, дом 32</w:t>
            </w:r>
          </w:p>
        </w:tc>
        <w:tc>
          <w:tcPr>
            <w:tcW w:w="2126"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hd w:val="clear" w:color="auto" w:fill="FFFFFF"/>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1843,3/134,2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val="en-US" w:eastAsia="ar-SA"/>
              </w:rPr>
            </w:pPr>
            <w:r w:rsidRPr="00652D98">
              <w:rPr>
                <w:rFonts w:ascii="Times New Roman" w:eastAsia="Times New Roman" w:hAnsi="Times New Roman" w:cs="Times New Roman"/>
                <w:sz w:val="26"/>
                <w:szCs w:val="26"/>
                <w:lang w:val="en-US" w:eastAsia="ar-SA"/>
              </w:rPr>
              <w:t>II</w:t>
            </w:r>
            <w:r w:rsidRPr="00652D98">
              <w:rPr>
                <w:rFonts w:ascii="Times New Roman" w:eastAsia="Times New Roman" w:hAnsi="Times New Roman" w:cs="Times New Roman"/>
                <w:sz w:val="26"/>
                <w:szCs w:val="26"/>
                <w:lang w:eastAsia="ar-SA"/>
              </w:rPr>
              <w:t>-</w:t>
            </w:r>
            <w:r w:rsidRPr="00652D98">
              <w:rPr>
                <w:rFonts w:ascii="Times New Roman" w:eastAsia="Times New Roman" w:hAnsi="Times New Roman" w:cs="Times New Roman"/>
                <w:sz w:val="26"/>
                <w:szCs w:val="26"/>
                <w:lang w:val="en-US" w:eastAsia="ar-SA"/>
              </w:rPr>
              <w:t xml:space="preserve"> III</w:t>
            </w:r>
          </w:p>
        </w:tc>
      </w:tr>
      <w:tr w:rsidR="00652D98" w:rsidRPr="00652D98" w:rsidTr="001411DB">
        <w:tc>
          <w:tcPr>
            <w:tcW w:w="632"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2</w:t>
            </w:r>
          </w:p>
        </w:tc>
        <w:tc>
          <w:tcPr>
            <w:tcW w:w="5470"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rPr>
                <w:rFonts w:ascii="Times New Roman" w:eastAsia="Times New Roman" w:hAnsi="Times New Roman" w:cs="Times New Roman"/>
                <w:color w:val="000000"/>
                <w:sz w:val="26"/>
                <w:szCs w:val="26"/>
                <w:lang w:eastAsia="ar-SA"/>
              </w:rPr>
            </w:pPr>
            <w:r w:rsidRPr="00652D98">
              <w:rPr>
                <w:rFonts w:ascii="Times New Roman" w:eastAsia="Times New Roman" w:hAnsi="Times New Roman" w:cs="Times New Roman"/>
                <w:color w:val="000000"/>
                <w:sz w:val="26"/>
                <w:szCs w:val="26"/>
                <w:lang w:eastAsia="ar-SA"/>
              </w:rPr>
              <w:t>Земельный участок с расположенным на нем зданием. Чувашская Республика, Яльчикский район, с.Новое Тинчурино, ул.Молодежная, д.9</w:t>
            </w:r>
          </w:p>
        </w:tc>
        <w:tc>
          <w:tcPr>
            <w:tcW w:w="2126"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hd w:val="clear" w:color="auto" w:fill="FFFFFF"/>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532,2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val="en-US" w:eastAsia="ar-SA"/>
              </w:rPr>
              <w:t>II</w:t>
            </w:r>
            <w:r w:rsidRPr="00652D98">
              <w:rPr>
                <w:rFonts w:ascii="Times New Roman" w:eastAsia="Times New Roman" w:hAnsi="Times New Roman" w:cs="Times New Roman"/>
                <w:sz w:val="26"/>
                <w:szCs w:val="26"/>
                <w:lang w:eastAsia="ar-SA"/>
              </w:rPr>
              <w:t>-</w:t>
            </w:r>
            <w:r w:rsidRPr="00652D98">
              <w:rPr>
                <w:rFonts w:ascii="Times New Roman" w:eastAsia="Times New Roman" w:hAnsi="Times New Roman" w:cs="Times New Roman"/>
                <w:sz w:val="26"/>
                <w:szCs w:val="26"/>
                <w:lang w:val="en-US" w:eastAsia="ar-SA"/>
              </w:rPr>
              <w:t xml:space="preserve"> III</w:t>
            </w:r>
          </w:p>
        </w:tc>
      </w:tr>
    </w:tbl>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pP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2.2 Перечень объектов недвижимости, находящихся в собственности Яльчикского муниципального округа, которые планируется приватизировать в 2026 году</w:t>
      </w: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p>
    <w:tbl>
      <w:tblPr>
        <w:tblW w:w="10050" w:type="dxa"/>
        <w:tblInd w:w="-40" w:type="dxa"/>
        <w:tblLayout w:type="fixed"/>
        <w:tblLook w:val="0000" w:firstRow="0" w:lastRow="0" w:firstColumn="0" w:lastColumn="0" w:noHBand="0" w:noVBand="0"/>
      </w:tblPr>
      <w:tblGrid>
        <w:gridCol w:w="632"/>
        <w:gridCol w:w="5470"/>
        <w:gridCol w:w="2126"/>
        <w:gridCol w:w="1822"/>
      </w:tblGrid>
      <w:tr w:rsidR="00652D98" w:rsidRPr="00652D98" w:rsidTr="001411DB">
        <w:tc>
          <w:tcPr>
            <w:tcW w:w="632"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 п/п</w:t>
            </w:r>
          </w:p>
        </w:tc>
        <w:tc>
          <w:tcPr>
            <w:tcW w:w="5470"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Название муниципального имущества, местонахождение</w:t>
            </w:r>
          </w:p>
        </w:tc>
        <w:tc>
          <w:tcPr>
            <w:tcW w:w="2126"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Общая площадь объектов недвижимости, кв.м.</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Сроки приватизации</w:t>
            </w: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(квартал)</w:t>
            </w:r>
          </w:p>
        </w:tc>
      </w:tr>
      <w:tr w:rsidR="00652D98" w:rsidRPr="00652D98" w:rsidTr="001411DB">
        <w:tc>
          <w:tcPr>
            <w:tcW w:w="632"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1</w:t>
            </w:r>
          </w:p>
        </w:tc>
        <w:tc>
          <w:tcPr>
            <w:tcW w:w="5470"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rPr>
                <w:rFonts w:ascii="Times New Roman" w:eastAsia="Times New Roman" w:hAnsi="Times New Roman" w:cs="Times New Roman"/>
                <w:color w:val="000000"/>
                <w:sz w:val="26"/>
                <w:szCs w:val="26"/>
                <w:lang w:eastAsia="ar-SA"/>
              </w:rPr>
            </w:pPr>
            <w:r w:rsidRPr="00652D98">
              <w:rPr>
                <w:rFonts w:ascii="Times New Roman" w:eastAsia="Times New Roman" w:hAnsi="Times New Roman" w:cs="Times New Roman"/>
                <w:color w:val="000000"/>
                <w:sz w:val="26"/>
                <w:szCs w:val="26"/>
                <w:lang w:eastAsia="ar-SA"/>
              </w:rPr>
              <w:t xml:space="preserve">Земельный участок с расположенными на нем зданиями. Адрес: </w:t>
            </w:r>
            <w:r w:rsidRPr="00652D98">
              <w:rPr>
                <w:rFonts w:ascii="Times New Roman" w:eastAsia="Times New Roman" w:hAnsi="Times New Roman" w:cs="Times New Roman"/>
                <w:color w:val="000000"/>
                <w:sz w:val="26"/>
                <w:szCs w:val="26"/>
                <w:shd w:val="clear" w:color="auto" w:fill="F8F9FA"/>
                <w:lang w:eastAsia="ar-SA"/>
              </w:rPr>
              <w:t>Чувашская Республика - Чувашия, р-н Яльчикский, с/пос. Большетаябинское, д. Аранчеево, ул. Школьная, дом 1</w:t>
            </w:r>
          </w:p>
        </w:tc>
        <w:tc>
          <w:tcPr>
            <w:tcW w:w="2126"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hd w:val="clear" w:color="auto" w:fill="FFFFFF"/>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921,5/81,3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val="en-US" w:eastAsia="ar-SA"/>
              </w:rPr>
            </w:pPr>
            <w:r w:rsidRPr="00652D98">
              <w:rPr>
                <w:rFonts w:ascii="Times New Roman" w:eastAsia="Times New Roman" w:hAnsi="Times New Roman" w:cs="Times New Roman"/>
                <w:sz w:val="26"/>
                <w:szCs w:val="26"/>
                <w:lang w:val="en-US" w:eastAsia="ar-SA"/>
              </w:rPr>
              <w:t>II</w:t>
            </w:r>
            <w:r w:rsidRPr="00652D98">
              <w:rPr>
                <w:rFonts w:ascii="Times New Roman" w:eastAsia="Times New Roman" w:hAnsi="Times New Roman" w:cs="Times New Roman"/>
                <w:sz w:val="26"/>
                <w:szCs w:val="26"/>
                <w:lang w:eastAsia="ar-SA"/>
              </w:rPr>
              <w:t>-</w:t>
            </w:r>
            <w:r w:rsidRPr="00652D98">
              <w:rPr>
                <w:rFonts w:ascii="Times New Roman" w:eastAsia="Times New Roman" w:hAnsi="Times New Roman" w:cs="Times New Roman"/>
                <w:sz w:val="26"/>
                <w:szCs w:val="26"/>
                <w:lang w:val="en-US" w:eastAsia="ar-SA"/>
              </w:rPr>
              <w:t xml:space="preserve"> III</w:t>
            </w:r>
          </w:p>
        </w:tc>
      </w:tr>
    </w:tbl>
    <w:p w:rsidR="00652D98" w:rsidRPr="00652D98" w:rsidRDefault="00652D98" w:rsidP="00652D98">
      <w:pPr>
        <w:suppressAutoHyphens/>
        <w:spacing w:after="0" w:line="240" w:lineRule="auto"/>
        <w:jc w:val="both"/>
        <w:rPr>
          <w:rFonts w:ascii="Times New Roman" w:eastAsia="Times New Roman" w:hAnsi="Times New Roman" w:cs="Times New Roman"/>
          <w:sz w:val="26"/>
          <w:szCs w:val="26"/>
          <w:lang w:eastAsia="ar-SA"/>
        </w:rPr>
      </w:pP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2.3  Перечень объектов недвижимости, находящихся в собственности Яльчикского муниципального округа, которые планируется приватизировать в 2027 году</w:t>
      </w: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p>
    <w:tbl>
      <w:tblPr>
        <w:tblW w:w="10050" w:type="dxa"/>
        <w:tblInd w:w="-40" w:type="dxa"/>
        <w:tblLayout w:type="fixed"/>
        <w:tblLook w:val="0000" w:firstRow="0" w:lastRow="0" w:firstColumn="0" w:lastColumn="0" w:noHBand="0" w:noVBand="0"/>
      </w:tblPr>
      <w:tblGrid>
        <w:gridCol w:w="632"/>
        <w:gridCol w:w="5470"/>
        <w:gridCol w:w="2126"/>
        <w:gridCol w:w="1822"/>
      </w:tblGrid>
      <w:tr w:rsidR="00652D98" w:rsidRPr="00652D98" w:rsidTr="001411DB">
        <w:tc>
          <w:tcPr>
            <w:tcW w:w="632"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 п/п</w:t>
            </w:r>
          </w:p>
        </w:tc>
        <w:tc>
          <w:tcPr>
            <w:tcW w:w="5470"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Название муниципального имущества, местонахождение</w:t>
            </w:r>
          </w:p>
        </w:tc>
        <w:tc>
          <w:tcPr>
            <w:tcW w:w="2126"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Общая площадь объектов недвижимости, кв.м.</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Сроки приватизации</w:t>
            </w: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(квартал)</w:t>
            </w:r>
          </w:p>
        </w:tc>
      </w:tr>
      <w:tr w:rsidR="00652D98" w:rsidRPr="00652D98" w:rsidTr="001411DB">
        <w:tc>
          <w:tcPr>
            <w:tcW w:w="632"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1</w:t>
            </w:r>
          </w:p>
        </w:tc>
        <w:tc>
          <w:tcPr>
            <w:tcW w:w="5470"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uppressAutoHyphens/>
              <w:snapToGrid w:val="0"/>
              <w:spacing w:after="0" w:line="240" w:lineRule="auto"/>
              <w:rPr>
                <w:rFonts w:ascii="Times New Roman" w:eastAsia="Times New Roman" w:hAnsi="Times New Roman" w:cs="Times New Roman"/>
                <w:color w:val="000000"/>
                <w:sz w:val="26"/>
                <w:szCs w:val="26"/>
                <w:lang w:eastAsia="ar-SA"/>
              </w:rPr>
            </w:pPr>
            <w:r w:rsidRPr="00652D98">
              <w:rPr>
                <w:rFonts w:ascii="Times New Roman" w:eastAsia="Times New Roman" w:hAnsi="Times New Roman" w:cs="Times New Roman"/>
                <w:color w:val="000000"/>
                <w:sz w:val="26"/>
                <w:szCs w:val="26"/>
                <w:lang w:eastAsia="ar-SA"/>
              </w:rPr>
              <w:t xml:space="preserve">Земельный участок с расположенным на нем зданием. Адрес: </w:t>
            </w:r>
            <w:r w:rsidRPr="00652D98">
              <w:rPr>
                <w:rFonts w:ascii="Times New Roman" w:eastAsia="Times New Roman" w:hAnsi="Times New Roman" w:cs="Times New Roman"/>
                <w:color w:val="000000"/>
                <w:sz w:val="26"/>
                <w:szCs w:val="26"/>
                <w:shd w:val="clear" w:color="auto" w:fill="F8F9FA"/>
                <w:lang w:eastAsia="ar-SA"/>
              </w:rPr>
              <w:t>Чувашская Республика - Чувашия, р-н Яльчикский, с/пос. Кильдюшевское, д. Эмметево, ул. Кооперативная, дом 18</w:t>
            </w:r>
          </w:p>
        </w:tc>
        <w:tc>
          <w:tcPr>
            <w:tcW w:w="2126" w:type="dxa"/>
            <w:tcBorders>
              <w:top w:val="single" w:sz="4" w:space="0" w:color="000000"/>
              <w:left w:val="single" w:sz="4" w:space="0" w:color="000000"/>
              <w:bottom w:val="single" w:sz="4" w:space="0" w:color="000000"/>
            </w:tcBorders>
            <w:shd w:val="clear" w:color="auto" w:fill="auto"/>
          </w:tcPr>
          <w:p w:rsidR="00652D98" w:rsidRPr="00652D98" w:rsidRDefault="00652D98" w:rsidP="00652D98">
            <w:pPr>
              <w:shd w:val="clear" w:color="auto" w:fill="FFFFFF"/>
              <w:suppressAutoHyphens/>
              <w:snapToGrid w:val="0"/>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641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652D98" w:rsidRPr="00652D98" w:rsidRDefault="00652D98" w:rsidP="00652D98">
            <w:pPr>
              <w:suppressAutoHyphens/>
              <w:snapToGrid w:val="0"/>
              <w:spacing w:after="0" w:line="240" w:lineRule="auto"/>
              <w:jc w:val="center"/>
              <w:rPr>
                <w:rFonts w:ascii="Times New Roman" w:eastAsia="Times New Roman" w:hAnsi="Times New Roman" w:cs="Times New Roman"/>
                <w:sz w:val="26"/>
                <w:szCs w:val="26"/>
                <w:lang w:val="en-US" w:eastAsia="ar-SA"/>
              </w:rPr>
            </w:pPr>
            <w:r w:rsidRPr="00652D98">
              <w:rPr>
                <w:rFonts w:ascii="Times New Roman" w:eastAsia="Times New Roman" w:hAnsi="Times New Roman" w:cs="Times New Roman"/>
                <w:sz w:val="26"/>
                <w:szCs w:val="26"/>
                <w:lang w:val="en-US" w:eastAsia="ar-SA"/>
              </w:rPr>
              <w:t>II</w:t>
            </w:r>
            <w:r w:rsidRPr="00652D98">
              <w:rPr>
                <w:rFonts w:ascii="Times New Roman" w:eastAsia="Times New Roman" w:hAnsi="Times New Roman" w:cs="Times New Roman"/>
                <w:sz w:val="26"/>
                <w:szCs w:val="26"/>
                <w:lang w:eastAsia="ar-SA"/>
              </w:rPr>
              <w:t>-</w:t>
            </w:r>
            <w:r w:rsidRPr="00652D98">
              <w:rPr>
                <w:rFonts w:ascii="Times New Roman" w:eastAsia="Times New Roman" w:hAnsi="Times New Roman" w:cs="Times New Roman"/>
                <w:sz w:val="26"/>
                <w:szCs w:val="26"/>
                <w:lang w:val="en-US" w:eastAsia="ar-SA"/>
              </w:rPr>
              <w:t xml:space="preserve"> III</w:t>
            </w:r>
          </w:p>
        </w:tc>
      </w:tr>
    </w:tbl>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p>
    <w:p w:rsidR="00652D98" w:rsidRPr="00652D98" w:rsidRDefault="00652D98" w:rsidP="00652D98">
      <w:pPr>
        <w:suppressAutoHyphens/>
        <w:spacing w:after="0" w:line="240" w:lineRule="auto"/>
        <w:jc w:val="center"/>
        <w:rPr>
          <w:rFonts w:ascii="Times New Roman" w:eastAsia="Times New Roman" w:hAnsi="Times New Roman" w:cs="Times New Roman"/>
          <w:sz w:val="26"/>
          <w:szCs w:val="26"/>
          <w:lang w:eastAsia="ar-SA"/>
        </w:rPr>
      </w:pPr>
      <w:r w:rsidRPr="00652D98">
        <w:rPr>
          <w:rFonts w:ascii="Times New Roman" w:eastAsia="Times New Roman" w:hAnsi="Times New Roman" w:cs="Times New Roman"/>
          <w:sz w:val="26"/>
          <w:szCs w:val="26"/>
          <w:lang w:eastAsia="ar-SA"/>
        </w:rPr>
        <w:t>_____________________</w:t>
      </w:r>
    </w:p>
    <w:p w:rsidR="00652D98" w:rsidRDefault="00652D98"/>
    <w:p w:rsidR="00652D98" w:rsidRDefault="00652D98"/>
    <w:tbl>
      <w:tblPr>
        <w:tblW w:w="10080" w:type="dxa"/>
        <w:tblInd w:w="-72" w:type="dxa"/>
        <w:tblLayout w:type="fixed"/>
        <w:tblLook w:val="01E0" w:firstRow="1" w:lastRow="1" w:firstColumn="1" w:lastColumn="1" w:noHBand="0" w:noVBand="0"/>
      </w:tblPr>
      <w:tblGrid>
        <w:gridCol w:w="4140"/>
        <w:gridCol w:w="1800"/>
        <w:gridCol w:w="4140"/>
      </w:tblGrid>
      <w:tr w:rsidR="00652D98" w:rsidRPr="00652D98" w:rsidTr="001411DB">
        <w:tc>
          <w:tcPr>
            <w:tcW w:w="4140" w:type="dxa"/>
          </w:tcPr>
          <w:p w:rsidR="00652D98" w:rsidRPr="00652D98" w:rsidRDefault="00652D98" w:rsidP="00652D98">
            <w:pPr>
              <w:keepNext/>
              <w:tabs>
                <w:tab w:val="left" w:pos="2025"/>
              </w:tabs>
              <w:spacing w:after="0" w:line="240" w:lineRule="auto"/>
              <w:ind w:right="72"/>
              <w:jc w:val="center"/>
              <w:outlineLvl w:val="0"/>
              <w:rPr>
                <w:rFonts w:ascii="Arial Cyr Chuv" w:eastAsia="Times New Roman" w:hAnsi="Arial Cyr Chuv" w:cs="Times New Roman"/>
                <w:bCs/>
                <w:iCs/>
                <w:color w:val="000000"/>
                <w:sz w:val="26"/>
                <w:szCs w:val="20"/>
                <w:lang w:eastAsia="ru-RU"/>
              </w:rPr>
            </w:pPr>
          </w:p>
          <w:p w:rsidR="00652D98" w:rsidRPr="00652D98" w:rsidRDefault="00652D98" w:rsidP="00652D98">
            <w:pPr>
              <w:spacing w:after="0" w:line="240" w:lineRule="auto"/>
              <w:ind w:left="-108" w:right="72"/>
              <w:jc w:val="center"/>
              <w:rPr>
                <w:rFonts w:ascii="Times New Roman" w:eastAsia="Times New Roman" w:hAnsi="Times New Roman" w:cs="Times New Roman"/>
                <w:color w:val="000000"/>
                <w:sz w:val="24"/>
                <w:szCs w:val="20"/>
                <w:lang w:eastAsia="ru-RU"/>
              </w:rPr>
            </w:pPr>
            <w:r w:rsidRPr="00652D98">
              <w:rPr>
                <w:rFonts w:ascii="Arial Cyr Chuv" w:eastAsia="Times New Roman" w:hAnsi="Arial Cyr Chuv" w:cs="Arial Cyr Chuv"/>
                <w:b/>
                <w:bCs/>
                <w:iCs/>
                <w:color w:val="000000"/>
                <w:sz w:val="26"/>
                <w:szCs w:val="26"/>
                <w:lang w:eastAsia="ru-RU"/>
              </w:rPr>
              <w:t>Чёваш Республики</w:t>
            </w:r>
          </w:p>
          <w:p w:rsidR="00652D98" w:rsidRPr="00652D98" w:rsidRDefault="00652D98" w:rsidP="00652D98">
            <w:pPr>
              <w:spacing w:after="0" w:line="240" w:lineRule="auto"/>
              <w:ind w:left="-108" w:right="74"/>
              <w:jc w:val="center"/>
              <w:rPr>
                <w:rFonts w:ascii="Arial Cyr Chuv" w:eastAsia="Times New Roman" w:hAnsi="Arial Cyr Chuv" w:cs="Arial Cyr Chuv"/>
                <w:b/>
                <w:bCs/>
                <w:color w:val="000000"/>
                <w:sz w:val="12"/>
                <w:szCs w:val="12"/>
                <w:lang w:eastAsia="ru-RU"/>
              </w:rPr>
            </w:pPr>
          </w:p>
          <w:p w:rsidR="00652D98" w:rsidRPr="00652D98" w:rsidRDefault="00652D98" w:rsidP="00652D98">
            <w:pPr>
              <w:spacing w:after="0" w:line="240" w:lineRule="auto"/>
              <w:ind w:left="-108" w:right="74"/>
              <w:jc w:val="center"/>
              <w:rPr>
                <w:rFonts w:ascii="Arial Cyr Chuv" w:eastAsia="Times New Roman" w:hAnsi="Arial Cyr Chuv" w:cs="Arial Cyr Chuv"/>
                <w:b/>
                <w:bCs/>
                <w:color w:val="000000"/>
                <w:sz w:val="26"/>
                <w:szCs w:val="26"/>
                <w:lang w:eastAsia="ru-RU"/>
              </w:rPr>
            </w:pPr>
            <w:r w:rsidRPr="00652D98">
              <w:rPr>
                <w:rFonts w:ascii="Arial Cyr Chuv" w:eastAsia="Times New Roman" w:hAnsi="Arial Cyr Chuv" w:cs="Arial Cyr Chuv"/>
                <w:b/>
                <w:bCs/>
                <w:color w:val="000000"/>
                <w:sz w:val="26"/>
                <w:szCs w:val="26"/>
                <w:lang w:eastAsia="ru-RU"/>
              </w:rPr>
              <w:t>Елч.к муниципаллё</w:t>
            </w:r>
          </w:p>
          <w:p w:rsidR="00652D98" w:rsidRPr="00652D98" w:rsidRDefault="00652D98" w:rsidP="00652D98">
            <w:pPr>
              <w:spacing w:after="0" w:line="240" w:lineRule="auto"/>
              <w:ind w:left="-108" w:right="74"/>
              <w:jc w:val="center"/>
              <w:rPr>
                <w:rFonts w:ascii="Arial Cyr Chuv" w:eastAsia="Times New Roman" w:hAnsi="Arial Cyr Chuv" w:cs="Arial Cyr Chuv"/>
                <w:b/>
                <w:bCs/>
                <w:color w:val="000000"/>
                <w:sz w:val="26"/>
                <w:szCs w:val="26"/>
                <w:lang w:eastAsia="ru-RU"/>
              </w:rPr>
            </w:pPr>
            <w:r w:rsidRPr="00652D98">
              <w:rPr>
                <w:rFonts w:ascii="Arial Cyr Chuv" w:eastAsia="Times New Roman" w:hAnsi="Arial Cyr Chuv" w:cs="Arial Cyr Chuv"/>
                <w:b/>
                <w:bCs/>
                <w:color w:val="000000"/>
                <w:sz w:val="26"/>
                <w:szCs w:val="26"/>
                <w:lang w:eastAsia="ru-RU"/>
              </w:rPr>
              <w:t>округ.н депутатсен</w:t>
            </w:r>
          </w:p>
          <w:p w:rsidR="00652D98" w:rsidRPr="00652D98" w:rsidRDefault="00652D98" w:rsidP="00652D98">
            <w:pPr>
              <w:spacing w:after="0" w:line="240" w:lineRule="auto"/>
              <w:ind w:left="-108" w:right="74"/>
              <w:jc w:val="center"/>
              <w:rPr>
                <w:rFonts w:ascii="Times New Roman" w:eastAsia="Times New Roman" w:hAnsi="Times New Roman" w:cs="Times New Roman"/>
                <w:color w:val="000000"/>
                <w:sz w:val="24"/>
                <w:szCs w:val="20"/>
                <w:lang w:eastAsia="ru-RU"/>
              </w:rPr>
            </w:pPr>
            <w:r w:rsidRPr="00652D98">
              <w:rPr>
                <w:rFonts w:ascii="Arial Cyr Chuv" w:eastAsia="Times New Roman" w:hAnsi="Arial Cyr Chuv" w:cs="Arial Cyr Chuv"/>
                <w:b/>
                <w:bCs/>
                <w:color w:val="000000"/>
                <w:sz w:val="26"/>
                <w:szCs w:val="26"/>
                <w:lang w:eastAsia="ru-RU"/>
              </w:rPr>
              <w:t>Пухёв.</w:t>
            </w:r>
          </w:p>
          <w:p w:rsidR="00652D98" w:rsidRPr="00652D98" w:rsidRDefault="00652D98" w:rsidP="00652D98">
            <w:pPr>
              <w:spacing w:after="0" w:line="240" w:lineRule="auto"/>
              <w:ind w:left="-108" w:right="74"/>
              <w:jc w:val="center"/>
              <w:rPr>
                <w:rFonts w:ascii="Arial Cyr Chuv" w:eastAsia="Times New Roman" w:hAnsi="Arial Cyr Chuv" w:cs="Arial Cyr Chuv"/>
                <w:b/>
                <w:bCs/>
                <w:color w:val="000000"/>
                <w:sz w:val="16"/>
                <w:szCs w:val="16"/>
                <w:lang w:eastAsia="ru-RU"/>
              </w:rPr>
            </w:pPr>
          </w:p>
          <w:p w:rsidR="00652D98" w:rsidRPr="00652D98" w:rsidRDefault="00652D98" w:rsidP="00652D98">
            <w:pPr>
              <w:spacing w:after="0" w:line="240" w:lineRule="auto"/>
              <w:ind w:left="-108" w:right="74"/>
              <w:jc w:val="center"/>
              <w:rPr>
                <w:rFonts w:ascii="Times New Roman" w:eastAsia="Times New Roman" w:hAnsi="Times New Roman" w:cs="Times New Roman"/>
                <w:color w:val="000000"/>
                <w:sz w:val="24"/>
                <w:szCs w:val="20"/>
                <w:lang w:eastAsia="ru-RU"/>
              </w:rPr>
            </w:pPr>
            <w:r w:rsidRPr="00652D98">
              <w:rPr>
                <w:rFonts w:ascii="Arial Cyr Chuv" w:eastAsia="Times New Roman" w:hAnsi="Arial Cyr Chuv" w:cs="Arial Cyr Chuv"/>
                <w:b/>
                <w:color w:val="000000"/>
                <w:sz w:val="26"/>
                <w:szCs w:val="20"/>
                <w:lang w:eastAsia="ru-RU"/>
              </w:rPr>
              <w:t>ЙЫШЁНУ</w:t>
            </w:r>
          </w:p>
          <w:p w:rsidR="00652D98" w:rsidRPr="00652D98" w:rsidRDefault="00652D98" w:rsidP="00652D98">
            <w:pPr>
              <w:spacing w:after="0" w:line="240" w:lineRule="auto"/>
              <w:jc w:val="center"/>
              <w:rPr>
                <w:rFonts w:ascii="Arial Cyr Chuv" w:eastAsia="Times New Roman" w:hAnsi="Arial Cyr Chuv" w:cs="Times New Roman"/>
                <w:color w:val="000000"/>
                <w:sz w:val="24"/>
                <w:szCs w:val="20"/>
                <w:lang w:eastAsia="ru-RU"/>
              </w:rPr>
            </w:pPr>
          </w:p>
          <w:p w:rsidR="00652D98" w:rsidRPr="00652D98" w:rsidRDefault="00652D98" w:rsidP="00652D98">
            <w:pPr>
              <w:spacing w:after="0" w:line="240" w:lineRule="auto"/>
              <w:jc w:val="center"/>
              <w:rPr>
                <w:rFonts w:ascii="Arial Cyr Chuv" w:eastAsia="Times New Roman" w:hAnsi="Arial Cyr Chuv" w:cs="Times New Roman"/>
                <w:color w:val="000000"/>
                <w:sz w:val="24"/>
                <w:szCs w:val="20"/>
                <w:lang w:eastAsia="ru-RU"/>
              </w:rPr>
            </w:pPr>
            <w:r w:rsidRPr="00652D98">
              <w:rPr>
                <w:rFonts w:ascii="Times New Roman" w:eastAsia="Times New Roman" w:hAnsi="Times New Roman" w:cs="Times New Roman"/>
                <w:color w:val="000000"/>
                <w:sz w:val="24"/>
                <w:szCs w:val="20"/>
                <w:lang w:eastAsia="ru-RU"/>
              </w:rPr>
              <w:t>2024</w:t>
            </w:r>
            <w:r w:rsidRPr="00652D98">
              <w:rPr>
                <w:rFonts w:ascii="Arial Cyr Chuv" w:eastAsia="Times New Roman" w:hAnsi="Arial Cyr Chuv" w:cs="Times New Roman"/>
                <w:color w:val="000000"/>
                <w:sz w:val="24"/>
                <w:szCs w:val="20"/>
                <w:lang w:eastAsia="ru-RU"/>
              </w:rPr>
              <w:t xml:space="preserve"> =</w:t>
            </w:r>
            <w:r w:rsidRPr="00652D98">
              <w:rPr>
                <w:rFonts w:ascii="Times New Roman" w:eastAsia="Times New Roman" w:hAnsi="Times New Roman" w:cs="Times New Roman"/>
                <w:color w:val="000000"/>
                <w:sz w:val="24"/>
                <w:szCs w:val="20"/>
                <w:lang w:eastAsia="ru-RU"/>
              </w:rPr>
              <w:t>.</w:t>
            </w:r>
            <w:r w:rsidRPr="00652D98">
              <w:rPr>
                <w:rFonts w:ascii="Arial Cyr Chuv" w:eastAsia="Times New Roman" w:hAnsi="Arial Cyr Chuv" w:cs="Times New Roman"/>
                <w:color w:val="000000"/>
                <w:sz w:val="24"/>
                <w:szCs w:val="20"/>
                <w:lang w:eastAsia="ru-RU"/>
              </w:rPr>
              <w:t xml:space="preserve"> декабр.н</w:t>
            </w:r>
            <w:r w:rsidRPr="00652D98">
              <w:rPr>
                <w:rFonts w:ascii="Calibri" w:eastAsia="Times New Roman" w:hAnsi="Calibri" w:cs="Times New Roman"/>
                <w:color w:val="000000"/>
                <w:sz w:val="24"/>
                <w:szCs w:val="20"/>
                <w:lang w:eastAsia="ru-RU"/>
              </w:rPr>
              <w:t xml:space="preserve"> 05 </w:t>
            </w:r>
            <w:r w:rsidRPr="00652D98">
              <w:rPr>
                <w:rFonts w:ascii="Arial Cyr Chuv" w:eastAsia="Times New Roman" w:hAnsi="Arial Cyr Chuv" w:cs="Times New Roman"/>
                <w:color w:val="000000"/>
                <w:sz w:val="24"/>
                <w:szCs w:val="20"/>
                <w:lang w:eastAsia="ru-RU"/>
              </w:rPr>
              <w:t xml:space="preserve">-м.ш. № </w:t>
            </w:r>
            <w:r w:rsidRPr="00652D98">
              <w:rPr>
                <w:rFonts w:ascii="Times New Roman" w:eastAsia="Times New Roman" w:hAnsi="Times New Roman" w:cs="Times New Roman"/>
                <w:color w:val="000000"/>
                <w:sz w:val="26"/>
                <w:szCs w:val="26"/>
                <w:lang w:eastAsia="ru-RU"/>
              </w:rPr>
              <w:t>8/3-с</w:t>
            </w:r>
            <w:r w:rsidRPr="00652D98">
              <w:rPr>
                <w:rFonts w:ascii="Times New Roman" w:eastAsia="Times New Roman" w:hAnsi="Times New Roman" w:cs="Times New Roman"/>
                <w:color w:val="000000"/>
                <w:sz w:val="24"/>
                <w:szCs w:val="20"/>
                <w:lang w:eastAsia="ru-RU"/>
              </w:rPr>
              <w:t xml:space="preserve"> </w:t>
            </w:r>
          </w:p>
          <w:p w:rsidR="00652D98" w:rsidRPr="00652D98" w:rsidRDefault="00652D98" w:rsidP="00652D98">
            <w:pPr>
              <w:spacing w:after="0" w:line="240" w:lineRule="auto"/>
              <w:jc w:val="center"/>
              <w:rPr>
                <w:rFonts w:ascii="Times New Roman" w:eastAsia="Times New Roman" w:hAnsi="Times New Roman" w:cs="Times New Roman"/>
                <w:color w:val="000000"/>
                <w:sz w:val="18"/>
                <w:szCs w:val="18"/>
                <w:lang w:eastAsia="ru-RU"/>
              </w:rPr>
            </w:pPr>
            <w:r w:rsidRPr="00652D98">
              <w:rPr>
                <w:rFonts w:ascii="Arial Cyr Chuv" w:eastAsia="Times New Roman" w:hAnsi="Arial Cyr Chuv" w:cs="Times New Roman"/>
                <w:color w:val="000000"/>
                <w:sz w:val="18"/>
                <w:szCs w:val="18"/>
                <w:lang w:eastAsia="ru-RU"/>
              </w:rPr>
              <w:t>Елч.к ял.</w:t>
            </w:r>
          </w:p>
        </w:tc>
        <w:tc>
          <w:tcPr>
            <w:tcW w:w="1800" w:type="dxa"/>
          </w:tcPr>
          <w:p w:rsidR="00652D98" w:rsidRPr="00652D98" w:rsidRDefault="00652D98" w:rsidP="00652D98">
            <w:pPr>
              <w:spacing w:after="0" w:line="240" w:lineRule="auto"/>
              <w:rPr>
                <w:rFonts w:ascii="Times New Roman" w:eastAsia="Times New Roman" w:hAnsi="Times New Roman" w:cs="Times New Roman"/>
                <w:color w:val="000000"/>
                <w:sz w:val="24"/>
                <w:szCs w:val="20"/>
                <w:lang w:eastAsia="ru-RU"/>
              </w:rPr>
            </w:pPr>
            <w:r w:rsidRPr="00652D98">
              <w:rPr>
                <w:rFonts w:ascii="Times New Roman" w:eastAsia="Times New Roman" w:hAnsi="Times New Roman" w:cs="Times New Roman"/>
                <w:noProof/>
                <w:color w:val="000000"/>
                <w:sz w:val="24"/>
                <w:szCs w:val="20"/>
                <w:lang w:eastAsia="ru-RU"/>
              </w:rPr>
              <w:drawing>
                <wp:inline distT="0" distB="0" distL="0" distR="0">
                  <wp:extent cx="666750" cy="866775"/>
                  <wp:effectExtent l="0" t="0" r="0" b="9525"/>
                  <wp:docPr id="4" name="Рисунок 4"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140" w:type="dxa"/>
          </w:tcPr>
          <w:p w:rsidR="00652D98" w:rsidRPr="00652D98" w:rsidRDefault="00652D98" w:rsidP="00652D98">
            <w:pPr>
              <w:spacing w:after="0" w:line="240" w:lineRule="auto"/>
              <w:ind w:left="-108" w:right="72"/>
              <w:jc w:val="center"/>
              <w:rPr>
                <w:rFonts w:ascii="Times New Roman Chuv" w:eastAsia="Times New Roman" w:hAnsi="Times New Roman Chuv" w:cs="Times New Roman"/>
                <w:b/>
                <w:bCs/>
                <w:iCs/>
                <w:color w:val="000000"/>
                <w:sz w:val="26"/>
                <w:szCs w:val="26"/>
                <w:lang w:eastAsia="ru-RU"/>
              </w:rPr>
            </w:pPr>
            <w:r w:rsidRPr="00652D98">
              <w:rPr>
                <w:rFonts w:ascii="Times New Roman Chuv" w:eastAsia="Times New Roman" w:hAnsi="Times New Roman Chuv" w:cs="Times New Roman"/>
                <w:b/>
                <w:bCs/>
                <w:iCs/>
                <w:color w:val="000000"/>
                <w:sz w:val="26"/>
                <w:szCs w:val="26"/>
                <w:lang w:eastAsia="ru-RU"/>
              </w:rPr>
              <w:t xml:space="preserve"> </w:t>
            </w:r>
          </w:p>
          <w:p w:rsidR="00652D98" w:rsidRPr="00652D98" w:rsidRDefault="00652D98" w:rsidP="00652D98">
            <w:pPr>
              <w:spacing w:after="0" w:line="240" w:lineRule="auto"/>
              <w:ind w:left="-108" w:right="72"/>
              <w:jc w:val="center"/>
              <w:rPr>
                <w:rFonts w:ascii="Times New Roman" w:eastAsia="Times New Roman" w:hAnsi="Times New Roman" w:cs="Times New Roman"/>
                <w:color w:val="000000"/>
                <w:sz w:val="24"/>
                <w:szCs w:val="20"/>
                <w:lang w:eastAsia="ru-RU"/>
              </w:rPr>
            </w:pPr>
            <w:r w:rsidRPr="00652D98">
              <w:rPr>
                <w:rFonts w:ascii="Times New Roman Chuv" w:eastAsia="Times New Roman" w:hAnsi="Times New Roman Chuv" w:cs="Times New Roman Chuv"/>
                <w:b/>
                <w:bCs/>
                <w:iCs/>
                <w:color w:val="000000"/>
                <w:sz w:val="26"/>
                <w:szCs w:val="26"/>
                <w:lang w:eastAsia="ru-RU"/>
              </w:rPr>
              <w:t>Чувашская  Республика</w:t>
            </w:r>
          </w:p>
          <w:p w:rsidR="00652D98" w:rsidRPr="00652D98" w:rsidRDefault="00652D98" w:rsidP="00652D98">
            <w:pPr>
              <w:spacing w:after="0" w:line="240" w:lineRule="auto"/>
              <w:ind w:left="-108" w:right="74"/>
              <w:jc w:val="center"/>
              <w:rPr>
                <w:rFonts w:ascii="Times New Roman Chuv" w:eastAsia="Times New Roman" w:hAnsi="Times New Roman Chuv" w:cs="Times New Roman Chuv"/>
                <w:b/>
                <w:bCs/>
                <w:color w:val="000000"/>
                <w:sz w:val="12"/>
                <w:szCs w:val="12"/>
                <w:lang w:eastAsia="ru-RU"/>
              </w:rPr>
            </w:pPr>
          </w:p>
          <w:p w:rsidR="00652D98" w:rsidRPr="00652D98" w:rsidRDefault="00652D98" w:rsidP="00652D98">
            <w:pPr>
              <w:spacing w:after="0" w:line="240" w:lineRule="auto"/>
              <w:ind w:left="-108" w:right="74"/>
              <w:jc w:val="center"/>
              <w:rPr>
                <w:rFonts w:ascii="Times New Roman" w:eastAsia="Times New Roman" w:hAnsi="Times New Roman" w:cs="Times New Roman"/>
                <w:color w:val="000000"/>
                <w:sz w:val="24"/>
                <w:szCs w:val="20"/>
                <w:lang w:eastAsia="ru-RU"/>
              </w:rPr>
            </w:pPr>
            <w:r w:rsidRPr="00652D98">
              <w:rPr>
                <w:rFonts w:ascii="Times New Roman Chuv" w:eastAsia="Times New Roman" w:hAnsi="Times New Roman Chuv" w:cs="Times New Roman Chuv"/>
                <w:b/>
                <w:bCs/>
                <w:color w:val="000000"/>
                <w:sz w:val="26"/>
                <w:szCs w:val="26"/>
                <w:lang w:eastAsia="ru-RU"/>
              </w:rPr>
              <w:t xml:space="preserve">Собрание депутатов </w:t>
            </w:r>
          </w:p>
          <w:p w:rsidR="00652D98" w:rsidRPr="00652D98" w:rsidRDefault="00652D98" w:rsidP="00652D98">
            <w:pPr>
              <w:spacing w:after="0" w:line="240" w:lineRule="auto"/>
              <w:ind w:left="-108" w:right="74"/>
              <w:jc w:val="center"/>
              <w:rPr>
                <w:rFonts w:ascii="Times New Roman Chuv" w:eastAsia="Times New Roman" w:hAnsi="Times New Roman Chuv" w:cs="Times New Roman Chuv"/>
                <w:b/>
                <w:bCs/>
                <w:color w:val="000000"/>
                <w:sz w:val="26"/>
                <w:szCs w:val="26"/>
                <w:lang w:eastAsia="ru-RU"/>
              </w:rPr>
            </w:pPr>
            <w:r w:rsidRPr="00652D98">
              <w:rPr>
                <w:rFonts w:ascii="Times New Roman Chuv" w:eastAsia="Times New Roman" w:hAnsi="Times New Roman Chuv" w:cs="Times New Roman Chuv"/>
                <w:b/>
                <w:bCs/>
                <w:color w:val="000000"/>
                <w:sz w:val="26"/>
                <w:szCs w:val="26"/>
                <w:lang w:eastAsia="ru-RU"/>
              </w:rPr>
              <w:t>Яльчикского</w:t>
            </w:r>
          </w:p>
          <w:p w:rsidR="00652D98" w:rsidRPr="00652D98" w:rsidRDefault="00652D98" w:rsidP="00652D98">
            <w:pPr>
              <w:spacing w:after="0" w:line="240" w:lineRule="auto"/>
              <w:ind w:left="-108" w:right="74"/>
              <w:jc w:val="center"/>
              <w:rPr>
                <w:rFonts w:ascii="Times New Roman" w:eastAsia="Times New Roman" w:hAnsi="Times New Roman" w:cs="Times New Roman"/>
                <w:color w:val="000000"/>
                <w:sz w:val="24"/>
                <w:szCs w:val="20"/>
                <w:lang w:eastAsia="ru-RU"/>
              </w:rPr>
            </w:pPr>
            <w:r w:rsidRPr="00652D98">
              <w:rPr>
                <w:rFonts w:ascii="Times New Roman Chuv" w:eastAsia="Times New Roman" w:hAnsi="Times New Roman Chuv" w:cs="Times New Roman Chuv"/>
                <w:b/>
                <w:bCs/>
                <w:color w:val="000000"/>
                <w:sz w:val="26"/>
                <w:szCs w:val="26"/>
                <w:lang w:eastAsia="ru-RU"/>
              </w:rPr>
              <w:t>муниципального округа</w:t>
            </w:r>
          </w:p>
          <w:p w:rsidR="00652D98" w:rsidRPr="00652D98" w:rsidRDefault="00652D98" w:rsidP="00652D98">
            <w:pPr>
              <w:spacing w:after="0" w:line="240" w:lineRule="auto"/>
              <w:ind w:left="-108" w:right="74"/>
              <w:jc w:val="center"/>
              <w:rPr>
                <w:rFonts w:ascii="Times New Roman Chuv" w:eastAsia="Times New Roman" w:hAnsi="Times New Roman Chuv" w:cs="Times New Roman Chuv"/>
                <w:b/>
                <w:bCs/>
                <w:color w:val="000000"/>
                <w:sz w:val="16"/>
                <w:szCs w:val="16"/>
                <w:lang w:eastAsia="ru-RU"/>
              </w:rPr>
            </w:pPr>
          </w:p>
          <w:p w:rsidR="00652D98" w:rsidRPr="00652D98" w:rsidRDefault="00652D98" w:rsidP="00652D98">
            <w:pPr>
              <w:keepNext/>
              <w:numPr>
                <w:ilvl w:val="0"/>
                <w:numId w:val="2"/>
              </w:numPr>
              <w:suppressAutoHyphens/>
              <w:spacing w:after="0" w:line="240" w:lineRule="auto"/>
              <w:ind w:left="-108" w:right="74"/>
              <w:jc w:val="center"/>
              <w:outlineLvl w:val="0"/>
              <w:rPr>
                <w:rFonts w:ascii="Arial Cyr Chuv" w:eastAsia="Times New Roman" w:hAnsi="Arial Cyr Chuv" w:cs="Arial Cyr Chuv"/>
                <w:color w:val="000000"/>
                <w:sz w:val="28"/>
                <w:szCs w:val="20"/>
                <w:lang w:eastAsia="ru-RU"/>
              </w:rPr>
            </w:pPr>
            <w:r w:rsidRPr="00652D98">
              <w:rPr>
                <w:rFonts w:ascii="Times New Roman Chuv" w:eastAsia="Times New Roman" w:hAnsi="Times New Roman Chuv" w:cs="Times New Roman Chuv"/>
                <w:b/>
                <w:color w:val="000000"/>
                <w:sz w:val="26"/>
                <w:szCs w:val="20"/>
                <w:lang w:eastAsia="ru-RU"/>
              </w:rPr>
              <w:t>РЕШЕНИЕ</w:t>
            </w:r>
          </w:p>
          <w:p w:rsidR="00652D98" w:rsidRPr="00652D98" w:rsidRDefault="00652D98" w:rsidP="00652D98">
            <w:pPr>
              <w:spacing w:after="0" w:line="240" w:lineRule="auto"/>
              <w:ind w:left="-108" w:right="-108"/>
              <w:jc w:val="center"/>
              <w:rPr>
                <w:rFonts w:ascii="Times New Roman" w:eastAsia="Times New Roman" w:hAnsi="Times New Roman" w:cs="Times New Roman"/>
                <w:color w:val="000000"/>
                <w:sz w:val="26"/>
                <w:szCs w:val="26"/>
                <w:lang w:eastAsia="ru-RU"/>
              </w:rPr>
            </w:pPr>
          </w:p>
          <w:p w:rsidR="00652D98" w:rsidRPr="00652D98" w:rsidRDefault="00652D98" w:rsidP="00652D98">
            <w:pPr>
              <w:spacing w:after="0" w:line="240" w:lineRule="auto"/>
              <w:ind w:left="-108" w:right="-108"/>
              <w:jc w:val="center"/>
              <w:rPr>
                <w:rFonts w:ascii="Times New Roman" w:eastAsia="Times New Roman" w:hAnsi="Times New Roman" w:cs="Times New Roman"/>
                <w:color w:val="000000"/>
                <w:sz w:val="26"/>
                <w:szCs w:val="26"/>
                <w:lang w:val="en-US" w:eastAsia="ru-RU"/>
              </w:rPr>
            </w:pPr>
            <w:r w:rsidRPr="00652D98">
              <w:rPr>
                <w:rFonts w:ascii="Times New Roman" w:eastAsia="Times New Roman" w:hAnsi="Times New Roman" w:cs="Times New Roman"/>
                <w:color w:val="000000"/>
                <w:sz w:val="26"/>
                <w:szCs w:val="26"/>
                <w:lang w:eastAsia="ru-RU"/>
              </w:rPr>
              <w:t>« 05 » декабря 202</w:t>
            </w:r>
            <w:r w:rsidRPr="00652D98">
              <w:rPr>
                <w:rFonts w:ascii="Times New Roman" w:eastAsia="Times New Roman" w:hAnsi="Times New Roman" w:cs="Times New Roman"/>
                <w:color w:val="000000"/>
                <w:sz w:val="26"/>
                <w:szCs w:val="26"/>
                <w:lang w:val="en-US" w:eastAsia="ru-RU"/>
              </w:rPr>
              <w:t>4</w:t>
            </w:r>
            <w:r w:rsidRPr="00652D98">
              <w:rPr>
                <w:rFonts w:ascii="Times New Roman" w:eastAsia="Times New Roman" w:hAnsi="Times New Roman" w:cs="Times New Roman"/>
                <w:color w:val="000000"/>
                <w:sz w:val="26"/>
                <w:szCs w:val="26"/>
                <w:lang w:eastAsia="ru-RU"/>
              </w:rPr>
              <w:t xml:space="preserve"> г. №</w:t>
            </w:r>
            <w:r w:rsidRPr="00652D98">
              <w:rPr>
                <w:rFonts w:ascii="Times New Roman" w:eastAsia="Times New Roman" w:hAnsi="Times New Roman" w:cs="Times New Roman"/>
                <w:color w:val="000000"/>
                <w:sz w:val="26"/>
                <w:szCs w:val="26"/>
                <w:lang w:val="en-US" w:eastAsia="ru-RU"/>
              </w:rPr>
              <w:t xml:space="preserve"> 8/3-с</w:t>
            </w:r>
          </w:p>
          <w:p w:rsidR="00652D98" w:rsidRPr="00652D98" w:rsidRDefault="00652D98" w:rsidP="00652D98">
            <w:pPr>
              <w:spacing w:after="0" w:line="240" w:lineRule="auto"/>
              <w:ind w:firstLine="540"/>
              <w:jc w:val="center"/>
              <w:rPr>
                <w:rFonts w:ascii="Times New Roman" w:eastAsia="Times New Roman" w:hAnsi="Times New Roman" w:cs="Times New Roman"/>
                <w:color w:val="000000"/>
                <w:sz w:val="18"/>
                <w:szCs w:val="18"/>
                <w:lang w:eastAsia="ru-RU"/>
              </w:rPr>
            </w:pPr>
            <w:r w:rsidRPr="00652D98">
              <w:rPr>
                <w:rFonts w:ascii="Times New Roman" w:eastAsia="Times New Roman" w:hAnsi="Times New Roman" w:cs="Times New Roman"/>
                <w:color w:val="000000"/>
                <w:sz w:val="18"/>
                <w:szCs w:val="18"/>
                <w:lang w:eastAsia="ru-RU"/>
              </w:rPr>
              <w:t>село Яльчики</w:t>
            </w:r>
          </w:p>
        </w:tc>
      </w:tr>
    </w:tbl>
    <w:p w:rsidR="00652D98" w:rsidRPr="00652D98" w:rsidRDefault="00652D98" w:rsidP="00652D98">
      <w:pPr>
        <w:spacing w:after="0" w:line="100" w:lineRule="atLeast"/>
        <w:jc w:val="center"/>
        <w:rPr>
          <w:rFonts w:ascii="Times New Roman" w:eastAsia="Times New Roman" w:hAnsi="Times New Roman" w:cs="Times New Roman"/>
          <w:color w:val="000000"/>
          <w:sz w:val="24"/>
          <w:szCs w:val="20"/>
          <w:lang w:eastAsia="ru-RU"/>
        </w:rPr>
      </w:pPr>
    </w:p>
    <w:p w:rsidR="00652D98" w:rsidRPr="00652D98" w:rsidRDefault="00652D98" w:rsidP="00652D98">
      <w:pPr>
        <w:spacing w:after="0" w:line="100" w:lineRule="atLeast"/>
        <w:jc w:val="center"/>
        <w:rPr>
          <w:rFonts w:ascii="Times New Roman" w:eastAsia="Times New Roman" w:hAnsi="Times New Roman" w:cs="Times New Roman"/>
          <w:color w:val="000000"/>
          <w:sz w:val="26"/>
          <w:szCs w:val="26"/>
          <w:lang w:eastAsia="ru-RU"/>
        </w:rPr>
      </w:pPr>
    </w:p>
    <w:p w:rsidR="00652D98" w:rsidRPr="00652D98" w:rsidRDefault="00652D98" w:rsidP="00652D98">
      <w:pPr>
        <w:spacing w:after="0" w:line="100" w:lineRule="atLeast"/>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О передаче муниципального имущества</w:t>
      </w:r>
    </w:p>
    <w:p w:rsidR="00652D98" w:rsidRPr="00652D98" w:rsidRDefault="00652D98" w:rsidP="00652D98">
      <w:pPr>
        <w:spacing w:after="0" w:line="100" w:lineRule="atLeast"/>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 xml:space="preserve">Яльчикского муниципального округа </w:t>
      </w:r>
    </w:p>
    <w:p w:rsidR="00652D98" w:rsidRPr="00652D98" w:rsidRDefault="00652D98" w:rsidP="00652D98">
      <w:pPr>
        <w:spacing w:after="0" w:line="100" w:lineRule="atLeast"/>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Чувашской Республики  ТОС «Белоозерский»</w:t>
      </w:r>
    </w:p>
    <w:p w:rsidR="00652D98" w:rsidRPr="00652D98" w:rsidRDefault="00652D98" w:rsidP="00652D98">
      <w:pPr>
        <w:spacing w:after="0" w:line="100" w:lineRule="atLeast"/>
        <w:rPr>
          <w:rFonts w:ascii="Times New Roman" w:eastAsia="Times New Roman" w:hAnsi="Times New Roman" w:cs="Times New Roman"/>
          <w:color w:val="000000"/>
          <w:sz w:val="26"/>
          <w:szCs w:val="26"/>
          <w:lang w:eastAsia="ru-RU"/>
        </w:rPr>
      </w:pPr>
    </w:p>
    <w:p w:rsidR="00652D98" w:rsidRPr="00652D98" w:rsidRDefault="00652D98" w:rsidP="00652D98">
      <w:pPr>
        <w:spacing w:after="0" w:line="240" w:lineRule="auto"/>
        <w:jc w:val="both"/>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ab/>
        <w:t>Руководствуясь Федеральным законом от 06.10.2003 №131-ФЗ «Об общих принципах организации местного самоуправления в Российской Федерации», решением Собрания депутатов Яльчикского муниципального округа Чувашской Республики от 21 марта 2023г. №2/30-с, «Об утверждении положения о порядке управления и распоряжения имуществом, находящимся в муниципальной собственности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652D98" w:rsidRPr="00652D98" w:rsidRDefault="00652D98" w:rsidP="00652D98">
      <w:pPr>
        <w:spacing w:after="0" w:line="240" w:lineRule="auto"/>
        <w:jc w:val="both"/>
        <w:rPr>
          <w:rFonts w:ascii="Times New Roman" w:eastAsia="Times New Roman" w:hAnsi="Times New Roman" w:cs="Times New Roman"/>
          <w:color w:val="000000"/>
          <w:sz w:val="26"/>
          <w:szCs w:val="26"/>
          <w:lang w:eastAsia="ru-RU"/>
        </w:rPr>
      </w:pPr>
    </w:p>
    <w:p w:rsidR="00652D98" w:rsidRPr="00652D98" w:rsidRDefault="00652D98" w:rsidP="00652D98">
      <w:pPr>
        <w:spacing w:after="0" w:line="100" w:lineRule="atLeast"/>
        <w:ind w:firstLine="709"/>
        <w:jc w:val="both"/>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 xml:space="preserve">1. </w:t>
      </w:r>
      <w:r w:rsidRPr="00652D98">
        <w:rPr>
          <w:rFonts w:ascii="Times New Roman" w:eastAsia="Times New Roman" w:hAnsi="Times New Roman" w:cs="Times New Roman"/>
          <w:color w:val="000000"/>
          <w:sz w:val="26"/>
          <w:szCs w:val="26"/>
          <w:lang w:eastAsia="ru-RU"/>
        </w:rPr>
        <w:t>Передать из муниципальной собственности  Яльчикского муниципального округа Чувашской Республики ТОС «Белоозерский» муниципальное имущество, указанное в приложении к настоящему решению.</w:t>
      </w:r>
    </w:p>
    <w:p w:rsidR="00652D98" w:rsidRPr="00652D98" w:rsidRDefault="00652D98" w:rsidP="00652D98">
      <w:pPr>
        <w:spacing w:after="0" w:line="100" w:lineRule="atLeast"/>
        <w:ind w:firstLine="709"/>
        <w:jc w:val="both"/>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b/>
          <w:color w:val="000000"/>
          <w:sz w:val="26"/>
          <w:szCs w:val="26"/>
          <w:lang w:eastAsia="ru-RU"/>
        </w:rPr>
        <w:t>2.</w:t>
      </w:r>
      <w:r w:rsidRPr="00652D98">
        <w:rPr>
          <w:rFonts w:ascii="Times New Roman" w:eastAsia="Times New Roman" w:hAnsi="Times New Roman" w:cs="Times New Roman"/>
          <w:color w:val="000000"/>
          <w:sz w:val="26"/>
          <w:szCs w:val="26"/>
          <w:lang w:eastAsia="ru-RU"/>
        </w:rPr>
        <w:t xml:space="preserve"> Настоящее решение вступает в силу со дня его подписания.</w:t>
      </w:r>
    </w:p>
    <w:p w:rsidR="00652D98" w:rsidRPr="00652D98" w:rsidRDefault="00652D98" w:rsidP="00652D98">
      <w:pPr>
        <w:spacing w:after="0" w:line="100" w:lineRule="atLeast"/>
        <w:ind w:firstLine="709"/>
        <w:jc w:val="both"/>
        <w:rPr>
          <w:rFonts w:ascii="Times New Roman" w:eastAsia="Times New Roman" w:hAnsi="Times New Roman" w:cs="Times New Roman"/>
          <w:color w:val="000000"/>
          <w:sz w:val="26"/>
          <w:szCs w:val="26"/>
          <w:lang w:eastAsia="ru-RU"/>
        </w:rPr>
      </w:pPr>
    </w:p>
    <w:p w:rsidR="00652D98" w:rsidRPr="00652D98" w:rsidRDefault="00652D98" w:rsidP="00652D98">
      <w:pPr>
        <w:spacing w:after="0" w:line="100" w:lineRule="atLeast"/>
        <w:ind w:firstLine="709"/>
        <w:jc w:val="both"/>
        <w:rPr>
          <w:rFonts w:ascii="Times New Roman" w:eastAsia="Times New Roman" w:hAnsi="Times New Roman" w:cs="Times New Roman"/>
          <w:color w:val="000000"/>
          <w:sz w:val="26"/>
          <w:szCs w:val="26"/>
          <w:lang w:eastAsia="ru-RU"/>
        </w:rPr>
      </w:pPr>
    </w:p>
    <w:p w:rsidR="00652D98" w:rsidRPr="00652D98" w:rsidRDefault="00652D98" w:rsidP="00652D98">
      <w:pPr>
        <w:spacing w:after="0" w:line="100" w:lineRule="atLeast"/>
        <w:ind w:firstLine="709"/>
        <w:jc w:val="both"/>
        <w:rPr>
          <w:rFonts w:ascii="Times New Roman" w:eastAsia="Times New Roman" w:hAnsi="Times New Roman" w:cs="Times New Roman"/>
          <w:color w:val="000000"/>
          <w:sz w:val="26"/>
          <w:szCs w:val="26"/>
          <w:lang w:eastAsia="ru-RU"/>
        </w:rPr>
      </w:pPr>
    </w:p>
    <w:p w:rsidR="00652D98" w:rsidRPr="00652D98" w:rsidRDefault="00652D98" w:rsidP="00652D98">
      <w:pPr>
        <w:spacing w:after="0" w:line="100" w:lineRule="atLeast"/>
        <w:jc w:val="both"/>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 xml:space="preserve">Председатель Собрания депутатов </w:t>
      </w:r>
    </w:p>
    <w:p w:rsidR="00652D98" w:rsidRPr="00652D98" w:rsidRDefault="00652D98" w:rsidP="00652D98">
      <w:pPr>
        <w:spacing w:after="0" w:line="100" w:lineRule="atLeast"/>
        <w:jc w:val="both"/>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Яльчикского муниципального округа</w:t>
      </w:r>
    </w:p>
    <w:p w:rsidR="00652D98" w:rsidRPr="00652D98" w:rsidRDefault="00652D98" w:rsidP="00652D98">
      <w:pPr>
        <w:spacing w:after="0" w:line="100" w:lineRule="atLeast"/>
        <w:jc w:val="both"/>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Чувашской Республики                                                                          В.В. Сядуков</w:t>
      </w:r>
    </w:p>
    <w:p w:rsidR="00652D98" w:rsidRPr="00652D98" w:rsidRDefault="00652D98" w:rsidP="00652D98">
      <w:pPr>
        <w:spacing w:after="0" w:line="100" w:lineRule="atLeast"/>
        <w:jc w:val="both"/>
        <w:rPr>
          <w:rFonts w:ascii="Times New Roman" w:eastAsia="Times New Roman" w:hAnsi="Times New Roman" w:cs="Times New Roman"/>
          <w:color w:val="000000"/>
          <w:sz w:val="26"/>
          <w:szCs w:val="26"/>
          <w:lang w:eastAsia="ru-RU"/>
        </w:rPr>
      </w:pPr>
    </w:p>
    <w:p w:rsidR="00652D98" w:rsidRPr="00652D98" w:rsidRDefault="00652D98" w:rsidP="00652D98">
      <w:pPr>
        <w:spacing w:after="0" w:line="240" w:lineRule="auto"/>
        <w:rPr>
          <w:rFonts w:ascii="Times New Roman" w:eastAsia="Times New Roman" w:hAnsi="Times New Roman" w:cs="Times New Roman"/>
          <w:color w:val="000000"/>
          <w:sz w:val="26"/>
          <w:szCs w:val="26"/>
          <w:lang w:eastAsia="ru-RU"/>
        </w:rPr>
        <w:sectPr w:rsidR="00652D98" w:rsidRPr="00652D98" w:rsidSect="001411DB">
          <w:pgSz w:w="11906" w:h="16838"/>
          <w:pgMar w:top="426" w:right="566" w:bottom="812" w:left="1701" w:header="720" w:footer="720" w:gutter="0"/>
          <w:cols w:space="720"/>
        </w:sectPr>
      </w:pPr>
    </w:p>
    <w:tbl>
      <w:tblPr>
        <w:tblW w:w="0" w:type="auto"/>
        <w:jc w:val="right"/>
        <w:tblLayout w:type="fixed"/>
        <w:tblLook w:val="04A0" w:firstRow="1" w:lastRow="0" w:firstColumn="1" w:lastColumn="0" w:noHBand="0" w:noVBand="1"/>
      </w:tblPr>
      <w:tblGrid>
        <w:gridCol w:w="4786"/>
      </w:tblGrid>
      <w:tr w:rsidR="00652D98" w:rsidRPr="00652D98" w:rsidTr="001411DB">
        <w:trPr>
          <w:jc w:val="right"/>
        </w:trPr>
        <w:tc>
          <w:tcPr>
            <w:tcW w:w="4786" w:type="dxa"/>
            <w:shd w:val="clear" w:color="auto" w:fill="auto"/>
          </w:tcPr>
          <w:p w:rsidR="00652D98" w:rsidRPr="00652D98" w:rsidRDefault="00652D98" w:rsidP="00652D98">
            <w:pPr>
              <w:spacing w:after="0" w:line="100" w:lineRule="atLeast"/>
              <w:jc w:val="both"/>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lastRenderedPageBreak/>
              <w:t xml:space="preserve">Приложение  к </w:t>
            </w:r>
          </w:p>
          <w:p w:rsidR="00652D98" w:rsidRPr="00652D98" w:rsidRDefault="00652D98" w:rsidP="00652D98">
            <w:pPr>
              <w:spacing w:after="0" w:line="100" w:lineRule="atLeast"/>
              <w:jc w:val="both"/>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решению Собранию депутатов</w:t>
            </w:r>
          </w:p>
          <w:p w:rsidR="00652D98" w:rsidRPr="00652D98" w:rsidRDefault="00652D98" w:rsidP="00652D98">
            <w:pPr>
              <w:spacing w:after="0" w:line="100" w:lineRule="atLeast"/>
              <w:jc w:val="both"/>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Яльчикского муниципального округа Чувашской Республики</w:t>
            </w:r>
          </w:p>
          <w:p w:rsidR="00652D98" w:rsidRPr="00652D98" w:rsidRDefault="00652D98" w:rsidP="00652D98">
            <w:pPr>
              <w:spacing w:after="0" w:line="100" w:lineRule="atLeast"/>
              <w:jc w:val="both"/>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от «05 » декабря 2024 года № 8/3-с______</w:t>
            </w:r>
          </w:p>
        </w:tc>
      </w:tr>
    </w:tbl>
    <w:p w:rsidR="00652D98" w:rsidRPr="00652D98" w:rsidRDefault="00652D98" w:rsidP="00652D98">
      <w:pPr>
        <w:spacing w:after="0" w:line="100" w:lineRule="atLeast"/>
        <w:jc w:val="both"/>
        <w:rPr>
          <w:rFonts w:ascii="Times New Roman" w:eastAsia="Times New Roman" w:hAnsi="Times New Roman" w:cs="Times New Roman"/>
          <w:color w:val="000000"/>
          <w:sz w:val="26"/>
          <w:szCs w:val="26"/>
          <w:lang w:eastAsia="ru-RU"/>
        </w:rPr>
      </w:pPr>
      <w:bookmarkStart w:id="5" w:name="CenterBody"/>
      <w:bookmarkEnd w:id="5"/>
    </w:p>
    <w:p w:rsidR="00652D98" w:rsidRPr="00652D98" w:rsidRDefault="00652D98" w:rsidP="00652D98">
      <w:pPr>
        <w:spacing w:after="0" w:line="100" w:lineRule="atLeast"/>
        <w:jc w:val="both"/>
        <w:rPr>
          <w:rFonts w:ascii="Times New Roman" w:eastAsia="Times New Roman" w:hAnsi="Times New Roman" w:cs="Times New Roman"/>
          <w:color w:val="000000"/>
          <w:sz w:val="26"/>
          <w:szCs w:val="26"/>
          <w:lang w:eastAsia="ru-RU"/>
        </w:rPr>
      </w:pPr>
    </w:p>
    <w:p w:rsidR="00652D98" w:rsidRPr="00652D98" w:rsidRDefault="00652D98" w:rsidP="00652D98">
      <w:pPr>
        <w:spacing w:after="0" w:line="240" w:lineRule="auto"/>
        <w:ind w:firstLine="709"/>
        <w:jc w:val="center"/>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Перечень муниципального имущества</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709"/>
        <w:gridCol w:w="9497"/>
        <w:gridCol w:w="851"/>
        <w:gridCol w:w="1276"/>
        <w:gridCol w:w="1417"/>
        <w:gridCol w:w="1418"/>
      </w:tblGrid>
      <w:tr w:rsidR="00652D98" w:rsidRPr="00652D98" w:rsidTr="001411DB">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98" w:rsidRPr="00652D98" w:rsidRDefault="00652D98" w:rsidP="00652D98">
            <w:pPr>
              <w:spacing w:after="0" w:line="240" w:lineRule="auto"/>
              <w:jc w:val="center"/>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w:t>
            </w:r>
          </w:p>
          <w:p w:rsidR="00652D98" w:rsidRPr="00652D98" w:rsidRDefault="00652D98" w:rsidP="00652D98">
            <w:pPr>
              <w:spacing w:after="0" w:line="240" w:lineRule="auto"/>
              <w:jc w:val="center"/>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п/п</w:t>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98" w:rsidRPr="00652D98" w:rsidRDefault="00652D98" w:rsidP="00652D98">
            <w:pPr>
              <w:spacing w:after="0" w:line="240" w:lineRule="auto"/>
              <w:jc w:val="center"/>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Наименование</w:t>
            </w:r>
          </w:p>
          <w:p w:rsidR="00652D98" w:rsidRPr="00652D98" w:rsidRDefault="00652D98" w:rsidP="00652D98">
            <w:pPr>
              <w:spacing w:after="0" w:line="240" w:lineRule="auto"/>
              <w:jc w:val="center"/>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имущества /</w:t>
            </w:r>
          </w:p>
          <w:p w:rsidR="00652D98" w:rsidRPr="00652D98" w:rsidRDefault="00652D98" w:rsidP="00652D98">
            <w:pPr>
              <w:spacing w:after="0" w:line="240" w:lineRule="auto"/>
              <w:jc w:val="center"/>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индивидуальные характеристики</w:t>
            </w:r>
          </w:p>
          <w:p w:rsidR="00652D98" w:rsidRPr="00652D98" w:rsidRDefault="00652D98" w:rsidP="00652D98">
            <w:pPr>
              <w:spacing w:after="0" w:line="240" w:lineRule="auto"/>
              <w:jc w:val="center"/>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имущества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98" w:rsidRPr="00652D98" w:rsidRDefault="00652D98" w:rsidP="00652D98">
            <w:pPr>
              <w:spacing w:after="0" w:line="240" w:lineRule="auto"/>
              <w:jc w:val="center"/>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Ед. изм.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98" w:rsidRPr="00652D98" w:rsidRDefault="00652D98" w:rsidP="00652D98">
            <w:pPr>
              <w:spacing w:after="0" w:line="240" w:lineRule="auto"/>
              <w:jc w:val="center"/>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Количество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98" w:rsidRPr="00652D98" w:rsidRDefault="00652D98" w:rsidP="00652D98">
            <w:pPr>
              <w:spacing w:after="0" w:line="240" w:lineRule="auto"/>
              <w:jc w:val="center"/>
              <w:rPr>
                <w:rFonts w:ascii="Times New Roman" w:eastAsia="Times New Roman" w:hAnsi="Times New Roman" w:cs="Times New Roman"/>
                <w:b/>
                <w:color w:val="000000"/>
                <w:sz w:val="26"/>
                <w:szCs w:val="26"/>
                <w:lang w:eastAsia="ru-RU"/>
              </w:rPr>
            </w:pPr>
          </w:p>
          <w:p w:rsidR="00652D98" w:rsidRPr="00652D98" w:rsidRDefault="00652D98" w:rsidP="00652D98">
            <w:pPr>
              <w:spacing w:after="0" w:line="240" w:lineRule="auto"/>
              <w:jc w:val="center"/>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 xml:space="preserve">Цена за ед., </w:t>
            </w:r>
          </w:p>
          <w:p w:rsidR="00652D98" w:rsidRPr="00652D98" w:rsidRDefault="00652D98" w:rsidP="00652D98">
            <w:pPr>
              <w:spacing w:after="0" w:line="240" w:lineRule="auto"/>
              <w:jc w:val="center"/>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рублей</w:t>
            </w:r>
          </w:p>
          <w:p w:rsidR="00652D98" w:rsidRPr="00652D98" w:rsidRDefault="00652D98" w:rsidP="00652D98">
            <w:pPr>
              <w:spacing w:after="0" w:line="240" w:lineRule="auto"/>
              <w:jc w:val="center"/>
              <w:rPr>
                <w:rFonts w:ascii="Times New Roman" w:eastAsia="Times New Roman" w:hAnsi="Times New Roman" w:cs="Times New Roman"/>
                <w:b/>
                <w:color w:val="000000"/>
                <w:sz w:val="26"/>
                <w:szCs w:val="26"/>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D98" w:rsidRPr="00652D98" w:rsidRDefault="00652D98" w:rsidP="00652D98">
            <w:pPr>
              <w:spacing w:after="0" w:line="240" w:lineRule="auto"/>
              <w:jc w:val="center"/>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 xml:space="preserve">Стоимость, </w:t>
            </w:r>
          </w:p>
          <w:p w:rsidR="00652D98" w:rsidRPr="00652D98" w:rsidRDefault="00652D98" w:rsidP="00652D98">
            <w:pPr>
              <w:spacing w:after="0" w:line="240" w:lineRule="auto"/>
              <w:jc w:val="center"/>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рублей</w:t>
            </w:r>
          </w:p>
        </w:tc>
      </w:tr>
      <w:tr w:rsidR="00652D98" w:rsidRPr="00652D98" w:rsidTr="001411DB">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1</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6</w:t>
            </w:r>
          </w:p>
        </w:tc>
      </w:tr>
      <w:tr w:rsidR="00652D98" w:rsidRPr="00652D98" w:rsidTr="001411DB">
        <w:trPr>
          <w:trHeight w:val="48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52"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1.</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rPr>
                <w:rFonts w:ascii="Times New Roman" w:eastAsia="Times New Roman" w:hAnsi="Times New Roman" w:cs="Times New Roman"/>
                <w:color w:val="000000"/>
                <w:sz w:val="26"/>
                <w:szCs w:val="26"/>
                <w:lang w:val="en-US" w:eastAsia="ru-RU"/>
              </w:rPr>
            </w:pPr>
            <w:r w:rsidRPr="00652D98">
              <w:rPr>
                <w:rFonts w:ascii="Times New Roman" w:eastAsia="Times New Roman" w:hAnsi="Times New Roman" w:cs="Times New Roman"/>
                <w:color w:val="000000"/>
                <w:sz w:val="26"/>
                <w:szCs w:val="26"/>
                <w:lang w:eastAsia="ru-RU"/>
              </w:rPr>
              <w:t>Ноутбук</w:t>
            </w:r>
            <w:r w:rsidRPr="00652D98">
              <w:rPr>
                <w:rFonts w:ascii="Times New Roman" w:eastAsia="Times New Roman" w:hAnsi="Times New Roman" w:cs="Times New Roman"/>
                <w:color w:val="000000"/>
                <w:sz w:val="26"/>
                <w:szCs w:val="26"/>
                <w:lang w:val="en-US" w:eastAsia="ru-RU"/>
              </w:rPr>
              <w:t>Lenovo IdeaPad Slim 3 16IAY8 83ES0011RK. 16«, 2023, IPS,Intel Core i5 12450H 2</w:t>
            </w:r>
            <w:r w:rsidRPr="00652D98">
              <w:rPr>
                <w:rFonts w:ascii="Times New Roman" w:eastAsia="Times New Roman" w:hAnsi="Times New Roman" w:cs="Times New Roman"/>
                <w:color w:val="000000"/>
                <w:sz w:val="26"/>
                <w:szCs w:val="26"/>
                <w:lang w:eastAsia="ru-RU"/>
              </w:rPr>
              <w:t>ГГц</w:t>
            </w:r>
            <w:r w:rsidRPr="00652D98">
              <w:rPr>
                <w:rFonts w:ascii="Times New Roman" w:eastAsia="Times New Roman" w:hAnsi="Times New Roman" w:cs="Times New Roman"/>
                <w:color w:val="000000"/>
                <w:sz w:val="26"/>
                <w:szCs w:val="26"/>
                <w:lang w:val="en-US" w:eastAsia="ru-RU"/>
              </w:rPr>
              <w:t xml:space="preserve">, 8- </w:t>
            </w:r>
            <w:r w:rsidRPr="00652D98">
              <w:rPr>
                <w:rFonts w:ascii="Times New Roman" w:eastAsia="Times New Roman" w:hAnsi="Times New Roman" w:cs="Times New Roman"/>
                <w:color w:val="000000"/>
                <w:sz w:val="26"/>
                <w:szCs w:val="26"/>
                <w:lang w:eastAsia="ru-RU"/>
              </w:rPr>
              <w:t>ядерный</w:t>
            </w:r>
            <w:r w:rsidRPr="00652D98">
              <w:rPr>
                <w:rFonts w:ascii="Times New Roman" w:eastAsia="Times New Roman" w:hAnsi="Times New Roman" w:cs="Times New Roman"/>
                <w:color w:val="000000"/>
                <w:sz w:val="26"/>
                <w:szCs w:val="26"/>
                <w:lang w:val="en-US" w:eastAsia="ru-RU"/>
              </w:rPr>
              <w:t>, 16</w:t>
            </w:r>
            <w:r w:rsidRPr="00652D98">
              <w:rPr>
                <w:rFonts w:ascii="Times New Roman" w:eastAsia="Times New Roman" w:hAnsi="Times New Roman" w:cs="Times New Roman"/>
                <w:color w:val="000000"/>
                <w:sz w:val="26"/>
                <w:szCs w:val="26"/>
                <w:lang w:eastAsia="ru-RU"/>
              </w:rPr>
              <w:t>ГЦ</w:t>
            </w:r>
            <w:r w:rsidRPr="00652D98">
              <w:rPr>
                <w:rFonts w:ascii="Times New Roman" w:eastAsia="Times New Roman" w:hAnsi="Times New Roman" w:cs="Times New Roman"/>
                <w:color w:val="000000"/>
                <w:sz w:val="26"/>
                <w:szCs w:val="26"/>
                <w:lang w:val="en-US" w:eastAsia="ru-RU"/>
              </w:rPr>
              <w:t xml:space="preserve">, </w:t>
            </w:r>
            <w:r w:rsidRPr="00652D98">
              <w:rPr>
                <w:rFonts w:ascii="Times New Roman" w:eastAsia="Times New Roman" w:hAnsi="Times New Roman" w:cs="Times New Roman"/>
                <w:color w:val="000000"/>
                <w:sz w:val="26"/>
                <w:szCs w:val="26"/>
                <w:lang w:eastAsia="ru-RU"/>
              </w:rPr>
              <w:t>серый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52"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right"/>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78</w:t>
            </w:r>
            <w:r w:rsidRPr="00652D98">
              <w:rPr>
                <w:rFonts w:ascii="Times New Roman" w:eastAsia="Times New Roman" w:hAnsi="Times New Roman" w:cs="Times New Roman"/>
                <w:color w:val="000000"/>
                <w:sz w:val="26"/>
                <w:szCs w:val="26"/>
                <w:lang w:val="en-US" w:eastAsia="ru-RU"/>
              </w:rPr>
              <w:t> </w:t>
            </w:r>
            <w:r w:rsidRPr="00652D98">
              <w:rPr>
                <w:rFonts w:ascii="Times New Roman" w:eastAsia="Times New Roman" w:hAnsi="Times New Roman" w:cs="Times New Roman"/>
                <w:color w:val="000000"/>
                <w:sz w:val="26"/>
                <w:szCs w:val="26"/>
                <w:lang w:eastAsia="ru-RU"/>
              </w:rPr>
              <w:t>900,00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right"/>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78 900,00</w:t>
            </w:r>
          </w:p>
        </w:tc>
      </w:tr>
      <w:tr w:rsidR="00652D98" w:rsidRPr="00652D98" w:rsidTr="001411DB">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52"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2.</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 xml:space="preserve">Акустическая система </w:t>
            </w:r>
            <w:r w:rsidRPr="00652D98">
              <w:rPr>
                <w:rFonts w:ascii="Times New Roman" w:eastAsia="Times New Roman" w:hAnsi="Times New Roman" w:cs="Times New Roman"/>
                <w:color w:val="000000"/>
                <w:sz w:val="26"/>
                <w:szCs w:val="26"/>
                <w:lang w:val="en-US" w:eastAsia="ru-RU"/>
              </w:rPr>
              <w:t>Invotone</w:t>
            </w:r>
            <w:r w:rsidRPr="00652D98">
              <w:rPr>
                <w:rFonts w:ascii="Times New Roman" w:eastAsia="Times New Roman" w:hAnsi="Times New Roman" w:cs="Times New Roman"/>
                <w:color w:val="000000"/>
                <w:sz w:val="26"/>
                <w:szCs w:val="26"/>
                <w:lang w:eastAsia="ru-RU"/>
              </w:rPr>
              <w:t xml:space="preserve"> </w:t>
            </w:r>
            <w:r w:rsidRPr="00652D98">
              <w:rPr>
                <w:rFonts w:ascii="Times New Roman" w:eastAsia="Times New Roman" w:hAnsi="Times New Roman" w:cs="Times New Roman"/>
                <w:color w:val="000000"/>
                <w:sz w:val="26"/>
                <w:szCs w:val="26"/>
                <w:lang w:val="en-US" w:eastAsia="ru-RU"/>
              </w:rPr>
              <w:t>IPS</w:t>
            </w:r>
            <w:r w:rsidRPr="00652D98">
              <w:rPr>
                <w:rFonts w:ascii="Times New Roman" w:eastAsia="Times New Roman" w:hAnsi="Times New Roman" w:cs="Times New Roman"/>
                <w:color w:val="000000"/>
                <w:sz w:val="26"/>
                <w:szCs w:val="26"/>
                <w:lang w:eastAsia="ru-RU"/>
              </w:rPr>
              <w:t>15</w:t>
            </w:r>
            <w:r w:rsidRPr="00652D98">
              <w:rPr>
                <w:rFonts w:ascii="Times New Roman" w:eastAsia="Times New Roman" w:hAnsi="Times New Roman" w:cs="Times New Roman"/>
                <w:color w:val="000000"/>
                <w:sz w:val="26"/>
                <w:szCs w:val="26"/>
                <w:lang w:val="en-US" w:eastAsia="ru-RU"/>
              </w:rPr>
              <w:t>LA</w:t>
            </w:r>
            <w:r w:rsidRPr="00652D98">
              <w:rPr>
                <w:rFonts w:ascii="Times New Roman" w:eastAsia="Times New Roman" w:hAnsi="Times New Roman" w:cs="Times New Roman"/>
                <w:color w:val="000000"/>
                <w:sz w:val="26"/>
                <w:szCs w:val="26"/>
                <w:lang w:eastAsia="ru-RU"/>
              </w:rPr>
              <w:t xml:space="preserve">, Микшерный пульт </w:t>
            </w:r>
            <w:r w:rsidRPr="00652D98">
              <w:rPr>
                <w:rFonts w:ascii="Times New Roman" w:eastAsia="Times New Roman" w:hAnsi="Times New Roman" w:cs="Times New Roman"/>
                <w:color w:val="000000"/>
                <w:sz w:val="26"/>
                <w:szCs w:val="26"/>
                <w:lang w:val="en-US" w:eastAsia="ru-RU"/>
              </w:rPr>
              <w:t>SVS</w:t>
            </w:r>
            <w:r w:rsidRPr="00652D98">
              <w:rPr>
                <w:rFonts w:ascii="Times New Roman" w:eastAsia="Times New Roman" w:hAnsi="Times New Roman" w:cs="Times New Roman"/>
                <w:color w:val="000000"/>
                <w:sz w:val="26"/>
                <w:szCs w:val="26"/>
                <w:lang w:eastAsia="ru-RU"/>
              </w:rPr>
              <w:t xml:space="preserve"> </w:t>
            </w:r>
            <w:r w:rsidRPr="00652D98">
              <w:rPr>
                <w:rFonts w:ascii="Times New Roman" w:eastAsia="Times New Roman" w:hAnsi="Times New Roman" w:cs="Times New Roman"/>
                <w:color w:val="000000"/>
                <w:sz w:val="26"/>
                <w:szCs w:val="26"/>
                <w:lang w:val="en-US" w:eastAsia="ru-RU"/>
              </w:rPr>
              <w:t>Audiotechnik</w:t>
            </w:r>
            <w:r w:rsidRPr="00652D98">
              <w:rPr>
                <w:rFonts w:ascii="Times New Roman" w:eastAsia="Times New Roman" w:hAnsi="Times New Roman" w:cs="Times New Roman"/>
                <w:color w:val="000000"/>
                <w:sz w:val="26"/>
                <w:szCs w:val="26"/>
                <w:lang w:eastAsia="ru-RU"/>
              </w:rPr>
              <w:t xml:space="preserve"> </w:t>
            </w:r>
            <w:r w:rsidRPr="00652D98">
              <w:rPr>
                <w:rFonts w:ascii="Times New Roman" w:eastAsia="Times New Roman" w:hAnsi="Times New Roman" w:cs="Times New Roman"/>
                <w:color w:val="000000"/>
                <w:sz w:val="26"/>
                <w:szCs w:val="26"/>
                <w:lang w:val="en-US" w:eastAsia="ru-RU"/>
              </w:rPr>
              <w:t>mixers</w:t>
            </w:r>
            <w:r w:rsidRPr="00652D98">
              <w:rPr>
                <w:rFonts w:ascii="Times New Roman" w:eastAsia="Times New Roman" w:hAnsi="Times New Roman" w:cs="Times New Roman"/>
                <w:color w:val="000000"/>
                <w:sz w:val="26"/>
                <w:szCs w:val="26"/>
                <w:lang w:eastAsia="ru-RU"/>
              </w:rPr>
              <w:t xml:space="preserve"> </w:t>
            </w:r>
            <w:r w:rsidRPr="00652D98">
              <w:rPr>
                <w:rFonts w:ascii="Times New Roman" w:eastAsia="Times New Roman" w:hAnsi="Times New Roman" w:cs="Times New Roman"/>
                <w:color w:val="000000"/>
                <w:sz w:val="26"/>
                <w:szCs w:val="26"/>
                <w:lang w:val="en-US" w:eastAsia="ru-RU"/>
              </w:rPr>
              <w:t>AM</w:t>
            </w:r>
            <w:r w:rsidRPr="00652D98">
              <w:rPr>
                <w:rFonts w:ascii="Times New Roman" w:eastAsia="Times New Roman" w:hAnsi="Times New Roman" w:cs="Times New Roman"/>
                <w:color w:val="000000"/>
                <w:sz w:val="26"/>
                <w:szCs w:val="26"/>
                <w:lang w:eastAsia="ru-RU"/>
              </w:rPr>
              <w:t xml:space="preserve">-6 </w:t>
            </w:r>
            <w:r w:rsidRPr="00652D98">
              <w:rPr>
                <w:rFonts w:ascii="Times New Roman" w:eastAsia="Times New Roman" w:hAnsi="Times New Roman" w:cs="Times New Roman"/>
                <w:color w:val="000000"/>
                <w:sz w:val="26"/>
                <w:szCs w:val="26"/>
                <w:lang w:val="en-US" w:eastAsia="ru-RU"/>
              </w:rPr>
              <w:t>DSP</w:t>
            </w:r>
            <w:r w:rsidRPr="00652D98">
              <w:rPr>
                <w:rFonts w:ascii="Times New Roman" w:eastAsia="Times New Roman" w:hAnsi="Times New Roman" w:cs="Times New Roman"/>
                <w:color w:val="000000"/>
                <w:sz w:val="26"/>
                <w:szCs w:val="26"/>
                <w:lang w:eastAsia="ru-RU"/>
              </w:rPr>
              <w:t xml:space="preserve">, Радиосистема </w:t>
            </w:r>
            <w:r w:rsidRPr="00652D98">
              <w:rPr>
                <w:rFonts w:ascii="Times New Roman" w:eastAsia="Times New Roman" w:hAnsi="Times New Roman" w:cs="Times New Roman"/>
                <w:color w:val="000000"/>
                <w:sz w:val="26"/>
                <w:szCs w:val="26"/>
                <w:lang w:val="en-US" w:eastAsia="ru-RU"/>
              </w:rPr>
              <w:t>Volta</w:t>
            </w:r>
            <w:r w:rsidRPr="00652D98">
              <w:rPr>
                <w:rFonts w:ascii="Times New Roman" w:eastAsia="Times New Roman" w:hAnsi="Times New Roman" w:cs="Times New Roman"/>
                <w:color w:val="000000"/>
                <w:sz w:val="26"/>
                <w:szCs w:val="26"/>
                <w:lang w:eastAsia="ru-RU"/>
              </w:rPr>
              <w:t xml:space="preserve"> </w:t>
            </w:r>
            <w:r w:rsidRPr="00652D98">
              <w:rPr>
                <w:rFonts w:ascii="Times New Roman" w:eastAsia="Times New Roman" w:hAnsi="Times New Roman" w:cs="Times New Roman"/>
                <w:color w:val="000000"/>
                <w:sz w:val="26"/>
                <w:szCs w:val="26"/>
                <w:lang w:val="en-US" w:eastAsia="ru-RU"/>
              </w:rPr>
              <w:t>US</w:t>
            </w:r>
            <w:r w:rsidRPr="00652D98">
              <w:rPr>
                <w:rFonts w:ascii="Times New Roman" w:eastAsia="Times New Roman" w:hAnsi="Times New Roman" w:cs="Times New Roman"/>
                <w:color w:val="000000"/>
                <w:sz w:val="26"/>
                <w:szCs w:val="26"/>
                <w:lang w:eastAsia="ru-RU"/>
              </w:rPr>
              <w:t>-2  (520.10/725,80)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52"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right"/>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133 277,37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right"/>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133 277,37</w:t>
            </w:r>
          </w:p>
        </w:tc>
      </w:tr>
      <w:tr w:rsidR="00652D98" w:rsidRPr="00652D98" w:rsidTr="001411DB">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52"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3.</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 xml:space="preserve">МФУ лазерный </w:t>
            </w:r>
            <w:r w:rsidRPr="00652D98">
              <w:rPr>
                <w:rFonts w:ascii="Times New Roman" w:eastAsia="Times New Roman" w:hAnsi="Times New Roman" w:cs="Times New Roman"/>
                <w:color w:val="000000"/>
                <w:sz w:val="26"/>
                <w:szCs w:val="26"/>
                <w:lang w:val="en-US" w:eastAsia="ru-RU"/>
              </w:rPr>
              <w:t>Pantum</w:t>
            </w:r>
            <w:r w:rsidRPr="00652D98">
              <w:rPr>
                <w:rFonts w:ascii="Times New Roman" w:eastAsia="Times New Roman" w:hAnsi="Times New Roman" w:cs="Times New Roman"/>
                <w:color w:val="000000"/>
                <w:sz w:val="26"/>
                <w:szCs w:val="26"/>
                <w:lang w:eastAsia="ru-RU"/>
              </w:rPr>
              <w:t xml:space="preserve"> </w:t>
            </w:r>
            <w:r w:rsidRPr="00652D98">
              <w:rPr>
                <w:rFonts w:ascii="Times New Roman" w:eastAsia="Times New Roman" w:hAnsi="Times New Roman" w:cs="Times New Roman"/>
                <w:color w:val="000000"/>
                <w:sz w:val="26"/>
                <w:szCs w:val="26"/>
                <w:lang w:val="en-US" w:eastAsia="ru-RU"/>
              </w:rPr>
              <w:t>M</w:t>
            </w:r>
            <w:r w:rsidRPr="00652D98">
              <w:rPr>
                <w:rFonts w:ascii="Times New Roman" w:eastAsia="Times New Roman" w:hAnsi="Times New Roman" w:cs="Times New Roman"/>
                <w:color w:val="000000"/>
                <w:sz w:val="26"/>
                <w:szCs w:val="26"/>
                <w:lang w:eastAsia="ru-RU"/>
              </w:rPr>
              <w:t>6700</w:t>
            </w:r>
            <w:r w:rsidRPr="00652D98">
              <w:rPr>
                <w:rFonts w:ascii="Times New Roman" w:eastAsia="Times New Roman" w:hAnsi="Times New Roman" w:cs="Times New Roman"/>
                <w:color w:val="000000"/>
                <w:sz w:val="26"/>
                <w:szCs w:val="26"/>
                <w:lang w:val="en-US" w:eastAsia="ru-RU"/>
              </w:rPr>
              <w:t>DW</w:t>
            </w:r>
            <w:r w:rsidRPr="00652D98">
              <w:rPr>
                <w:rFonts w:ascii="Times New Roman" w:eastAsia="Times New Roman" w:hAnsi="Times New Roman" w:cs="Times New Roman"/>
                <w:color w:val="000000"/>
                <w:sz w:val="26"/>
                <w:szCs w:val="26"/>
                <w:lang w:eastAsia="ru-RU"/>
              </w:rPr>
              <w:t xml:space="preserve"> черно-белая печать, А4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52"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right"/>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32 600,00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right"/>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32 600,00</w:t>
            </w:r>
          </w:p>
        </w:tc>
      </w:tr>
      <w:tr w:rsidR="00652D98" w:rsidRPr="00652D98" w:rsidTr="001411DB">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52"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4.</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Шкаф бухгалтерский ШБС-01-06 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52"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right"/>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10 500,00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right"/>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10 500,00</w:t>
            </w:r>
          </w:p>
        </w:tc>
      </w:tr>
      <w:tr w:rsidR="00652D98" w:rsidRPr="00652D98" w:rsidTr="001411DB">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52"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1.</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Стол офисный 1390*1570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52"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right"/>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28 500,00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right"/>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28 500,00</w:t>
            </w:r>
          </w:p>
        </w:tc>
      </w:tr>
      <w:tr w:rsidR="00652D98" w:rsidRPr="00652D98" w:rsidTr="001411DB">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52"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2.</w:t>
            </w:r>
          </w:p>
        </w:tc>
        <w:tc>
          <w:tcPr>
            <w:tcW w:w="9497"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Приставной стол 1200*600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52" w:lineRule="auto"/>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right"/>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10 400,00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right"/>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t>10 400,00</w:t>
            </w:r>
          </w:p>
        </w:tc>
      </w:tr>
      <w:tr w:rsidR="00652D98" w:rsidRPr="00652D98" w:rsidTr="001411DB">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52" w:lineRule="auto"/>
              <w:jc w:val="center"/>
              <w:rPr>
                <w:rFonts w:ascii="Times New Roman" w:eastAsia="Times New Roman" w:hAnsi="Times New Roman" w:cs="Times New Roman"/>
                <w:color w:val="000000"/>
                <w:sz w:val="26"/>
                <w:szCs w:val="26"/>
                <w:lang w:eastAsia="ru-RU"/>
              </w:rPr>
            </w:pPr>
          </w:p>
        </w:tc>
        <w:tc>
          <w:tcPr>
            <w:tcW w:w="11624" w:type="dxa"/>
            <w:gridSpan w:val="3"/>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52" w:lineRule="auto"/>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ИТОГО: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rPr>
                <w:rFonts w:ascii="Times New Roman" w:eastAsia="Times New Roman" w:hAnsi="Times New Roman" w:cs="Times New Roman"/>
                <w:color w:val="000000"/>
                <w:sz w:val="26"/>
                <w:szCs w:val="26"/>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52D98" w:rsidRPr="00652D98" w:rsidRDefault="00652D98" w:rsidP="00652D98">
            <w:pPr>
              <w:spacing w:after="0" w:line="240" w:lineRule="auto"/>
              <w:jc w:val="right"/>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294 177,37</w:t>
            </w:r>
          </w:p>
        </w:tc>
      </w:tr>
    </w:tbl>
    <w:p w:rsidR="00652D98" w:rsidRPr="00652D98" w:rsidRDefault="00652D98" w:rsidP="00652D98">
      <w:pPr>
        <w:spacing w:after="0" w:line="240" w:lineRule="auto"/>
        <w:ind w:firstLine="709"/>
        <w:jc w:val="center"/>
        <w:rPr>
          <w:rFonts w:ascii="Times New Roman" w:eastAsia="Times New Roman" w:hAnsi="Times New Roman" w:cs="Times New Roman"/>
          <w:b/>
          <w:color w:val="000000"/>
          <w:sz w:val="26"/>
          <w:szCs w:val="26"/>
          <w:lang w:eastAsia="ru-RU"/>
        </w:rPr>
      </w:pPr>
    </w:p>
    <w:p w:rsidR="00652D98" w:rsidRPr="00652D98" w:rsidRDefault="00652D98" w:rsidP="00652D98">
      <w:pPr>
        <w:spacing w:after="0" w:line="240" w:lineRule="auto"/>
        <w:ind w:firstLine="709"/>
        <w:jc w:val="center"/>
        <w:rPr>
          <w:rFonts w:ascii="Times New Roman" w:eastAsia="Times New Roman" w:hAnsi="Times New Roman" w:cs="Times New Roman"/>
          <w:b/>
          <w:color w:val="000000"/>
          <w:sz w:val="26"/>
          <w:szCs w:val="26"/>
          <w:lang w:eastAsia="ru-RU"/>
        </w:rPr>
      </w:pPr>
      <w:r w:rsidRPr="00652D98">
        <w:rPr>
          <w:rFonts w:ascii="Times New Roman" w:eastAsia="Times New Roman" w:hAnsi="Times New Roman" w:cs="Times New Roman"/>
          <w:b/>
          <w:color w:val="000000"/>
          <w:sz w:val="26"/>
          <w:szCs w:val="26"/>
          <w:lang w:eastAsia="ru-RU"/>
        </w:rPr>
        <w:t xml:space="preserve"> </w:t>
      </w:r>
    </w:p>
    <w:p w:rsidR="00652D98" w:rsidRPr="00652D98" w:rsidRDefault="00652D98" w:rsidP="00652D98">
      <w:pPr>
        <w:spacing w:after="0" w:line="12" w:lineRule="auto"/>
        <w:rPr>
          <w:rFonts w:ascii="Times New Roman" w:eastAsia="Times New Roman" w:hAnsi="Times New Roman" w:cs="Times New Roman"/>
          <w:color w:val="000000"/>
          <w:sz w:val="26"/>
          <w:szCs w:val="26"/>
          <w:lang w:eastAsia="ru-RU"/>
        </w:rPr>
      </w:pPr>
    </w:p>
    <w:p w:rsidR="00652D98" w:rsidRPr="00652D98" w:rsidRDefault="00652D98" w:rsidP="00652D98">
      <w:pPr>
        <w:spacing w:after="0" w:line="240" w:lineRule="auto"/>
        <w:jc w:val="center"/>
        <w:rPr>
          <w:rFonts w:ascii="Times New Roman" w:eastAsia="Times New Roman" w:hAnsi="Times New Roman" w:cs="Times New Roman"/>
          <w:color w:val="000000"/>
          <w:sz w:val="26"/>
          <w:szCs w:val="26"/>
          <w:lang w:eastAsia="ru-RU"/>
        </w:rPr>
      </w:pPr>
    </w:p>
    <w:p w:rsidR="00652D98" w:rsidRPr="00652D98" w:rsidRDefault="00652D98" w:rsidP="00652D98">
      <w:pPr>
        <w:spacing w:after="0" w:line="240" w:lineRule="auto"/>
        <w:rPr>
          <w:rFonts w:ascii="Times New Roman" w:eastAsia="Times New Roman" w:hAnsi="Times New Roman" w:cs="Times New Roman"/>
          <w:color w:val="000000"/>
          <w:sz w:val="26"/>
          <w:szCs w:val="26"/>
          <w:lang w:eastAsia="ru-RU"/>
        </w:rPr>
        <w:sectPr w:rsidR="00652D98" w:rsidRPr="00652D98">
          <w:pgSz w:w="16838" w:h="11906" w:orient="landscape"/>
          <w:pgMar w:top="1134" w:right="425" w:bottom="851" w:left="811" w:header="720" w:footer="720" w:gutter="0"/>
          <w:cols w:space="720"/>
        </w:sectPr>
      </w:pPr>
    </w:p>
    <w:p w:rsidR="00652D98" w:rsidRPr="00652D98" w:rsidRDefault="00652D98" w:rsidP="00652D98">
      <w:pPr>
        <w:spacing w:after="0" w:line="240" w:lineRule="auto"/>
        <w:jc w:val="center"/>
        <w:rPr>
          <w:rFonts w:ascii="Times New Roman" w:eastAsia="Times New Roman" w:hAnsi="Times New Roman" w:cs="Times New Roman"/>
          <w:color w:val="000000"/>
          <w:sz w:val="26"/>
          <w:szCs w:val="26"/>
          <w:lang w:eastAsia="ru-RU"/>
        </w:rPr>
      </w:pPr>
    </w:p>
    <w:tbl>
      <w:tblPr>
        <w:tblW w:w="9711" w:type="dxa"/>
        <w:tblInd w:w="-72" w:type="dxa"/>
        <w:tblLayout w:type="fixed"/>
        <w:tblLook w:val="01E0" w:firstRow="1" w:lastRow="1" w:firstColumn="1" w:lastColumn="1" w:noHBand="0" w:noVBand="0"/>
      </w:tblPr>
      <w:tblGrid>
        <w:gridCol w:w="4140"/>
        <w:gridCol w:w="1800"/>
        <w:gridCol w:w="3771"/>
      </w:tblGrid>
      <w:tr w:rsidR="00652D98" w:rsidRPr="00652D98" w:rsidTr="001411DB">
        <w:tc>
          <w:tcPr>
            <w:tcW w:w="4140" w:type="dxa"/>
          </w:tcPr>
          <w:p w:rsidR="00652D98" w:rsidRPr="00652D98" w:rsidRDefault="00652D98" w:rsidP="00652D98">
            <w:pPr>
              <w:keepNext/>
              <w:tabs>
                <w:tab w:val="left" w:pos="2025"/>
              </w:tabs>
              <w:spacing w:after="0" w:line="240" w:lineRule="auto"/>
              <w:ind w:right="72"/>
              <w:jc w:val="center"/>
              <w:outlineLvl w:val="0"/>
              <w:rPr>
                <w:rFonts w:ascii="Arial Cyr Chuv" w:eastAsia="Times New Roman" w:hAnsi="Arial Cyr Chuv" w:cs="Times New Roman"/>
                <w:bCs/>
                <w:iCs/>
                <w:sz w:val="26"/>
                <w:szCs w:val="24"/>
                <w:lang w:eastAsia="ru-RU"/>
              </w:rPr>
            </w:pPr>
          </w:p>
          <w:p w:rsidR="00652D98" w:rsidRPr="00652D98" w:rsidRDefault="00652D98" w:rsidP="00652D98">
            <w:pPr>
              <w:spacing w:after="0" w:line="240" w:lineRule="auto"/>
              <w:ind w:left="-108" w:right="72"/>
              <w:jc w:val="center"/>
              <w:rPr>
                <w:rFonts w:ascii="Times New Roman" w:eastAsia="Times New Roman" w:hAnsi="Times New Roman" w:cs="Times New Roman"/>
                <w:sz w:val="24"/>
                <w:szCs w:val="24"/>
                <w:lang w:eastAsia="ru-RU"/>
              </w:rPr>
            </w:pPr>
            <w:r w:rsidRPr="00652D98">
              <w:rPr>
                <w:rFonts w:ascii="Arial Cyr Chuv" w:eastAsia="Times New Roman" w:hAnsi="Arial Cyr Chuv" w:cs="Arial Cyr Chuv"/>
                <w:b/>
                <w:bCs/>
                <w:iCs/>
                <w:sz w:val="26"/>
                <w:szCs w:val="26"/>
                <w:lang w:eastAsia="ru-RU"/>
              </w:rPr>
              <w:t>Чёваш Республики</w:t>
            </w:r>
          </w:p>
          <w:p w:rsidR="00652D98" w:rsidRPr="00652D98" w:rsidRDefault="00652D98" w:rsidP="00652D98">
            <w:pPr>
              <w:spacing w:after="0" w:line="240" w:lineRule="auto"/>
              <w:ind w:left="-108" w:right="74"/>
              <w:jc w:val="center"/>
              <w:rPr>
                <w:rFonts w:ascii="Arial Cyr Chuv" w:eastAsia="Times New Roman" w:hAnsi="Arial Cyr Chuv" w:cs="Arial Cyr Chuv"/>
                <w:b/>
                <w:bCs/>
                <w:sz w:val="12"/>
                <w:szCs w:val="12"/>
                <w:lang w:eastAsia="ru-RU"/>
              </w:rPr>
            </w:pPr>
          </w:p>
          <w:p w:rsidR="00652D98" w:rsidRPr="00652D98" w:rsidRDefault="00652D98" w:rsidP="00652D98">
            <w:pPr>
              <w:spacing w:after="0" w:line="240" w:lineRule="auto"/>
              <w:ind w:left="-108" w:right="74"/>
              <w:jc w:val="center"/>
              <w:rPr>
                <w:rFonts w:ascii="Arial Cyr Chuv" w:eastAsia="Times New Roman" w:hAnsi="Arial Cyr Chuv" w:cs="Arial Cyr Chuv"/>
                <w:b/>
                <w:bCs/>
                <w:sz w:val="26"/>
                <w:szCs w:val="26"/>
                <w:lang w:eastAsia="ru-RU"/>
              </w:rPr>
            </w:pPr>
            <w:r w:rsidRPr="00652D98">
              <w:rPr>
                <w:rFonts w:ascii="Arial Cyr Chuv" w:eastAsia="Times New Roman" w:hAnsi="Arial Cyr Chuv" w:cs="Arial Cyr Chuv"/>
                <w:b/>
                <w:bCs/>
                <w:sz w:val="26"/>
                <w:szCs w:val="26"/>
                <w:lang w:eastAsia="ru-RU"/>
              </w:rPr>
              <w:t>Елч.к муниципаллё</w:t>
            </w:r>
          </w:p>
          <w:p w:rsidR="00652D98" w:rsidRPr="00652D98" w:rsidRDefault="00652D98" w:rsidP="00652D98">
            <w:pPr>
              <w:spacing w:after="0" w:line="240" w:lineRule="auto"/>
              <w:ind w:left="-108" w:right="74"/>
              <w:jc w:val="center"/>
              <w:rPr>
                <w:rFonts w:ascii="Arial Cyr Chuv" w:eastAsia="Times New Roman" w:hAnsi="Arial Cyr Chuv" w:cs="Arial Cyr Chuv"/>
                <w:b/>
                <w:bCs/>
                <w:sz w:val="26"/>
                <w:szCs w:val="26"/>
                <w:lang w:eastAsia="ru-RU"/>
              </w:rPr>
            </w:pPr>
            <w:r w:rsidRPr="00652D98">
              <w:rPr>
                <w:rFonts w:ascii="Arial Cyr Chuv" w:eastAsia="Times New Roman" w:hAnsi="Arial Cyr Chuv" w:cs="Arial Cyr Chuv"/>
                <w:b/>
                <w:bCs/>
                <w:sz w:val="26"/>
                <w:szCs w:val="26"/>
                <w:lang w:eastAsia="ru-RU"/>
              </w:rPr>
              <w:t>округ.н депутатсен</w:t>
            </w:r>
          </w:p>
          <w:p w:rsidR="00652D98" w:rsidRPr="00652D98" w:rsidRDefault="00652D98" w:rsidP="00652D98">
            <w:pPr>
              <w:spacing w:after="0" w:line="240" w:lineRule="auto"/>
              <w:ind w:left="-108" w:right="74"/>
              <w:jc w:val="center"/>
              <w:rPr>
                <w:rFonts w:ascii="Times New Roman" w:eastAsia="Times New Roman" w:hAnsi="Times New Roman" w:cs="Times New Roman"/>
                <w:sz w:val="24"/>
                <w:szCs w:val="24"/>
                <w:lang w:eastAsia="ru-RU"/>
              </w:rPr>
            </w:pPr>
            <w:r w:rsidRPr="00652D98">
              <w:rPr>
                <w:rFonts w:ascii="Arial Cyr Chuv" w:eastAsia="Times New Roman" w:hAnsi="Arial Cyr Chuv" w:cs="Arial Cyr Chuv"/>
                <w:b/>
                <w:bCs/>
                <w:sz w:val="26"/>
                <w:szCs w:val="26"/>
                <w:lang w:eastAsia="ru-RU"/>
              </w:rPr>
              <w:t>Пухёв.</w:t>
            </w:r>
          </w:p>
          <w:p w:rsidR="00652D98" w:rsidRPr="00652D98" w:rsidRDefault="00652D98" w:rsidP="00652D98">
            <w:pPr>
              <w:spacing w:after="0" w:line="240" w:lineRule="auto"/>
              <w:ind w:left="-108" w:right="74"/>
              <w:jc w:val="center"/>
              <w:rPr>
                <w:rFonts w:ascii="Arial Cyr Chuv" w:eastAsia="Times New Roman" w:hAnsi="Arial Cyr Chuv" w:cs="Arial Cyr Chuv"/>
                <w:b/>
                <w:bCs/>
                <w:sz w:val="16"/>
                <w:szCs w:val="16"/>
                <w:lang w:eastAsia="ru-RU"/>
              </w:rPr>
            </w:pPr>
          </w:p>
          <w:p w:rsidR="00652D98" w:rsidRPr="00652D98" w:rsidRDefault="00652D98" w:rsidP="00652D98">
            <w:pPr>
              <w:spacing w:after="0" w:line="240" w:lineRule="auto"/>
              <w:ind w:left="-108" w:right="74"/>
              <w:jc w:val="center"/>
              <w:rPr>
                <w:rFonts w:ascii="Times New Roman" w:eastAsia="Times New Roman" w:hAnsi="Times New Roman" w:cs="Times New Roman"/>
                <w:sz w:val="24"/>
                <w:szCs w:val="24"/>
                <w:lang w:eastAsia="ru-RU"/>
              </w:rPr>
            </w:pPr>
            <w:r w:rsidRPr="00652D98">
              <w:rPr>
                <w:rFonts w:ascii="Arial Cyr Chuv" w:eastAsia="Times New Roman" w:hAnsi="Arial Cyr Chuv" w:cs="Arial Cyr Chuv"/>
                <w:b/>
                <w:sz w:val="26"/>
                <w:szCs w:val="24"/>
                <w:lang w:eastAsia="ru-RU"/>
              </w:rPr>
              <w:t>ЙЫШЁНУ</w:t>
            </w:r>
          </w:p>
          <w:p w:rsidR="00652D98" w:rsidRPr="00652D98" w:rsidRDefault="00652D98" w:rsidP="00652D98">
            <w:pPr>
              <w:spacing w:after="0" w:line="240" w:lineRule="auto"/>
              <w:jc w:val="center"/>
              <w:rPr>
                <w:rFonts w:ascii="Arial Cyr Chuv" w:eastAsia="Times New Roman" w:hAnsi="Arial Cyr Chuv" w:cs="Times New Roman"/>
                <w:sz w:val="24"/>
                <w:szCs w:val="24"/>
                <w:lang w:eastAsia="ru-RU"/>
              </w:rPr>
            </w:pPr>
          </w:p>
          <w:p w:rsidR="00652D98" w:rsidRPr="00652D98" w:rsidRDefault="00652D98" w:rsidP="00652D98">
            <w:pPr>
              <w:spacing w:after="0" w:line="240" w:lineRule="auto"/>
              <w:jc w:val="center"/>
              <w:rPr>
                <w:rFonts w:ascii="Arial Cyr Chuv" w:eastAsia="Times New Roman" w:hAnsi="Arial Cyr Chuv" w:cs="Times New Roman"/>
                <w:sz w:val="24"/>
                <w:szCs w:val="24"/>
                <w:lang w:eastAsia="ru-RU"/>
              </w:rPr>
            </w:pPr>
            <w:r w:rsidRPr="00652D98">
              <w:rPr>
                <w:rFonts w:ascii="Times New Roman" w:eastAsia="Times New Roman" w:hAnsi="Times New Roman" w:cs="Times New Roman"/>
                <w:sz w:val="24"/>
                <w:szCs w:val="24"/>
                <w:lang w:eastAsia="ru-RU"/>
              </w:rPr>
              <w:t>2024</w:t>
            </w:r>
            <w:r w:rsidRPr="00652D98">
              <w:rPr>
                <w:rFonts w:ascii="Arial Cyr Chuv" w:eastAsia="Times New Roman" w:hAnsi="Arial Cyr Chuv" w:cs="Times New Roman"/>
                <w:sz w:val="24"/>
                <w:szCs w:val="24"/>
                <w:lang w:eastAsia="ru-RU"/>
              </w:rPr>
              <w:t xml:space="preserve"> =</w:t>
            </w:r>
            <w:r w:rsidRPr="00652D98">
              <w:rPr>
                <w:rFonts w:ascii="Times New Roman" w:eastAsia="Times New Roman" w:hAnsi="Times New Roman" w:cs="Times New Roman"/>
                <w:sz w:val="24"/>
                <w:szCs w:val="24"/>
                <w:lang w:eastAsia="ru-RU"/>
              </w:rPr>
              <w:t>.</w:t>
            </w:r>
            <w:r w:rsidRPr="00652D98">
              <w:rPr>
                <w:rFonts w:ascii="Arial Cyr Chuv" w:eastAsia="Times New Roman" w:hAnsi="Arial Cyr Chuv" w:cs="Times New Roman"/>
                <w:sz w:val="24"/>
                <w:szCs w:val="24"/>
                <w:lang w:eastAsia="ru-RU"/>
              </w:rPr>
              <w:t xml:space="preserve"> декабр.н</w:t>
            </w:r>
            <w:r w:rsidRPr="00652D98">
              <w:rPr>
                <w:rFonts w:ascii="Calibri" w:eastAsia="Times New Roman" w:hAnsi="Calibri" w:cs="Times New Roman"/>
                <w:sz w:val="24"/>
                <w:szCs w:val="24"/>
                <w:lang w:eastAsia="ru-RU"/>
              </w:rPr>
              <w:t xml:space="preserve"> 05 </w:t>
            </w:r>
            <w:r w:rsidRPr="00652D98">
              <w:rPr>
                <w:rFonts w:ascii="Arial Cyr Chuv" w:eastAsia="Times New Roman" w:hAnsi="Arial Cyr Chuv" w:cs="Times New Roman"/>
                <w:sz w:val="24"/>
                <w:szCs w:val="24"/>
                <w:lang w:eastAsia="ru-RU"/>
              </w:rPr>
              <w:t xml:space="preserve">-м.ш. № </w:t>
            </w:r>
            <w:r w:rsidRPr="00652D98">
              <w:rPr>
                <w:rFonts w:ascii="Times New Roman" w:eastAsia="Times New Roman" w:hAnsi="Times New Roman" w:cs="Times New Roman"/>
                <w:sz w:val="26"/>
                <w:szCs w:val="26"/>
                <w:lang w:eastAsia="ru-RU"/>
              </w:rPr>
              <w:t>8/4-с</w:t>
            </w:r>
            <w:r w:rsidRPr="00652D98">
              <w:rPr>
                <w:rFonts w:ascii="Times New Roman" w:eastAsia="Times New Roman" w:hAnsi="Times New Roman" w:cs="Times New Roman"/>
                <w:sz w:val="24"/>
                <w:szCs w:val="24"/>
                <w:lang w:eastAsia="ru-RU"/>
              </w:rPr>
              <w:t xml:space="preserve"> </w:t>
            </w:r>
          </w:p>
          <w:p w:rsidR="00652D98" w:rsidRPr="00652D98" w:rsidRDefault="00652D98" w:rsidP="00652D98">
            <w:pPr>
              <w:spacing w:after="0" w:line="240" w:lineRule="auto"/>
              <w:jc w:val="center"/>
              <w:rPr>
                <w:rFonts w:ascii="Times New Roman" w:eastAsia="Times New Roman" w:hAnsi="Times New Roman" w:cs="Times New Roman"/>
                <w:sz w:val="18"/>
                <w:szCs w:val="18"/>
                <w:lang w:eastAsia="ru-RU"/>
              </w:rPr>
            </w:pPr>
            <w:r w:rsidRPr="00652D98">
              <w:rPr>
                <w:rFonts w:ascii="Arial Cyr Chuv" w:eastAsia="Times New Roman" w:hAnsi="Arial Cyr Chuv" w:cs="Times New Roman"/>
                <w:sz w:val="18"/>
                <w:szCs w:val="18"/>
                <w:lang w:eastAsia="ru-RU"/>
              </w:rPr>
              <w:t>Елч.к ял.</w:t>
            </w:r>
          </w:p>
        </w:tc>
        <w:tc>
          <w:tcPr>
            <w:tcW w:w="1800" w:type="dxa"/>
          </w:tcPr>
          <w:p w:rsidR="00652D98" w:rsidRPr="00652D98" w:rsidRDefault="00652D98" w:rsidP="00652D98">
            <w:pPr>
              <w:spacing w:after="0" w:line="240" w:lineRule="auto"/>
              <w:rPr>
                <w:rFonts w:ascii="Times New Roman" w:eastAsia="Times New Roman" w:hAnsi="Times New Roman" w:cs="Times New Roman"/>
                <w:sz w:val="24"/>
                <w:szCs w:val="24"/>
                <w:lang w:eastAsia="ru-RU"/>
              </w:rPr>
            </w:pPr>
            <w:r w:rsidRPr="00652D98">
              <w:rPr>
                <w:rFonts w:ascii="Times New Roman" w:eastAsia="Times New Roman" w:hAnsi="Times New Roman" w:cs="Times New Roman"/>
                <w:noProof/>
                <w:sz w:val="24"/>
                <w:szCs w:val="24"/>
                <w:lang w:eastAsia="ru-RU"/>
              </w:rPr>
              <w:drawing>
                <wp:inline distT="0" distB="0" distL="0" distR="0">
                  <wp:extent cx="666750" cy="866775"/>
                  <wp:effectExtent l="0" t="0" r="0" b="9525"/>
                  <wp:docPr id="5" name="Рисунок 5"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3771" w:type="dxa"/>
          </w:tcPr>
          <w:p w:rsidR="00652D98" w:rsidRPr="00652D98" w:rsidRDefault="00652D98" w:rsidP="00652D98">
            <w:pPr>
              <w:spacing w:after="0" w:line="240" w:lineRule="auto"/>
              <w:ind w:left="-108" w:right="72"/>
              <w:jc w:val="center"/>
              <w:rPr>
                <w:rFonts w:ascii="Times New Roman Chuv" w:eastAsia="Times New Roman" w:hAnsi="Times New Roman Chuv" w:cs="Times New Roman"/>
                <w:b/>
                <w:bCs/>
                <w:iCs/>
                <w:sz w:val="26"/>
                <w:szCs w:val="26"/>
                <w:lang w:eastAsia="ru-RU"/>
              </w:rPr>
            </w:pPr>
            <w:r w:rsidRPr="00652D98">
              <w:rPr>
                <w:rFonts w:ascii="Times New Roman Chuv" w:eastAsia="Times New Roman" w:hAnsi="Times New Roman Chuv" w:cs="Times New Roman"/>
                <w:b/>
                <w:bCs/>
                <w:iCs/>
                <w:sz w:val="26"/>
                <w:szCs w:val="26"/>
                <w:lang w:eastAsia="ru-RU"/>
              </w:rPr>
              <w:t xml:space="preserve"> </w:t>
            </w:r>
          </w:p>
          <w:p w:rsidR="00652D98" w:rsidRPr="00652D98" w:rsidRDefault="00652D98" w:rsidP="00652D98">
            <w:pPr>
              <w:spacing w:after="0" w:line="240" w:lineRule="auto"/>
              <w:ind w:left="-108" w:right="72"/>
              <w:jc w:val="center"/>
              <w:rPr>
                <w:rFonts w:ascii="Times New Roman" w:eastAsia="Times New Roman" w:hAnsi="Times New Roman" w:cs="Times New Roman"/>
                <w:sz w:val="24"/>
                <w:szCs w:val="24"/>
                <w:lang w:eastAsia="ru-RU"/>
              </w:rPr>
            </w:pPr>
            <w:r w:rsidRPr="00652D98">
              <w:rPr>
                <w:rFonts w:ascii="Times New Roman Chuv" w:eastAsia="Times New Roman" w:hAnsi="Times New Roman Chuv" w:cs="Times New Roman Chuv"/>
                <w:b/>
                <w:bCs/>
                <w:iCs/>
                <w:sz w:val="26"/>
                <w:szCs w:val="26"/>
                <w:lang w:eastAsia="ru-RU"/>
              </w:rPr>
              <w:t>Чувашская  Республика</w:t>
            </w:r>
          </w:p>
          <w:p w:rsidR="00652D98" w:rsidRPr="00652D98" w:rsidRDefault="00652D98" w:rsidP="00652D98">
            <w:pPr>
              <w:spacing w:after="0" w:line="240" w:lineRule="auto"/>
              <w:ind w:left="-108" w:right="74"/>
              <w:jc w:val="center"/>
              <w:rPr>
                <w:rFonts w:ascii="Times New Roman Chuv" w:eastAsia="Times New Roman" w:hAnsi="Times New Roman Chuv" w:cs="Times New Roman Chuv"/>
                <w:b/>
                <w:bCs/>
                <w:sz w:val="12"/>
                <w:szCs w:val="12"/>
                <w:lang w:eastAsia="ru-RU"/>
              </w:rPr>
            </w:pPr>
          </w:p>
          <w:p w:rsidR="00652D98" w:rsidRPr="00652D98" w:rsidRDefault="00652D98" w:rsidP="00652D98">
            <w:pPr>
              <w:spacing w:after="0" w:line="240" w:lineRule="auto"/>
              <w:ind w:left="-108" w:right="74"/>
              <w:jc w:val="center"/>
              <w:rPr>
                <w:rFonts w:ascii="Times New Roman" w:eastAsia="Times New Roman" w:hAnsi="Times New Roman" w:cs="Times New Roman"/>
                <w:sz w:val="24"/>
                <w:szCs w:val="24"/>
                <w:lang w:eastAsia="ru-RU"/>
              </w:rPr>
            </w:pPr>
            <w:r w:rsidRPr="00652D98">
              <w:rPr>
                <w:rFonts w:ascii="Times New Roman Chuv" w:eastAsia="Times New Roman" w:hAnsi="Times New Roman Chuv" w:cs="Times New Roman Chuv"/>
                <w:b/>
                <w:bCs/>
                <w:sz w:val="26"/>
                <w:szCs w:val="26"/>
                <w:lang w:eastAsia="ru-RU"/>
              </w:rPr>
              <w:t xml:space="preserve">Собрание депутатов </w:t>
            </w:r>
          </w:p>
          <w:p w:rsidR="00652D98" w:rsidRPr="00652D98" w:rsidRDefault="00652D98" w:rsidP="00652D98">
            <w:pPr>
              <w:spacing w:after="0" w:line="240" w:lineRule="auto"/>
              <w:ind w:left="-108" w:right="74"/>
              <w:jc w:val="center"/>
              <w:rPr>
                <w:rFonts w:ascii="Times New Roman Chuv" w:eastAsia="Times New Roman" w:hAnsi="Times New Roman Chuv" w:cs="Times New Roman Chuv"/>
                <w:b/>
                <w:bCs/>
                <w:sz w:val="26"/>
                <w:szCs w:val="26"/>
                <w:lang w:eastAsia="ru-RU"/>
              </w:rPr>
            </w:pPr>
            <w:r w:rsidRPr="00652D98">
              <w:rPr>
                <w:rFonts w:ascii="Times New Roman Chuv" w:eastAsia="Times New Roman" w:hAnsi="Times New Roman Chuv" w:cs="Times New Roman Chuv"/>
                <w:b/>
                <w:bCs/>
                <w:sz w:val="26"/>
                <w:szCs w:val="26"/>
                <w:lang w:eastAsia="ru-RU"/>
              </w:rPr>
              <w:t>Яльчикского</w:t>
            </w:r>
          </w:p>
          <w:p w:rsidR="00652D98" w:rsidRPr="00652D98" w:rsidRDefault="00652D98" w:rsidP="00652D98">
            <w:pPr>
              <w:spacing w:after="0" w:line="240" w:lineRule="auto"/>
              <w:ind w:left="-108" w:right="74"/>
              <w:jc w:val="center"/>
              <w:rPr>
                <w:rFonts w:ascii="Times New Roman" w:eastAsia="Times New Roman" w:hAnsi="Times New Roman" w:cs="Times New Roman"/>
                <w:sz w:val="24"/>
                <w:szCs w:val="24"/>
                <w:lang w:eastAsia="ru-RU"/>
              </w:rPr>
            </w:pPr>
            <w:r w:rsidRPr="00652D98">
              <w:rPr>
                <w:rFonts w:ascii="Times New Roman Chuv" w:eastAsia="Times New Roman" w:hAnsi="Times New Roman Chuv" w:cs="Times New Roman Chuv"/>
                <w:b/>
                <w:bCs/>
                <w:sz w:val="26"/>
                <w:szCs w:val="26"/>
                <w:lang w:eastAsia="ru-RU"/>
              </w:rPr>
              <w:t>муниципального округа</w:t>
            </w:r>
          </w:p>
          <w:p w:rsidR="00652D98" w:rsidRPr="00652D98" w:rsidRDefault="00652D98" w:rsidP="00652D98">
            <w:pPr>
              <w:spacing w:after="0" w:line="240" w:lineRule="auto"/>
              <w:ind w:left="-108" w:right="74"/>
              <w:jc w:val="center"/>
              <w:rPr>
                <w:rFonts w:ascii="Times New Roman Chuv" w:eastAsia="Times New Roman" w:hAnsi="Times New Roman Chuv" w:cs="Times New Roman Chuv"/>
                <w:b/>
                <w:bCs/>
                <w:sz w:val="16"/>
                <w:szCs w:val="16"/>
                <w:lang w:eastAsia="ru-RU"/>
              </w:rPr>
            </w:pPr>
          </w:p>
          <w:p w:rsidR="00652D98" w:rsidRPr="00652D98" w:rsidRDefault="00652D98" w:rsidP="00652D98">
            <w:pPr>
              <w:keepNext/>
              <w:numPr>
                <w:ilvl w:val="0"/>
                <w:numId w:val="2"/>
              </w:numPr>
              <w:suppressAutoHyphens/>
              <w:spacing w:after="0" w:line="240" w:lineRule="auto"/>
              <w:ind w:left="-108" w:right="74"/>
              <w:jc w:val="center"/>
              <w:outlineLvl w:val="0"/>
              <w:rPr>
                <w:rFonts w:ascii="Arial Cyr Chuv" w:eastAsia="Times New Roman" w:hAnsi="Arial Cyr Chuv" w:cs="Arial Cyr Chuv"/>
                <w:sz w:val="28"/>
                <w:szCs w:val="24"/>
                <w:lang w:eastAsia="ru-RU"/>
              </w:rPr>
            </w:pPr>
            <w:r w:rsidRPr="00652D98">
              <w:rPr>
                <w:rFonts w:ascii="Times New Roman Chuv" w:eastAsia="Times New Roman" w:hAnsi="Times New Roman Chuv" w:cs="Times New Roman Chuv"/>
                <w:b/>
                <w:sz w:val="26"/>
                <w:szCs w:val="24"/>
                <w:lang w:eastAsia="ru-RU"/>
              </w:rPr>
              <w:t>РЕШЕНИЕ</w:t>
            </w:r>
          </w:p>
          <w:p w:rsidR="00652D98" w:rsidRPr="00652D98" w:rsidRDefault="00652D98" w:rsidP="00652D98">
            <w:pPr>
              <w:spacing w:after="0" w:line="240" w:lineRule="auto"/>
              <w:ind w:left="-108" w:right="-108"/>
              <w:jc w:val="center"/>
              <w:rPr>
                <w:rFonts w:ascii="Times New Roman" w:eastAsia="Times New Roman" w:hAnsi="Times New Roman" w:cs="Times New Roman"/>
                <w:sz w:val="26"/>
                <w:szCs w:val="26"/>
                <w:lang w:eastAsia="ru-RU"/>
              </w:rPr>
            </w:pPr>
          </w:p>
          <w:p w:rsidR="00652D98" w:rsidRPr="00652D98" w:rsidRDefault="00652D98" w:rsidP="00652D98">
            <w:pPr>
              <w:spacing w:after="0" w:line="240" w:lineRule="auto"/>
              <w:ind w:left="-108" w:right="-108"/>
              <w:jc w:val="center"/>
              <w:rPr>
                <w:rFonts w:ascii="Times New Roman" w:eastAsia="Times New Roman" w:hAnsi="Times New Roman" w:cs="Times New Roman"/>
                <w:sz w:val="26"/>
                <w:szCs w:val="26"/>
                <w:lang w:val="en-US" w:eastAsia="ru-RU"/>
              </w:rPr>
            </w:pPr>
            <w:r w:rsidRPr="00652D98">
              <w:rPr>
                <w:rFonts w:ascii="Times New Roman" w:eastAsia="Times New Roman" w:hAnsi="Times New Roman" w:cs="Times New Roman"/>
                <w:sz w:val="26"/>
                <w:szCs w:val="26"/>
                <w:lang w:eastAsia="ru-RU"/>
              </w:rPr>
              <w:t>« 05 » декабря 202</w:t>
            </w:r>
            <w:r w:rsidRPr="00652D98">
              <w:rPr>
                <w:rFonts w:ascii="Times New Roman" w:eastAsia="Times New Roman" w:hAnsi="Times New Roman" w:cs="Times New Roman"/>
                <w:sz w:val="26"/>
                <w:szCs w:val="26"/>
                <w:lang w:val="en-US" w:eastAsia="ru-RU"/>
              </w:rPr>
              <w:t>4</w:t>
            </w:r>
            <w:r w:rsidRPr="00652D98">
              <w:rPr>
                <w:rFonts w:ascii="Times New Roman" w:eastAsia="Times New Roman" w:hAnsi="Times New Roman" w:cs="Times New Roman"/>
                <w:sz w:val="26"/>
                <w:szCs w:val="26"/>
                <w:lang w:eastAsia="ru-RU"/>
              </w:rPr>
              <w:t xml:space="preserve"> г. №</w:t>
            </w:r>
            <w:r w:rsidRPr="00652D98">
              <w:rPr>
                <w:rFonts w:ascii="Times New Roman" w:eastAsia="Times New Roman" w:hAnsi="Times New Roman" w:cs="Times New Roman"/>
                <w:sz w:val="26"/>
                <w:szCs w:val="26"/>
                <w:lang w:val="en-US" w:eastAsia="ru-RU"/>
              </w:rPr>
              <w:t xml:space="preserve"> 8/</w:t>
            </w:r>
            <w:r w:rsidRPr="00652D98">
              <w:rPr>
                <w:rFonts w:ascii="Times New Roman" w:eastAsia="Times New Roman" w:hAnsi="Times New Roman" w:cs="Times New Roman"/>
                <w:sz w:val="26"/>
                <w:szCs w:val="26"/>
                <w:lang w:eastAsia="ru-RU"/>
              </w:rPr>
              <w:t>4</w:t>
            </w:r>
            <w:r w:rsidRPr="00652D98">
              <w:rPr>
                <w:rFonts w:ascii="Times New Roman" w:eastAsia="Times New Roman" w:hAnsi="Times New Roman" w:cs="Times New Roman"/>
                <w:sz w:val="26"/>
                <w:szCs w:val="26"/>
                <w:lang w:val="en-US" w:eastAsia="ru-RU"/>
              </w:rPr>
              <w:t>-с</w:t>
            </w:r>
          </w:p>
          <w:p w:rsidR="00652D98" w:rsidRPr="00652D98" w:rsidRDefault="00652D98" w:rsidP="00652D98">
            <w:pPr>
              <w:spacing w:after="0" w:line="240" w:lineRule="auto"/>
              <w:ind w:firstLine="540"/>
              <w:jc w:val="center"/>
              <w:rPr>
                <w:rFonts w:ascii="Times New Roman" w:eastAsia="Times New Roman" w:hAnsi="Times New Roman" w:cs="Times New Roman"/>
                <w:sz w:val="18"/>
                <w:szCs w:val="18"/>
                <w:lang w:eastAsia="ru-RU"/>
              </w:rPr>
            </w:pPr>
            <w:r w:rsidRPr="00652D98">
              <w:rPr>
                <w:rFonts w:ascii="Times New Roman" w:eastAsia="Times New Roman" w:hAnsi="Times New Roman" w:cs="Times New Roman"/>
                <w:sz w:val="18"/>
                <w:szCs w:val="18"/>
                <w:lang w:eastAsia="ru-RU"/>
              </w:rPr>
              <w:t>село Яльчики</w:t>
            </w:r>
          </w:p>
        </w:tc>
      </w:tr>
    </w:tbl>
    <w:p w:rsidR="00652D98" w:rsidRPr="00652D98" w:rsidRDefault="00652D98" w:rsidP="00652D98">
      <w:pPr>
        <w:spacing w:after="0" w:line="240" w:lineRule="auto"/>
        <w:rPr>
          <w:rFonts w:ascii="Times New Roman" w:eastAsia="Times New Roman" w:hAnsi="Times New Roman" w:cs="Times New Roman"/>
          <w:sz w:val="24"/>
          <w:szCs w:val="24"/>
          <w:lang w:eastAsia="ru-RU"/>
        </w:rPr>
      </w:pPr>
      <w:r w:rsidRPr="00652D98">
        <w:rPr>
          <w:rFonts w:ascii="Times New Roman" w:eastAsia="Times New Roman" w:hAnsi="Times New Roman" w:cs="Times New Roman"/>
          <w:bCs/>
          <w:sz w:val="28"/>
          <w:szCs w:val="28"/>
          <w:lang w:eastAsia="ru-RU"/>
        </w:rPr>
        <w:t xml:space="preserve"> </w:t>
      </w:r>
    </w:p>
    <w:p w:rsidR="00652D98" w:rsidRPr="00652D98" w:rsidRDefault="00652D98" w:rsidP="00652D98">
      <w:pPr>
        <w:spacing w:after="0" w:line="240" w:lineRule="auto"/>
        <w:jc w:val="both"/>
        <w:rPr>
          <w:rFonts w:ascii="Times New Roman" w:eastAsia="Times New Roman" w:hAnsi="Times New Roman" w:cs="Times New Roman"/>
          <w:sz w:val="24"/>
          <w:szCs w:val="24"/>
          <w:lang w:eastAsia="ru-RU"/>
        </w:rPr>
      </w:pPr>
      <w:r w:rsidRPr="00652D98">
        <w:rPr>
          <w:rFonts w:ascii="Times New Roman" w:eastAsia="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652D98" w:rsidRPr="00652D98" w:rsidTr="001411DB">
        <w:trPr>
          <w:trHeight w:val="1264"/>
        </w:trPr>
        <w:tc>
          <w:tcPr>
            <w:tcW w:w="5529" w:type="dxa"/>
            <w:tcBorders>
              <w:top w:val="nil"/>
              <w:left w:val="nil"/>
              <w:bottom w:val="nil"/>
              <w:right w:val="nil"/>
            </w:tcBorders>
            <w:shd w:val="clear" w:color="auto" w:fill="auto"/>
          </w:tcPr>
          <w:p w:rsidR="00652D98" w:rsidRPr="00652D98" w:rsidRDefault="00652D98" w:rsidP="00652D98">
            <w:pPr>
              <w:spacing w:after="0" w:line="240" w:lineRule="auto"/>
              <w:jc w:val="both"/>
              <w:rPr>
                <w:rFonts w:ascii="Times New Roman" w:eastAsia="Times New Roman" w:hAnsi="Times New Roman" w:cs="Times New Roman"/>
                <w:bCs/>
                <w:sz w:val="26"/>
                <w:szCs w:val="26"/>
              </w:rPr>
            </w:pPr>
            <w:r w:rsidRPr="00652D98">
              <w:rPr>
                <w:rFonts w:ascii="Times New Roman" w:hAnsi="Times New Roman" w:cs="Times New Roman"/>
                <w:color w:val="000000"/>
                <w:sz w:val="26"/>
                <w:szCs w:val="26"/>
              </w:rPr>
              <w:t>О внесении изменений в решение Собраний депутатов Яльчикского муниципального округа Чувашской Республики от 22.08.2024 № 6/8-с    «</w:t>
            </w:r>
            <w:r w:rsidRPr="00652D98">
              <w:rPr>
                <w:rFonts w:ascii="Times New Roman" w:eastAsia="Times New Roman" w:hAnsi="Times New Roman" w:cs="Times New Roman"/>
                <w:bCs/>
                <w:sz w:val="26"/>
                <w:szCs w:val="26"/>
              </w:rPr>
              <w:t>Об утверждении Положения о комиссии по соблюдению требований к служебному</w:t>
            </w:r>
          </w:p>
          <w:p w:rsidR="00652D98" w:rsidRPr="00652D98" w:rsidRDefault="00652D98" w:rsidP="00652D98">
            <w:pPr>
              <w:spacing w:after="0" w:line="240" w:lineRule="auto"/>
              <w:jc w:val="both"/>
              <w:rPr>
                <w:rFonts w:ascii="Times New Roman" w:eastAsia="Times New Roman" w:hAnsi="Times New Roman" w:cs="Times New Roman"/>
                <w:bCs/>
                <w:sz w:val="26"/>
                <w:szCs w:val="26"/>
              </w:rPr>
            </w:pPr>
            <w:r w:rsidRPr="00652D98">
              <w:rPr>
                <w:rFonts w:ascii="Times New Roman" w:eastAsia="Times New Roman" w:hAnsi="Times New Roman" w:cs="Times New Roman"/>
                <w:bCs/>
                <w:sz w:val="26"/>
                <w:szCs w:val="26"/>
              </w:rPr>
              <w:t xml:space="preserve">поведению лиц, замещающих муниципальные </w:t>
            </w:r>
          </w:p>
          <w:p w:rsidR="00652D98" w:rsidRPr="00652D98" w:rsidRDefault="00652D98" w:rsidP="00652D98">
            <w:pPr>
              <w:spacing w:after="0" w:line="240" w:lineRule="auto"/>
              <w:jc w:val="both"/>
              <w:rPr>
                <w:rFonts w:ascii="Times New Roman" w:eastAsia="Times New Roman" w:hAnsi="Times New Roman" w:cs="Times New Roman"/>
                <w:bCs/>
                <w:sz w:val="26"/>
                <w:szCs w:val="26"/>
              </w:rPr>
            </w:pPr>
            <w:r w:rsidRPr="00652D98">
              <w:rPr>
                <w:rFonts w:ascii="Times New Roman" w:eastAsia="Times New Roman" w:hAnsi="Times New Roman" w:cs="Times New Roman"/>
                <w:bCs/>
                <w:sz w:val="26"/>
                <w:szCs w:val="26"/>
              </w:rPr>
              <w:t>должности, и муниципальных служащих,</w:t>
            </w:r>
          </w:p>
          <w:p w:rsidR="00652D98" w:rsidRPr="00652D98" w:rsidRDefault="00652D98" w:rsidP="00652D98">
            <w:pPr>
              <w:spacing w:after="0" w:line="240" w:lineRule="auto"/>
              <w:jc w:val="both"/>
              <w:rPr>
                <w:rFonts w:ascii="Times New Roman" w:eastAsia="Times New Roman" w:hAnsi="Times New Roman" w:cs="Times New Roman"/>
                <w:bCs/>
                <w:sz w:val="26"/>
                <w:szCs w:val="26"/>
              </w:rPr>
            </w:pPr>
            <w:r w:rsidRPr="00652D98">
              <w:rPr>
                <w:rFonts w:ascii="Times New Roman" w:eastAsia="Times New Roman" w:hAnsi="Times New Roman" w:cs="Times New Roman"/>
                <w:bCs/>
                <w:sz w:val="26"/>
                <w:szCs w:val="26"/>
              </w:rPr>
              <w:t>осуществляющих полномочия представителя</w:t>
            </w:r>
          </w:p>
          <w:p w:rsidR="00652D98" w:rsidRPr="00652D98" w:rsidRDefault="00652D98" w:rsidP="00652D98">
            <w:pPr>
              <w:spacing w:after="0" w:line="240" w:lineRule="auto"/>
              <w:jc w:val="both"/>
              <w:rPr>
                <w:rFonts w:ascii="Times New Roman" w:eastAsia="Times New Roman" w:hAnsi="Times New Roman" w:cs="Times New Roman"/>
                <w:bCs/>
                <w:sz w:val="26"/>
                <w:szCs w:val="26"/>
              </w:rPr>
            </w:pPr>
            <w:r w:rsidRPr="00652D98">
              <w:rPr>
                <w:rFonts w:ascii="Times New Roman" w:eastAsia="Times New Roman" w:hAnsi="Times New Roman" w:cs="Times New Roman"/>
                <w:bCs/>
                <w:sz w:val="26"/>
                <w:szCs w:val="26"/>
              </w:rPr>
              <w:t xml:space="preserve"> нанимателя (работодателя), и урегулированию </w:t>
            </w:r>
          </w:p>
          <w:p w:rsidR="00652D98" w:rsidRPr="00652D98" w:rsidRDefault="00652D98" w:rsidP="00652D98">
            <w:pPr>
              <w:spacing w:after="0" w:line="240" w:lineRule="auto"/>
              <w:jc w:val="both"/>
              <w:rPr>
                <w:rFonts w:ascii="Times New Roman" w:eastAsia="Times New Roman" w:hAnsi="Times New Roman" w:cs="Times New Roman"/>
                <w:bCs/>
                <w:sz w:val="26"/>
                <w:szCs w:val="26"/>
              </w:rPr>
            </w:pPr>
            <w:r w:rsidRPr="00652D98">
              <w:rPr>
                <w:rFonts w:ascii="Times New Roman" w:eastAsia="Times New Roman" w:hAnsi="Times New Roman" w:cs="Times New Roman"/>
                <w:bCs/>
                <w:sz w:val="26"/>
                <w:szCs w:val="26"/>
              </w:rPr>
              <w:t>конфликта интересов в органах местного самоуправления Яльчикского муниципального</w:t>
            </w:r>
          </w:p>
          <w:p w:rsidR="00652D98" w:rsidRPr="00652D98" w:rsidRDefault="00652D98" w:rsidP="00652D98">
            <w:pPr>
              <w:spacing w:after="0" w:line="240" w:lineRule="auto"/>
              <w:jc w:val="both"/>
              <w:rPr>
                <w:rFonts w:ascii="Times New Roman" w:eastAsia="Times New Roman" w:hAnsi="Times New Roman" w:cs="Times New Roman"/>
                <w:b/>
                <w:color w:val="000000"/>
                <w:sz w:val="26"/>
                <w:szCs w:val="26"/>
              </w:rPr>
            </w:pPr>
            <w:r w:rsidRPr="00652D98">
              <w:rPr>
                <w:rFonts w:ascii="Times New Roman" w:eastAsia="Times New Roman" w:hAnsi="Times New Roman" w:cs="Times New Roman"/>
                <w:bCs/>
                <w:sz w:val="26"/>
                <w:szCs w:val="26"/>
              </w:rPr>
              <w:t>округа Чувашской Республики и Состава комиссии»</w:t>
            </w:r>
          </w:p>
        </w:tc>
      </w:tr>
    </w:tbl>
    <w:p w:rsidR="00652D98" w:rsidRPr="00652D98" w:rsidRDefault="00652D98" w:rsidP="00652D98">
      <w:pPr>
        <w:spacing w:after="0" w:line="240" w:lineRule="auto"/>
        <w:jc w:val="both"/>
        <w:rPr>
          <w:rFonts w:ascii="Times New Roman" w:hAnsi="Times New Roman" w:cs="Times New Roman"/>
          <w:bCs/>
          <w:sz w:val="26"/>
          <w:szCs w:val="26"/>
          <w:lang w:eastAsia="ru-RU"/>
        </w:rPr>
      </w:pPr>
    </w:p>
    <w:p w:rsidR="00652D98" w:rsidRPr="00652D98" w:rsidRDefault="00652D98" w:rsidP="00652D98">
      <w:pPr>
        <w:spacing w:after="0" w:line="240" w:lineRule="auto"/>
        <w:jc w:val="both"/>
        <w:rPr>
          <w:rFonts w:ascii="Times New Roman" w:hAnsi="Times New Roman" w:cs="Times New Roman"/>
          <w:bCs/>
          <w:sz w:val="26"/>
          <w:szCs w:val="26"/>
          <w:lang w:eastAsia="ru-RU"/>
        </w:rPr>
      </w:pPr>
    </w:p>
    <w:p w:rsidR="00652D98" w:rsidRPr="00652D98" w:rsidRDefault="00652D98" w:rsidP="00652D98">
      <w:pPr>
        <w:spacing w:after="0" w:line="240" w:lineRule="auto"/>
        <w:ind w:firstLine="567"/>
        <w:jc w:val="both"/>
        <w:rPr>
          <w:rFonts w:ascii="Times New Roman" w:hAnsi="Times New Roman" w:cs="Times New Roman"/>
          <w:sz w:val="26"/>
          <w:szCs w:val="26"/>
          <w:lang w:eastAsia="ru-RU"/>
        </w:rPr>
      </w:pPr>
      <w:r w:rsidRPr="00652D98">
        <w:rPr>
          <w:rFonts w:ascii="Times New Roman" w:hAnsi="Times New Roman" w:cs="Times New Roman"/>
          <w:bCs/>
          <w:sz w:val="26"/>
          <w:szCs w:val="26"/>
          <w:lang w:eastAsia="ru-RU"/>
        </w:rPr>
        <w:t>В соответствии</w:t>
      </w:r>
      <w:r w:rsidRPr="00652D98">
        <w:rPr>
          <w:sz w:val="26"/>
          <w:szCs w:val="26"/>
        </w:rPr>
        <w:t xml:space="preserve"> </w:t>
      </w:r>
      <w:r w:rsidRPr="00652D98">
        <w:rPr>
          <w:rFonts w:ascii="Times New Roman" w:hAnsi="Times New Roman" w:cs="Times New Roman"/>
          <w:bCs/>
          <w:sz w:val="26"/>
          <w:szCs w:val="26"/>
          <w:lang w:eastAsia="ru-RU"/>
        </w:rPr>
        <w:t>с Федеральным законом </w:t>
      </w:r>
      <w:hyperlink r:id="rId10" w:tgtFrame="_blank" w:history="1">
        <w:r w:rsidRPr="007C70EE">
          <w:rPr>
            <w:rFonts w:ascii="Times New Roman" w:hAnsi="Times New Roman" w:cs="Times New Roman"/>
            <w:bCs/>
            <w:sz w:val="26"/>
            <w:szCs w:val="26"/>
            <w:lang w:eastAsia="ru-RU"/>
          </w:rPr>
          <w:t>от 06.10.2003 № 131-ФЗ</w:t>
        </w:r>
      </w:hyperlink>
      <w:r w:rsidRPr="00652D98">
        <w:rPr>
          <w:rFonts w:ascii="Times New Roman" w:hAnsi="Times New Roman" w:cs="Times New Roman"/>
          <w:bCs/>
          <w:sz w:val="26"/>
          <w:szCs w:val="26"/>
          <w:lang w:eastAsia="ru-RU"/>
        </w:rPr>
        <w:t> «Об общих принципах организации местного самоуправления в Российской Федерации»,   Указом Главы Чувашской Республики от 26.03.2018 № 33 «Об утверждении Порядка рассмотрения фактов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несовершеннолетних детей», на основании экспертного заключения Государственной службы Чувашской Республики по делам юстиции от 26.11.2024 № 04/12-12320 Собрание депутатов Яльчикского муниципального округа</w:t>
      </w:r>
      <w:r w:rsidRPr="00652D98">
        <w:rPr>
          <w:rFonts w:ascii="Times New Roman" w:hAnsi="Times New Roman" w:cs="Times New Roman"/>
          <w:sz w:val="26"/>
          <w:szCs w:val="26"/>
          <w:lang w:eastAsia="ru-RU"/>
        </w:rPr>
        <w:t xml:space="preserve"> Чувашской Республики  р е ш и л о:</w:t>
      </w:r>
    </w:p>
    <w:p w:rsidR="00652D98" w:rsidRPr="00652D98" w:rsidRDefault="00652D98" w:rsidP="00652D98">
      <w:pPr>
        <w:spacing w:after="0" w:line="240" w:lineRule="auto"/>
        <w:jc w:val="both"/>
        <w:rPr>
          <w:rFonts w:ascii="Times New Roman" w:hAnsi="Times New Roman" w:cs="Times New Roman"/>
          <w:sz w:val="26"/>
          <w:szCs w:val="26"/>
          <w:lang w:eastAsia="ru-RU"/>
        </w:rPr>
      </w:pPr>
      <w:r w:rsidRPr="00652D98">
        <w:rPr>
          <w:rFonts w:ascii="Times New Roman" w:hAnsi="Times New Roman" w:cs="Times New Roman"/>
          <w:sz w:val="26"/>
          <w:szCs w:val="26"/>
          <w:lang w:eastAsia="ru-RU"/>
        </w:rPr>
        <w:t xml:space="preserve">         1. Внести в Положение </w:t>
      </w:r>
      <w:r w:rsidRPr="00652D98">
        <w:rPr>
          <w:rFonts w:ascii="Times New Roman" w:hAnsi="Times New Roman" w:cs="Times New Roman"/>
          <w:bCs/>
          <w:sz w:val="26"/>
          <w:szCs w:val="26"/>
          <w:lang w:eastAsia="ru-RU"/>
        </w:rPr>
        <w:t>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Яльчикского муниципального округа Чувашской Республики</w:t>
      </w:r>
      <w:r w:rsidRPr="00652D98">
        <w:rPr>
          <w:rFonts w:ascii="Times New Roman" w:hAnsi="Times New Roman" w:cs="Times New Roman"/>
          <w:sz w:val="26"/>
          <w:szCs w:val="26"/>
          <w:lang w:eastAsia="ru-RU"/>
        </w:rPr>
        <w:t xml:space="preserve"> (далее - Положение), утвержденное решением Собрания депутатов Яльчикского муниципального округа Чувашской Республики от 22.08.2024              № 6/8-с   следующие изменения: </w:t>
      </w:r>
    </w:p>
    <w:p w:rsidR="00652D98" w:rsidRPr="00652D98" w:rsidRDefault="00652D98" w:rsidP="00652D98">
      <w:pPr>
        <w:spacing w:after="0" w:line="240" w:lineRule="auto"/>
        <w:jc w:val="both"/>
        <w:rPr>
          <w:rFonts w:ascii="Times New Roman" w:hAnsi="Times New Roman" w:cs="Times New Roman"/>
          <w:sz w:val="26"/>
          <w:szCs w:val="26"/>
          <w:lang w:eastAsia="ru-RU"/>
        </w:rPr>
      </w:pPr>
      <w:bookmarkStart w:id="6" w:name="sub_1"/>
      <w:r w:rsidRPr="00652D98">
        <w:rPr>
          <w:rFonts w:ascii="Times New Roman" w:hAnsi="Times New Roman" w:cs="Times New Roman"/>
          <w:sz w:val="26"/>
          <w:szCs w:val="26"/>
          <w:lang w:eastAsia="ru-RU"/>
        </w:rPr>
        <w:lastRenderedPageBreak/>
        <w:t xml:space="preserve">       1.1. </w:t>
      </w:r>
      <w:bookmarkStart w:id="7" w:name="sub_3"/>
      <w:bookmarkEnd w:id="6"/>
      <w:r w:rsidRPr="00652D98">
        <w:rPr>
          <w:rFonts w:ascii="Times New Roman" w:hAnsi="Times New Roman" w:cs="Times New Roman"/>
          <w:sz w:val="26"/>
          <w:szCs w:val="26"/>
          <w:lang w:eastAsia="ru-RU"/>
        </w:rPr>
        <w:t xml:space="preserve"> абзац третий подпункта «б» пункта 14 Положения изложить в следующей редакции:</w:t>
      </w:r>
    </w:p>
    <w:p w:rsidR="00652D98" w:rsidRPr="00652D98" w:rsidRDefault="00652D98" w:rsidP="00652D98">
      <w:pPr>
        <w:autoSpaceDE w:val="0"/>
        <w:autoSpaceDN w:val="0"/>
        <w:adjustRightInd w:val="0"/>
        <w:spacing w:after="0" w:line="240" w:lineRule="auto"/>
        <w:ind w:firstLine="567"/>
        <w:jc w:val="both"/>
        <w:rPr>
          <w:rFonts w:ascii="Times New Roman" w:hAnsi="Times New Roman" w:cs="Times New Roman"/>
          <w:sz w:val="26"/>
          <w:szCs w:val="26"/>
        </w:rPr>
      </w:pPr>
      <w:r w:rsidRPr="00652D98">
        <w:rPr>
          <w:rFonts w:ascii="Times New Roman" w:hAnsi="Times New Roman" w:cs="Times New Roman"/>
          <w:sz w:val="26"/>
          <w:szCs w:val="26"/>
          <w:lang w:eastAsia="ru-RU"/>
        </w:rPr>
        <w:t>«</w:t>
      </w:r>
      <w:r w:rsidRPr="00652D98">
        <w:rPr>
          <w:rFonts w:ascii="Times New Roman" w:hAnsi="Times New Roman" w:cs="Times New Roman"/>
          <w:sz w:val="26"/>
          <w:szCs w:val="26"/>
        </w:rPr>
        <w:t>заявление муниципального служащего, осуществляющего полномочия представителя нанимателя (работодателя),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652D98" w:rsidRPr="00652D98" w:rsidRDefault="00652D98" w:rsidP="00652D98">
      <w:pPr>
        <w:spacing w:after="0" w:line="240" w:lineRule="auto"/>
        <w:jc w:val="both"/>
        <w:rPr>
          <w:rFonts w:ascii="Times New Roman" w:hAnsi="Times New Roman" w:cs="Times New Roman"/>
          <w:sz w:val="26"/>
          <w:szCs w:val="26"/>
          <w:lang w:eastAsia="ru-RU"/>
        </w:rPr>
      </w:pPr>
      <w:r w:rsidRPr="00652D98">
        <w:rPr>
          <w:rFonts w:ascii="Times New Roman" w:hAnsi="Times New Roman" w:cs="Times New Roman"/>
          <w:sz w:val="26"/>
          <w:szCs w:val="26"/>
          <w:lang w:eastAsia="ru-RU"/>
        </w:rPr>
        <w:t xml:space="preserve"> </w:t>
      </w:r>
      <w:bookmarkStart w:id="8" w:name="sub_4"/>
      <w:r w:rsidRPr="00652D98">
        <w:rPr>
          <w:rFonts w:ascii="Times New Roman" w:hAnsi="Times New Roman" w:cs="Times New Roman"/>
          <w:sz w:val="26"/>
          <w:szCs w:val="26"/>
          <w:lang w:eastAsia="ru-RU"/>
        </w:rPr>
        <w:t xml:space="preserve">       2. Настоящее решение вступает в силу после его </w:t>
      </w:r>
      <w:hyperlink r:id="rId11" w:history="1">
        <w:r w:rsidRPr="00652D98">
          <w:rPr>
            <w:rFonts w:ascii="Times New Roman" w:hAnsi="Times New Roman" w:cs="Times New Roman"/>
            <w:sz w:val="26"/>
            <w:szCs w:val="26"/>
            <w:lang w:eastAsia="ru-RU"/>
          </w:rPr>
          <w:t>официального опубликования</w:t>
        </w:r>
      </w:hyperlink>
      <w:bookmarkEnd w:id="7"/>
      <w:bookmarkEnd w:id="8"/>
      <w:r w:rsidRPr="00652D98">
        <w:rPr>
          <w:rFonts w:ascii="Times New Roman" w:hAnsi="Times New Roman" w:cs="Times New Roman"/>
          <w:sz w:val="26"/>
          <w:szCs w:val="26"/>
          <w:lang w:eastAsia="ru-RU"/>
        </w:rPr>
        <w:t xml:space="preserve">.                                                                                                                                     </w:t>
      </w:r>
    </w:p>
    <w:p w:rsidR="00652D98" w:rsidRPr="00652D98" w:rsidRDefault="00652D98" w:rsidP="00652D98">
      <w:pPr>
        <w:tabs>
          <w:tab w:val="left" w:pos="-142"/>
        </w:tabs>
        <w:spacing w:after="0" w:line="240" w:lineRule="auto"/>
        <w:jc w:val="both"/>
        <w:rPr>
          <w:rFonts w:ascii="Times New Roman" w:eastAsia="Times New Roman" w:hAnsi="Times New Roman" w:cs="Times New Roman"/>
          <w:sz w:val="26"/>
          <w:szCs w:val="26"/>
          <w:lang w:eastAsia="ru-RU"/>
        </w:rPr>
      </w:pPr>
    </w:p>
    <w:p w:rsidR="00652D98" w:rsidRPr="00652D98" w:rsidRDefault="00652D98" w:rsidP="00652D98">
      <w:pPr>
        <w:tabs>
          <w:tab w:val="left" w:pos="-142"/>
        </w:tabs>
        <w:spacing w:after="0" w:line="240" w:lineRule="auto"/>
        <w:jc w:val="both"/>
        <w:rPr>
          <w:rFonts w:ascii="Times New Roman" w:eastAsia="Times New Roman" w:hAnsi="Times New Roman" w:cs="Times New Roman"/>
          <w:sz w:val="26"/>
          <w:szCs w:val="26"/>
          <w:lang w:eastAsia="ru-RU"/>
        </w:rPr>
      </w:pPr>
    </w:p>
    <w:p w:rsidR="00652D98" w:rsidRPr="00652D98" w:rsidRDefault="00652D98" w:rsidP="00652D98">
      <w:pPr>
        <w:spacing w:after="0" w:line="240" w:lineRule="auto"/>
        <w:jc w:val="both"/>
        <w:rPr>
          <w:rFonts w:ascii="Times New Roman" w:hAnsi="Times New Roman" w:cs="Times New Roman"/>
          <w:sz w:val="26"/>
          <w:szCs w:val="26"/>
          <w:lang w:eastAsia="ru-RU"/>
        </w:rPr>
      </w:pPr>
      <w:r w:rsidRPr="00652D98">
        <w:rPr>
          <w:rFonts w:ascii="Times New Roman" w:hAnsi="Times New Roman" w:cs="Times New Roman"/>
          <w:sz w:val="26"/>
          <w:szCs w:val="26"/>
          <w:lang w:eastAsia="ru-RU"/>
        </w:rPr>
        <w:t>Председатель Собрания депутатов</w:t>
      </w:r>
    </w:p>
    <w:p w:rsidR="00652D98" w:rsidRPr="00652D98" w:rsidRDefault="00652D98" w:rsidP="00652D98">
      <w:pPr>
        <w:spacing w:after="0" w:line="240" w:lineRule="auto"/>
        <w:jc w:val="both"/>
        <w:rPr>
          <w:rFonts w:ascii="Times New Roman" w:hAnsi="Times New Roman" w:cs="Times New Roman"/>
          <w:sz w:val="26"/>
          <w:szCs w:val="26"/>
          <w:lang w:eastAsia="ru-RU"/>
        </w:rPr>
      </w:pPr>
      <w:r w:rsidRPr="00652D98">
        <w:rPr>
          <w:rFonts w:ascii="Times New Roman" w:hAnsi="Times New Roman" w:cs="Times New Roman"/>
          <w:sz w:val="26"/>
          <w:szCs w:val="26"/>
          <w:lang w:eastAsia="ru-RU"/>
        </w:rPr>
        <w:t xml:space="preserve">Яльчикского муниципального </w:t>
      </w:r>
    </w:p>
    <w:p w:rsidR="00652D98" w:rsidRPr="00652D98" w:rsidRDefault="00652D98" w:rsidP="00652D98">
      <w:pPr>
        <w:spacing w:after="0" w:line="240" w:lineRule="auto"/>
        <w:jc w:val="both"/>
        <w:rPr>
          <w:rFonts w:ascii="Times New Roman" w:hAnsi="Times New Roman" w:cs="Times New Roman"/>
          <w:sz w:val="26"/>
          <w:szCs w:val="26"/>
          <w:lang w:eastAsia="ru-RU"/>
        </w:rPr>
      </w:pPr>
      <w:r w:rsidRPr="00652D98">
        <w:rPr>
          <w:rFonts w:ascii="Times New Roman" w:hAnsi="Times New Roman" w:cs="Times New Roman"/>
          <w:sz w:val="26"/>
          <w:szCs w:val="26"/>
          <w:lang w:eastAsia="ru-RU"/>
        </w:rPr>
        <w:t>округа Чувашской Республики                                                                   В.В. Сядуков</w:t>
      </w:r>
    </w:p>
    <w:p w:rsidR="00652D98" w:rsidRPr="00652D98" w:rsidRDefault="00652D98" w:rsidP="00652D98">
      <w:pPr>
        <w:spacing w:after="0" w:line="240" w:lineRule="auto"/>
        <w:jc w:val="both"/>
        <w:rPr>
          <w:rFonts w:ascii="Times New Roman" w:hAnsi="Times New Roman" w:cs="Times New Roman"/>
          <w:sz w:val="26"/>
          <w:szCs w:val="26"/>
          <w:lang w:eastAsia="ru-RU"/>
        </w:rPr>
      </w:pPr>
    </w:p>
    <w:p w:rsidR="00652D98" w:rsidRPr="00652D98" w:rsidRDefault="00652D98" w:rsidP="00652D98">
      <w:pPr>
        <w:spacing w:after="0" w:line="240" w:lineRule="auto"/>
        <w:jc w:val="both"/>
        <w:rPr>
          <w:rFonts w:ascii="Times New Roman" w:hAnsi="Times New Roman" w:cs="Times New Roman"/>
          <w:sz w:val="26"/>
          <w:szCs w:val="26"/>
          <w:lang w:eastAsia="ru-RU"/>
        </w:rPr>
      </w:pPr>
    </w:p>
    <w:p w:rsidR="00652D98" w:rsidRPr="00652D98" w:rsidRDefault="00652D98" w:rsidP="00652D98">
      <w:pPr>
        <w:spacing w:after="0" w:line="240" w:lineRule="auto"/>
        <w:jc w:val="both"/>
        <w:rPr>
          <w:rFonts w:ascii="Times New Roman" w:hAnsi="Times New Roman" w:cs="Times New Roman"/>
          <w:sz w:val="26"/>
          <w:szCs w:val="26"/>
          <w:lang w:eastAsia="ru-RU"/>
        </w:rPr>
      </w:pPr>
      <w:r w:rsidRPr="00652D98">
        <w:rPr>
          <w:rFonts w:ascii="Times New Roman" w:hAnsi="Times New Roman" w:cs="Times New Roman"/>
          <w:sz w:val="26"/>
          <w:szCs w:val="26"/>
          <w:lang w:eastAsia="ru-RU"/>
        </w:rPr>
        <w:t xml:space="preserve">Глава Яльчикского муниципального </w:t>
      </w:r>
    </w:p>
    <w:p w:rsidR="00652D98" w:rsidRPr="00652D98" w:rsidRDefault="00652D98" w:rsidP="00652D98">
      <w:pPr>
        <w:spacing w:after="0" w:line="240" w:lineRule="auto"/>
        <w:jc w:val="both"/>
        <w:rPr>
          <w:rFonts w:ascii="Times New Roman" w:hAnsi="Times New Roman" w:cs="Times New Roman"/>
          <w:sz w:val="26"/>
          <w:szCs w:val="26"/>
          <w:lang w:eastAsia="ru-RU"/>
        </w:rPr>
      </w:pPr>
      <w:r w:rsidRPr="00652D98">
        <w:rPr>
          <w:rFonts w:ascii="Times New Roman" w:hAnsi="Times New Roman" w:cs="Times New Roman"/>
          <w:sz w:val="26"/>
          <w:szCs w:val="26"/>
          <w:lang w:eastAsia="ru-RU"/>
        </w:rPr>
        <w:t xml:space="preserve">округа Чувашской республики                                                                   Л.В. Левый </w:t>
      </w:r>
    </w:p>
    <w:p w:rsidR="00652D98" w:rsidRPr="00652D98" w:rsidRDefault="00652D98" w:rsidP="00652D98">
      <w:pPr>
        <w:spacing w:after="0" w:line="240" w:lineRule="auto"/>
        <w:jc w:val="both"/>
        <w:rPr>
          <w:rFonts w:ascii="Times New Roman" w:hAnsi="Times New Roman" w:cs="Times New Roman"/>
          <w:sz w:val="26"/>
          <w:szCs w:val="26"/>
          <w:lang w:eastAsia="ru-RU"/>
        </w:rPr>
      </w:pPr>
    </w:p>
    <w:p w:rsidR="00652D98" w:rsidRPr="00652D98" w:rsidRDefault="00652D98" w:rsidP="00652D98">
      <w:pPr>
        <w:spacing w:after="0" w:line="240" w:lineRule="auto"/>
        <w:jc w:val="both"/>
        <w:rPr>
          <w:rFonts w:ascii="Times New Roman" w:hAnsi="Times New Roman" w:cs="Times New Roman"/>
          <w:sz w:val="24"/>
          <w:szCs w:val="24"/>
          <w:lang w:eastAsia="ru-RU"/>
        </w:rPr>
      </w:pPr>
      <w:r w:rsidRPr="00652D98">
        <w:rPr>
          <w:rFonts w:ascii="Times New Roman" w:hAnsi="Times New Roman" w:cs="Times New Roman"/>
          <w:sz w:val="24"/>
          <w:szCs w:val="24"/>
          <w:lang w:eastAsia="ru-RU"/>
        </w:rPr>
        <w:tab/>
      </w:r>
    </w:p>
    <w:p w:rsidR="00652D98" w:rsidRPr="00652D98" w:rsidRDefault="00652D98" w:rsidP="00652D98">
      <w:pPr>
        <w:spacing w:after="0" w:line="240" w:lineRule="auto"/>
        <w:jc w:val="both"/>
        <w:rPr>
          <w:rFonts w:ascii="Times New Roman" w:hAnsi="Times New Roman" w:cs="Times New Roman"/>
          <w:bCs/>
          <w:sz w:val="24"/>
          <w:szCs w:val="24"/>
          <w:lang w:eastAsia="ru-RU"/>
        </w:rPr>
      </w:pPr>
    </w:p>
    <w:p w:rsidR="00652D98" w:rsidRPr="007C70EE" w:rsidRDefault="00652D98" w:rsidP="00652D98">
      <w:pPr>
        <w:shd w:val="clear" w:color="auto" w:fill="FFFFFF"/>
        <w:spacing w:after="0" w:line="240" w:lineRule="auto"/>
        <w:jc w:val="both"/>
        <w:rPr>
          <w:rFonts w:ascii="yandex-sans" w:eastAsia="Times New Roman" w:hAnsi="yandex-sans" w:cs="Times New Roman"/>
          <w:color w:val="000000"/>
          <w:sz w:val="24"/>
          <w:szCs w:val="24"/>
          <w:lang w:eastAsia="ru-RU"/>
        </w:rPr>
      </w:pPr>
      <w:r w:rsidRPr="00652D98">
        <w:rPr>
          <w:rFonts w:ascii="yandex-sans" w:eastAsia="Times New Roman" w:hAnsi="yandex-sans" w:cs="Times New Roman"/>
          <w:bCs/>
          <w:color w:val="000000"/>
          <w:sz w:val="24"/>
          <w:szCs w:val="24"/>
          <w:lang w:eastAsia="ru-RU"/>
        </w:rPr>
        <w:t xml:space="preserve"> </w:t>
      </w:r>
      <w:r w:rsidRPr="007C70EE">
        <w:rPr>
          <w:rFonts w:ascii="Times New Roman" w:eastAsia="Times New Roman" w:hAnsi="Times New Roman" w:cs="Times New Roman"/>
          <w:color w:val="000000"/>
          <w:sz w:val="24"/>
          <w:szCs w:val="24"/>
          <w:lang w:eastAsia="ru-RU"/>
        </w:rPr>
        <w:t xml:space="preserve"> </w:t>
      </w:r>
    </w:p>
    <w:tbl>
      <w:tblPr>
        <w:tblW w:w="0" w:type="auto"/>
        <w:tblInd w:w="-176" w:type="dxa"/>
        <w:tblLayout w:type="fixed"/>
        <w:tblLook w:val="0000" w:firstRow="0" w:lastRow="0" w:firstColumn="0" w:lastColumn="0" w:noHBand="0" w:noVBand="0"/>
      </w:tblPr>
      <w:tblGrid>
        <w:gridCol w:w="4145"/>
        <w:gridCol w:w="1633"/>
        <w:gridCol w:w="3720"/>
      </w:tblGrid>
      <w:tr w:rsidR="00652D98" w:rsidRPr="00652D98" w:rsidTr="001411DB">
        <w:tc>
          <w:tcPr>
            <w:tcW w:w="4145" w:type="dxa"/>
          </w:tcPr>
          <w:p w:rsidR="00652D98" w:rsidRPr="00652D98" w:rsidRDefault="00652D98" w:rsidP="00652D98">
            <w:pPr>
              <w:keepNext/>
              <w:tabs>
                <w:tab w:val="left" w:pos="2025"/>
              </w:tabs>
              <w:spacing w:after="0" w:line="240" w:lineRule="auto"/>
              <w:ind w:right="72"/>
              <w:jc w:val="center"/>
              <w:outlineLvl w:val="0"/>
              <w:rPr>
                <w:rFonts w:ascii="Arial Cyr Chuv" w:eastAsia="Times New Roman" w:hAnsi="Arial Cyr Chuv" w:cs="Times New Roman"/>
                <w:bCs/>
                <w:iCs/>
                <w:sz w:val="26"/>
                <w:szCs w:val="24"/>
                <w:lang w:eastAsia="ru-RU"/>
              </w:rPr>
            </w:pPr>
          </w:p>
          <w:p w:rsidR="00652D98" w:rsidRPr="00652D98" w:rsidRDefault="00652D98" w:rsidP="00652D98">
            <w:pPr>
              <w:spacing w:after="0" w:line="240" w:lineRule="auto"/>
              <w:ind w:left="-108" w:right="72"/>
              <w:jc w:val="center"/>
              <w:rPr>
                <w:rFonts w:ascii="Times New Roman" w:eastAsia="Times New Roman" w:hAnsi="Times New Roman" w:cs="Times New Roman"/>
                <w:sz w:val="24"/>
                <w:szCs w:val="24"/>
                <w:lang w:eastAsia="ru-RU"/>
              </w:rPr>
            </w:pPr>
            <w:r w:rsidRPr="00652D98">
              <w:rPr>
                <w:rFonts w:ascii="Arial Cyr Chuv" w:eastAsia="Times New Roman" w:hAnsi="Arial Cyr Chuv" w:cs="Arial Cyr Chuv"/>
                <w:b/>
                <w:bCs/>
                <w:iCs/>
                <w:sz w:val="26"/>
                <w:szCs w:val="26"/>
                <w:lang w:eastAsia="ru-RU"/>
              </w:rPr>
              <w:t>Чёваш Республики</w:t>
            </w:r>
          </w:p>
          <w:p w:rsidR="00652D98" w:rsidRPr="00652D98" w:rsidRDefault="00652D98" w:rsidP="00652D98">
            <w:pPr>
              <w:spacing w:after="0" w:line="240" w:lineRule="auto"/>
              <w:ind w:left="-108" w:right="74"/>
              <w:jc w:val="center"/>
              <w:rPr>
                <w:rFonts w:ascii="Arial Cyr Chuv" w:eastAsia="Times New Roman" w:hAnsi="Arial Cyr Chuv" w:cs="Arial Cyr Chuv"/>
                <w:b/>
                <w:bCs/>
                <w:sz w:val="12"/>
                <w:szCs w:val="12"/>
                <w:lang w:eastAsia="ru-RU"/>
              </w:rPr>
            </w:pPr>
          </w:p>
          <w:p w:rsidR="00652D98" w:rsidRPr="00652D98" w:rsidRDefault="00652D98" w:rsidP="00652D98">
            <w:pPr>
              <w:spacing w:after="0" w:line="240" w:lineRule="auto"/>
              <w:ind w:left="-108" w:right="74"/>
              <w:jc w:val="center"/>
              <w:rPr>
                <w:rFonts w:ascii="Arial Cyr Chuv" w:eastAsia="Times New Roman" w:hAnsi="Arial Cyr Chuv" w:cs="Arial Cyr Chuv"/>
                <w:b/>
                <w:bCs/>
                <w:sz w:val="26"/>
                <w:szCs w:val="26"/>
                <w:lang w:eastAsia="ru-RU"/>
              </w:rPr>
            </w:pPr>
            <w:r w:rsidRPr="00652D98">
              <w:rPr>
                <w:rFonts w:ascii="Arial Cyr Chuv" w:eastAsia="Times New Roman" w:hAnsi="Arial Cyr Chuv" w:cs="Arial Cyr Chuv"/>
                <w:b/>
                <w:bCs/>
                <w:sz w:val="26"/>
                <w:szCs w:val="26"/>
                <w:lang w:eastAsia="ru-RU"/>
              </w:rPr>
              <w:t>Елч.к муниципаллё</w:t>
            </w:r>
          </w:p>
          <w:p w:rsidR="00652D98" w:rsidRPr="00652D98" w:rsidRDefault="00652D98" w:rsidP="00652D98">
            <w:pPr>
              <w:spacing w:after="0" w:line="240" w:lineRule="auto"/>
              <w:ind w:left="-108" w:right="74"/>
              <w:jc w:val="center"/>
              <w:rPr>
                <w:rFonts w:ascii="Arial Cyr Chuv" w:eastAsia="Times New Roman" w:hAnsi="Arial Cyr Chuv" w:cs="Arial Cyr Chuv"/>
                <w:b/>
                <w:bCs/>
                <w:sz w:val="26"/>
                <w:szCs w:val="26"/>
                <w:lang w:eastAsia="ru-RU"/>
              </w:rPr>
            </w:pPr>
            <w:r w:rsidRPr="00652D98">
              <w:rPr>
                <w:rFonts w:ascii="Arial Cyr Chuv" w:eastAsia="Times New Roman" w:hAnsi="Arial Cyr Chuv" w:cs="Arial Cyr Chuv"/>
                <w:b/>
                <w:bCs/>
                <w:sz w:val="26"/>
                <w:szCs w:val="26"/>
                <w:lang w:eastAsia="ru-RU"/>
              </w:rPr>
              <w:t>округ.н депутатсен</w:t>
            </w:r>
          </w:p>
          <w:p w:rsidR="00652D98" w:rsidRPr="00652D98" w:rsidRDefault="00652D98" w:rsidP="00652D98">
            <w:pPr>
              <w:spacing w:after="0" w:line="240" w:lineRule="auto"/>
              <w:ind w:left="-108" w:right="74"/>
              <w:jc w:val="center"/>
              <w:rPr>
                <w:rFonts w:ascii="Times New Roman" w:eastAsia="Times New Roman" w:hAnsi="Times New Roman" w:cs="Times New Roman"/>
                <w:sz w:val="24"/>
                <w:szCs w:val="24"/>
                <w:lang w:eastAsia="ru-RU"/>
              </w:rPr>
            </w:pPr>
            <w:r w:rsidRPr="00652D98">
              <w:rPr>
                <w:rFonts w:ascii="Arial Cyr Chuv" w:eastAsia="Times New Roman" w:hAnsi="Arial Cyr Chuv" w:cs="Arial Cyr Chuv"/>
                <w:b/>
                <w:bCs/>
                <w:sz w:val="26"/>
                <w:szCs w:val="26"/>
                <w:lang w:eastAsia="ru-RU"/>
              </w:rPr>
              <w:t>Пухёв.</w:t>
            </w:r>
          </w:p>
          <w:p w:rsidR="00652D98" w:rsidRPr="00652D98" w:rsidRDefault="00652D98" w:rsidP="00652D98">
            <w:pPr>
              <w:spacing w:after="0" w:line="240" w:lineRule="auto"/>
              <w:ind w:left="-108" w:right="74"/>
              <w:jc w:val="center"/>
              <w:rPr>
                <w:rFonts w:ascii="Arial Cyr Chuv" w:eastAsia="Times New Roman" w:hAnsi="Arial Cyr Chuv" w:cs="Arial Cyr Chuv"/>
                <w:b/>
                <w:bCs/>
                <w:sz w:val="16"/>
                <w:szCs w:val="16"/>
                <w:lang w:eastAsia="ru-RU"/>
              </w:rPr>
            </w:pPr>
          </w:p>
          <w:p w:rsidR="00652D98" w:rsidRPr="00652D98" w:rsidRDefault="00652D98" w:rsidP="00652D98">
            <w:pPr>
              <w:spacing w:after="0" w:line="240" w:lineRule="auto"/>
              <w:ind w:left="-108" w:right="74"/>
              <w:jc w:val="center"/>
              <w:rPr>
                <w:rFonts w:ascii="Times New Roman" w:eastAsia="Times New Roman" w:hAnsi="Times New Roman" w:cs="Times New Roman"/>
                <w:sz w:val="24"/>
                <w:szCs w:val="24"/>
                <w:lang w:eastAsia="ru-RU"/>
              </w:rPr>
            </w:pPr>
            <w:r w:rsidRPr="00652D98">
              <w:rPr>
                <w:rFonts w:ascii="Arial Cyr Chuv" w:eastAsia="Times New Roman" w:hAnsi="Arial Cyr Chuv" w:cs="Arial Cyr Chuv"/>
                <w:b/>
                <w:sz w:val="26"/>
                <w:szCs w:val="24"/>
                <w:lang w:eastAsia="ru-RU"/>
              </w:rPr>
              <w:t>ЙЫШЁНУ</w:t>
            </w:r>
          </w:p>
          <w:p w:rsidR="00652D98" w:rsidRPr="00652D98" w:rsidRDefault="00652D98" w:rsidP="00652D98">
            <w:pPr>
              <w:spacing w:after="0" w:line="240" w:lineRule="auto"/>
              <w:jc w:val="center"/>
              <w:rPr>
                <w:rFonts w:ascii="Arial Cyr Chuv" w:eastAsia="Times New Roman" w:hAnsi="Arial Cyr Chuv" w:cs="Times New Roman"/>
                <w:sz w:val="24"/>
                <w:szCs w:val="24"/>
                <w:lang w:eastAsia="ru-RU"/>
              </w:rPr>
            </w:pPr>
          </w:p>
          <w:p w:rsidR="00652D98" w:rsidRPr="00652D98" w:rsidRDefault="00652D98" w:rsidP="00652D98">
            <w:pPr>
              <w:spacing w:after="0" w:line="240" w:lineRule="auto"/>
              <w:jc w:val="center"/>
              <w:rPr>
                <w:rFonts w:ascii="Arial Cyr Chuv" w:eastAsia="Times New Roman" w:hAnsi="Arial Cyr Chuv" w:cs="Times New Roman"/>
                <w:sz w:val="24"/>
                <w:szCs w:val="24"/>
                <w:lang w:eastAsia="ru-RU"/>
              </w:rPr>
            </w:pPr>
            <w:r w:rsidRPr="00652D98">
              <w:rPr>
                <w:rFonts w:ascii="Times New Roman" w:eastAsia="Times New Roman" w:hAnsi="Times New Roman" w:cs="Times New Roman"/>
                <w:sz w:val="24"/>
                <w:szCs w:val="24"/>
                <w:lang w:eastAsia="ru-RU"/>
              </w:rPr>
              <w:t>2024</w:t>
            </w:r>
            <w:r w:rsidRPr="00652D98">
              <w:rPr>
                <w:rFonts w:ascii="Arial Cyr Chuv" w:eastAsia="Times New Roman" w:hAnsi="Arial Cyr Chuv" w:cs="Times New Roman"/>
                <w:sz w:val="24"/>
                <w:szCs w:val="24"/>
                <w:lang w:eastAsia="ru-RU"/>
              </w:rPr>
              <w:t xml:space="preserve"> =</w:t>
            </w:r>
            <w:r w:rsidRPr="00652D98">
              <w:rPr>
                <w:rFonts w:ascii="Times New Roman" w:eastAsia="Times New Roman" w:hAnsi="Times New Roman" w:cs="Times New Roman"/>
                <w:sz w:val="24"/>
                <w:szCs w:val="24"/>
                <w:lang w:eastAsia="ru-RU"/>
              </w:rPr>
              <w:t>.</w:t>
            </w:r>
            <w:r w:rsidRPr="00652D98">
              <w:rPr>
                <w:rFonts w:ascii="Arial Cyr Chuv" w:eastAsia="Times New Roman" w:hAnsi="Arial Cyr Chuv" w:cs="Times New Roman"/>
                <w:sz w:val="24"/>
                <w:szCs w:val="24"/>
                <w:lang w:eastAsia="ru-RU"/>
              </w:rPr>
              <w:t xml:space="preserve"> декабр.н</w:t>
            </w:r>
            <w:r w:rsidRPr="00652D98">
              <w:rPr>
                <w:rFonts w:ascii="Calibri" w:eastAsia="Times New Roman" w:hAnsi="Calibri" w:cs="Times New Roman"/>
                <w:sz w:val="24"/>
                <w:szCs w:val="24"/>
                <w:lang w:eastAsia="ru-RU"/>
              </w:rPr>
              <w:t xml:space="preserve"> 05 </w:t>
            </w:r>
            <w:r w:rsidRPr="00652D98">
              <w:rPr>
                <w:rFonts w:ascii="Arial Cyr Chuv" w:eastAsia="Times New Roman" w:hAnsi="Arial Cyr Chuv" w:cs="Times New Roman"/>
                <w:sz w:val="24"/>
                <w:szCs w:val="24"/>
                <w:lang w:eastAsia="ru-RU"/>
              </w:rPr>
              <w:t xml:space="preserve">-м.ш. № </w:t>
            </w:r>
            <w:r w:rsidRPr="00652D98">
              <w:rPr>
                <w:rFonts w:ascii="Times New Roman" w:eastAsia="Times New Roman" w:hAnsi="Times New Roman" w:cs="Times New Roman"/>
                <w:sz w:val="26"/>
                <w:szCs w:val="26"/>
                <w:lang w:eastAsia="ru-RU"/>
              </w:rPr>
              <w:t>8/5-с</w:t>
            </w:r>
            <w:r w:rsidRPr="00652D98">
              <w:rPr>
                <w:rFonts w:ascii="Times New Roman" w:eastAsia="Times New Roman" w:hAnsi="Times New Roman" w:cs="Times New Roman"/>
                <w:sz w:val="24"/>
                <w:szCs w:val="24"/>
                <w:lang w:eastAsia="ru-RU"/>
              </w:rPr>
              <w:t xml:space="preserve"> </w:t>
            </w:r>
          </w:p>
          <w:p w:rsidR="00652D98" w:rsidRPr="00652D98" w:rsidRDefault="00652D98" w:rsidP="00652D98">
            <w:pPr>
              <w:spacing w:after="0" w:line="240" w:lineRule="auto"/>
              <w:jc w:val="center"/>
              <w:rPr>
                <w:rFonts w:ascii="Times New Roman" w:eastAsia="Times New Roman" w:hAnsi="Times New Roman" w:cs="Times New Roman"/>
                <w:sz w:val="18"/>
                <w:szCs w:val="18"/>
                <w:lang w:eastAsia="ru-RU"/>
              </w:rPr>
            </w:pPr>
            <w:r w:rsidRPr="00652D98">
              <w:rPr>
                <w:rFonts w:ascii="Arial Cyr Chuv" w:eastAsia="Times New Roman" w:hAnsi="Arial Cyr Chuv" w:cs="Times New Roman"/>
                <w:sz w:val="18"/>
                <w:szCs w:val="18"/>
                <w:lang w:eastAsia="ru-RU"/>
              </w:rPr>
              <w:t>Елч.к ял.</w:t>
            </w:r>
          </w:p>
        </w:tc>
        <w:tc>
          <w:tcPr>
            <w:tcW w:w="1633" w:type="dxa"/>
          </w:tcPr>
          <w:p w:rsidR="00652D98" w:rsidRPr="00652D98" w:rsidRDefault="00652D98" w:rsidP="00652D98">
            <w:pPr>
              <w:spacing w:after="0" w:line="240" w:lineRule="auto"/>
              <w:rPr>
                <w:rFonts w:ascii="Times New Roman" w:eastAsia="Times New Roman" w:hAnsi="Times New Roman" w:cs="Times New Roman"/>
                <w:sz w:val="24"/>
                <w:szCs w:val="24"/>
                <w:lang w:eastAsia="ru-RU"/>
              </w:rPr>
            </w:pPr>
            <w:r w:rsidRPr="00652D98">
              <w:rPr>
                <w:rFonts w:ascii="Times New Roman" w:eastAsia="Times New Roman" w:hAnsi="Times New Roman" w:cs="Times New Roman"/>
                <w:noProof/>
                <w:sz w:val="24"/>
                <w:szCs w:val="24"/>
                <w:lang w:eastAsia="ru-RU"/>
              </w:rPr>
              <w:drawing>
                <wp:inline distT="0" distB="0" distL="0" distR="0">
                  <wp:extent cx="666750" cy="866775"/>
                  <wp:effectExtent l="0" t="0" r="0" b="9525"/>
                  <wp:docPr id="6" name="Рисунок 6"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3720" w:type="dxa"/>
          </w:tcPr>
          <w:p w:rsidR="00652D98" w:rsidRPr="00652D98" w:rsidRDefault="00652D98" w:rsidP="00652D98">
            <w:pPr>
              <w:spacing w:after="0" w:line="240" w:lineRule="auto"/>
              <w:ind w:left="-108" w:right="72"/>
              <w:jc w:val="center"/>
              <w:rPr>
                <w:rFonts w:ascii="Times New Roman Chuv" w:eastAsia="Times New Roman" w:hAnsi="Times New Roman Chuv" w:cs="Times New Roman"/>
                <w:b/>
                <w:bCs/>
                <w:iCs/>
                <w:sz w:val="26"/>
                <w:szCs w:val="26"/>
                <w:lang w:eastAsia="ru-RU"/>
              </w:rPr>
            </w:pPr>
            <w:r w:rsidRPr="00652D98">
              <w:rPr>
                <w:rFonts w:ascii="Times New Roman Chuv" w:eastAsia="Times New Roman" w:hAnsi="Times New Roman Chuv" w:cs="Times New Roman"/>
                <w:b/>
                <w:bCs/>
                <w:iCs/>
                <w:sz w:val="26"/>
                <w:szCs w:val="26"/>
                <w:lang w:eastAsia="ru-RU"/>
              </w:rPr>
              <w:t xml:space="preserve"> </w:t>
            </w:r>
          </w:p>
          <w:p w:rsidR="00652D98" w:rsidRPr="00652D98" w:rsidRDefault="00652D98" w:rsidP="00652D98">
            <w:pPr>
              <w:spacing w:after="0" w:line="240" w:lineRule="auto"/>
              <w:ind w:left="-108" w:right="72"/>
              <w:jc w:val="center"/>
              <w:rPr>
                <w:rFonts w:ascii="Times New Roman" w:eastAsia="Times New Roman" w:hAnsi="Times New Roman" w:cs="Times New Roman"/>
                <w:sz w:val="24"/>
                <w:szCs w:val="24"/>
                <w:lang w:eastAsia="ru-RU"/>
              </w:rPr>
            </w:pPr>
            <w:r w:rsidRPr="00652D98">
              <w:rPr>
                <w:rFonts w:ascii="Times New Roman Chuv" w:eastAsia="Times New Roman" w:hAnsi="Times New Roman Chuv" w:cs="Times New Roman Chuv"/>
                <w:b/>
                <w:bCs/>
                <w:iCs/>
                <w:sz w:val="26"/>
                <w:szCs w:val="26"/>
                <w:lang w:eastAsia="ru-RU"/>
              </w:rPr>
              <w:t>Чувашская  Республика</w:t>
            </w:r>
          </w:p>
          <w:p w:rsidR="00652D98" w:rsidRPr="00652D98" w:rsidRDefault="00652D98" w:rsidP="00652D98">
            <w:pPr>
              <w:spacing w:after="0" w:line="240" w:lineRule="auto"/>
              <w:ind w:left="-108" w:right="74"/>
              <w:jc w:val="center"/>
              <w:rPr>
                <w:rFonts w:ascii="Times New Roman Chuv" w:eastAsia="Times New Roman" w:hAnsi="Times New Roman Chuv" w:cs="Times New Roman Chuv"/>
                <w:b/>
                <w:bCs/>
                <w:sz w:val="12"/>
                <w:szCs w:val="12"/>
                <w:lang w:eastAsia="ru-RU"/>
              </w:rPr>
            </w:pPr>
          </w:p>
          <w:p w:rsidR="00652D98" w:rsidRPr="00652D98" w:rsidRDefault="00652D98" w:rsidP="00652D98">
            <w:pPr>
              <w:spacing w:after="0" w:line="240" w:lineRule="auto"/>
              <w:ind w:left="-108" w:right="74"/>
              <w:jc w:val="center"/>
              <w:rPr>
                <w:rFonts w:ascii="Times New Roman" w:eastAsia="Times New Roman" w:hAnsi="Times New Roman" w:cs="Times New Roman"/>
                <w:sz w:val="24"/>
                <w:szCs w:val="24"/>
                <w:lang w:eastAsia="ru-RU"/>
              </w:rPr>
            </w:pPr>
            <w:r w:rsidRPr="00652D98">
              <w:rPr>
                <w:rFonts w:ascii="Times New Roman Chuv" w:eastAsia="Times New Roman" w:hAnsi="Times New Roman Chuv" w:cs="Times New Roman Chuv"/>
                <w:b/>
                <w:bCs/>
                <w:sz w:val="26"/>
                <w:szCs w:val="26"/>
                <w:lang w:eastAsia="ru-RU"/>
              </w:rPr>
              <w:t xml:space="preserve">Собрание депутатов </w:t>
            </w:r>
          </w:p>
          <w:p w:rsidR="00652D98" w:rsidRPr="00652D98" w:rsidRDefault="00652D98" w:rsidP="00652D98">
            <w:pPr>
              <w:spacing w:after="0" w:line="240" w:lineRule="auto"/>
              <w:ind w:left="-108" w:right="74"/>
              <w:jc w:val="center"/>
              <w:rPr>
                <w:rFonts w:ascii="Times New Roman Chuv" w:eastAsia="Times New Roman" w:hAnsi="Times New Roman Chuv" w:cs="Times New Roman Chuv"/>
                <w:b/>
                <w:bCs/>
                <w:sz w:val="26"/>
                <w:szCs w:val="26"/>
                <w:lang w:eastAsia="ru-RU"/>
              </w:rPr>
            </w:pPr>
            <w:r w:rsidRPr="00652D98">
              <w:rPr>
                <w:rFonts w:ascii="Times New Roman Chuv" w:eastAsia="Times New Roman" w:hAnsi="Times New Roman Chuv" w:cs="Times New Roman Chuv"/>
                <w:b/>
                <w:bCs/>
                <w:sz w:val="26"/>
                <w:szCs w:val="26"/>
                <w:lang w:eastAsia="ru-RU"/>
              </w:rPr>
              <w:t>Яльчикского</w:t>
            </w:r>
          </w:p>
          <w:p w:rsidR="00652D98" w:rsidRPr="00652D98" w:rsidRDefault="00652D98" w:rsidP="00652D98">
            <w:pPr>
              <w:spacing w:after="0" w:line="240" w:lineRule="auto"/>
              <w:ind w:left="-108" w:right="74"/>
              <w:jc w:val="center"/>
              <w:rPr>
                <w:rFonts w:ascii="Times New Roman" w:eastAsia="Times New Roman" w:hAnsi="Times New Roman" w:cs="Times New Roman"/>
                <w:sz w:val="24"/>
                <w:szCs w:val="24"/>
                <w:lang w:eastAsia="ru-RU"/>
              </w:rPr>
            </w:pPr>
            <w:r w:rsidRPr="00652D98">
              <w:rPr>
                <w:rFonts w:ascii="Times New Roman Chuv" w:eastAsia="Times New Roman" w:hAnsi="Times New Roman Chuv" w:cs="Times New Roman Chuv"/>
                <w:b/>
                <w:bCs/>
                <w:sz w:val="26"/>
                <w:szCs w:val="26"/>
                <w:lang w:eastAsia="ru-RU"/>
              </w:rPr>
              <w:t>муниципального округа</w:t>
            </w:r>
          </w:p>
          <w:p w:rsidR="00652D98" w:rsidRPr="00652D98" w:rsidRDefault="00652D98" w:rsidP="00652D98">
            <w:pPr>
              <w:spacing w:after="0" w:line="240" w:lineRule="auto"/>
              <w:ind w:left="-108" w:right="74"/>
              <w:jc w:val="center"/>
              <w:rPr>
                <w:rFonts w:ascii="Times New Roman Chuv" w:eastAsia="Times New Roman" w:hAnsi="Times New Roman Chuv" w:cs="Times New Roman Chuv"/>
                <w:b/>
                <w:bCs/>
                <w:sz w:val="16"/>
                <w:szCs w:val="16"/>
                <w:lang w:eastAsia="ru-RU"/>
              </w:rPr>
            </w:pPr>
          </w:p>
          <w:p w:rsidR="00652D98" w:rsidRPr="00652D98" w:rsidRDefault="00652D98" w:rsidP="00652D98">
            <w:pPr>
              <w:keepNext/>
              <w:numPr>
                <w:ilvl w:val="0"/>
                <w:numId w:val="2"/>
              </w:numPr>
              <w:suppressAutoHyphens/>
              <w:spacing w:after="0" w:line="240" w:lineRule="auto"/>
              <w:ind w:left="-108" w:right="74"/>
              <w:jc w:val="center"/>
              <w:outlineLvl w:val="0"/>
              <w:rPr>
                <w:rFonts w:ascii="Arial Cyr Chuv" w:eastAsia="Times New Roman" w:hAnsi="Arial Cyr Chuv" w:cs="Arial Cyr Chuv"/>
                <w:sz w:val="28"/>
                <w:szCs w:val="24"/>
                <w:lang w:eastAsia="ru-RU"/>
              </w:rPr>
            </w:pPr>
            <w:r w:rsidRPr="00652D98">
              <w:rPr>
                <w:rFonts w:ascii="Times New Roman Chuv" w:eastAsia="Times New Roman" w:hAnsi="Times New Roman Chuv" w:cs="Times New Roman Chuv"/>
                <w:b/>
                <w:sz w:val="26"/>
                <w:szCs w:val="24"/>
                <w:lang w:eastAsia="ru-RU"/>
              </w:rPr>
              <w:t>РЕШЕНИЕ</w:t>
            </w:r>
          </w:p>
          <w:p w:rsidR="00652D98" w:rsidRPr="00652D98" w:rsidRDefault="00652D98" w:rsidP="00652D98">
            <w:pPr>
              <w:spacing w:after="0" w:line="240" w:lineRule="auto"/>
              <w:ind w:left="-108" w:right="-108"/>
              <w:jc w:val="center"/>
              <w:rPr>
                <w:rFonts w:ascii="Times New Roman" w:eastAsia="Times New Roman" w:hAnsi="Times New Roman" w:cs="Times New Roman"/>
                <w:sz w:val="26"/>
                <w:szCs w:val="26"/>
                <w:lang w:eastAsia="ru-RU"/>
              </w:rPr>
            </w:pPr>
          </w:p>
          <w:p w:rsidR="00652D98" w:rsidRPr="00652D98" w:rsidRDefault="00652D98" w:rsidP="00652D98">
            <w:pPr>
              <w:spacing w:after="0" w:line="240" w:lineRule="auto"/>
              <w:ind w:left="-108" w:right="-108"/>
              <w:jc w:val="center"/>
              <w:rPr>
                <w:rFonts w:ascii="Times New Roman" w:eastAsia="Times New Roman" w:hAnsi="Times New Roman" w:cs="Times New Roman"/>
                <w:sz w:val="26"/>
                <w:szCs w:val="26"/>
                <w:lang w:val="en-US" w:eastAsia="ru-RU"/>
              </w:rPr>
            </w:pPr>
            <w:r w:rsidRPr="00652D98">
              <w:rPr>
                <w:rFonts w:ascii="Times New Roman" w:eastAsia="Times New Roman" w:hAnsi="Times New Roman" w:cs="Times New Roman"/>
                <w:sz w:val="26"/>
                <w:szCs w:val="26"/>
                <w:lang w:eastAsia="ru-RU"/>
              </w:rPr>
              <w:t>« 05 » декабря 202</w:t>
            </w:r>
            <w:r w:rsidRPr="00652D98">
              <w:rPr>
                <w:rFonts w:ascii="Times New Roman" w:eastAsia="Times New Roman" w:hAnsi="Times New Roman" w:cs="Times New Roman"/>
                <w:sz w:val="26"/>
                <w:szCs w:val="26"/>
                <w:lang w:val="en-US" w:eastAsia="ru-RU"/>
              </w:rPr>
              <w:t>4</w:t>
            </w:r>
            <w:r w:rsidRPr="00652D98">
              <w:rPr>
                <w:rFonts w:ascii="Times New Roman" w:eastAsia="Times New Roman" w:hAnsi="Times New Roman" w:cs="Times New Roman"/>
                <w:sz w:val="26"/>
                <w:szCs w:val="26"/>
                <w:lang w:eastAsia="ru-RU"/>
              </w:rPr>
              <w:t xml:space="preserve"> г. №</w:t>
            </w:r>
            <w:r w:rsidRPr="00652D98">
              <w:rPr>
                <w:rFonts w:ascii="Times New Roman" w:eastAsia="Times New Roman" w:hAnsi="Times New Roman" w:cs="Times New Roman"/>
                <w:sz w:val="26"/>
                <w:szCs w:val="26"/>
                <w:lang w:val="en-US" w:eastAsia="ru-RU"/>
              </w:rPr>
              <w:t xml:space="preserve"> 8/</w:t>
            </w:r>
            <w:r w:rsidRPr="00652D98">
              <w:rPr>
                <w:rFonts w:ascii="Times New Roman" w:eastAsia="Times New Roman" w:hAnsi="Times New Roman" w:cs="Times New Roman"/>
                <w:sz w:val="26"/>
                <w:szCs w:val="26"/>
                <w:lang w:eastAsia="ru-RU"/>
              </w:rPr>
              <w:t>5</w:t>
            </w:r>
            <w:r w:rsidRPr="00652D98">
              <w:rPr>
                <w:rFonts w:ascii="Times New Roman" w:eastAsia="Times New Roman" w:hAnsi="Times New Roman" w:cs="Times New Roman"/>
                <w:sz w:val="26"/>
                <w:szCs w:val="26"/>
                <w:lang w:val="en-US" w:eastAsia="ru-RU"/>
              </w:rPr>
              <w:t>-с</w:t>
            </w:r>
          </w:p>
          <w:p w:rsidR="00652D98" w:rsidRPr="00652D98" w:rsidRDefault="00652D98" w:rsidP="00652D98">
            <w:pPr>
              <w:spacing w:after="0" w:line="240" w:lineRule="auto"/>
              <w:ind w:firstLine="540"/>
              <w:jc w:val="center"/>
              <w:rPr>
                <w:rFonts w:ascii="Times New Roman" w:eastAsia="Times New Roman" w:hAnsi="Times New Roman" w:cs="Times New Roman"/>
                <w:sz w:val="18"/>
                <w:szCs w:val="18"/>
                <w:lang w:eastAsia="ru-RU"/>
              </w:rPr>
            </w:pPr>
            <w:r w:rsidRPr="00652D98">
              <w:rPr>
                <w:rFonts w:ascii="Times New Roman" w:eastAsia="Times New Roman" w:hAnsi="Times New Roman" w:cs="Times New Roman"/>
                <w:sz w:val="18"/>
                <w:szCs w:val="18"/>
                <w:lang w:eastAsia="ru-RU"/>
              </w:rPr>
              <w:t>село Яльчики</w:t>
            </w:r>
          </w:p>
        </w:tc>
      </w:tr>
    </w:tbl>
    <w:p w:rsidR="00652D98" w:rsidRPr="00652D98" w:rsidRDefault="00652D98" w:rsidP="00652D98">
      <w:pPr>
        <w:spacing w:after="0" w:line="240" w:lineRule="auto"/>
        <w:jc w:val="right"/>
        <w:rPr>
          <w:rFonts w:ascii="Times New Roman" w:eastAsia="Times New Roman" w:hAnsi="Times New Roman" w:cs="Times New Roman"/>
          <w:i/>
          <w:sz w:val="24"/>
          <w:szCs w:val="24"/>
          <w:lang w:eastAsia="ru-RU"/>
        </w:rPr>
      </w:pPr>
    </w:p>
    <w:p w:rsidR="00652D98" w:rsidRPr="00652D98" w:rsidRDefault="00652D98" w:rsidP="00652D98">
      <w:pPr>
        <w:spacing w:after="0" w:line="240" w:lineRule="auto"/>
        <w:rPr>
          <w:rFonts w:ascii="Times New Roman" w:eastAsia="Times New Roman" w:hAnsi="Times New Roman" w:cs="Times New Roman"/>
          <w:sz w:val="24"/>
          <w:szCs w:val="24"/>
          <w:lang w:eastAsia="ru-RU"/>
        </w:rPr>
      </w:pPr>
    </w:p>
    <w:p w:rsidR="00652D98" w:rsidRPr="00652D98" w:rsidRDefault="00652D98" w:rsidP="00652D98">
      <w:pPr>
        <w:spacing w:after="0" w:line="240" w:lineRule="auto"/>
        <w:rPr>
          <w:rFonts w:ascii="Times New Roman" w:eastAsia="Times New Roman" w:hAnsi="Times New Roman" w:cs="Times New Roman"/>
          <w:sz w:val="24"/>
          <w:szCs w:val="24"/>
          <w:lang w:eastAsia="ru-RU"/>
        </w:rPr>
      </w:pPr>
    </w:p>
    <w:p w:rsidR="00652D98" w:rsidRPr="00652D98" w:rsidRDefault="00652D98" w:rsidP="00652D98">
      <w:pPr>
        <w:spacing w:after="0" w:line="240" w:lineRule="auto"/>
        <w:ind w:right="4677"/>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bCs/>
          <w:sz w:val="26"/>
          <w:szCs w:val="26"/>
          <w:lang w:eastAsia="ru-RU"/>
        </w:rPr>
        <w:t>Об установлении границ территории, на которой осуществляется общественная организация территориального общественного самоуправления «ЯНАШ»</w:t>
      </w:r>
      <w:r w:rsidRPr="00652D98">
        <w:rPr>
          <w:rFonts w:ascii="Times New Roman" w:eastAsia="Times New Roman" w:hAnsi="Times New Roman" w:cs="Times New Roman"/>
          <w:sz w:val="26"/>
          <w:szCs w:val="26"/>
          <w:lang w:eastAsia="ru-RU"/>
        </w:rPr>
        <w:t xml:space="preserve"> деревни Старое Янашево Яльчикского района Чувашской Республики</w:t>
      </w:r>
    </w:p>
    <w:p w:rsidR="00652D98" w:rsidRPr="00652D98" w:rsidRDefault="00652D98" w:rsidP="00652D98">
      <w:pPr>
        <w:spacing w:before="100" w:beforeAutospacing="1" w:after="100" w:afterAutospacing="1" w:line="240" w:lineRule="auto"/>
        <w:ind w:firstLine="567"/>
        <w:jc w:val="both"/>
        <w:rPr>
          <w:rFonts w:ascii="Times New Roman" w:eastAsia="Times New Roman" w:hAnsi="Times New Roman" w:cs="Times New Roman"/>
          <w:sz w:val="26"/>
          <w:szCs w:val="26"/>
          <w:lang w:eastAsia="ru-RU"/>
        </w:rPr>
      </w:pPr>
    </w:p>
    <w:p w:rsidR="00652D98" w:rsidRPr="00652D98" w:rsidRDefault="00652D98" w:rsidP="00652D98">
      <w:pPr>
        <w:spacing w:before="100" w:beforeAutospacing="1" w:after="100" w:afterAutospacing="1" w:line="240" w:lineRule="auto"/>
        <w:ind w:firstLine="567"/>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xml:space="preserve">В соответствии со ст. 27 Федерального закона от 6 октября 2003 года  № 131-ФЗ «Об общих принципах организации местного самоуправления в Российской Федерации», Уставом Яльчикского </w:t>
      </w:r>
      <w:r w:rsidR="00FC344D" w:rsidRPr="00652D98">
        <w:rPr>
          <w:rFonts w:ascii="Times New Roman" w:eastAsia="Times New Roman" w:hAnsi="Times New Roman" w:cs="Times New Roman"/>
          <w:sz w:val="26"/>
          <w:szCs w:val="26"/>
          <w:lang w:eastAsia="ru-RU"/>
        </w:rPr>
        <w:t>муниципального</w:t>
      </w:r>
      <w:r w:rsidRPr="00652D98">
        <w:rPr>
          <w:rFonts w:ascii="Times New Roman" w:eastAsia="Times New Roman" w:hAnsi="Times New Roman" w:cs="Times New Roman"/>
          <w:sz w:val="26"/>
          <w:szCs w:val="26"/>
          <w:lang w:eastAsia="ru-RU"/>
        </w:rPr>
        <w:t xml:space="preserve"> округа Чувашской </w:t>
      </w:r>
      <w:r w:rsidRPr="00652D98">
        <w:rPr>
          <w:rFonts w:ascii="Times New Roman" w:eastAsia="Times New Roman" w:hAnsi="Times New Roman" w:cs="Times New Roman"/>
          <w:sz w:val="26"/>
          <w:szCs w:val="26"/>
          <w:lang w:eastAsia="ru-RU"/>
        </w:rPr>
        <w:lastRenderedPageBreak/>
        <w:t xml:space="preserve">Республики, </w:t>
      </w:r>
      <w:r w:rsidRPr="00652D98">
        <w:rPr>
          <w:rFonts w:ascii="Times New Roman" w:eastAsia="Times New Roman" w:hAnsi="Times New Roman" w:cs="Times New Roman"/>
          <w:bCs/>
          <w:sz w:val="26"/>
          <w:szCs w:val="26"/>
          <w:lang w:eastAsia="ru-RU"/>
        </w:rPr>
        <w:t>Собрание депутатов Яльчикского муниципального округа  Чувашской Республики р е ш и л о:</w:t>
      </w:r>
    </w:p>
    <w:p w:rsidR="00652D98" w:rsidRPr="00652D98" w:rsidRDefault="00652D98" w:rsidP="00652D98">
      <w:pPr>
        <w:spacing w:after="0" w:line="240" w:lineRule="auto"/>
        <w:contextualSpacing/>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xml:space="preserve">1. Установить границы территории Малотаябинского территориального отдела, на которой осуществляется </w:t>
      </w:r>
      <w:r w:rsidRPr="00652D98">
        <w:rPr>
          <w:rFonts w:ascii="Times New Roman" w:eastAsia="Times New Roman" w:hAnsi="Times New Roman" w:cs="Times New Roman"/>
          <w:bCs/>
          <w:sz w:val="26"/>
          <w:szCs w:val="26"/>
          <w:lang w:eastAsia="ru-RU"/>
        </w:rPr>
        <w:t xml:space="preserve">общественная организация территориального общественного самоуправления «ЯНАШ» </w:t>
      </w:r>
      <w:r w:rsidRPr="00652D98">
        <w:rPr>
          <w:rFonts w:ascii="Times New Roman" w:eastAsia="Times New Roman" w:hAnsi="Times New Roman" w:cs="Times New Roman"/>
          <w:sz w:val="26"/>
          <w:szCs w:val="26"/>
          <w:lang w:eastAsia="ru-RU"/>
        </w:rPr>
        <w:t>деревни Старое Янашево Яльчикского района Чувашской Республики, согласно приложению к настоящему решению.</w:t>
      </w:r>
    </w:p>
    <w:p w:rsidR="00652D98" w:rsidRPr="00652D98" w:rsidRDefault="00652D98" w:rsidP="007C70EE">
      <w:pPr>
        <w:spacing w:before="100" w:beforeAutospacing="1" w:after="100" w:afterAutospacing="1" w:line="276" w:lineRule="auto"/>
        <w:contextualSpacing/>
        <w:jc w:val="both"/>
        <w:rPr>
          <w:rFonts w:ascii="Times New Roman" w:eastAsia="Calibri" w:hAnsi="Times New Roman" w:cs="Times New Roman"/>
          <w:sz w:val="26"/>
          <w:szCs w:val="26"/>
        </w:rPr>
      </w:pPr>
      <w:r w:rsidRPr="00652D98">
        <w:rPr>
          <w:rFonts w:ascii="Times New Roman" w:eastAsia="Times New Roman" w:hAnsi="Times New Roman" w:cs="Times New Roman"/>
          <w:sz w:val="26"/>
          <w:szCs w:val="26"/>
          <w:lang w:eastAsia="ru-RU"/>
        </w:rPr>
        <w:t xml:space="preserve">2 </w:t>
      </w:r>
      <w:r w:rsidRPr="00652D98">
        <w:rPr>
          <w:rFonts w:ascii="Times New Roman" w:eastAsia="Calibri" w:hAnsi="Times New Roman" w:cs="Times New Roman"/>
          <w:sz w:val="26"/>
          <w:szCs w:val="26"/>
        </w:rPr>
        <w:t>. Настоящее решение вступает в силу после его официального опубликования в  периодическом печатном издании «Вестник Яльчикского муниципального округа».</w:t>
      </w:r>
      <w:r w:rsidRPr="00652D98">
        <w:rPr>
          <w:rFonts w:ascii="Times New Roman" w:eastAsia="Times New Roman" w:hAnsi="Times New Roman" w:cs="Times New Roman"/>
          <w:sz w:val="26"/>
          <w:szCs w:val="26"/>
          <w:lang w:eastAsia="ru-RU"/>
        </w:rPr>
        <w:t> </w:t>
      </w:r>
    </w:p>
    <w:p w:rsidR="00652D98" w:rsidRPr="00652D98" w:rsidRDefault="00652D98" w:rsidP="00652D98">
      <w:pPr>
        <w:spacing w:after="0" w:line="240" w:lineRule="auto"/>
        <w:rPr>
          <w:rFonts w:ascii="Times New Roman" w:eastAsia="Calibri" w:hAnsi="Times New Roman" w:cs="Times New Roman"/>
          <w:sz w:val="26"/>
          <w:szCs w:val="26"/>
        </w:rPr>
      </w:pPr>
      <w:r w:rsidRPr="00652D98">
        <w:rPr>
          <w:rFonts w:ascii="Times New Roman" w:eastAsia="Calibri" w:hAnsi="Times New Roman" w:cs="Times New Roman"/>
          <w:sz w:val="26"/>
          <w:szCs w:val="26"/>
        </w:rPr>
        <w:t>Председатель Собрания депутатов</w:t>
      </w:r>
    </w:p>
    <w:p w:rsidR="00652D98" w:rsidRPr="00652D98" w:rsidRDefault="00652D98" w:rsidP="00652D98">
      <w:pPr>
        <w:spacing w:after="0" w:line="240" w:lineRule="auto"/>
        <w:rPr>
          <w:rFonts w:ascii="Times New Roman" w:eastAsia="Calibri" w:hAnsi="Times New Roman" w:cs="Times New Roman"/>
          <w:sz w:val="26"/>
          <w:szCs w:val="26"/>
        </w:rPr>
      </w:pPr>
      <w:r w:rsidRPr="00652D98">
        <w:rPr>
          <w:rFonts w:ascii="Times New Roman" w:eastAsia="Calibri" w:hAnsi="Times New Roman" w:cs="Times New Roman"/>
          <w:sz w:val="26"/>
          <w:szCs w:val="26"/>
        </w:rPr>
        <w:t>Яльчикского муниципального</w:t>
      </w:r>
    </w:p>
    <w:p w:rsidR="00652D98" w:rsidRDefault="00652D98" w:rsidP="00652D98">
      <w:pPr>
        <w:spacing w:after="0" w:line="240" w:lineRule="auto"/>
        <w:rPr>
          <w:rFonts w:ascii="Times New Roman" w:eastAsia="Calibri" w:hAnsi="Times New Roman" w:cs="Times New Roman"/>
          <w:sz w:val="26"/>
          <w:szCs w:val="26"/>
        </w:rPr>
      </w:pPr>
      <w:r w:rsidRPr="00652D98">
        <w:rPr>
          <w:rFonts w:ascii="Times New Roman" w:eastAsia="Calibri" w:hAnsi="Times New Roman" w:cs="Times New Roman"/>
          <w:sz w:val="26"/>
          <w:szCs w:val="26"/>
        </w:rPr>
        <w:t>округа Чувашской Республики                                                          В.В.Сядуков</w:t>
      </w:r>
    </w:p>
    <w:p w:rsidR="007C70EE" w:rsidRPr="00652D98" w:rsidRDefault="007C70EE" w:rsidP="00652D98">
      <w:pPr>
        <w:spacing w:after="0" w:line="240" w:lineRule="auto"/>
        <w:rPr>
          <w:rFonts w:ascii="Times New Roman" w:eastAsia="Calibri" w:hAnsi="Times New Roman" w:cs="Times New Roman"/>
          <w:sz w:val="26"/>
          <w:szCs w:val="26"/>
        </w:rPr>
      </w:pPr>
    </w:p>
    <w:p w:rsidR="00652D98" w:rsidRPr="00652D98" w:rsidRDefault="007C70EE" w:rsidP="007C70E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52D98" w:rsidRPr="00652D98">
        <w:rPr>
          <w:rFonts w:ascii="Times New Roman" w:eastAsia="Calibri" w:hAnsi="Times New Roman" w:cs="Times New Roman"/>
          <w:sz w:val="26"/>
          <w:szCs w:val="26"/>
          <w:lang w:eastAsia="ru-RU"/>
        </w:rPr>
        <w:t>Утвержден</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решением Собрания депутатов</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Яльчикского муниципального округа</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Чувашской Республики</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 xml:space="preserve"> от 05 декабря 2024 г.   № 8/5-с   </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 </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(приложение)</w:t>
      </w:r>
    </w:p>
    <w:p w:rsidR="00652D98" w:rsidRPr="00652D98" w:rsidRDefault="00652D98" w:rsidP="00652D98">
      <w:pPr>
        <w:spacing w:before="100" w:beforeAutospacing="1" w:after="100" w:afterAutospacing="1" w:line="240" w:lineRule="auto"/>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w:t>
      </w:r>
    </w:p>
    <w:p w:rsidR="00652D98" w:rsidRPr="00652D98" w:rsidRDefault="00652D98" w:rsidP="00652D98">
      <w:pPr>
        <w:spacing w:after="0" w:line="240" w:lineRule="auto"/>
        <w:jc w:val="center"/>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 xml:space="preserve">Границы территории </w:t>
      </w:r>
      <w:r w:rsidRPr="00652D98">
        <w:rPr>
          <w:rFonts w:ascii="Times New Roman" w:eastAsia="Times New Roman" w:hAnsi="Times New Roman" w:cs="Times New Roman"/>
          <w:sz w:val="26"/>
          <w:szCs w:val="26"/>
          <w:lang w:eastAsia="ru-RU"/>
        </w:rPr>
        <w:t>Малотаябинского территориального отдела</w:t>
      </w:r>
      <w:r w:rsidRPr="00652D98">
        <w:rPr>
          <w:rFonts w:ascii="Times New Roman" w:eastAsia="Calibri" w:hAnsi="Times New Roman" w:cs="Times New Roman"/>
          <w:sz w:val="26"/>
          <w:szCs w:val="26"/>
          <w:lang w:eastAsia="ru-RU"/>
        </w:rPr>
        <w:t>,</w:t>
      </w:r>
    </w:p>
    <w:p w:rsidR="00652D98" w:rsidRPr="00652D98" w:rsidRDefault="00652D98" w:rsidP="00652D98">
      <w:pPr>
        <w:spacing w:after="0" w:line="240" w:lineRule="auto"/>
        <w:jc w:val="center"/>
        <w:rPr>
          <w:rFonts w:ascii="Times New Roman" w:eastAsia="Times New Roman" w:hAnsi="Times New Roman" w:cs="Times New Roman"/>
          <w:bCs/>
          <w:sz w:val="26"/>
          <w:szCs w:val="26"/>
          <w:lang w:eastAsia="ru-RU"/>
        </w:rPr>
      </w:pPr>
      <w:r w:rsidRPr="00652D98">
        <w:rPr>
          <w:rFonts w:ascii="Times New Roman" w:eastAsia="Times New Roman" w:hAnsi="Times New Roman" w:cs="Times New Roman"/>
          <w:sz w:val="26"/>
          <w:szCs w:val="26"/>
          <w:lang w:eastAsia="ru-RU"/>
        </w:rPr>
        <w:t xml:space="preserve">на которой осуществляется </w:t>
      </w:r>
      <w:r w:rsidRPr="00652D98">
        <w:rPr>
          <w:rFonts w:ascii="Times New Roman" w:eastAsia="Times New Roman" w:hAnsi="Times New Roman" w:cs="Times New Roman"/>
          <w:bCs/>
          <w:sz w:val="26"/>
          <w:szCs w:val="26"/>
          <w:lang w:eastAsia="ru-RU"/>
        </w:rPr>
        <w:t>общественная организация территориального</w:t>
      </w:r>
    </w:p>
    <w:p w:rsidR="00652D98" w:rsidRPr="00652D98" w:rsidRDefault="00652D98" w:rsidP="00652D98">
      <w:pPr>
        <w:spacing w:after="0" w:line="240" w:lineRule="auto"/>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bCs/>
          <w:sz w:val="26"/>
          <w:szCs w:val="26"/>
          <w:lang w:eastAsia="ru-RU"/>
        </w:rPr>
        <w:t xml:space="preserve">общественного самоуправления «ЯНАШ» </w:t>
      </w:r>
      <w:r w:rsidRPr="00652D98">
        <w:rPr>
          <w:rFonts w:ascii="Times New Roman" w:eastAsia="Times New Roman" w:hAnsi="Times New Roman" w:cs="Times New Roman"/>
          <w:sz w:val="26"/>
          <w:szCs w:val="26"/>
          <w:lang w:eastAsia="ru-RU"/>
        </w:rPr>
        <w:t>деревни Старое Янашево   Яльчикского района Чувашской Республики</w:t>
      </w:r>
    </w:p>
    <w:p w:rsidR="00652D98" w:rsidRPr="00652D98" w:rsidRDefault="00652D98" w:rsidP="00652D98">
      <w:pPr>
        <w:spacing w:after="0" w:line="240" w:lineRule="auto"/>
        <w:jc w:val="center"/>
        <w:rPr>
          <w:rFonts w:ascii="Times New Roman" w:eastAsia="Times New Roman" w:hAnsi="Times New Roman" w:cs="Times New Roman"/>
          <w:sz w:val="26"/>
          <w:szCs w:val="26"/>
          <w:lang w:eastAsia="ru-RU"/>
        </w:rPr>
      </w:pPr>
    </w:p>
    <w:p w:rsidR="00652D98" w:rsidRPr="00652D98" w:rsidRDefault="00652D98" w:rsidP="00652D98">
      <w:pPr>
        <w:spacing w:after="0" w:line="240" w:lineRule="auto"/>
        <w:jc w:val="center"/>
        <w:rPr>
          <w:rFonts w:ascii="Times New Roman" w:eastAsia="Times New Roman" w:hAnsi="Times New Roman" w:cs="Times New Roman"/>
          <w:sz w:val="26"/>
          <w:szCs w:val="26"/>
          <w:lang w:eastAsia="ru-RU"/>
        </w:rPr>
      </w:pPr>
    </w:p>
    <w:tbl>
      <w:tblPr>
        <w:tblStyle w:val="1e"/>
        <w:tblW w:w="0" w:type="auto"/>
        <w:tblLook w:val="04A0" w:firstRow="1" w:lastRow="0" w:firstColumn="1" w:lastColumn="0" w:noHBand="0" w:noVBand="1"/>
      </w:tblPr>
      <w:tblGrid>
        <w:gridCol w:w="959"/>
        <w:gridCol w:w="2410"/>
        <w:gridCol w:w="3118"/>
        <w:gridCol w:w="2835"/>
      </w:tblGrid>
      <w:tr w:rsidR="00652D98" w:rsidRPr="00652D98" w:rsidTr="00652D98">
        <w:tc>
          <w:tcPr>
            <w:tcW w:w="959"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w:t>
            </w:r>
          </w:p>
        </w:tc>
        <w:tc>
          <w:tcPr>
            <w:tcW w:w="2410"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Название ТОС</w:t>
            </w:r>
          </w:p>
        </w:tc>
        <w:tc>
          <w:tcPr>
            <w:tcW w:w="3118"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Территория, на которой осуществляется общественная организация территориального общественного самоуправления</w:t>
            </w:r>
          </w:p>
        </w:tc>
        <w:tc>
          <w:tcPr>
            <w:tcW w:w="2835" w:type="dxa"/>
            <w:tcBorders>
              <w:top w:val="single" w:sz="4" w:space="0" w:color="000000"/>
              <w:left w:val="single" w:sz="4" w:space="0" w:color="000000"/>
              <w:bottom w:val="single" w:sz="4" w:space="0" w:color="000000"/>
              <w:right w:val="single" w:sz="4" w:space="0" w:color="000000"/>
            </w:tcBorders>
          </w:tcPr>
          <w:p w:rsidR="00652D98" w:rsidRPr="00652D98" w:rsidRDefault="00652D98" w:rsidP="00652D98">
            <w:pPr>
              <w:spacing w:before="100" w:beforeAutospacing="1" w:after="100" w:afterAutospacing="1"/>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Количество граждан, участвующих в общественной организации территориального общественного самоуправления</w:t>
            </w:r>
          </w:p>
          <w:p w:rsidR="00652D98" w:rsidRPr="00652D98" w:rsidRDefault="00652D98" w:rsidP="00652D98">
            <w:pPr>
              <w:jc w:val="center"/>
              <w:rPr>
                <w:rFonts w:ascii="Times New Roman" w:eastAsia="Times New Roman" w:hAnsi="Times New Roman" w:cs="Times New Roman"/>
                <w:sz w:val="26"/>
                <w:szCs w:val="26"/>
                <w:lang w:eastAsia="ru-RU"/>
              </w:rPr>
            </w:pPr>
          </w:p>
        </w:tc>
      </w:tr>
      <w:tr w:rsidR="00652D98" w:rsidRPr="00652D98" w:rsidTr="00652D98">
        <w:tc>
          <w:tcPr>
            <w:tcW w:w="959"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1</w:t>
            </w:r>
          </w:p>
        </w:tc>
        <w:tc>
          <w:tcPr>
            <w:tcW w:w="2410"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ТОС «ЯНАШ»</w:t>
            </w:r>
          </w:p>
        </w:tc>
        <w:tc>
          <w:tcPr>
            <w:tcW w:w="3118"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spacing w:before="100" w:beforeAutospacing="1" w:after="100" w:afterAutospacing="1"/>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xml:space="preserve">деревни Старое Янашево  (ул.Тукас д. № 1-70, ул. Йаламкас д. № 1-39, ул. Арманкас д. № 1-64, ул. Анаткас д. № 1-72, ул. Верхняя д. № 31-9, ул. Молодежная д. № 1-19, ул. Поселковая д. № 1-43, ул. Магазтнная д. № 1-30, </w:t>
            </w:r>
            <w:r w:rsidRPr="00652D98">
              <w:rPr>
                <w:rFonts w:ascii="Times New Roman" w:eastAsia="Times New Roman" w:hAnsi="Times New Roman" w:cs="Times New Roman"/>
                <w:sz w:val="26"/>
                <w:szCs w:val="26"/>
                <w:lang w:eastAsia="ru-RU"/>
              </w:rPr>
              <w:lastRenderedPageBreak/>
              <w:t xml:space="preserve">ул. Малтикас д. № 1-23, ул. Майракасси д. № 1-25)        </w:t>
            </w:r>
          </w:p>
        </w:tc>
        <w:tc>
          <w:tcPr>
            <w:tcW w:w="2835"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color w:val="000000"/>
                <w:sz w:val="26"/>
                <w:szCs w:val="26"/>
                <w:lang w:eastAsia="ru-RU"/>
              </w:rPr>
            </w:pPr>
            <w:r w:rsidRPr="00652D98">
              <w:rPr>
                <w:rFonts w:ascii="Times New Roman" w:eastAsia="Times New Roman" w:hAnsi="Times New Roman" w:cs="Times New Roman"/>
                <w:color w:val="000000"/>
                <w:sz w:val="26"/>
                <w:szCs w:val="26"/>
                <w:lang w:eastAsia="ru-RU"/>
              </w:rPr>
              <w:lastRenderedPageBreak/>
              <w:t>437</w:t>
            </w:r>
          </w:p>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color w:val="000000"/>
                <w:sz w:val="26"/>
                <w:szCs w:val="26"/>
                <w:lang w:eastAsia="ru-RU"/>
              </w:rPr>
              <w:t xml:space="preserve"> </w:t>
            </w:r>
          </w:p>
        </w:tc>
      </w:tr>
    </w:tbl>
    <w:p w:rsidR="00652D98" w:rsidRDefault="00652D98" w:rsidP="00652D98">
      <w:pPr>
        <w:shd w:val="clear" w:color="auto" w:fill="FFFFFF"/>
        <w:spacing w:after="0" w:line="240" w:lineRule="auto"/>
        <w:jc w:val="both"/>
        <w:rPr>
          <w:rFonts w:ascii="yandex-sans" w:eastAsia="Times New Roman" w:hAnsi="yandex-sans" w:cs="Times New Roman"/>
          <w:color w:val="000000"/>
          <w:sz w:val="26"/>
          <w:szCs w:val="26"/>
          <w:lang w:eastAsia="ru-RU"/>
        </w:rPr>
      </w:pPr>
    </w:p>
    <w:p w:rsidR="00652D98" w:rsidRPr="00652D98" w:rsidRDefault="00652D98" w:rsidP="00652D98">
      <w:pPr>
        <w:shd w:val="clear" w:color="auto" w:fill="FFFFFF"/>
        <w:spacing w:after="0" w:line="240" w:lineRule="auto"/>
        <w:jc w:val="both"/>
        <w:rPr>
          <w:rFonts w:ascii="yandex-sans" w:eastAsia="Times New Roman" w:hAnsi="yandex-sans" w:cs="Times New Roman"/>
          <w:color w:val="000000"/>
          <w:sz w:val="26"/>
          <w:szCs w:val="26"/>
          <w:lang w:eastAsia="ru-RU"/>
        </w:rPr>
      </w:pPr>
    </w:p>
    <w:tbl>
      <w:tblPr>
        <w:tblW w:w="0" w:type="auto"/>
        <w:tblInd w:w="-176" w:type="dxa"/>
        <w:tblLayout w:type="fixed"/>
        <w:tblLook w:val="0000" w:firstRow="0" w:lastRow="0" w:firstColumn="0" w:lastColumn="0" w:noHBand="0" w:noVBand="0"/>
      </w:tblPr>
      <w:tblGrid>
        <w:gridCol w:w="4145"/>
        <w:gridCol w:w="1633"/>
        <w:gridCol w:w="3720"/>
      </w:tblGrid>
      <w:tr w:rsidR="00652D98" w:rsidRPr="00652D98" w:rsidTr="001411DB">
        <w:tc>
          <w:tcPr>
            <w:tcW w:w="4145" w:type="dxa"/>
          </w:tcPr>
          <w:p w:rsidR="00652D98" w:rsidRPr="00652D98" w:rsidRDefault="00652D98" w:rsidP="00652D98">
            <w:pPr>
              <w:keepNext/>
              <w:tabs>
                <w:tab w:val="left" w:pos="2025"/>
              </w:tabs>
              <w:spacing w:after="0" w:line="240" w:lineRule="auto"/>
              <w:ind w:right="72"/>
              <w:jc w:val="center"/>
              <w:outlineLvl w:val="0"/>
              <w:rPr>
                <w:rFonts w:ascii="Arial Cyr Chuv" w:eastAsia="Times New Roman" w:hAnsi="Arial Cyr Chuv" w:cs="Times New Roman"/>
                <w:bCs/>
                <w:iCs/>
                <w:sz w:val="26"/>
                <w:szCs w:val="24"/>
                <w:lang w:eastAsia="ru-RU"/>
              </w:rPr>
            </w:pPr>
          </w:p>
          <w:p w:rsidR="00652D98" w:rsidRPr="00652D98" w:rsidRDefault="00652D98" w:rsidP="00652D98">
            <w:pPr>
              <w:spacing w:after="0" w:line="240" w:lineRule="auto"/>
              <w:ind w:left="-108" w:right="72"/>
              <w:jc w:val="center"/>
              <w:rPr>
                <w:rFonts w:ascii="Times New Roman" w:eastAsia="Times New Roman" w:hAnsi="Times New Roman" w:cs="Times New Roman"/>
                <w:sz w:val="24"/>
                <w:szCs w:val="24"/>
                <w:lang w:eastAsia="ru-RU"/>
              </w:rPr>
            </w:pPr>
            <w:r w:rsidRPr="00652D98">
              <w:rPr>
                <w:rFonts w:ascii="Arial Cyr Chuv" w:eastAsia="Times New Roman" w:hAnsi="Arial Cyr Chuv" w:cs="Arial Cyr Chuv"/>
                <w:b/>
                <w:bCs/>
                <w:iCs/>
                <w:sz w:val="26"/>
                <w:szCs w:val="26"/>
                <w:lang w:eastAsia="ru-RU"/>
              </w:rPr>
              <w:t>Чёваш Республики</w:t>
            </w:r>
          </w:p>
          <w:p w:rsidR="00652D98" w:rsidRPr="00652D98" w:rsidRDefault="00652D98" w:rsidP="00652D98">
            <w:pPr>
              <w:spacing w:after="0" w:line="240" w:lineRule="auto"/>
              <w:ind w:left="-108" w:right="74"/>
              <w:jc w:val="center"/>
              <w:rPr>
                <w:rFonts w:ascii="Arial Cyr Chuv" w:eastAsia="Times New Roman" w:hAnsi="Arial Cyr Chuv" w:cs="Arial Cyr Chuv"/>
                <w:b/>
                <w:bCs/>
                <w:sz w:val="12"/>
                <w:szCs w:val="12"/>
                <w:lang w:eastAsia="ru-RU"/>
              </w:rPr>
            </w:pPr>
          </w:p>
          <w:p w:rsidR="00652D98" w:rsidRPr="00652D98" w:rsidRDefault="00652D98" w:rsidP="00652D98">
            <w:pPr>
              <w:spacing w:after="0" w:line="240" w:lineRule="auto"/>
              <w:ind w:left="-108" w:right="74"/>
              <w:jc w:val="center"/>
              <w:rPr>
                <w:rFonts w:ascii="Arial Cyr Chuv" w:eastAsia="Times New Roman" w:hAnsi="Arial Cyr Chuv" w:cs="Arial Cyr Chuv"/>
                <w:b/>
                <w:bCs/>
                <w:sz w:val="26"/>
                <w:szCs w:val="26"/>
                <w:lang w:eastAsia="ru-RU"/>
              </w:rPr>
            </w:pPr>
            <w:r w:rsidRPr="00652D98">
              <w:rPr>
                <w:rFonts w:ascii="Arial Cyr Chuv" w:eastAsia="Times New Roman" w:hAnsi="Arial Cyr Chuv" w:cs="Arial Cyr Chuv"/>
                <w:b/>
                <w:bCs/>
                <w:sz w:val="26"/>
                <w:szCs w:val="26"/>
                <w:lang w:eastAsia="ru-RU"/>
              </w:rPr>
              <w:t>Елч.к муниципаллё</w:t>
            </w:r>
          </w:p>
          <w:p w:rsidR="00652D98" w:rsidRPr="00652D98" w:rsidRDefault="00652D98" w:rsidP="00652D98">
            <w:pPr>
              <w:spacing w:after="0" w:line="240" w:lineRule="auto"/>
              <w:ind w:left="-108" w:right="74"/>
              <w:jc w:val="center"/>
              <w:rPr>
                <w:rFonts w:ascii="Arial Cyr Chuv" w:eastAsia="Times New Roman" w:hAnsi="Arial Cyr Chuv" w:cs="Arial Cyr Chuv"/>
                <w:b/>
                <w:bCs/>
                <w:sz w:val="26"/>
                <w:szCs w:val="26"/>
                <w:lang w:eastAsia="ru-RU"/>
              </w:rPr>
            </w:pPr>
            <w:r w:rsidRPr="00652D98">
              <w:rPr>
                <w:rFonts w:ascii="Arial Cyr Chuv" w:eastAsia="Times New Roman" w:hAnsi="Arial Cyr Chuv" w:cs="Arial Cyr Chuv"/>
                <w:b/>
                <w:bCs/>
                <w:sz w:val="26"/>
                <w:szCs w:val="26"/>
                <w:lang w:eastAsia="ru-RU"/>
              </w:rPr>
              <w:t>округ.н депутатсен</w:t>
            </w:r>
          </w:p>
          <w:p w:rsidR="00652D98" w:rsidRPr="00652D98" w:rsidRDefault="00652D98" w:rsidP="00652D98">
            <w:pPr>
              <w:spacing w:after="0" w:line="240" w:lineRule="auto"/>
              <w:ind w:left="-108" w:right="74"/>
              <w:jc w:val="center"/>
              <w:rPr>
                <w:rFonts w:ascii="Times New Roman" w:eastAsia="Times New Roman" w:hAnsi="Times New Roman" w:cs="Times New Roman"/>
                <w:sz w:val="24"/>
                <w:szCs w:val="24"/>
                <w:lang w:eastAsia="ru-RU"/>
              </w:rPr>
            </w:pPr>
            <w:r w:rsidRPr="00652D98">
              <w:rPr>
                <w:rFonts w:ascii="Arial Cyr Chuv" w:eastAsia="Times New Roman" w:hAnsi="Arial Cyr Chuv" w:cs="Arial Cyr Chuv"/>
                <w:b/>
                <w:bCs/>
                <w:sz w:val="26"/>
                <w:szCs w:val="26"/>
                <w:lang w:eastAsia="ru-RU"/>
              </w:rPr>
              <w:t>Пухёв.</w:t>
            </w:r>
          </w:p>
          <w:p w:rsidR="00652D98" w:rsidRPr="00652D98" w:rsidRDefault="00652D98" w:rsidP="00652D98">
            <w:pPr>
              <w:spacing w:after="0" w:line="240" w:lineRule="auto"/>
              <w:ind w:left="-108" w:right="74"/>
              <w:jc w:val="center"/>
              <w:rPr>
                <w:rFonts w:ascii="Arial Cyr Chuv" w:eastAsia="Times New Roman" w:hAnsi="Arial Cyr Chuv" w:cs="Arial Cyr Chuv"/>
                <w:b/>
                <w:bCs/>
                <w:sz w:val="16"/>
                <w:szCs w:val="16"/>
                <w:lang w:eastAsia="ru-RU"/>
              </w:rPr>
            </w:pPr>
          </w:p>
          <w:p w:rsidR="00652D98" w:rsidRPr="00652D98" w:rsidRDefault="00652D98" w:rsidP="00652D98">
            <w:pPr>
              <w:spacing w:after="0" w:line="240" w:lineRule="auto"/>
              <w:ind w:left="-108" w:right="74"/>
              <w:jc w:val="center"/>
              <w:rPr>
                <w:rFonts w:ascii="Times New Roman" w:eastAsia="Times New Roman" w:hAnsi="Times New Roman" w:cs="Times New Roman"/>
                <w:sz w:val="24"/>
                <w:szCs w:val="24"/>
                <w:lang w:eastAsia="ru-RU"/>
              </w:rPr>
            </w:pPr>
            <w:r w:rsidRPr="00652D98">
              <w:rPr>
                <w:rFonts w:ascii="Arial Cyr Chuv" w:eastAsia="Times New Roman" w:hAnsi="Arial Cyr Chuv" w:cs="Arial Cyr Chuv"/>
                <w:b/>
                <w:sz w:val="26"/>
                <w:szCs w:val="24"/>
                <w:lang w:eastAsia="ru-RU"/>
              </w:rPr>
              <w:t>ЙЫШЁНУ</w:t>
            </w:r>
          </w:p>
          <w:p w:rsidR="00652D98" w:rsidRPr="00652D98" w:rsidRDefault="00652D98" w:rsidP="00652D98">
            <w:pPr>
              <w:spacing w:after="0" w:line="240" w:lineRule="auto"/>
              <w:jc w:val="center"/>
              <w:rPr>
                <w:rFonts w:ascii="Arial Cyr Chuv" w:eastAsia="Times New Roman" w:hAnsi="Arial Cyr Chuv" w:cs="Times New Roman"/>
                <w:sz w:val="24"/>
                <w:szCs w:val="24"/>
                <w:lang w:eastAsia="ru-RU"/>
              </w:rPr>
            </w:pPr>
          </w:p>
          <w:p w:rsidR="00652D98" w:rsidRPr="00652D98" w:rsidRDefault="00652D98" w:rsidP="00652D98">
            <w:pPr>
              <w:spacing w:after="0" w:line="240" w:lineRule="auto"/>
              <w:jc w:val="center"/>
              <w:rPr>
                <w:rFonts w:ascii="Arial Cyr Chuv" w:eastAsia="Times New Roman" w:hAnsi="Arial Cyr Chuv" w:cs="Times New Roman"/>
                <w:sz w:val="24"/>
                <w:szCs w:val="24"/>
                <w:lang w:eastAsia="ru-RU"/>
              </w:rPr>
            </w:pPr>
            <w:r w:rsidRPr="00652D98">
              <w:rPr>
                <w:rFonts w:ascii="Times New Roman" w:eastAsia="Times New Roman" w:hAnsi="Times New Roman" w:cs="Times New Roman"/>
                <w:sz w:val="24"/>
                <w:szCs w:val="24"/>
                <w:lang w:eastAsia="ru-RU"/>
              </w:rPr>
              <w:t>2024</w:t>
            </w:r>
            <w:r w:rsidRPr="00652D98">
              <w:rPr>
                <w:rFonts w:ascii="Arial Cyr Chuv" w:eastAsia="Times New Roman" w:hAnsi="Arial Cyr Chuv" w:cs="Times New Roman"/>
                <w:sz w:val="24"/>
                <w:szCs w:val="24"/>
                <w:lang w:eastAsia="ru-RU"/>
              </w:rPr>
              <w:t xml:space="preserve"> =</w:t>
            </w:r>
            <w:r w:rsidRPr="00652D98">
              <w:rPr>
                <w:rFonts w:ascii="Times New Roman" w:eastAsia="Times New Roman" w:hAnsi="Times New Roman" w:cs="Times New Roman"/>
                <w:sz w:val="24"/>
                <w:szCs w:val="24"/>
                <w:lang w:eastAsia="ru-RU"/>
              </w:rPr>
              <w:t>.</w:t>
            </w:r>
            <w:r w:rsidRPr="00652D98">
              <w:rPr>
                <w:rFonts w:ascii="Arial Cyr Chuv" w:eastAsia="Times New Roman" w:hAnsi="Arial Cyr Chuv" w:cs="Times New Roman"/>
                <w:sz w:val="24"/>
                <w:szCs w:val="24"/>
                <w:lang w:eastAsia="ru-RU"/>
              </w:rPr>
              <w:t xml:space="preserve"> декабр.н</w:t>
            </w:r>
            <w:r w:rsidRPr="00652D98">
              <w:rPr>
                <w:rFonts w:ascii="Calibri" w:eastAsia="Times New Roman" w:hAnsi="Calibri" w:cs="Times New Roman"/>
                <w:sz w:val="24"/>
                <w:szCs w:val="24"/>
                <w:lang w:eastAsia="ru-RU"/>
              </w:rPr>
              <w:t xml:space="preserve"> 05 </w:t>
            </w:r>
            <w:r w:rsidRPr="00652D98">
              <w:rPr>
                <w:rFonts w:ascii="Arial Cyr Chuv" w:eastAsia="Times New Roman" w:hAnsi="Arial Cyr Chuv" w:cs="Times New Roman"/>
                <w:sz w:val="24"/>
                <w:szCs w:val="24"/>
                <w:lang w:eastAsia="ru-RU"/>
              </w:rPr>
              <w:t xml:space="preserve">-м.ш. № </w:t>
            </w:r>
            <w:r w:rsidRPr="00652D98">
              <w:rPr>
                <w:rFonts w:ascii="Times New Roman" w:eastAsia="Times New Roman" w:hAnsi="Times New Roman" w:cs="Times New Roman"/>
                <w:sz w:val="26"/>
                <w:szCs w:val="26"/>
                <w:lang w:eastAsia="ru-RU"/>
              </w:rPr>
              <w:t>8/6-с</w:t>
            </w:r>
            <w:r w:rsidRPr="00652D98">
              <w:rPr>
                <w:rFonts w:ascii="Times New Roman" w:eastAsia="Times New Roman" w:hAnsi="Times New Roman" w:cs="Times New Roman"/>
                <w:sz w:val="24"/>
                <w:szCs w:val="24"/>
                <w:lang w:eastAsia="ru-RU"/>
              </w:rPr>
              <w:t xml:space="preserve"> </w:t>
            </w:r>
          </w:p>
          <w:p w:rsidR="00652D98" w:rsidRPr="00652D98" w:rsidRDefault="00652D98" w:rsidP="00652D98">
            <w:pPr>
              <w:spacing w:after="0" w:line="240" w:lineRule="auto"/>
              <w:jc w:val="center"/>
              <w:rPr>
                <w:rFonts w:ascii="Times New Roman" w:eastAsia="Times New Roman" w:hAnsi="Times New Roman" w:cs="Times New Roman"/>
                <w:sz w:val="18"/>
                <w:szCs w:val="18"/>
                <w:lang w:eastAsia="ru-RU"/>
              </w:rPr>
            </w:pPr>
            <w:r w:rsidRPr="00652D98">
              <w:rPr>
                <w:rFonts w:ascii="Arial Cyr Chuv" w:eastAsia="Times New Roman" w:hAnsi="Arial Cyr Chuv" w:cs="Times New Roman"/>
                <w:sz w:val="18"/>
                <w:szCs w:val="18"/>
                <w:lang w:eastAsia="ru-RU"/>
              </w:rPr>
              <w:t>Елч.к ял.</w:t>
            </w:r>
          </w:p>
        </w:tc>
        <w:tc>
          <w:tcPr>
            <w:tcW w:w="1633" w:type="dxa"/>
          </w:tcPr>
          <w:p w:rsidR="00652D98" w:rsidRPr="00652D98" w:rsidRDefault="00652D98" w:rsidP="00652D98">
            <w:pPr>
              <w:spacing w:after="0" w:line="240" w:lineRule="auto"/>
              <w:rPr>
                <w:rFonts w:ascii="Times New Roman" w:eastAsia="Times New Roman" w:hAnsi="Times New Roman" w:cs="Times New Roman"/>
                <w:sz w:val="24"/>
                <w:szCs w:val="24"/>
                <w:lang w:eastAsia="ru-RU"/>
              </w:rPr>
            </w:pPr>
            <w:r w:rsidRPr="00652D98">
              <w:rPr>
                <w:rFonts w:ascii="Times New Roman" w:eastAsia="Times New Roman" w:hAnsi="Times New Roman" w:cs="Times New Roman"/>
                <w:noProof/>
                <w:sz w:val="24"/>
                <w:szCs w:val="24"/>
                <w:lang w:eastAsia="ru-RU"/>
              </w:rPr>
              <w:drawing>
                <wp:inline distT="0" distB="0" distL="0" distR="0">
                  <wp:extent cx="666750" cy="866775"/>
                  <wp:effectExtent l="0" t="0" r="0" b="9525"/>
                  <wp:docPr id="7" name="Рисунок 7"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3720" w:type="dxa"/>
          </w:tcPr>
          <w:p w:rsidR="00652D98" w:rsidRPr="00652D98" w:rsidRDefault="00652D98" w:rsidP="00652D98">
            <w:pPr>
              <w:spacing w:after="0" w:line="240" w:lineRule="auto"/>
              <w:ind w:left="-108" w:right="72"/>
              <w:jc w:val="center"/>
              <w:rPr>
                <w:rFonts w:ascii="Times New Roman Chuv" w:eastAsia="Times New Roman" w:hAnsi="Times New Roman Chuv" w:cs="Times New Roman"/>
                <w:b/>
                <w:bCs/>
                <w:iCs/>
                <w:sz w:val="26"/>
                <w:szCs w:val="26"/>
                <w:lang w:eastAsia="ru-RU"/>
              </w:rPr>
            </w:pPr>
            <w:r w:rsidRPr="00652D98">
              <w:rPr>
                <w:rFonts w:ascii="Times New Roman Chuv" w:eastAsia="Times New Roman" w:hAnsi="Times New Roman Chuv" w:cs="Times New Roman"/>
                <w:b/>
                <w:bCs/>
                <w:iCs/>
                <w:sz w:val="26"/>
                <w:szCs w:val="26"/>
                <w:lang w:eastAsia="ru-RU"/>
              </w:rPr>
              <w:t xml:space="preserve"> </w:t>
            </w:r>
          </w:p>
          <w:p w:rsidR="00652D98" w:rsidRPr="00652D98" w:rsidRDefault="00652D98" w:rsidP="00652D98">
            <w:pPr>
              <w:spacing w:after="0" w:line="240" w:lineRule="auto"/>
              <w:ind w:left="-108" w:right="72"/>
              <w:jc w:val="center"/>
              <w:rPr>
                <w:rFonts w:ascii="Times New Roman" w:eastAsia="Times New Roman" w:hAnsi="Times New Roman" w:cs="Times New Roman"/>
                <w:sz w:val="24"/>
                <w:szCs w:val="24"/>
                <w:lang w:eastAsia="ru-RU"/>
              </w:rPr>
            </w:pPr>
            <w:r w:rsidRPr="00652D98">
              <w:rPr>
                <w:rFonts w:ascii="Times New Roman Chuv" w:eastAsia="Times New Roman" w:hAnsi="Times New Roman Chuv" w:cs="Times New Roman Chuv"/>
                <w:b/>
                <w:bCs/>
                <w:iCs/>
                <w:sz w:val="26"/>
                <w:szCs w:val="26"/>
                <w:lang w:eastAsia="ru-RU"/>
              </w:rPr>
              <w:t>Чувашская  Республика</w:t>
            </w:r>
          </w:p>
          <w:p w:rsidR="00652D98" w:rsidRPr="00652D98" w:rsidRDefault="00652D98" w:rsidP="00652D98">
            <w:pPr>
              <w:spacing w:after="0" w:line="240" w:lineRule="auto"/>
              <w:ind w:left="-108" w:right="74"/>
              <w:jc w:val="center"/>
              <w:rPr>
                <w:rFonts w:ascii="Times New Roman Chuv" w:eastAsia="Times New Roman" w:hAnsi="Times New Roman Chuv" w:cs="Times New Roman Chuv"/>
                <w:b/>
                <w:bCs/>
                <w:sz w:val="12"/>
                <w:szCs w:val="12"/>
                <w:lang w:eastAsia="ru-RU"/>
              </w:rPr>
            </w:pPr>
          </w:p>
          <w:p w:rsidR="00652D98" w:rsidRPr="00652D98" w:rsidRDefault="00652D98" w:rsidP="00652D98">
            <w:pPr>
              <w:spacing w:after="0" w:line="240" w:lineRule="auto"/>
              <w:ind w:left="-108" w:right="74"/>
              <w:jc w:val="center"/>
              <w:rPr>
                <w:rFonts w:ascii="Times New Roman" w:eastAsia="Times New Roman" w:hAnsi="Times New Roman" w:cs="Times New Roman"/>
                <w:sz w:val="24"/>
                <w:szCs w:val="24"/>
                <w:lang w:eastAsia="ru-RU"/>
              </w:rPr>
            </w:pPr>
            <w:r w:rsidRPr="00652D98">
              <w:rPr>
                <w:rFonts w:ascii="Times New Roman Chuv" w:eastAsia="Times New Roman" w:hAnsi="Times New Roman Chuv" w:cs="Times New Roman Chuv"/>
                <w:b/>
                <w:bCs/>
                <w:sz w:val="26"/>
                <w:szCs w:val="26"/>
                <w:lang w:eastAsia="ru-RU"/>
              </w:rPr>
              <w:t xml:space="preserve">Собрание депутатов </w:t>
            </w:r>
          </w:p>
          <w:p w:rsidR="00652D98" w:rsidRPr="00652D98" w:rsidRDefault="00652D98" w:rsidP="00652D98">
            <w:pPr>
              <w:spacing w:after="0" w:line="240" w:lineRule="auto"/>
              <w:ind w:left="-108" w:right="74"/>
              <w:jc w:val="center"/>
              <w:rPr>
                <w:rFonts w:ascii="Times New Roman Chuv" w:eastAsia="Times New Roman" w:hAnsi="Times New Roman Chuv" w:cs="Times New Roman Chuv"/>
                <w:b/>
                <w:bCs/>
                <w:sz w:val="26"/>
                <w:szCs w:val="26"/>
                <w:lang w:eastAsia="ru-RU"/>
              </w:rPr>
            </w:pPr>
            <w:r w:rsidRPr="00652D98">
              <w:rPr>
                <w:rFonts w:ascii="Times New Roman Chuv" w:eastAsia="Times New Roman" w:hAnsi="Times New Roman Chuv" w:cs="Times New Roman Chuv"/>
                <w:b/>
                <w:bCs/>
                <w:sz w:val="26"/>
                <w:szCs w:val="26"/>
                <w:lang w:eastAsia="ru-RU"/>
              </w:rPr>
              <w:t>Яльчикского</w:t>
            </w:r>
          </w:p>
          <w:p w:rsidR="00652D98" w:rsidRPr="00652D98" w:rsidRDefault="00652D98" w:rsidP="00652D98">
            <w:pPr>
              <w:spacing w:after="0" w:line="240" w:lineRule="auto"/>
              <w:ind w:left="-108" w:right="74"/>
              <w:jc w:val="center"/>
              <w:rPr>
                <w:rFonts w:ascii="Times New Roman" w:eastAsia="Times New Roman" w:hAnsi="Times New Roman" w:cs="Times New Roman"/>
                <w:sz w:val="24"/>
                <w:szCs w:val="24"/>
                <w:lang w:eastAsia="ru-RU"/>
              </w:rPr>
            </w:pPr>
            <w:r w:rsidRPr="00652D98">
              <w:rPr>
                <w:rFonts w:ascii="Times New Roman Chuv" w:eastAsia="Times New Roman" w:hAnsi="Times New Roman Chuv" w:cs="Times New Roman Chuv"/>
                <w:b/>
                <w:bCs/>
                <w:sz w:val="26"/>
                <w:szCs w:val="26"/>
                <w:lang w:eastAsia="ru-RU"/>
              </w:rPr>
              <w:t>муниципального округа</w:t>
            </w:r>
          </w:p>
          <w:p w:rsidR="00652D98" w:rsidRPr="00652D98" w:rsidRDefault="00652D98" w:rsidP="00652D98">
            <w:pPr>
              <w:spacing w:after="0" w:line="240" w:lineRule="auto"/>
              <w:ind w:left="-108" w:right="74"/>
              <w:jc w:val="center"/>
              <w:rPr>
                <w:rFonts w:ascii="Times New Roman Chuv" w:eastAsia="Times New Roman" w:hAnsi="Times New Roman Chuv" w:cs="Times New Roman Chuv"/>
                <w:b/>
                <w:bCs/>
                <w:sz w:val="16"/>
                <w:szCs w:val="16"/>
                <w:lang w:eastAsia="ru-RU"/>
              </w:rPr>
            </w:pPr>
          </w:p>
          <w:p w:rsidR="00652D98" w:rsidRPr="00652D98" w:rsidRDefault="00652D98" w:rsidP="00652D98">
            <w:pPr>
              <w:keepNext/>
              <w:numPr>
                <w:ilvl w:val="0"/>
                <w:numId w:val="2"/>
              </w:numPr>
              <w:suppressAutoHyphens/>
              <w:spacing w:after="0" w:line="240" w:lineRule="auto"/>
              <w:ind w:left="-108" w:right="74"/>
              <w:jc w:val="center"/>
              <w:outlineLvl w:val="0"/>
              <w:rPr>
                <w:rFonts w:ascii="Arial Cyr Chuv" w:eastAsia="Times New Roman" w:hAnsi="Arial Cyr Chuv" w:cs="Arial Cyr Chuv"/>
                <w:sz w:val="28"/>
                <w:szCs w:val="24"/>
                <w:lang w:eastAsia="ru-RU"/>
              </w:rPr>
            </w:pPr>
            <w:r w:rsidRPr="00652D98">
              <w:rPr>
                <w:rFonts w:ascii="Times New Roman Chuv" w:eastAsia="Times New Roman" w:hAnsi="Times New Roman Chuv" w:cs="Times New Roman Chuv"/>
                <w:b/>
                <w:sz w:val="26"/>
                <w:szCs w:val="24"/>
                <w:lang w:eastAsia="ru-RU"/>
              </w:rPr>
              <w:t>РЕШЕНИЕ</w:t>
            </w:r>
          </w:p>
          <w:p w:rsidR="00652D98" w:rsidRPr="00652D98" w:rsidRDefault="00652D98" w:rsidP="00652D98">
            <w:pPr>
              <w:spacing w:after="0" w:line="240" w:lineRule="auto"/>
              <w:ind w:left="-108" w:right="-108"/>
              <w:jc w:val="center"/>
              <w:rPr>
                <w:rFonts w:ascii="Times New Roman" w:eastAsia="Times New Roman" w:hAnsi="Times New Roman" w:cs="Times New Roman"/>
                <w:sz w:val="26"/>
                <w:szCs w:val="26"/>
                <w:lang w:eastAsia="ru-RU"/>
              </w:rPr>
            </w:pPr>
          </w:p>
          <w:p w:rsidR="00652D98" w:rsidRPr="00652D98" w:rsidRDefault="00652D98" w:rsidP="00652D98">
            <w:pPr>
              <w:spacing w:after="0" w:line="240" w:lineRule="auto"/>
              <w:ind w:left="-108" w:right="-108"/>
              <w:jc w:val="center"/>
              <w:rPr>
                <w:rFonts w:ascii="Times New Roman" w:eastAsia="Times New Roman" w:hAnsi="Times New Roman" w:cs="Times New Roman"/>
                <w:sz w:val="26"/>
                <w:szCs w:val="26"/>
                <w:lang w:val="en-US" w:eastAsia="ru-RU"/>
              </w:rPr>
            </w:pPr>
            <w:r w:rsidRPr="00652D98">
              <w:rPr>
                <w:rFonts w:ascii="Times New Roman" w:eastAsia="Times New Roman" w:hAnsi="Times New Roman" w:cs="Times New Roman"/>
                <w:sz w:val="26"/>
                <w:szCs w:val="26"/>
                <w:lang w:eastAsia="ru-RU"/>
              </w:rPr>
              <w:t>« 05 » декабря 202</w:t>
            </w:r>
            <w:r w:rsidRPr="00652D98">
              <w:rPr>
                <w:rFonts w:ascii="Times New Roman" w:eastAsia="Times New Roman" w:hAnsi="Times New Roman" w:cs="Times New Roman"/>
                <w:sz w:val="26"/>
                <w:szCs w:val="26"/>
                <w:lang w:val="en-US" w:eastAsia="ru-RU"/>
              </w:rPr>
              <w:t>4</w:t>
            </w:r>
            <w:r w:rsidRPr="00652D98">
              <w:rPr>
                <w:rFonts w:ascii="Times New Roman" w:eastAsia="Times New Roman" w:hAnsi="Times New Roman" w:cs="Times New Roman"/>
                <w:sz w:val="26"/>
                <w:szCs w:val="26"/>
                <w:lang w:eastAsia="ru-RU"/>
              </w:rPr>
              <w:t xml:space="preserve"> г. №</w:t>
            </w:r>
            <w:r w:rsidRPr="00652D98">
              <w:rPr>
                <w:rFonts w:ascii="Times New Roman" w:eastAsia="Times New Roman" w:hAnsi="Times New Roman" w:cs="Times New Roman"/>
                <w:sz w:val="26"/>
                <w:szCs w:val="26"/>
                <w:lang w:val="en-US" w:eastAsia="ru-RU"/>
              </w:rPr>
              <w:t xml:space="preserve"> 8/</w:t>
            </w:r>
            <w:r w:rsidRPr="00652D98">
              <w:rPr>
                <w:rFonts w:ascii="Times New Roman" w:eastAsia="Times New Roman" w:hAnsi="Times New Roman" w:cs="Times New Roman"/>
                <w:sz w:val="26"/>
                <w:szCs w:val="26"/>
                <w:lang w:eastAsia="ru-RU"/>
              </w:rPr>
              <w:t>6</w:t>
            </w:r>
            <w:r w:rsidRPr="00652D98">
              <w:rPr>
                <w:rFonts w:ascii="Times New Roman" w:eastAsia="Times New Roman" w:hAnsi="Times New Roman" w:cs="Times New Roman"/>
                <w:sz w:val="26"/>
                <w:szCs w:val="26"/>
                <w:lang w:val="en-US" w:eastAsia="ru-RU"/>
              </w:rPr>
              <w:t>-с</w:t>
            </w:r>
          </w:p>
          <w:p w:rsidR="00652D98" w:rsidRPr="00652D98" w:rsidRDefault="00652D98" w:rsidP="00652D98">
            <w:pPr>
              <w:spacing w:after="0" w:line="240" w:lineRule="auto"/>
              <w:ind w:firstLine="540"/>
              <w:jc w:val="center"/>
              <w:rPr>
                <w:rFonts w:ascii="Times New Roman" w:eastAsia="Times New Roman" w:hAnsi="Times New Roman" w:cs="Times New Roman"/>
                <w:sz w:val="18"/>
                <w:szCs w:val="18"/>
                <w:lang w:eastAsia="ru-RU"/>
              </w:rPr>
            </w:pPr>
            <w:r w:rsidRPr="00652D98">
              <w:rPr>
                <w:rFonts w:ascii="Times New Roman" w:eastAsia="Times New Roman" w:hAnsi="Times New Roman" w:cs="Times New Roman"/>
                <w:sz w:val="18"/>
                <w:szCs w:val="18"/>
                <w:lang w:eastAsia="ru-RU"/>
              </w:rPr>
              <w:t>село Яльчики</w:t>
            </w:r>
          </w:p>
        </w:tc>
      </w:tr>
    </w:tbl>
    <w:p w:rsidR="00652D98" w:rsidRPr="00652D98" w:rsidRDefault="00652D98" w:rsidP="00652D98">
      <w:pPr>
        <w:spacing w:after="0" w:line="240" w:lineRule="auto"/>
        <w:jc w:val="right"/>
        <w:rPr>
          <w:rFonts w:ascii="Times New Roman" w:eastAsia="Times New Roman" w:hAnsi="Times New Roman" w:cs="Times New Roman"/>
          <w:i/>
          <w:sz w:val="24"/>
          <w:szCs w:val="24"/>
          <w:lang w:eastAsia="ru-RU"/>
        </w:rPr>
      </w:pPr>
    </w:p>
    <w:p w:rsidR="00652D98" w:rsidRPr="00652D98" w:rsidRDefault="00652D98" w:rsidP="00652D98">
      <w:pPr>
        <w:spacing w:after="0" w:line="240" w:lineRule="auto"/>
        <w:rPr>
          <w:rFonts w:ascii="Times New Roman" w:eastAsia="Times New Roman" w:hAnsi="Times New Roman" w:cs="Times New Roman"/>
          <w:sz w:val="24"/>
          <w:szCs w:val="24"/>
          <w:lang w:eastAsia="ru-RU"/>
        </w:rPr>
      </w:pPr>
    </w:p>
    <w:p w:rsidR="00652D98" w:rsidRPr="00652D98" w:rsidRDefault="00652D98" w:rsidP="00652D98">
      <w:pPr>
        <w:spacing w:after="0" w:line="240" w:lineRule="auto"/>
        <w:rPr>
          <w:rFonts w:ascii="Times New Roman" w:eastAsia="Times New Roman" w:hAnsi="Times New Roman" w:cs="Times New Roman"/>
          <w:sz w:val="24"/>
          <w:szCs w:val="24"/>
          <w:lang w:eastAsia="ru-RU"/>
        </w:rPr>
      </w:pPr>
    </w:p>
    <w:p w:rsidR="00652D98" w:rsidRPr="00652D98" w:rsidRDefault="00652D98" w:rsidP="00652D98">
      <w:pPr>
        <w:spacing w:after="0" w:line="240" w:lineRule="auto"/>
        <w:ind w:right="4677"/>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bCs/>
          <w:sz w:val="26"/>
          <w:szCs w:val="26"/>
          <w:lang w:eastAsia="ru-RU"/>
        </w:rPr>
        <w:t>Об установлении границ территории, на которой осуществляется общественная организация территориального общественного самоуправления «АРАНЧЕЕВО»</w:t>
      </w:r>
      <w:r w:rsidRPr="00652D98">
        <w:rPr>
          <w:rFonts w:ascii="Times New Roman" w:eastAsia="Times New Roman" w:hAnsi="Times New Roman" w:cs="Times New Roman"/>
          <w:sz w:val="26"/>
          <w:szCs w:val="26"/>
          <w:lang w:eastAsia="ru-RU"/>
        </w:rPr>
        <w:t xml:space="preserve"> деревни Аранчеево    Яльчикского района Чувашской Республики</w:t>
      </w:r>
    </w:p>
    <w:p w:rsidR="00652D98" w:rsidRPr="00652D98" w:rsidRDefault="00652D98" w:rsidP="00652D98">
      <w:pPr>
        <w:spacing w:before="100" w:beforeAutospacing="1" w:after="100" w:afterAutospacing="1" w:line="240" w:lineRule="auto"/>
        <w:ind w:firstLine="567"/>
        <w:jc w:val="both"/>
        <w:rPr>
          <w:rFonts w:ascii="Times New Roman" w:eastAsia="Times New Roman" w:hAnsi="Times New Roman" w:cs="Times New Roman"/>
          <w:sz w:val="26"/>
          <w:szCs w:val="26"/>
          <w:lang w:eastAsia="ru-RU"/>
        </w:rPr>
      </w:pPr>
    </w:p>
    <w:p w:rsidR="00652D98" w:rsidRPr="00652D98" w:rsidRDefault="00652D98" w:rsidP="00652D98">
      <w:pPr>
        <w:spacing w:before="100" w:beforeAutospacing="1" w:after="100" w:afterAutospacing="1" w:line="240" w:lineRule="auto"/>
        <w:ind w:firstLine="567"/>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xml:space="preserve">В соответствии со ст. 27 Федерального закона от 6 октября 2003 года  № 131-ФЗ «Об общих принципах организации местного самоуправления в Российской Федерации», Уставом Яльчикского </w:t>
      </w:r>
      <w:r w:rsidR="00DB7CD1" w:rsidRPr="00652D98">
        <w:rPr>
          <w:rFonts w:ascii="Times New Roman" w:eastAsia="Times New Roman" w:hAnsi="Times New Roman" w:cs="Times New Roman"/>
          <w:sz w:val="26"/>
          <w:szCs w:val="26"/>
          <w:lang w:eastAsia="ru-RU"/>
        </w:rPr>
        <w:t>муниципального</w:t>
      </w:r>
      <w:r w:rsidRPr="00652D98">
        <w:rPr>
          <w:rFonts w:ascii="Times New Roman" w:eastAsia="Times New Roman" w:hAnsi="Times New Roman" w:cs="Times New Roman"/>
          <w:sz w:val="26"/>
          <w:szCs w:val="26"/>
          <w:lang w:eastAsia="ru-RU"/>
        </w:rPr>
        <w:t xml:space="preserve"> округа Чувашской Республики, </w:t>
      </w:r>
      <w:r w:rsidRPr="00652D98">
        <w:rPr>
          <w:rFonts w:ascii="Times New Roman" w:eastAsia="Times New Roman" w:hAnsi="Times New Roman" w:cs="Times New Roman"/>
          <w:bCs/>
          <w:sz w:val="26"/>
          <w:szCs w:val="26"/>
          <w:lang w:eastAsia="ru-RU"/>
        </w:rPr>
        <w:t>Собрание депутатов Яльчикского муниципального округа  Чувашской Республики р е ш и л о:</w:t>
      </w:r>
    </w:p>
    <w:p w:rsidR="00652D98" w:rsidRPr="00652D98" w:rsidRDefault="00652D98" w:rsidP="00652D98">
      <w:pPr>
        <w:spacing w:after="0" w:line="240" w:lineRule="auto"/>
        <w:contextualSpacing/>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xml:space="preserve">        1. Установить границы территории Большетаябинского территориального отдела, на которой осуществляется </w:t>
      </w:r>
      <w:r w:rsidRPr="00652D98">
        <w:rPr>
          <w:rFonts w:ascii="Times New Roman" w:eastAsia="Times New Roman" w:hAnsi="Times New Roman" w:cs="Times New Roman"/>
          <w:bCs/>
          <w:sz w:val="26"/>
          <w:szCs w:val="26"/>
          <w:lang w:eastAsia="ru-RU"/>
        </w:rPr>
        <w:t xml:space="preserve">общественная организация территориального общественного самоуправления «АРАНЧЕЕВО» </w:t>
      </w:r>
      <w:r w:rsidRPr="00652D98">
        <w:rPr>
          <w:rFonts w:ascii="Times New Roman" w:eastAsia="Times New Roman" w:hAnsi="Times New Roman" w:cs="Times New Roman"/>
          <w:sz w:val="26"/>
          <w:szCs w:val="26"/>
          <w:lang w:eastAsia="ru-RU"/>
        </w:rPr>
        <w:t>деревни Аранчеево Яльчикского района Чувашской Республики, согласно приложению к настоящему решению.</w:t>
      </w:r>
    </w:p>
    <w:p w:rsidR="00652D98" w:rsidRPr="00652D98" w:rsidRDefault="00652D98" w:rsidP="00652D98">
      <w:pPr>
        <w:spacing w:before="100" w:beforeAutospacing="1" w:after="100" w:afterAutospacing="1" w:line="276" w:lineRule="auto"/>
        <w:contextualSpacing/>
        <w:jc w:val="both"/>
        <w:rPr>
          <w:rFonts w:ascii="Times New Roman" w:eastAsia="Calibri" w:hAnsi="Times New Roman" w:cs="Times New Roman"/>
          <w:sz w:val="26"/>
          <w:szCs w:val="26"/>
        </w:rPr>
      </w:pPr>
      <w:r w:rsidRPr="00652D98">
        <w:rPr>
          <w:rFonts w:ascii="Times New Roman" w:eastAsia="Times New Roman" w:hAnsi="Times New Roman" w:cs="Times New Roman"/>
          <w:sz w:val="26"/>
          <w:szCs w:val="26"/>
          <w:lang w:eastAsia="ru-RU"/>
        </w:rPr>
        <w:t xml:space="preserve">       2 </w:t>
      </w:r>
      <w:r w:rsidRPr="00652D98">
        <w:rPr>
          <w:rFonts w:ascii="Times New Roman" w:eastAsia="Calibri" w:hAnsi="Times New Roman" w:cs="Times New Roman"/>
          <w:sz w:val="26"/>
          <w:szCs w:val="26"/>
        </w:rPr>
        <w:t>. Настоящее решение вступает в силу после его официального опубликования в  периодическом печатном издании «Вестник Яльчикского муниципального округа».</w:t>
      </w:r>
    </w:p>
    <w:p w:rsidR="00652D98" w:rsidRPr="00652D98" w:rsidRDefault="00652D98" w:rsidP="00652D98">
      <w:pPr>
        <w:spacing w:before="100" w:beforeAutospacing="1" w:after="100" w:afterAutospacing="1" w:line="240" w:lineRule="auto"/>
        <w:ind w:firstLine="567"/>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w:t>
      </w:r>
    </w:p>
    <w:p w:rsidR="00652D98" w:rsidRPr="00652D98" w:rsidRDefault="00652D98" w:rsidP="00652D98">
      <w:pPr>
        <w:spacing w:after="0" w:line="240" w:lineRule="auto"/>
        <w:rPr>
          <w:rFonts w:ascii="Times New Roman" w:eastAsia="Calibri" w:hAnsi="Times New Roman" w:cs="Times New Roman"/>
          <w:sz w:val="26"/>
          <w:szCs w:val="26"/>
        </w:rPr>
      </w:pPr>
      <w:r w:rsidRPr="00652D98">
        <w:rPr>
          <w:rFonts w:ascii="Times New Roman" w:eastAsia="Calibri" w:hAnsi="Times New Roman" w:cs="Times New Roman"/>
          <w:sz w:val="26"/>
          <w:szCs w:val="26"/>
        </w:rPr>
        <w:t>Председатель Собрания депутатов</w:t>
      </w:r>
    </w:p>
    <w:p w:rsidR="00652D98" w:rsidRPr="00652D98" w:rsidRDefault="00652D98" w:rsidP="00652D98">
      <w:pPr>
        <w:spacing w:after="0" w:line="240" w:lineRule="auto"/>
        <w:rPr>
          <w:rFonts w:ascii="Times New Roman" w:eastAsia="Calibri" w:hAnsi="Times New Roman" w:cs="Times New Roman"/>
          <w:sz w:val="26"/>
          <w:szCs w:val="26"/>
        </w:rPr>
      </w:pPr>
      <w:r w:rsidRPr="00652D98">
        <w:rPr>
          <w:rFonts w:ascii="Times New Roman" w:eastAsia="Calibri" w:hAnsi="Times New Roman" w:cs="Times New Roman"/>
          <w:sz w:val="26"/>
          <w:szCs w:val="26"/>
        </w:rPr>
        <w:t>Яльчикского муниципального</w:t>
      </w:r>
    </w:p>
    <w:p w:rsidR="00652D98" w:rsidRPr="00652D98" w:rsidRDefault="00652D98" w:rsidP="00652D98">
      <w:pPr>
        <w:spacing w:after="0" w:line="240" w:lineRule="auto"/>
        <w:rPr>
          <w:rFonts w:ascii="Times New Roman" w:eastAsia="Calibri" w:hAnsi="Times New Roman" w:cs="Times New Roman"/>
          <w:sz w:val="26"/>
          <w:szCs w:val="26"/>
        </w:rPr>
      </w:pPr>
      <w:r w:rsidRPr="00652D98">
        <w:rPr>
          <w:rFonts w:ascii="Times New Roman" w:eastAsia="Calibri" w:hAnsi="Times New Roman" w:cs="Times New Roman"/>
          <w:sz w:val="26"/>
          <w:szCs w:val="26"/>
        </w:rPr>
        <w:t>округа Чувашской Республики                                                          В.В.Сядуков</w:t>
      </w:r>
    </w:p>
    <w:p w:rsidR="00652D98" w:rsidRPr="00652D98" w:rsidRDefault="00652D98" w:rsidP="00652D98">
      <w:pPr>
        <w:spacing w:after="0" w:line="240" w:lineRule="auto"/>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br w:type="page"/>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lastRenderedPageBreak/>
        <w:t>Утвержден</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решением Собрания депутатов</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Яльчикского муниципального округа</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Чувашской Республики</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 xml:space="preserve"> от 05 декабря 2024 г. г  №  8/6-с  </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 </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(приложение)</w:t>
      </w:r>
    </w:p>
    <w:p w:rsidR="00652D98" w:rsidRPr="00652D98" w:rsidRDefault="00652D98" w:rsidP="00652D98">
      <w:pPr>
        <w:spacing w:before="100" w:beforeAutospacing="1" w:after="100" w:afterAutospacing="1" w:line="240" w:lineRule="auto"/>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w:t>
      </w:r>
    </w:p>
    <w:p w:rsidR="00652D98" w:rsidRPr="00652D98" w:rsidRDefault="00652D98" w:rsidP="00652D98">
      <w:pPr>
        <w:spacing w:after="0" w:line="240" w:lineRule="auto"/>
        <w:jc w:val="center"/>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 xml:space="preserve">Границы территории </w:t>
      </w:r>
      <w:r w:rsidRPr="00652D98">
        <w:rPr>
          <w:rFonts w:ascii="Times New Roman" w:eastAsia="Times New Roman" w:hAnsi="Times New Roman" w:cs="Times New Roman"/>
          <w:sz w:val="26"/>
          <w:szCs w:val="26"/>
          <w:lang w:eastAsia="ru-RU"/>
        </w:rPr>
        <w:t>Большетаябинского территориального отдела</w:t>
      </w:r>
      <w:r w:rsidRPr="00652D98">
        <w:rPr>
          <w:rFonts w:ascii="Times New Roman" w:eastAsia="Calibri" w:hAnsi="Times New Roman" w:cs="Times New Roman"/>
          <w:sz w:val="26"/>
          <w:szCs w:val="26"/>
          <w:lang w:eastAsia="ru-RU"/>
        </w:rPr>
        <w:t>,</w:t>
      </w:r>
    </w:p>
    <w:p w:rsidR="00652D98" w:rsidRPr="00652D98" w:rsidRDefault="00652D98" w:rsidP="00652D98">
      <w:pPr>
        <w:spacing w:after="0" w:line="240" w:lineRule="auto"/>
        <w:jc w:val="center"/>
        <w:rPr>
          <w:rFonts w:ascii="Times New Roman" w:eastAsia="Times New Roman" w:hAnsi="Times New Roman" w:cs="Times New Roman"/>
          <w:bCs/>
          <w:sz w:val="26"/>
          <w:szCs w:val="26"/>
          <w:lang w:eastAsia="ru-RU"/>
        </w:rPr>
      </w:pPr>
      <w:r w:rsidRPr="00652D98">
        <w:rPr>
          <w:rFonts w:ascii="Times New Roman" w:eastAsia="Times New Roman" w:hAnsi="Times New Roman" w:cs="Times New Roman"/>
          <w:sz w:val="26"/>
          <w:szCs w:val="26"/>
          <w:lang w:eastAsia="ru-RU"/>
        </w:rPr>
        <w:t xml:space="preserve">на которой осуществляется </w:t>
      </w:r>
      <w:r w:rsidRPr="00652D98">
        <w:rPr>
          <w:rFonts w:ascii="Times New Roman" w:eastAsia="Times New Roman" w:hAnsi="Times New Roman" w:cs="Times New Roman"/>
          <w:bCs/>
          <w:sz w:val="26"/>
          <w:szCs w:val="26"/>
          <w:lang w:eastAsia="ru-RU"/>
        </w:rPr>
        <w:t>общественная организация территориального</w:t>
      </w:r>
    </w:p>
    <w:p w:rsidR="00652D98" w:rsidRPr="00652D98" w:rsidRDefault="00652D98" w:rsidP="00652D98">
      <w:pPr>
        <w:spacing w:after="0" w:line="240" w:lineRule="auto"/>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bCs/>
          <w:sz w:val="26"/>
          <w:szCs w:val="26"/>
          <w:lang w:eastAsia="ru-RU"/>
        </w:rPr>
        <w:t xml:space="preserve">общественного самоуправления «АРАНЧЕЕВО» </w:t>
      </w:r>
      <w:r w:rsidRPr="00652D98">
        <w:rPr>
          <w:rFonts w:ascii="Times New Roman" w:eastAsia="Times New Roman" w:hAnsi="Times New Roman" w:cs="Times New Roman"/>
          <w:sz w:val="26"/>
          <w:szCs w:val="26"/>
          <w:lang w:eastAsia="ru-RU"/>
        </w:rPr>
        <w:t>деревни Аранчеево   Яльчикского района Чувашской Республики</w:t>
      </w:r>
    </w:p>
    <w:p w:rsidR="00652D98" w:rsidRPr="00652D98" w:rsidRDefault="00652D98" w:rsidP="00652D98">
      <w:pPr>
        <w:spacing w:after="0" w:line="240" w:lineRule="auto"/>
        <w:jc w:val="center"/>
        <w:rPr>
          <w:rFonts w:ascii="Times New Roman" w:eastAsia="Times New Roman" w:hAnsi="Times New Roman" w:cs="Times New Roman"/>
          <w:sz w:val="26"/>
          <w:szCs w:val="26"/>
          <w:lang w:eastAsia="ru-RU"/>
        </w:rPr>
      </w:pPr>
    </w:p>
    <w:p w:rsidR="00652D98" w:rsidRPr="00652D98" w:rsidRDefault="00652D98" w:rsidP="00652D98">
      <w:pPr>
        <w:spacing w:after="0" w:line="240" w:lineRule="auto"/>
        <w:jc w:val="center"/>
        <w:rPr>
          <w:rFonts w:ascii="Times New Roman" w:eastAsia="Times New Roman" w:hAnsi="Times New Roman" w:cs="Times New Roman"/>
          <w:sz w:val="26"/>
          <w:szCs w:val="26"/>
          <w:lang w:eastAsia="ru-RU"/>
        </w:rPr>
      </w:pPr>
    </w:p>
    <w:tbl>
      <w:tblPr>
        <w:tblStyle w:val="22"/>
        <w:tblW w:w="0" w:type="auto"/>
        <w:tblLook w:val="04A0" w:firstRow="1" w:lastRow="0" w:firstColumn="1" w:lastColumn="0" w:noHBand="0" w:noVBand="1"/>
      </w:tblPr>
      <w:tblGrid>
        <w:gridCol w:w="959"/>
        <w:gridCol w:w="2410"/>
        <w:gridCol w:w="3118"/>
        <w:gridCol w:w="2835"/>
      </w:tblGrid>
      <w:tr w:rsidR="00652D98" w:rsidRPr="00652D98" w:rsidTr="00652D98">
        <w:tc>
          <w:tcPr>
            <w:tcW w:w="959"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w:t>
            </w:r>
          </w:p>
        </w:tc>
        <w:tc>
          <w:tcPr>
            <w:tcW w:w="2410"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Название ТОС</w:t>
            </w:r>
          </w:p>
        </w:tc>
        <w:tc>
          <w:tcPr>
            <w:tcW w:w="3118"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Территория, на которой осуществляется общественная организация территориального общественного самоуправления</w:t>
            </w:r>
          </w:p>
        </w:tc>
        <w:tc>
          <w:tcPr>
            <w:tcW w:w="2835" w:type="dxa"/>
            <w:tcBorders>
              <w:top w:val="single" w:sz="4" w:space="0" w:color="000000"/>
              <w:left w:val="single" w:sz="4" w:space="0" w:color="000000"/>
              <w:bottom w:val="single" w:sz="4" w:space="0" w:color="000000"/>
              <w:right w:val="single" w:sz="4" w:space="0" w:color="000000"/>
            </w:tcBorders>
          </w:tcPr>
          <w:p w:rsidR="00652D98" w:rsidRPr="00652D98" w:rsidRDefault="00652D98" w:rsidP="00652D98">
            <w:pPr>
              <w:spacing w:before="100" w:beforeAutospacing="1" w:after="100" w:afterAutospacing="1"/>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Количество граждан, участвующих в общественной организации территориального общественного самоуправления</w:t>
            </w:r>
          </w:p>
          <w:p w:rsidR="00652D98" w:rsidRPr="00652D98" w:rsidRDefault="00652D98" w:rsidP="00652D98">
            <w:pPr>
              <w:jc w:val="center"/>
              <w:rPr>
                <w:rFonts w:ascii="Times New Roman" w:eastAsia="Times New Roman" w:hAnsi="Times New Roman" w:cs="Times New Roman"/>
                <w:sz w:val="26"/>
                <w:szCs w:val="26"/>
                <w:lang w:eastAsia="ru-RU"/>
              </w:rPr>
            </w:pPr>
          </w:p>
        </w:tc>
      </w:tr>
      <w:tr w:rsidR="00652D98" w:rsidRPr="00652D98" w:rsidTr="00652D98">
        <w:tc>
          <w:tcPr>
            <w:tcW w:w="959"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1</w:t>
            </w:r>
          </w:p>
        </w:tc>
        <w:tc>
          <w:tcPr>
            <w:tcW w:w="2410"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ТОС «АРАНЧЕЕВО»</w:t>
            </w:r>
          </w:p>
        </w:tc>
        <w:tc>
          <w:tcPr>
            <w:tcW w:w="3118"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spacing w:before="100" w:beforeAutospacing="1" w:after="100" w:afterAutospacing="1"/>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деревни Аранчеево (пер. Иванова д.№ 1-10, ул.  Горная д. № 1-30, ул. Малтыкассы д. № 1-16, ул. Нижняя д. № 1-28, ул. Новая д. № 1-25, ул. Речная д. № 1-9, ул. Хурамакассы д. № 1-18, ул. Центральная д. № 1-38, ул. Чакаккассы № 1-13)</w:t>
            </w:r>
          </w:p>
        </w:tc>
        <w:tc>
          <w:tcPr>
            <w:tcW w:w="2835"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color w:val="000000"/>
                <w:sz w:val="26"/>
                <w:szCs w:val="26"/>
                <w:lang w:eastAsia="ru-RU"/>
              </w:rPr>
            </w:pPr>
          </w:p>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color w:val="000000"/>
                <w:sz w:val="26"/>
                <w:szCs w:val="26"/>
                <w:lang w:eastAsia="ru-RU"/>
              </w:rPr>
              <w:t xml:space="preserve">205 </w:t>
            </w:r>
          </w:p>
        </w:tc>
      </w:tr>
    </w:tbl>
    <w:p w:rsidR="00B62DCB" w:rsidRDefault="00B62DCB"/>
    <w:tbl>
      <w:tblPr>
        <w:tblW w:w="0" w:type="auto"/>
        <w:tblInd w:w="-176" w:type="dxa"/>
        <w:tblLayout w:type="fixed"/>
        <w:tblLook w:val="0000" w:firstRow="0" w:lastRow="0" w:firstColumn="0" w:lastColumn="0" w:noHBand="0" w:noVBand="0"/>
      </w:tblPr>
      <w:tblGrid>
        <w:gridCol w:w="4145"/>
        <w:gridCol w:w="1633"/>
        <w:gridCol w:w="3720"/>
      </w:tblGrid>
      <w:tr w:rsidR="00652D98" w:rsidRPr="00652D98" w:rsidTr="001411DB">
        <w:tc>
          <w:tcPr>
            <w:tcW w:w="4145" w:type="dxa"/>
          </w:tcPr>
          <w:p w:rsidR="00652D98" w:rsidRPr="00652D98" w:rsidRDefault="00652D98" w:rsidP="00652D98">
            <w:pPr>
              <w:keepNext/>
              <w:tabs>
                <w:tab w:val="left" w:pos="2025"/>
              </w:tabs>
              <w:spacing w:after="0" w:line="276" w:lineRule="auto"/>
              <w:ind w:right="72"/>
              <w:jc w:val="center"/>
              <w:outlineLvl w:val="0"/>
              <w:rPr>
                <w:rFonts w:ascii="Arial Cyr Chuv" w:eastAsia="Times New Roman" w:hAnsi="Arial Cyr Chuv" w:cs="Times New Roman"/>
                <w:bCs/>
                <w:iCs/>
                <w:sz w:val="26"/>
                <w:szCs w:val="24"/>
              </w:rPr>
            </w:pPr>
          </w:p>
          <w:p w:rsidR="00652D98" w:rsidRPr="00652D98" w:rsidRDefault="00652D98" w:rsidP="00652D98">
            <w:pPr>
              <w:spacing w:after="0" w:line="276" w:lineRule="auto"/>
              <w:ind w:left="-108" w:right="72"/>
              <w:jc w:val="center"/>
              <w:rPr>
                <w:rFonts w:ascii="Times New Roman" w:eastAsia="Times New Roman" w:hAnsi="Times New Roman" w:cs="Times New Roman"/>
                <w:sz w:val="24"/>
                <w:szCs w:val="24"/>
              </w:rPr>
            </w:pPr>
            <w:r w:rsidRPr="00652D98">
              <w:rPr>
                <w:rFonts w:ascii="Arial Cyr Chuv" w:eastAsia="Times New Roman" w:hAnsi="Arial Cyr Chuv" w:cs="Arial Cyr Chuv"/>
                <w:b/>
                <w:bCs/>
                <w:iCs/>
                <w:sz w:val="26"/>
                <w:szCs w:val="26"/>
              </w:rPr>
              <w:t>Чёваш Республики</w:t>
            </w:r>
          </w:p>
          <w:p w:rsidR="00652D98" w:rsidRPr="00652D98" w:rsidRDefault="00652D98" w:rsidP="00652D98">
            <w:pPr>
              <w:spacing w:after="0" w:line="276" w:lineRule="auto"/>
              <w:ind w:left="-108" w:right="74"/>
              <w:jc w:val="center"/>
              <w:rPr>
                <w:rFonts w:ascii="Arial Cyr Chuv" w:eastAsia="Times New Roman" w:hAnsi="Arial Cyr Chuv" w:cs="Arial Cyr Chuv"/>
                <w:b/>
                <w:bCs/>
                <w:sz w:val="12"/>
                <w:szCs w:val="12"/>
              </w:rPr>
            </w:pPr>
          </w:p>
          <w:p w:rsidR="00652D98" w:rsidRPr="00652D98" w:rsidRDefault="00652D98" w:rsidP="00652D98">
            <w:pPr>
              <w:spacing w:after="0" w:line="276" w:lineRule="auto"/>
              <w:ind w:left="-108" w:right="74"/>
              <w:jc w:val="center"/>
              <w:rPr>
                <w:rFonts w:ascii="Arial Cyr Chuv" w:eastAsia="Times New Roman" w:hAnsi="Arial Cyr Chuv" w:cs="Arial Cyr Chuv"/>
                <w:b/>
                <w:bCs/>
                <w:sz w:val="26"/>
                <w:szCs w:val="26"/>
              </w:rPr>
            </w:pPr>
            <w:r w:rsidRPr="00652D98">
              <w:rPr>
                <w:rFonts w:ascii="Arial Cyr Chuv" w:eastAsia="Times New Roman" w:hAnsi="Arial Cyr Chuv" w:cs="Arial Cyr Chuv"/>
                <w:b/>
                <w:bCs/>
                <w:sz w:val="26"/>
                <w:szCs w:val="26"/>
              </w:rPr>
              <w:t>Елч.к муниципаллё</w:t>
            </w:r>
          </w:p>
          <w:p w:rsidR="00652D98" w:rsidRPr="00652D98" w:rsidRDefault="00652D98" w:rsidP="00652D98">
            <w:pPr>
              <w:spacing w:after="0" w:line="276" w:lineRule="auto"/>
              <w:ind w:left="-108" w:right="74"/>
              <w:jc w:val="center"/>
              <w:rPr>
                <w:rFonts w:ascii="Arial Cyr Chuv" w:eastAsia="Times New Roman" w:hAnsi="Arial Cyr Chuv" w:cs="Arial Cyr Chuv"/>
                <w:b/>
                <w:bCs/>
                <w:sz w:val="26"/>
                <w:szCs w:val="26"/>
              </w:rPr>
            </w:pPr>
            <w:r w:rsidRPr="00652D98">
              <w:rPr>
                <w:rFonts w:ascii="Arial Cyr Chuv" w:eastAsia="Times New Roman" w:hAnsi="Arial Cyr Chuv" w:cs="Arial Cyr Chuv"/>
                <w:b/>
                <w:bCs/>
                <w:sz w:val="26"/>
                <w:szCs w:val="26"/>
              </w:rPr>
              <w:t>округ.н депутатсен</w:t>
            </w:r>
          </w:p>
          <w:p w:rsidR="00652D98" w:rsidRPr="00652D98" w:rsidRDefault="00652D98" w:rsidP="00652D98">
            <w:pPr>
              <w:spacing w:after="0" w:line="276" w:lineRule="auto"/>
              <w:ind w:left="-108" w:right="74"/>
              <w:jc w:val="center"/>
              <w:rPr>
                <w:rFonts w:ascii="Times New Roman" w:eastAsia="Times New Roman" w:hAnsi="Times New Roman" w:cs="Times New Roman"/>
                <w:sz w:val="24"/>
                <w:szCs w:val="24"/>
              </w:rPr>
            </w:pPr>
            <w:r w:rsidRPr="00652D98">
              <w:rPr>
                <w:rFonts w:ascii="Arial Cyr Chuv" w:eastAsia="Times New Roman" w:hAnsi="Arial Cyr Chuv" w:cs="Arial Cyr Chuv"/>
                <w:b/>
                <w:bCs/>
                <w:sz w:val="26"/>
                <w:szCs w:val="26"/>
              </w:rPr>
              <w:t>Пухёв.</w:t>
            </w:r>
          </w:p>
          <w:p w:rsidR="00652D98" w:rsidRPr="00652D98" w:rsidRDefault="00652D98" w:rsidP="00652D98">
            <w:pPr>
              <w:spacing w:after="0" w:line="276" w:lineRule="auto"/>
              <w:ind w:left="-108" w:right="74"/>
              <w:jc w:val="center"/>
              <w:rPr>
                <w:rFonts w:ascii="Arial Cyr Chuv" w:eastAsia="Times New Roman" w:hAnsi="Arial Cyr Chuv" w:cs="Arial Cyr Chuv"/>
                <w:b/>
                <w:bCs/>
                <w:sz w:val="16"/>
                <w:szCs w:val="16"/>
              </w:rPr>
            </w:pPr>
          </w:p>
          <w:p w:rsidR="00652D98" w:rsidRPr="00652D98" w:rsidRDefault="00652D98" w:rsidP="00652D98">
            <w:pPr>
              <w:spacing w:after="0" w:line="276" w:lineRule="auto"/>
              <w:ind w:left="-108" w:right="74"/>
              <w:jc w:val="center"/>
              <w:rPr>
                <w:rFonts w:ascii="Times New Roman" w:eastAsia="Times New Roman" w:hAnsi="Times New Roman" w:cs="Times New Roman"/>
                <w:sz w:val="24"/>
                <w:szCs w:val="24"/>
              </w:rPr>
            </w:pPr>
            <w:r w:rsidRPr="00652D98">
              <w:rPr>
                <w:rFonts w:ascii="Arial Cyr Chuv" w:eastAsia="Times New Roman" w:hAnsi="Arial Cyr Chuv" w:cs="Arial Cyr Chuv"/>
                <w:b/>
                <w:sz w:val="26"/>
                <w:szCs w:val="24"/>
              </w:rPr>
              <w:t>ЙЫШЁНУ</w:t>
            </w:r>
          </w:p>
          <w:p w:rsidR="00652D98" w:rsidRPr="00652D98" w:rsidRDefault="00652D98" w:rsidP="00652D98">
            <w:pPr>
              <w:spacing w:after="0" w:line="276" w:lineRule="auto"/>
              <w:jc w:val="center"/>
              <w:rPr>
                <w:rFonts w:ascii="Arial Cyr Chuv" w:eastAsia="Times New Roman" w:hAnsi="Arial Cyr Chuv" w:cs="Times New Roman"/>
                <w:sz w:val="24"/>
                <w:szCs w:val="24"/>
              </w:rPr>
            </w:pPr>
          </w:p>
          <w:p w:rsidR="00652D98" w:rsidRPr="00652D98" w:rsidRDefault="00652D98" w:rsidP="00652D98">
            <w:pPr>
              <w:spacing w:after="0" w:line="276" w:lineRule="auto"/>
              <w:jc w:val="center"/>
              <w:rPr>
                <w:rFonts w:ascii="Arial Cyr Chuv" w:eastAsia="Times New Roman" w:hAnsi="Arial Cyr Chuv" w:cs="Times New Roman"/>
                <w:sz w:val="24"/>
                <w:szCs w:val="24"/>
              </w:rPr>
            </w:pPr>
            <w:r w:rsidRPr="00652D98">
              <w:rPr>
                <w:rFonts w:ascii="Times New Roman" w:eastAsia="Times New Roman" w:hAnsi="Times New Roman" w:cs="Times New Roman"/>
                <w:sz w:val="24"/>
                <w:szCs w:val="24"/>
              </w:rPr>
              <w:t>2024</w:t>
            </w:r>
            <w:r w:rsidRPr="00652D98">
              <w:rPr>
                <w:rFonts w:ascii="Arial Cyr Chuv" w:eastAsia="Times New Roman" w:hAnsi="Arial Cyr Chuv" w:cs="Times New Roman"/>
                <w:sz w:val="24"/>
                <w:szCs w:val="24"/>
              </w:rPr>
              <w:t xml:space="preserve"> =</w:t>
            </w:r>
            <w:r w:rsidRPr="00652D98">
              <w:rPr>
                <w:rFonts w:ascii="Times New Roman" w:eastAsia="Times New Roman" w:hAnsi="Times New Roman" w:cs="Times New Roman"/>
                <w:sz w:val="24"/>
                <w:szCs w:val="24"/>
              </w:rPr>
              <w:t>.</w:t>
            </w:r>
            <w:r w:rsidRPr="00652D98">
              <w:rPr>
                <w:rFonts w:ascii="Arial Cyr Chuv" w:eastAsia="Times New Roman" w:hAnsi="Arial Cyr Chuv" w:cs="Times New Roman"/>
                <w:sz w:val="24"/>
                <w:szCs w:val="24"/>
              </w:rPr>
              <w:t xml:space="preserve"> декабр.н</w:t>
            </w:r>
            <w:r w:rsidRPr="00652D98">
              <w:rPr>
                <w:rFonts w:ascii="Calibri" w:eastAsia="Times New Roman" w:hAnsi="Calibri" w:cs="Times New Roman"/>
                <w:sz w:val="24"/>
                <w:szCs w:val="24"/>
              </w:rPr>
              <w:t xml:space="preserve"> 05 </w:t>
            </w:r>
            <w:r w:rsidRPr="00652D98">
              <w:rPr>
                <w:rFonts w:ascii="Arial Cyr Chuv" w:eastAsia="Times New Roman" w:hAnsi="Arial Cyr Chuv" w:cs="Times New Roman"/>
                <w:sz w:val="24"/>
                <w:szCs w:val="24"/>
              </w:rPr>
              <w:t xml:space="preserve">-м.ш. № </w:t>
            </w:r>
            <w:r w:rsidRPr="00652D98">
              <w:rPr>
                <w:rFonts w:ascii="Times New Roman" w:eastAsia="Times New Roman" w:hAnsi="Times New Roman" w:cs="Times New Roman"/>
                <w:sz w:val="26"/>
                <w:szCs w:val="26"/>
              </w:rPr>
              <w:t>8/7-с</w:t>
            </w:r>
            <w:r w:rsidRPr="00652D98">
              <w:rPr>
                <w:rFonts w:ascii="Times New Roman" w:eastAsia="Times New Roman" w:hAnsi="Times New Roman" w:cs="Times New Roman"/>
                <w:sz w:val="24"/>
                <w:szCs w:val="24"/>
              </w:rPr>
              <w:t xml:space="preserve"> </w:t>
            </w:r>
          </w:p>
          <w:p w:rsidR="00652D98" w:rsidRPr="00652D98" w:rsidRDefault="00652D98" w:rsidP="00652D98">
            <w:pPr>
              <w:spacing w:after="0" w:line="276" w:lineRule="auto"/>
              <w:jc w:val="center"/>
              <w:rPr>
                <w:rFonts w:ascii="Times New Roman" w:eastAsia="Times New Roman" w:hAnsi="Times New Roman" w:cs="Times New Roman"/>
                <w:sz w:val="18"/>
                <w:szCs w:val="18"/>
              </w:rPr>
            </w:pPr>
            <w:r w:rsidRPr="00652D98">
              <w:rPr>
                <w:rFonts w:ascii="Arial Cyr Chuv" w:eastAsia="Times New Roman" w:hAnsi="Arial Cyr Chuv" w:cs="Times New Roman"/>
                <w:sz w:val="18"/>
                <w:szCs w:val="18"/>
              </w:rPr>
              <w:t>Елч.к ял.</w:t>
            </w:r>
          </w:p>
        </w:tc>
        <w:tc>
          <w:tcPr>
            <w:tcW w:w="1633" w:type="dxa"/>
          </w:tcPr>
          <w:p w:rsidR="00652D98" w:rsidRPr="00652D98" w:rsidRDefault="00652D98" w:rsidP="00652D98">
            <w:pPr>
              <w:spacing w:after="0" w:line="276" w:lineRule="auto"/>
              <w:rPr>
                <w:rFonts w:ascii="Times New Roman" w:eastAsia="Times New Roman" w:hAnsi="Times New Roman" w:cs="Times New Roman"/>
                <w:sz w:val="24"/>
                <w:szCs w:val="24"/>
              </w:rPr>
            </w:pPr>
            <w:r w:rsidRPr="00652D98">
              <w:rPr>
                <w:rFonts w:ascii="Times New Roman" w:eastAsia="Times New Roman" w:hAnsi="Times New Roman" w:cs="Times New Roman"/>
                <w:noProof/>
                <w:sz w:val="24"/>
                <w:szCs w:val="24"/>
                <w:lang w:eastAsia="ru-RU"/>
              </w:rPr>
              <w:drawing>
                <wp:inline distT="0" distB="0" distL="0" distR="0">
                  <wp:extent cx="666750" cy="866775"/>
                  <wp:effectExtent l="0" t="0" r="0" b="9525"/>
                  <wp:docPr id="8" name="Рисунок 8"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3720" w:type="dxa"/>
          </w:tcPr>
          <w:p w:rsidR="00652D98" w:rsidRPr="00652D98" w:rsidRDefault="00652D98" w:rsidP="00652D98">
            <w:pPr>
              <w:spacing w:after="0" w:line="276" w:lineRule="auto"/>
              <w:ind w:left="-108" w:right="72"/>
              <w:jc w:val="center"/>
              <w:rPr>
                <w:rFonts w:ascii="Times New Roman Chuv" w:eastAsia="Times New Roman" w:hAnsi="Times New Roman Chuv" w:cs="Times New Roman"/>
                <w:b/>
                <w:bCs/>
                <w:iCs/>
                <w:sz w:val="26"/>
                <w:szCs w:val="26"/>
              </w:rPr>
            </w:pPr>
            <w:r w:rsidRPr="00652D98">
              <w:rPr>
                <w:rFonts w:ascii="Times New Roman Chuv" w:eastAsia="Times New Roman" w:hAnsi="Times New Roman Chuv" w:cs="Times New Roman"/>
                <w:b/>
                <w:bCs/>
                <w:iCs/>
                <w:sz w:val="26"/>
                <w:szCs w:val="26"/>
              </w:rPr>
              <w:t xml:space="preserve"> </w:t>
            </w:r>
          </w:p>
          <w:p w:rsidR="00652D98" w:rsidRPr="00652D98" w:rsidRDefault="00652D98" w:rsidP="00652D98">
            <w:pPr>
              <w:spacing w:after="0" w:line="276" w:lineRule="auto"/>
              <w:ind w:left="-108" w:right="72"/>
              <w:jc w:val="center"/>
              <w:rPr>
                <w:rFonts w:ascii="Times New Roman" w:eastAsia="Times New Roman" w:hAnsi="Times New Roman" w:cs="Times New Roman"/>
                <w:sz w:val="24"/>
                <w:szCs w:val="24"/>
              </w:rPr>
            </w:pPr>
            <w:r w:rsidRPr="00652D98">
              <w:rPr>
                <w:rFonts w:ascii="Times New Roman Chuv" w:eastAsia="Times New Roman" w:hAnsi="Times New Roman Chuv" w:cs="Times New Roman Chuv"/>
                <w:b/>
                <w:bCs/>
                <w:iCs/>
                <w:sz w:val="26"/>
                <w:szCs w:val="26"/>
              </w:rPr>
              <w:t>Чувашская  Республика</w:t>
            </w:r>
          </w:p>
          <w:p w:rsidR="00652D98" w:rsidRPr="00652D98" w:rsidRDefault="00652D98" w:rsidP="00652D98">
            <w:pPr>
              <w:spacing w:after="0" w:line="276" w:lineRule="auto"/>
              <w:ind w:left="-108" w:right="74"/>
              <w:jc w:val="center"/>
              <w:rPr>
                <w:rFonts w:ascii="Times New Roman Chuv" w:eastAsia="Times New Roman" w:hAnsi="Times New Roman Chuv" w:cs="Times New Roman Chuv"/>
                <w:b/>
                <w:bCs/>
                <w:sz w:val="12"/>
                <w:szCs w:val="12"/>
              </w:rPr>
            </w:pPr>
          </w:p>
          <w:p w:rsidR="00652D98" w:rsidRPr="00652D98" w:rsidRDefault="00652D98" w:rsidP="00652D98">
            <w:pPr>
              <w:spacing w:after="0" w:line="276" w:lineRule="auto"/>
              <w:ind w:left="-108" w:right="74"/>
              <w:jc w:val="center"/>
              <w:rPr>
                <w:rFonts w:ascii="Times New Roman" w:eastAsia="Times New Roman" w:hAnsi="Times New Roman" w:cs="Times New Roman"/>
                <w:sz w:val="24"/>
                <w:szCs w:val="24"/>
              </w:rPr>
            </w:pPr>
            <w:r w:rsidRPr="00652D98">
              <w:rPr>
                <w:rFonts w:ascii="Times New Roman Chuv" w:eastAsia="Times New Roman" w:hAnsi="Times New Roman Chuv" w:cs="Times New Roman Chuv"/>
                <w:b/>
                <w:bCs/>
                <w:sz w:val="26"/>
                <w:szCs w:val="26"/>
              </w:rPr>
              <w:t xml:space="preserve">Собрание депутатов </w:t>
            </w:r>
          </w:p>
          <w:p w:rsidR="00652D98" w:rsidRPr="00652D98" w:rsidRDefault="00652D98" w:rsidP="00652D98">
            <w:pPr>
              <w:spacing w:after="0" w:line="276" w:lineRule="auto"/>
              <w:ind w:left="-108" w:right="74"/>
              <w:jc w:val="center"/>
              <w:rPr>
                <w:rFonts w:ascii="Times New Roman Chuv" w:eastAsia="Times New Roman" w:hAnsi="Times New Roman Chuv" w:cs="Times New Roman Chuv"/>
                <w:b/>
                <w:bCs/>
                <w:sz w:val="26"/>
                <w:szCs w:val="26"/>
              </w:rPr>
            </w:pPr>
            <w:r w:rsidRPr="00652D98">
              <w:rPr>
                <w:rFonts w:ascii="Times New Roman Chuv" w:eastAsia="Times New Roman" w:hAnsi="Times New Roman Chuv" w:cs="Times New Roman Chuv"/>
                <w:b/>
                <w:bCs/>
                <w:sz w:val="26"/>
                <w:szCs w:val="26"/>
              </w:rPr>
              <w:t>Яльчикского</w:t>
            </w:r>
          </w:p>
          <w:p w:rsidR="00652D98" w:rsidRPr="00652D98" w:rsidRDefault="00652D98" w:rsidP="00652D98">
            <w:pPr>
              <w:spacing w:after="0" w:line="276" w:lineRule="auto"/>
              <w:ind w:left="-108" w:right="74"/>
              <w:jc w:val="center"/>
              <w:rPr>
                <w:rFonts w:ascii="Times New Roman" w:eastAsia="Times New Roman" w:hAnsi="Times New Roman" w:cs="Times New Roman"/>
                <w:sz w:val="24"/>
                <w:szCs w:val="24"/>
              </w:rPr>
            </w:pPr>
            <w:r w:rsidRPr="00652D98">
              <w:rPr>
                <w:rFonts w:ascii="Times New Roman Chuv" w:eastAsia="Times New Roman" w:hAnsi="Times New Roman Chuv" w:cs="Times New Roman Chuv"/>
                <w:b/>
                <w:bCs/>
                <w:sz w:val="26"/>
                <w:szCs w:val="26"/>
              </w:rPr>
              <w:t>муниципального округа</w:t>
            </w:r>
          </w:p>
          <w:p w:rsidR="00652D98" w:rsidRPr="00652D98" w:rsidRDefault="00652D98" w:rsidP="00652D98">
            <w:pPr>
              <w:spacing w:after="0" w:line="276" w:lineRule="auto"/>
              <w:ind w:left="-108" w:right="74"/>
              <w:jc w:val="center"/>
              <w:rPr>
                <w:rFonts w:ascii="Times New Roman Chuv" w:eastAsia="Times New Roman" w:hAnsi="Times New Roman Chuv" w:cs="Times New Roman Chuv"/>
                <w:b/>
                <w:bCs/>
                <w:sz w:val="16"/>
                <w:szCs w:val="16"/>
              </w:rPr>
            </w:pPr>
          </w:p>
          <w:p w:rsidR="00652D98" w:rsidRPr="00652D98" w:rsidRDefault="00652D98" w:rsidP="00652D98">
            <w:pPr>
              <w:keepNext/>
              <w:numPr>
                <w:ilvl w:val="0"/>
                <w:numId w:val="9"/>
              </w:numPr>
              <w:suppressAutoHyphens/>
              <w:spacing w:after="0" w:line="276" w:lineRule="auto"/>
              <w:ind w:left="-108" w:right="74"/>
              <w:jc w:val="center"/>
              <w:outlineLvl w:val="0"/>
              <w:rPr>
                <w:rFonts w:ascii="Arial Cyr Chuv" w:eastAsia="Times New Roman" w:hAnsi="Arial Cyr Chuv" w:cs="Arial Cyr Chuv"/>
                <w:sz w:val="28"/>
                <w:szCs w:val="24"/>
              </w:rPr>
            </w:pPr>
            <w:r w:rsidRPr="00652D98">
              <w:rPr>
                <w:rFonts w:ascii="Times New Roman Chuv" w:eastAsia="Times New Roman" w:hAnsi="Times New Roman Chuv" w:cs="Times New Roman Chuv"/>
                <w:b/>
                <w:sz w:val="26"/>
                <w:szCs w:val="24"/>
              </w:rPr>
              <w:t>РЕШЕНИЕ</w:t>
            </w:r>
          </w:p>
          <w:p w:rsidR="00652D98" w:rsidRPr="00652D98" w:rsidRDefault="00652D98" w:rsidP="00652D98">
            <w:pPr>
              <w:spacing w:after="0" w:line="276" w:lineRule="auto"/>
              <w:ind w:left="-108" w:right="-108"/>
              <w:jc w:val="center"/>
              <w:rPr>
                <w:rFonts w:ascii="Times New Roman" w:eastAsia="Times New Roman" w:hAnsi="Times New Roman" w:cs="Times New Roman"/>
                <w:sz w:val="26"/>
                <w:szCs w:val="26"/>
              </w:rPr>
            </w:pPr>
          </w:p>
          <w:p w:rsidR="00652D98" w:rsidRPr="00652D98" w:rsidRDefault="00652D98" w:rsidP="00652D98">
            <w:pPr>
              <w:spacing w:after="0" w:line="276" w:lineRule="auto"/>
              <w:ind w:left="-108" w:right="-108"/>
              <w:jc w:val="center"/>
              <w:rPr>
                <w:rFonts w:ascii="Times New Roman" w:eastAsia="Times New Roman" w:hAnsi="Times New Roman" w:cs="Times New Roman"/>
                <w:sz w:val="26"/>
                <w:szCs w:val="26"/>
                <w:lang w:val="en-US"/>
              </w:rPr>
            </w:pPr>
            <w:r w:rsidRPr="00652D98">
              <w:rPr>
                <w:rFonts w:ascii="Times New Roman" w:eastAsia="Times New Roman" w:hAnsi="Times New Roman" w:cs="Times New Roman"/>
                <w:sz w:val="26"/>
                <w:szCs w:val="26"/>
              </w:rPr>
              <w:t>« 05 » декабря 202</w:t>
            </w:r>
            <w:r w:rsidRPr="00652D98">
              <w:rPr>
                <w:rFonts w:ascii="Times New Roman" w:eastAsia="Times New Roman" w:hAnsi="Times New Roman" w:cs="Times New Roman"/>
                <w:sz w:val="26"/>
                <w:szCs w:val="26"/>
                <w:lang w:val="en-US"/>
              </w:rPr>
              <w:t>4</w:t>
            </w:r>
            <w:r w:rsidRPr="00652D98">
              <w:rPr>
                <w:rFonts w:ascii="Times New Roman" w:eastAsia="Times New Roman" w:hAnsi="Times New Roman" w:cs="Times New Roman"/>
                <w:sz w:val="26"/>
                <w:szCs w:val="26"/>
              </w:rPr>
              <w:t xml:space="preserve"> г. №</w:t>
            </w:r>
            <w:r w:rsidRPr="00652D98">
              <w:rPr>
                <w:rFonts w:ascii="Times New Roman" w:eastAsia="Times New Roman" w:hAnsi="Times New Roman" w:cs="Times New Roman"/>
                <w:sz w:val="26"/>
                <w:szCs w:val="26"/>
                <w:lang w:val="en-US"/>
              </w:rPr>
              <w:t xml:space="preserve"> 8/</w:t>
            </w:r>
            <w:r w:rsidRPr="00652D98">
              <w:rPr>
                <w:rFonts w:ascii="Times New Roman" w:eastAsia="Times New Roman" w:hAnsi="Times New Roman" w:cs="Times New Roman"/>
                <w:sz w:val="26"/>
                <w:szCs w:val="26"/>
              </w:rPr>
              <w:t>7</w:t>
            </w:r>
            <w:r w:rsidRPr="00652D98">
              <w:rPr>
                <w:rFonts w:ascii="Times New Roman" w:eastAsia="Times New Roman" w:hAnsi="Times New Roman" w:cs="Times New Roman"/>
                <w:sz w:val="26"/>
                <w:szCs w:val="26"/>
                <w:lang w:val="en-US"/>
              </w:rPr>
              <w:t>-с</w:t>
            </w:r>
          </w:p>
          <w:p w:rsidR="00652D98" w:rsidRPr="00652D98" w:rsidRDefault="00652D98" w:rsidP="00652D98">
            <w:pPr>
              <w:spacing w:after="0" w:line="276" w:lineRule="auto"/>
              <w:ind w:firstLine="540"/>
              <w:jc w:val="center"/>
              <w:rPr>
                <w:rFonts w:ascii="Times New Roman" w:eastAsia="Times New Roman" w:hAnsi="Times New Roman" w:cs="Times New Roman"/>
                <w:sz w:val="18"/>
                <w:szCs w:val="18"/>
              </w:rPr>
            </w:pPr>
            <w:r w:rsidRPr="00652D98">
              <w:rPr>
                <w:rFonts w:ascii="Times New Roman" w:eastAsia="Times New Roman" w:hAnsi="Times New Roman" w:cs="Times New Roman"/>
                <w:sz w:val="18"/>
                <w:szCs w:val="18"/>
              </w:rPr>
              <w:t>село Яльчики</w:t>
            </w:r>
          </w:p>
        </w:tc>
      </w:tr>
    </w:tbl>
    <w:p w:rsidR="00652D98" w:rsidRPr="00652D98" w:rsidRDefault="00652D98" w:rsidP="00652D98">
      <w:pPr>
        <w:spacing w:after="0" w:line="240" w:lineRule="auto"/>
        <w:jc w:val="right"/>
        <w:rPr>
          <w:rFonts w:ascii="Times New Roman" w:eastAsia="Times New Roman" w:hAnsi="Times New Roman" w:cs="Times New Roman"/>
          <w:i/>
          <w:sz w:val="24"/>
          <w:szCs w:val="24"/>
          <w:lang w:eastAsia="ru-RU"/>
        </w:rPr>
      </w:pPr>
    </w:p>
    <w:p w:rsidR="00652D98" w:rsidRPr="00652D98" w:rsidRDefault="00652D98" w:rsidP="00652D98">
      <w:pPr>
        <w:spacing w:after="0" w:line="240" w:lineRule="auto"/>
        <w:rPr>
          <w:rFonts w:ascii="Times New Roman" w:eastAsia="Times New Roman" w:hAnsi="Times New Roman" w:cs="Times New Roman"/>
          <w:sz w:val="24"/>
          <w:szCs w:val="24"/>
          <w:lang w:eastAsia="ru-RU"/>
        </w:rPr>
      </w:pPr>
    </w:p>
    <w:p w:rsidR="00652D98" w:rsidRPr="00652D98" w:rsidRDefault="00652D98" w:rsidP="00652D98">
      <w:pPr>
        <w:spacing w:after="0" w:line="240" w:lineRule="auto"/>
        <w:rPr>
          <w:rFonts w:ascii="Times New Roman" w:eastAsia="Times New Roman" w:hAnsi="Times New Roman" w:cs="Times New Roman"/>
          <w:sz w:val="24"/>
          <w:szCs w:val="24"/>
          <w:lang w:eastAsia="ru-RU"/>
        </w:rPr>
      </w:pPr>
    </w:p>
    <w:p w:rsidR="00652D98" w:rsidRPr="00652D98" w:rsidRDefault="00652D98" w:rsidP="00652D98">
      <w:pPr>
        <w:spacing w:after="0" w:line="240" w:lineRule="auto"/>
        <w:ind w:right="4677"/>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bCs/>
          <w:sz w:val="26"/>
          <w:szCs w:val="26"/>
          <w:lang w:eastAsia="ru-RU"/>
        </w:rPr>
        <w:t>Об установлении границ территории, на которой осуществляется общественная организация территориального общественного самоуправления «Тимеш»</w:t>
      </w:r>
      <w:r w:rsidRPr="00652D98">
        <w:rPr>
          <w:rFonts w:ascii="Times New Roman" w:eastAsia="Times New Roman" w:hAnsi="Times New Roman" w:cs="Times New Roman"/>
          <w:sz w:val="26"/>
          <w:szCs w:val="26"/>
          <w:lang w:eastAsia="ru-RU"/>
        </w:rPr>
        <w:t xml:space="preserve"> </w:t>
      </w:r>
    </w:p>
    <w:p w:rsidR="00652D98" w:rsidRPr="00652D98" w:rsidRDefault="00652D98" w:rsidP="00652D98">
      <w:pPr>
        <w:spacing w:after="0" w:line="240" w:lineRule="auto"/>
        <w:ind w:right="4677"/>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деревни Тораево  Яльчикского района Чувашской Республики</w:t>
      </w:r>
    </w:p>
    <w:p w:rsidR="00652D98" w:rsidRPr="00652D98" w:rsidRDefault="00652D98" w:rsidP="00652D98">
      <w:pPr>
        <w:spacing w:before="100" w:beforeAutospacing="1" w:after="100" w:afterAutospacing="1" w:line="240" w:lineRule="auto"/>
        <w:ind w:firstLine="567"/>
        <w:jc w:val="both"/>
        <w:rPr>
          <w:rFonts w:ascii="Times New Roman" w:eastAsia="Times New Roman" w:hAnsi="Times New Roman" w:cs="Times New Roman"/>
          <w:sz w:val="26"/>
          <w:szCs w:val="26"/>
          <w:lang w:eastAsia="ru-RU"/>
        </w:rPr>
      </w:pPr>
    </w:p>
    <w:p w:rsidR="00652D98" w:rsidRPr="00652D98" w:rsidRDefault="00652D98" w:rsidP="00652D98">
      <w:pPr>
        <w:spacing w:before="100" w:beforeAutospacing="1" w:after="100" w:afterAutospacing="1" w:line="240" w:lineRule="auto"/>
        <w:ind w:firstLine="567"/>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xml:space="preserve">В соответствии со ст. 27 Федерального закона от 6 октября 2003 года  № 131-ФЗ «Об общих принципах организации местного самоуправления в Российской Федерации», Уставом Яльчикского муниципаального округа Чувашской Республики, </w:t>
      </w:r>
      <w:r w:rsidRPr="00652D98">
        <w:rPr>
          <w:rFonts w:ascii="Times New Roman" w:eastAsia="Times New Roman" w:hAnsi="Times New Roman" w:cs="Times New Roman"/>
          <w:bCs/>
          <w:sz w:val="26"/>
          <w:szCs w:val="26"/>
          <w:lang w:eastAsia="ru-RU"/>
        </w:rPr>
        <w:t>Собрание депутатов Яльчикского муниципального округа  Чувашской Республики р е ш и л о:</w:t>
      </w:r>
    </w:p>
    <w:p w:rsidR="00652D98" w:rsidRPr="00652D98" w:rsidRDefault="00652D98" w:rsidP="00652D98">
      <w:pPr>
        <w:spacing w:after="0" w:line="240" w:lineRule="auto"/>
        <w:contextualSpacing/>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xml:space="preserve">1. Установить границы территории Сабанчинского территориального отдела, на которой осуществляется </w:t>
      </w:r>
      <w:r w:rsidRPr="00652D98">
        <w:rPr>
          <w:rFonts w:ascii="Times New Roman" w:eastAsia="Times New Roman" w:hAnsi="Times New Roman" w:cs="Times New Roman"/>
          <w:bCs/>
          <w:sz w:val="26"/>
          <w:szCs w:val="26"/>
          <w:lang w:eastAsia="ru-RU"/>
        </w:rPr>
        <w:t xml:space="preserve">общественная организация территориального общественного самоуправления «Тимеш» </w:t>
      </w:r>
      <w:r w:rsidRPr="00652D98">
        <w:rPr>
          <w:rFonts w:ascii="Times New Roman" w:eastAsia="Times New Roman" w:hAnsi="Times New Roman" w:cs="Times New Roman"/>
          <w:sz w:val="26"/>
          <w:szCs w:val="26"/>
          <w:lang w:eastAsia="ru-RU"/>
        </w:rPr>
        <w:t xml:space="preserve"> деревни Тораево Яльчикского района Чувашской Республики, согласно приложению к настоящему решению.</w:t>
      </w:r>
    </w:p>
    <w:p w:rsidR="00652D98" w:rsidRPr="00652D98" w:rsidRDefault="00652D98" w:rsidP="00652D98">
      <w:pPr>
        <w:spacing w:before="100" w:beforeAutospacing="1" w:after="100" w:afterAutospacing="1" w:line="276" w:lineRule="auto"/>
        <w:contextualSpacing/>
        <w:jc w:val="both"/>
        <w:rPr>
          <w:rFonts w:ascii="Times New Roman" w:eastAsia="Calibri" w:hAnsi="Times New Roman" w:cs="Times New Roman"/>
          <w:sz w:val="26"/>
          <w:szCs w:val="26"/>
        </w:rPr>
      </w:pPr>
      <w:r w:rsidRPr="00652D98">
        <w:rPr>
          <w:rFonts w:ascii="Times New Roman" w:eastAsia="Times New Roman" w:hAnsi="Times New Roman" w:cs="Times New Roman"/>
          <w:sz w:val="26"/>
          <w:szCs w:val="26"/>
          <w:lang w:eastAsia="ru-RU"/>
        </w:rPr>
        <w:t xml:space="preserve">2 </w:t>
      </w:r>
      <w:r w:rsidRPr="00652D98">
        <w:rPr>
          <w:rFonts w:ascii="Times New Roman" w:eastAsia="Calibri" w:hAnsi="Times New Roman" w:cs="Times New Roman"/>
          <w:sz w:val="26"/>
          <w:szCs w:val="26"/>
        </w:rPr>
        <w:t>. Настоящее решение вступает в силу после его официального опубликования в  периодическом печатном издании «Вестник Яльчикского муниципального округа».</w:t>
      </w:r>
    </w:p>
    <w:p w:rsidR="00652D98" w:rsidRPr="00652D98" w:rsidRDefault="00652D98" w:rsidP="00652D98">
      <w:pPr>
        <w:spacing w:before="100" w:beforeAutospacing="1" w:after="100" w:afterAutospacing="1" w:line="240" w:lineRule="auto"/>
        <w:ind w:firstLine="567"/>
        <w:jc w:val="both"/>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w:t>
      </w:r>
    </w:p>
    <w:p w:rsidR="00652D98" w:rsidRPr="00652D98" w:rsidRDefault="00652D98" w:rsidP="00652D98">
      <w:pPr>
        <w:spacing w:after="0" w:line="240" w:lineRule="auto"/>
        <w:rPr>
          <w:rFonts w:ascii="Times New Roman" w:eastAsia="Calibri" w:hAnsi="Times New Roman" w:cs="Times New Roman"/>
          <w:sz w:val="26"/>
          <w:szCs w:val="26"/>
        </w:rPr>
      </w:pPr>
      <w:r w:rsidRPr="00652D98">
        <w:rPr>
          <w:rFonts w:ascii="Times New Roman" w:eastAsia="Calibri" w:hAnsi="Times New Roman" w:cs="Times New Roman"/>
          <w:sz w:val="26"/>
          <w:szCs w:val="26"/>
        </w:rPr>
        <w:t>Председатель Собрания депутатов</w:t>
      </w:r>
    </w:p>
    <w:p w:rsidR="00652D98" w:rsidRPr="00652D98" w:rsidRDefault="00652D98" w:rsidP="00652D98">
      <w:pPr>
        <w:spacing w:after="0" w:line="240" w:lineRule="auto"/>
        <w:rPr>
          <w:rFonts w:ascii="Times New Roman" w:eastAsia="Calibri" w:hAnsi="Times New Roman" w:cs="Times New Roman"/>
          <w:sz w:val="26"/>
          <w:szCs w:val="26"/>
        </w:rPr>
      </w:pPr>
      <w:r w:rsidRPr="00652D98">
        <w:rPr>
          <w:rFonts w:ascii="Times New Roman" w:eastAsia="Calibri" w:hAnsi="Times New Roman" w:cs="Times New Roman"/>
          <w:sz w:val="26"/>
          <w:szCs w:val="26"/>
        </w:rPr>
        <w:t>Яльчикского муниципального</w:t>
      </w:r>
    </w:p>
    <w:p w:rsidR="00652D98" w:rsidRPr="00652D98" w:rsidRDefault="00652D98" w:rsidP="00652D98">
      <w:pPr>
        <w:spacing w:after="0" w:line="240" w:lineRule="auto"/>
        <w:rPr>
          <w:rFonts w:ascii="Times New Roman" w:eastAsia="Calibri" w:hAnsi="Times New Roman" w:cs="Times New Roman"/>
          <w:sz w:val="26"/>
          <w:szCs w:val="26"/>
        </w:rPr>
      </w:pPr>
      <w:r w:rsidRPr="00652D98">
        <w:rPr>
          <w:rFonts w:ascii="Times New Roman" w:eastAsia="Calibri" w:hAnsi="Times New Roman" w:cs="Times New Roman"/>
          <w:sz w:val="26"/>
          <w:szCs w:val="26"/>
        </w:rPr>
        <w:t>округа Чувашской Республики                                                          В.В.Сядуков</w:t>
      </w:r>
    </w:p>
    <w:p w:rsidR="00652D98" w:rsidRPr="00652D98" w:rsidRDefault="00652D98" w:rsidP="00652D98">
      <w:pPr>
        <w:spacing w:after="0" w:line="240" w:lineRule="auto"/>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br w:type="page"/>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lastRenderedPageBreak/>
        <w:t>Утвержден</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решением Собрания депутатов</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Яльчикского муниципального округа</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Чувашской Республики</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 xml:space="preserve"> от  05 декабря 2024 г. г  № 8/7-с   </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 </w:t>
      </w:r>
    </w:p>
    <w:p w:rsidR="00652D98" w:rsidRPr="00652D98" w:rsidRDefault="00652D98" w:rsidP="00652D98">
      <w:pPr>
        <w:spacing w:after="0" w:line="240" w:lineRule="auto"/>
        <w:jc w:val="right"/>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(приложение)</w:t>
      </w:r>
    </w:p>
    <w:p w:rsidR="00652D98" w:rsidRPr="00652D98" w:rsidRDefault="00652D98" w:rsidP="00652D98">
      <w:pPr>
        <w:spacing w:before="100" w:beforeAutospacing="1" w:after="100" w:afterAutospacing="1" w:line="240" w:lineRule="auto"/>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w:t>
      </w:r>
    </w:p>
    <w:p w:rsidR="00652D98" w:rsidRPr="00652D98" w:rsidRDefault="00652D98" w:rsidP="00652D98">
      <w:pPr>
        <w:spacing w:after="0" w:line="240" w:lineRule="auto"/>
        <w:jc w:val="center"/>
        <w:rPr>
          <w:rFonts w:ascii="Times New Roman" w:eastAsia="Calibri" w:hAnsi="Times New Roman" w:cs="Times New Roman"/>
          <w:sz w:val="26"/>
          <w:szCs w:val="26"/>
          <w:lang w:eastAsia="ru-RU"/>
        </w:rPr>
      </w:pPr>
      <w:r w:rsidRPr="00652D98">
        <w:rPr>
          <w:rFonts w:ascii="Times New Roman" w:eastAsia="Calibri" w:hAnsi="Times New Roman" w:cs="Times New Roman"/>
          <w:sz w:val="26"/>
          <w:szCs w:val="26"/>
          <w:lang w:eastAsia="ru-RU"/>
        </w:rPr>
        <w:t xml:space="preserve">Границы территории </w:t>
      </w:r>
      <w:r w:rsidRPr="00652D98">
        <w:rPr>
          <w:rFonts w:ascii="Times New Roman" w:eastAsia="Times New Roman" w:hAnsi="Times New Roman" w:cs="Times New Roman"/>
          <w:sz w:val="26"/>
          <w:szCs w:val="26"/>
          <w:lang w:eastAsia="ru-RU"/>
        </w:rPr>
        <w:t>Сабанчинского территориального отдела</w:t>
      </w:r>
      <w:r w:rsidRPr="00652D98">
        <w:rPr>
          <w:rFonts w:ascii="Times New Roman" w:eastAsia="Calibri" w:hAnsi="Times New Roman" w:cs="Times New Roman"/>
          <w:sz w:val="26"/>
          <w:szCs w:val="26"/>
          <w:lang w:eastAsia="ru-RU"/>
        </w:rPr>
        <w:t>,</w:t>
      </w:r>
    </w:p>
    <w:p w:rsidR="00652D98" w:rsidRPr="00652D98" w:rsidRDefault="00652D98" w:rsidP="00652D98">
      <w:pPr>
        <w:spacing w:after="0" w:line="240" w:lineRule="auto"/>
        <w:jc w:val="center"/>
        <w:rPr>
          <w:rFonts w:ascii="Times New Roman" w:eastAsia="Times New Roman" w:hAnsi="Times New Roman" w:cs="Times New Roman"/>
          <w:bCs/>
          <w:sz w:val="26"/>
          <w:szCs w:val="26"/>
          <w:lang w:eastAsia="ru-RU"/>
        </w:rPr>
      </w:pPr>
      <w:r w:rsidRPr="00652D98">
        <w:rPr>
          <w:rFonts w:ascii="Times New Roman" w:eastAsia="Times New Roman" w:hAnsi="Times New Roman" w:cs="Times New Roman"/>
          <w:sz w:val="26"/>
          <w:szCs w:val="26"/>
          <w:lang w:eastAsia="ru-RU"/>
        </w:rPr>
        <w:t xml:space="preserve">на которой осуществляется </w:t>
      </w:r>
      <w:r w:rsidRPr="00652D98">
        <w:rPr>
          <w:rFonts w:ascii="Times New Roman" w:eastAsia="Times New Roman" w:hAnsi="Times New Roman" w:cs="Times New Roman"/>
          <w:bCs/>
          <w:sz w:val="26"/>
          <w:szCs w:val="26"/>
          <w:lang w:eastAsia="ru-RU"/>
        </w:rPr>
        <w:t>общественная организация территориального</w:t>
      </w:r>
    </w:p>
    <w:p w:rsidR="00652D98" w:rsidRPr="00652D98" w:rsidRDefault="00652D98" w:rsidP="00652D98">
      <w:pPr>
        <w:spacing w:after="0" w:line="240" w:lineRule="auto"/>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bCs/>
          <w:sz w:val="26"/>
          <w:szCs w:val="26"/>
          <w:lang w:eastAsia="ru-RU"/>
        </w:rPr>
        <w:t xml:space="preserve">общественного самоуправления «Тимеш » </w:t>
      </w:r>
      <w:r w:rsidRPr="00652D98">
        <w:rPr>
          <w:rFonts w:ascii="Times New Roman" w:eastAsia="Times New Roman" w:hAnsi="Times New Roman" w:cs="Times New Roman"/>
          <w:sz w:val="26"/>
          <w:szCs w:val="26"/>
          <w:lang w:eastAsia="ru-RU"/>
        </w:rPr>
        <w:t>деревни Тораево   Яльчикского района Чувашской Республики</w:t>
      </w:r>
    </w:p>
    <w:p w:rsidR="00652D98" w:rsidRPr="00652D98" w:rsidRDefault="00652D98" w:rsidP="00652D98">
      <w:pPr>
        <w:spacing w:after="0" w:line="240" w:lineRule="auto"/>
        <w:jc w:val="center"/>
        <w:rPr>
          <w:rFonts w:ascii="Times New Roman" w:eastAsia="Times New Roman" w:hAnsi="Times New Roman" w:cs="Times New Roman"/>
          <w:sz w:val="26"/>
          <w:szCs w:val="26"/>
          <w:lang w:eastAsia="ru-RU"/>
        </w:rPr>
      </w:pPr>
    </w:p>
    <w:p w:rsidR="00652D98" w:rsidRPr="00652D98" w:rsidRDefault="00652D98" w:rsidP="00652D98">
      <w:pPr>
        <w:spacing w:after="0" w:line="240" w:lineRule="auto"/>
        <w:jc w:val="center"/>
        <w:rPr>
          <w:rFonts w:ascii="Times New Roman" w:eastAsia="Times New Roman" w:hAnsi="Times New Roman" w:cs="Times New Roman"/>
          <w:sz w:val="26"/>
          <w:szCs w:val="26"/>
          <w:lang w:eastAsia="ru-RU"/>
        </w:rPr>
      </w:pPr>
    </w:p>
    <w:tbl>
      <w:tblPr>
        <w:tblStyle w:val="32"/>
        <w:tblW w:w="0" w:type="auto"/>
        <w:tblLook w:val="04A0" w:firstRow="1" w:lastRow="0" w:firstColumn="1" w:lastColumn="0" w:noHBand="0" w:noVBand="1"/>
      </w:tblPr>
      <w:tblGrid>
        <w:gridCol w:w="959"/>
        <w:gridCol w:w="2410"/>
        <w:gridCol w:w="3118"/>
        <w:gridCol w:w="2835"/>
      </w:tblGrid>
      <w:tr w:rsidR="00652D98" w:rsidRPr="00652D98" w:rsidTr="00652D98">
        <w:tc>
          <w:tcPr>
            <w:tcW w:w="959"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w:t>
            </w:r>
          </w:p>
        </w:tc>
        <w:tc>
          <w:tcPr>
            <w:tcW w:w="2410"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Название ТОС</w:t>
            </w:r>
          </w:p>
        </w:tc>
        <w:tc>
          <w:tcPr>
            <w:tcW w:w="3118"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Территория, на которой осуществляется общественная организация территориального общественного самоуправления</w:t>
            </w:r>
          </w:p>
        </w:tc>
        <w:tc>
          <w:tcPr>
            <w:tcW w:w="2835" w:type="dxa"/>
            <w:tcBorders>
              <w:top w:val="single" w:sz="4" w:space="0" w:color="000000"/>
              <w:left w:val="single" w:sz="4" w:space="0" w:color="000000"/>
              <w:bottom w:val="single" w:sz="4" w:space="0" w:color="000000"/>
              <w:right w:val="single" w:sz="4" w:space="0" w:color="000000"/>
            </w:tcBorders>
          </w:tcPr>
          <w:p w:rsidR="00652D98" w:rsidRPr="00652D98" w:rsidRDefault="00652D98" w:rsidP="00652D98">
            <w:pPr>
              <w:spacing w:before="100" w:beforeAutospacing="1" w:after="100" w:afterAutospacing="1"/>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Количество граждан, участвующих в общественной организации территориального общественного самоуправления</w:t>
            </w:r>
          </w:p>
          <w:p w:rsidR="00652D98" w:rsidRPr="00652D98" w:rsidRDefault="00652D98" w:rsidP="00652D98">
            <w:pPr>
              <w:jc w:val="center"/>
              <w:rPr>
                <w:rFonts w:ascii="Times New Roman" w:eastAsia="Times New Roman" w:hAnsi="Times New Roman" w:cs="Times New Roman"/>
                <w:sz w:val="26"/>
                <w:szCs w:val="26"/>
                <w:lang w:eastAsia="ru-RU"/>
              </w:rPr>
            </w:pPr>
          </w:p>
        </w:tc>
      </w:tr>
      <w:tr w:rsidR="00652D98" w:rsidRPr="00652D98" w:rsidTr="00652D98">
        <w:tc>
          <w:tcPr>
            <w:tcW w:w="959"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1</w:t>
            </w:r>
          </w:p>
        </w:tc>
        <w:tc>
          <w:tcPr>
            <w:tcW w:w="2410"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ТОС «Тимеш»</w:t>
            </w:r>
          </w:p>
        </w:tc>
        <w:tc>
          <w:tcPr>
            <w:tcW w:w="3118"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spacing w:before="100" w:beforeAutospacing="1" w:after="100" w:afterAutospacing="1"/>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xml:space="preserve">деревни Тораево  (ул.Карьерная д. № 1-24, ул. Набережная д. № 1-31, ул. Полевая д. № 1-19, ул. Молодежная д. № 1-5)        </w:t>
            </w:r>
          </w:p>
        </w:tc>
        <w:tc>
          <w:tcPr>
            <w:tcW w:w="2835" w:type="dxa"/>
            <w:tcBorders>
              <w:top w:val="single" w:sz="4" w:space="0" w:color="000000"/>
              <w:left w:val="single" w:sz="4" w:space="0" w:color="000000"/>
              <w:bottom w:val="single" w:sz="4" w:space="0" w:color="000000"/>
              <w:right w:val="single" w:sz="4" w:space="0" w:color="000000"/>
            </w:tcBorders>
            <w:hideMark/>
          </w:tcPr>
          <w:p w:rsidR="00652D98" w:rsidRPr="00652D98" w:rsidRDefault="00652D98" w:rsidP="00652D98">
            <w:pPr>
              <w:jc w:val="center"/>
              <w:rPr>
                <w:rFonts w:ascii="Times New Roman" w:eastAsia="Times New Roman" w:hAnsi="Times New Roman" w:cs="Times New Roman"/>
                <w:color w:val="000000"/>
                <w:sz w:val="26"/>
                <w:szCs w:val="26"/>
                <w:lang w:eastAsia="ru-RU"/>
              </w:rPr>
            </w:pPr>
          </w:p>
          <w:p w:rsidR="00652D98" w:rsidRPr="00652D98" w:rsidRDefault="00652D98" w:rsidP="00652D98">
            <w:pPr>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color w:val="000000"/>
                <w:sz w:val="26"/>
                <w:szCs w:val="26"/>
                <w:lang w:eastAsia="ru-RU"/>
              </w:rPr>
              <w:t xml:space="preserve">155 </w:t>
            </w:r>
          </w:p>
        </w:tc>
      </w:tr>
    </w:tbl>
    <w:p w:rsidR="00652D98" w:rsidRPr="00652D98" w:rsidRDefault="00652D98" w:rsidP="00652D98">
      <w:pPr>
        <w:spacing w:after="0" w:line="240" w:lineRule="auto"/>
        <w:jc w:val="center"/>
        <w:rPr>
          <w:rFonts w:ascii="Times New Roman" w:eastAsia="Times New Roman" w:hAnsi="Times New Roman" w:cs="Times New Roman"/>
          <w:sz w:val="26"/>
          <w:szCs w:val="26"/>
          <w:lang w:eastAsia="ru-RU"/>
        </w:rPr>
      </w:pPr>
      <w:r w:rsidRPr="00652D98">
        <w:rPr>
          <w:rFonts w:ascii="Times New Roman" w:eastAsia="Times New Roman" w:hAnsi="Times New Roman" w:cs="Times New Roman"/>
          <w:sz w:val="26"/>
          <w:szCs w:val="26"/>
          <w:lang w:eastAsia="ru-RU"/>
        </w:rPr>
        <w:t>                                </w:t>
      </w:r>
    </w:p>
    <w:p w:rsidR="00250216" w:rsidRDefault="00250216" w:rsidP="00250216">
      <w:pPr>
        <w:pStyle w:val="1"/>
        <w:numPr>
          <w:ilvl w:val="0"/>
          <w:numId w:val="0"/>
        </w:numPr>
        <w:jc w:val="center"/>
        <w:rPr>
          <w:rFonts w:ascii="Arial" w:hAnsi="Arial" w:cs="Arial"/>
        </w:rPr>
      </w:pPr>
    </w:p>
    <w:p w:rsidR="00250216" w:rsidRDefault="00250216" w:rsidP="00250216">
      <w:pPr>
        <w:pStyle w:val="1"/>
        <w:numPr>
          <w:ilvl w:val="0"/>
          <w:numId w:val="0"/>
        </w:numPr>
        <w:jc w:val="center"/>
        <w:rPr>
          <w:rFonts w:ascii="Arial" w:hAnsi="Arial" w:cs="Arial"/>
        </w:rPr>
      </w:pPr>
      <w:r w:rsidRPr="00250216">
        <w:rPr>
          <w:rFonts w:ascii="Arial" w:hAnsi="Arial" w:cs="Arial"/>
        </w:rPr>
        <w:t>Извещение</w:t>
      </w:r>
    </w:p>
    <w:p w:rsidR="001411DB" w:rsidRPr="00250216" w:rsidRDefault="001411DB" w:rsidP="00250216">
      <w:pPr>
        <w:pStyle w:val="1"/>
        <w:numPr>
          <w:ilvl w:val="0"/>
          <w:numId w:val="0"/>
        </w:numPr>
        <w:jc w:val="center"/>
        <w:rPr>
          <w:rFonts w:ascii="Arial" w:hAnsi="Arial" w:cs="Arial"/>
          <w:sz w:val="23"/>
          <w:szCs w:val="23"/>
        </w:rPr>
      </w:pPr>
      <w:r w:rsidRPr="00250216">
        <w:rPr>
          <w:rFonts w:ascii="Arial" w:hAnsi="Arial" w:cs="Arial"/>
          <w:sz w:val="23"/>
          <w:szCs w:val="23"/>
        </w:rPr>
        <w:t>КФХ Головина Б.П. сообщает о проведении собрания участников долевой собственности земельных участков с кадастровыми номерами 21:25:071201:220 06 февраля 2025 года в 13 часов 00 минут в СДК  д. Малая Таяба Яльчикского района Чувашской Республики с повесткой дня: </w:t>
      </w:r>
    </w:p>
    <w:p w:rsidR="001411DB" w:rsidRDefault="001411DB" w:rsidP="001411DB">
      <w:pPr>
        <w:numPr>
          <w:ilvl w:val="0"/>
          <w:numId w:val="10"/>
        </w:numPr>
        <w:spacing w:before="100" w:beforeAutospacing="1" w:after="150" w:line="240" w:lineRule="auto"/>
        <w:rPr>
          <w:rFonts w:ascii="Arial" w:hAnsi="Arial" w:cs="Arial"/>
          <w:color w:val="000000"/>
          <w:sz w:val="23"/>
          <w:szCs w:val="23"/>
        </w:rPr>
      </w:pPr>
      <w:r>
        <w:rPr>
          <w:rFonts w:ascii="Arial" w:hAnsi="Arial" w:cs="Arial"/>
          <w:color w:val="000000"/>
          <w:sz w:val="23"/>
          <w:szCs w:val="23"/>
        </w:rPr>
        <w:t>Выборы лиц, уполномоченных от имени участников долевой собственности без доверенности заключать договоры аренды земельного участка;</w:t>
      </w:r>
    </w:p>
    <w:p w:rsidR="001411DB" w:rsidRDefault="001411DB" w:rsidP="001411DB">
      <w:pPr>
        <w:numPr>
          <w:ilvl w:val="0"/>
          <w:numId w:val="10"/>
        </w:numPr>
        <w:spacing w:before="100" w:beforeAutospacing="1" w:after="150" w:line="240" w:lineRule="auto"/>
        <w:rPr>
          <w:rFonts w:ascii="Arial" w:hAnsi="Arial" w:cs="Arial"/>
          <w:color w:val="000000"/>
          <w:sz w:val="23"/>
          <w:szCs w:val="23"/>
        </w:rPr>
      </w:pPr>
      <w:r>
        <w:rPr>
          <w:rFonts w:ascii="Arial" w:hAnsi="Arial" w:cs="Arial"/>
          <w:color w:val="000000"/>
          <w:sz w:val="23"/>
          <w:szCs w:val="23"/>
        </w:rPr>
        <w:t>Условия договора аренды земельного участка, находящегося в долевой собственности. </w:t>
      </w:r>
    </w:p>
    <w:p w:rsidR="001411DB" w:rsidRDefault="001411DB" w:rsidP="001411DB">
      <w:pPr>
        <w:pStyle w:val="affa"/>
        <w:spacing w:before="450" w:beforeAutospacing="0" w:after="450" w:afterAutospacing="0"/>
        <w:rPr>
          <w:rFonts w:ascii="Arial" w:hAnsi="Arial" w:cs="Arial"/>
          <w:color w:val="000000"/>
          <w:sz w:val="23"/>
          <w:szCs w:val="23"/>
        </w:rPr>
      </w:pPr>
      <w:r>
        <w:rPr>
          <w:rFonts w:ascii="Arial" w:hAnsi="Arial" w:cs="Arial"/>
          <w:color w:val="000000"/>
          <w:sz w:val="23"/>
          <w:szCs w:val="23"/>
        </w:rPr>
        <w:t>По всем вопросам обращаться в КФХ Головина Б.П. по адресу: Яльчикский район, д. Малая Таяба, ул. Садовая, дом 6, телефон: 8 937 954 31 06.</w:t>
      </w:r>
    </w:p>
    <w:p w:rsidR="00652D98" w:rsidRPr="00652D98" w:rsidRDefault="00652D98" w:rsidP="00652D98">
      <w:pPr>
        <w:spacing w:after="0" w:line="240" w:lineRule="auto"/>
        <w:rPr>
          <w:rFonts w:ascii="Calibri" w:eastAsia="Calibri" w:hAnsi="Calibri" w:cs="Times New Roman"/>
          <w:sz w:val="26"/>
          <w:szCs w:val="26"/>
        </w:rPr>
      </w:pPr>
    </w:p>
    <w:p w:rsidR="00B62DCB" w:rsidRDefault="007C70EE">
      <w:r>
        <w:rPr>
          <w:rFonts w:ascii="Times New Roman" w:eastAsia="Times New Roman" w:hAnsi="Times New Roman" w:cs="Times New Roman"/>
          <w:sz w:val="26"/>
          <w:szCs w:val="26"/>
          <w:lang w:eastAsia="ru-RU"/>
        </w:rPr>
        <w:t xml:space="preserve">                                            ________________________________</w:t>
      </w:r>
    </w:p>
    <w:p w:rsidR="00E959BF" w:rsidRDefault="00E959BF" w:rsidP="00B62DCB">
      <w:pPr>
        <w:spacing w:after="0" w:line="240" w:lineRule="auto"/>
        <w:rPr>
          <w:rFonts w:ascii="Times New Roman" w:eastAsia="Calibri" w:hAnsi="Times New Roman" w:cs="Times New Roman"/>
          <w:sz w:val="20"/>
          <w:szCs w:val="20"/>
        </w:rPr>
      </w:pPr>
    </w:p>
    <w:tbl>
      <w:tblPr>
        <w:tblW w:w="10149" w:type="dxa"/>
        <w:tblLayout w:type="fixed"/>
        <w:tblLook w:val="01E0" w:firstRow="1" w:lastRow="1" w:firstColumn="1" w:lastColumn="1" w:noHBand="0" w:noVBand="0"/>
      </w:tblPr>
      <w:tblGrid>
        <w:gridCol w:w="4331"/>
        <w:gridCol w:w="1745"/>
        <w:gridCol w:w="4073"/>
      </w:tblGrid>
      <w:tr w:rsidR="00E959BF" w:rsidRPr="00E87055" w:rsidTr="004406DA">
        <w:trPr>
          <w:trHeight w:val="3414"/>
        </w:trPr>
        <w:tc>
          <w:tcPr>
            <w:tcW w:w="4331" w:type="dxa"/>
          </w:tcPr>
          <w:p w:rsidR="00E959BF" w:rsidRPr="00F235E9" w:rsidRDefault="00E959BF" w:rsidP="004406DA">
            <w:pPr>
              <w:spacing w:after="0"/>
              <w:jc w:val="center"/>
              <w:rPr>
                <w:rFonts w:ascii="Arial Cyr Chuv" w:hAnsi="Arial Cyr Chuv"/>
                <w:sz w:val="24"/>
                <w:szCs w:val="24"/>
              </w:rPr>
            </w:pPr>
            <w:r w:rsidRPr="00F235E9">
              <w:rPr>
                <w:rFonts w:ascii="Arial Cyr Chuv" w:hAnsi="Arial Cyr Chuv" w:cs="Arial Cyr Chuv"/>
                <w:b/>
                <w:bCs/>
                <w:iCs/>
                <w:sz w:val="24"/>
                <w:szCs w:val="24"/>
              </w:rPr>
              <w:t>Чёваш Республики</w:t>
            </w:r>
          </w:p>
          <w:p w:rsidR="00E959BF" w:rsidRPr="00F235E9" w:rsidRDefault="00E959BF" w:rsidP="004406DA">
            <w:pPr>
              <w:spacing w:after="0"/>
              <w:jc w:val="center"/>
              <w:rPr>
                <w:rFonts w:ascii="Arial Cyr Chuv" w:hAnsi="Arial Cyr Chuv"/>
                <w:b/>
                <w:bCs/>
                <w:sz w:val="24"/>
                <w:szCs w:val="24"/>
              </w:rPr>
            </w:pPr>
            <w:r w:rsidRPr="00F235E9">
              <w:rPr>
                <w:rFonts w:ascii="Arial Cyr Chuv" w:hAnsi="Arial Cyr Chuv" w:cs="Arial Cyr Chuv"/>
                <w:b/>
                <w:bCs/>
                <w:sz w:val="24"/>
                <w:szCs w:val="24"/>
              </w:rPr>
              <w:t xml:space="preserve">Елч.к </w:t>
            </w:r>
            <w:r w:rsidRPr="00F235E9">
              <w:rPr>
                <w:rFonts w:ascii="Arial Cyr Chuv" w:hAnsi="Arial Cyr Chuv"/>
                <w:b/>
                <w:bCs/>
                <w:sz w:val="24"/>
                <w:szCs w:val="24"/>
              </w:rPr>
              <w:t>муниципалл</w:t>
            </w:r>
            <w:r w:rsidRPr="00F235E9">
              <w:rPr>
                <w:b/>
                <w:sz w:val="24"/>
                <w:szCs w:val="24"/>
              </w:rPr>
              <w:t>ă</w:t>
            </w:r>
          </w:p>
          <w:p w:rsidR="00E959BF" w:rsidRPr="00F235E9" w:rsidRDefault="00E959BF" w:rsidP="004406DA">
            <w:pPr>
              <w:tabs>
                <w:tab w:val="left" w:pos="896"/>
              </w:tabs>
              <w:spacing w:after="0"/>
              <w:jc w:val="center"/>
              <w:rPr>
                <w:rFonts w:ascii="Arial Cyr Chuv" w:hAnsi="Arial Cyr Chuv"/>
                <w:b/>
                <w:bCs/>
                <w:sz w:val="24"/>
                <w:szCs w:val="24"/>
              </w:rPr>
            </w:pPr>
            <w:r w:rsidRPr="00F235E9">
              <w:rPr>
                <w:rFonts w:ascii="Arial Cyr Chuv" w:hAnsi="Arial Cyr Chuv"/>
                <w:b/>
                <w:bCs/>
                <w:sz w:val="24"/>
                <w:szCs w:val="24"/>
              </w:rPr>
              <w:t>округ.</w:t>
            </w:r>
          </w:p>
          <w:p w:rsidR="00E959BF" w:rsidRPr="00F235E9" w:rsidRDefault="00E959BF" w:rsidP="004406DA">
            <w:pPr>
              <w:spacing w:after="0"/>
              <w:jc w:val="center"/>
              <w:rPr>
                <w:rFonts w:ascii="Arial Cyr Chuv" w:hAnsi="Arial Cyr Chuv"/>
                <w:sz w:val="24"/>
                <w:szCs w:val="24"/>
              </w:rPr>
            </w:pPr>
          </w:p>
          <w:p w:rsidR="00E959BF" w:rsidRPr="00F235E9" w:rsidRDefault="00E959BF" w:rsidP="004406DA">
            <w:pPr>
              <w:spacing w:after="0"/>
              <w:jc w:val="center"/>
              <w:rPr>
                <w:rFonts w:ascii="Arial Cyr Chuv" w:hAnsi="Arial Cyr Chuv"/>
                <w:b/>
                <w:bCs/>
                <w:sz w:val="24"/>
                <w:szCs w:val="24"/>
              </w:rPr>
            </w:pPr>
            <w:r w:rsidRPr="00F235E9">
              <w:rPr>
                <w:rFonts w:ascii="Arial Cyr Chuv" w:hAnsi="Arial Cyr Chuv" w:cs="Arial Cyr Chuv"/>
                <w:b/>
                <w:bCs/>
                <w:sz w:val="24"/>
                <w:szCs w:val="24"/>
              </w:rPr>
              <w:t xml:space="preserve">Елч.к </w:t>
            </w:r>
            <w:r w:rsidRPr="00F235E9">
              <w:rPr>
                <w:rFonts w:ascii="Arial Cyr Chuv" w:hAnsi="Arial Cyr Chuv"/>
                <w:b/>
                <w:bCs/>
                <w:sz w:val="24"/>
                <w:szCs w:val="24"/>
              </w:rPr>
              <w:t>муниципаллё</w:t>
            </w:r>
          </w:p>
          <w:p w:rsidR="00E959BF" w:rsidRPr="00F235E9" w:rsidRDefault="00E959BF" w:rsidP="004406DA">
            <w:pPr>
              <w:tabs>
                <w:tab w:val="left" w:pos="896"/>
              </w:tabs>
              <w:spacing w:after="0"/>
              <w:contextualSpacing/>
              <w:jc w:val="center"/>
              <w:rPr>
                <w:rFonts w:ascii="Arial Cyr Chuv" w:hAnsi="Arial Cyr Chuv"/>
                <w:b/>
                <w:bCs/>
                <w:sz w:val="24"/>
                <w:szCs w:val="24"/>
              </w:rPr>
            </w:pPr>
            <w:r w:rsidRPr="00F235E9">
              <w:rPr>
                <w:rFonts w:ascii="Arial Cyr Chuv" w:hAnsi="Arial Cyr Chuv"/>
                <w:b/>
                <w:bCs/>
                <w:sz w:val="24"/>
                <w:szCs w:val="24"/>
              </w:rPr>
              <w:t>округ.н</w:t>
            </w:r>
          </w:p>
          <w:p w:rsidR="00E959BF" w:rsidRPr="00F235E9" w:rsidRDefault="00E959BF" w:rsidP="004406DA">
            <w:pPr>
              <w:spacing w:after="0"/>
              <w:jc w:val="center"/>
              <w:rPr>
                <w:rFonts w:ascii="Arial Cyr Chuv" w:hAnsi="Arial Cyr Chuv" w:cs="Arial Cyr Chuv"/>
                <w:b/>
                <w:bCs/>
                <w:sz w:val="24"/>
                <w:szCs w:val="24"/>
              </w:rPr>
            </w:pPr>
            <w:r w:rsidRPr="00F235E9">
              <w:rPr>
                <w:rFonts w:ascii="Arial Cyr Chuv" w:hAnsi="Arial Cyr Chuv" w:cs="Arial Cyr Chuv"/>
                <w:b/>
                <w:bCs/>
                <w:sz w:val="24"/>
                <w:szCs w:val="24"/>
              </w:rPr>
              <w:t>администраций.</w:t>
            </w:r>
          </w:p>
          <w:p w:rsidR="00E959BF" w:rsidRPr="00F235E9" w:rsidRDefault="00E959BF" w:rsidP="004406DA">
            <w:pPr>
              <w:spacing w:after="0"/>
              <w:jc w:val="center"/>
              <w:rPr>
                <w:rFonts w:ascii="Arial Cyr Chuv" w:hAnsi="Arial Cyr Chuv" w:cs="Arial Cyr Chuv"/>
                <w:b/>
                <w:sz w:val="24"/>
                <w:szCs w:val="24"/>
              </w:rPr>
            </w:pPr>
            <w:r w:rsidRPr="00F235E9">
              <w:rPr>
                <w:rFonts w:ascii="Arial Cyr Chuv" w:hAnsi="Arial Cyr Chuv" w:cs="Arial Cyr Chuv"/>
                <w:b/>
                <w:sz w:val="24"/>
                <w:szCs w:val="24"/>
              </w:rPr>
              <w:t>ЙЫШЁНУ</w:t>
            </w:r>
          </w:p>
          <w:p w:rsidR="00E959BF" w:rsidRPr="00F235E9" w:rsidRDefault="00E959BF" w:rsidP="004406DA">
            <w:pPr>
              <w:spacing w:after="0"/>
              <w:jc w:val="center"/>
              <w:rPr>
                <w:rFonts w:ascii="Arial Cyr Chuv" w:hAnsi="Arial Cyr Chuv"/>
                <w:sz w:val="24"/>
                <w:szCs w:val="24"/>
              </w:rPr>
            </w:pPr>
          </w:p>
          <w:p w:rsidR="00E959BF" w:rsidRPr="00F235E9" w:rsidRDefault="00E959BF" w:rsidP="004406DA">
            <w:pPr>
              <w:spacing w:after="0"/>
              <w:ind w:right="-108"/>
              <w:jc w:val="center"/>
              <w:rPr>
                <w:sz w:val="24"/>
                <w:szCs w:val="24"/>
              </w:rPr>
            </w:pPr>
            <w:r w:rsidRPr="00F235E9">
              <w:rPr>
                <w:sz w:val="24"/>
                <w:szCs w:val="24"/>
              </w:rPr>
              <w:t xml:space="preserve">2024 </w:t>
            </w:r>
            <w:r w:rsidRPr="00F235E9">
              <w:rPr>
                <w:rFonts w:ascii="Arial Cyr Chuv" w:hAnsi="Arial Cyr Chuv" w:cs="Arial Cyr Chuv"/>
                <w:sz w:val="24"/>
                <w:szCs w:val="24"/>
              </w:rPr>
              <w:t xml:space="preserve">=? </w:t>
            </w:r>
            <w:r>
              <w:rPr>
                <w:sz w:val="24"/>
                <w:szCs w:val="24"/>
              </w:rPr>
              <w:t>декабрен 4</w:t>
            </w:r>
            <w:r w:rsidRPr="00F235E9">
              <w:rPr>
                <w:rFonts w:ascii="Arial Cyr Chuv" w:hAnsi="Arial Cyr Chuv" w:cs="Arial Cyr Chuv"/>
                <w:sz w:val="24"/>
                <w:szCs w:val="24"/>
              </w:rPr>
              <w:t>-</w:t>
            </w:r>
            <w:r w:rsidRPr="00F235E9">
              <w:rPr>
                <w:sz w:val="24"/>
                <w:szCs w:val="24"/>
              </w:rPr>
              <w:t>м</w:t>
            </w:r>
            <w:r w:rsidRPr="00F235E9">
              <w:rPr>
                <w:rFonts w:ascii="Arial Cyr Chuv" w:hAnsi="Arial Cyr Chuv" w:cs="Arial Cyr Chuv"/>
                <w:sz w:val="24"/>
                <w:szCs w:val="24"/>
              </w:rPr>
              <w:t>.</w:t>
            </w:r>
            <w:r w:rsidRPr="00F235E9">
              <w:rPr>
                <w:sz w:val="24"/>
                <w:szCs w:val="24"/>
              </w:rPr>
              <w:t>ш</w:t>
            </w:r>
            <w:r w:rsidRPr="00F235E9">
              <w:rPr>
                <w:rFonts w:ascii="Arial Cyr Chuv" w:hAnsi="Arial Cyr Chuv" w:cs="Arial Cyr Chuv"/>
                <w:sz w:val="24"/>
                <w:szCs w:val="24"/>
              </w:rPr>
              <w:t>.</w:t>
            </w:r>
            <w:r>
              <w:rPr>
                <w:rFonts w:ascii="Arial Cyr Chuv" w:hAnsi="Arial Cyr Chuv" w:cs="Arial Cyr Chuv"/>
                <w:sz w:val="24"/>
                <w:szCs w:val="24"/>
              </w:rPr>
              <w:t xml:space="preserve"> </w:t>
            </w:r>
            <w:r>
              <w:rPr>
                <w:rFonts w:cs="Arial Cyr Chuv"/>
                <w:sz w:val="24"/>
                <w:szCs w:val="24"/>
              </w:rPr>
              <w:t>№1152</w:t>
            </w:r>
          </w:p>
          <w:p w:rsidR="00E959BF" w:rsidRPr="00F235E9" w:rsidRDefault="00E959BF" w:rsidP="004406DA">
            <w:pPr>
              <w:spacing w:after="0"/>
              <w:jc w:val="center"/>
              <w:rPr>
                <w:sz w:val="24"/>
                <w:szCs w:val="24"/>
              </w:rPr>
            </w:pPr>
          </w:p>
          <w:p w:rsidR="00E959BF" w:rsidRPr="00F235E9" w:rsidRDefault="00E959BF" w:rsidP="004406DA">
            <w:pPr>
              <w:spacing w:after="0" w:line="240" w:lineRule="auto"/>
              <w:jc w:val="center"/>
              <w:rPr>
                <w:rFonts w:ascii="Times New Roman Chuv" w:eastAsia="Times New Roman" w:hAnsi="Times New Roman Chuv"/>
                <w:sz w:val="20"/>
                <w:szCs w:val="20"/>
              </w:rPr>
            </w:pPr>
            <w:r w:rsidRPr="00F235E9">
              <w:rPr>
                <w:sz w:val="20"/>
                <w:szCs w:val="20"/>
              </w:rPr>
              <w:t>Елч</w:t>
            </w:r>
            <w:r w:rsidRPr="00F235E9">
              <w:rPr>
                <w:rFonts w:ascii="Arial Cyr Chuv" w:hAnsi="Arial Cyr Chuv" w:cs="Arial Cyr Chuv"/>
                <w:sz w:val="20"/>
                <w:szCs w:val="20"/>
              </w:rPr>
              <w:t>.</w:t>
            </w:r>
            <w:r w:rsidRPr="00F235E9">
              <w:rPr>
                <w:sz w:val="20"/>
                <w:szCs w:val="20"/>
              </w:rPr>
              <w:t>к ял</w:t>
            </w:r>
            <w:r w:rsidRPr="00F235E9">
              <w:rPr>
                <w:rFonts w:ascii="Arial Cyr Chuv" w:hAnsi="Arial Cyr Chuv" w:cs="Arial Cyr Chuv"/>
                <w:sz w:val="20"/>
                <w:szCs w:val="20"/>
              </w:rPr>
              <w:t>.</w:t>
            </w:r>
          </w:p>
        </w:tc>
        <w:tc>
          <w:tcPr>
            <w:tcW w:w="1745" w:type="dxa"/>
          </w:tcPr>
          <w:p w:rsidR="00E959BF" w:rsidRPr="00F235E9" w:rsidRDefault="00E959BF" w:rsidP="004406DA">
            <w:pPr>
              <w:spacing w:after="0" w:line="240" w:lineRule="auto"/>
              <w:jc w:val="center"/>
              <w:rPr>
                <w:rFonts w:ascii="Times New Roman" w:eastAsia="Times New Roman" w:hAnsi="Times New Roman"/>
                <w:sz w:val="24"/>
                <w:szCs w:val="24"/>
              </w:rPr>
            </w:pPr>
            <w:r>
              <w:rPr>
                <w:noProof/>
                <w:sz w:val="24"/>
                <w:szCs w:val="24"/>
                <w:lang w:eastAsia="ru-RU"/>
              </w:rPr>
              <w:drawing>
                <wp:inline distT="0" distB="0" distL="0" distR="0">
                  <wp:extent cx="676275" cy="8763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73" w:type="dxa"/>
          </w:tcPr>
          <w:p w:rsidR="00E959BF" w:rsidRPr="00F235E9" w:rsidRDefault="00E959BF" w:rsidP="004406DA">
            <w:pPr>
              <w:spacing w:after="0"/>
              <w:jc w:val="center"/>
              <w:rPr>
                <w:sz w:val="24"/>
                <w:szCs w:val="24"/>
              </w:rPr>
            </w:pPr>
            <w:r w:rsidRPr="00F235E9">
              <w:rPr>
                <w:rFonts w:ascii="Arial Cyr Chuv" w:hAnsi="Arial Cyr Chuv" w:cs="Arial Cyr Chuv"/>
                <w:b/>
                <w:bCs/>
                <w:iCs/>
                <w:sz w:val="24"/>
                <w:szCs w:val="24"/>
              </w:rPr>
              <w:t>Чувашская  Республика</w:t>
            </w:r>
          </w:p>
          <w:p w:rsidR="00E959BF" w:rsidRPr="00F235E9" w:rsidRDefault="00E959BF" w:rsidP="004406DA">
            <w:pPr>
              <w:spacing w:after="0"/>
              <w:jc w:val="center"/>
              <w:rPr>
                <w:rFonts w:ascii="Arial Cyr Chuv" w:hAnsi="Arial Cyr Chuv" w:cs="Arial Cyr Chuv"/>
                <w:b/>
                <w:bCs/>
                <w:sz w:val="24"/>
                <w:szCs w:val="24"/>
              </w:rPr>
            </w:pPr>
            <w:r w:rsidRPr="00F235E9">
              <w:rPr>
                <w:rFonts w:ascii="Arial Cyr Chuv" w:hAnsi="Arial Cyr Chuv" w:cs="Arial Cyr Chuv"/>
                <w:b/>
                <w:bCs/>
                <w:sz w:val="24"/>
                <w:szCs w:val="24"/>
              </w:rPr>
              <w:t xml:space="preserve">Яльчикский </w:t>
            </w:r>
          </w:p>
          <w:p w:rsidR="00E959BF" w:rsidRPr="00F235E9" w:rsidRDefault="00E959BF" w:rsidP="004406DA">
            <w:pPr>
              <w:spacing w:after="0"/>
              <w:jc w:val="center"/>
              <w:rPr>
                <w:rFonts w:ascii="Arial Cyr Chuv" w:hAnsi="Arial Cyr Chuv" w:cs="Arial Cyr Chuv"/>
                <w:b/>
                <w:bCs/>
                <w:sz w:val="24"/>
                <w:szCs w:val="24"/>
              </w:rPr>
            </w:pPr>
            <w:r w:rsidRPr="00F235E9">
              <w:rPr>
                <w:rFonts w:ascii="Arial Cyr Chuv" w:hAnsi="Arial Cyr Chuv" w:cs="Arial Cyr Chuv"/>
                <w:b/>
                <w:bCs/>
                <w:sz w:val="24"/>
                <w:szCs w:val="24"/>
              </w:rPr>
              <w:t>муниципальный округ</w:t>
            </w:r>
          </w:p>
          <w:p w:rsidR="00E959BF" w:rsidRPr="00F235E9" w:rsidRDefault="00E959BF" w:rsidP="004406DA">
            <w:pPr>
              <w:spacing w:after="0"/>
              <w:jc w:val="center"/>
              <w:rPr>
                <w:sz w:val="24"/>
                <w:szCs w:val="24"/>
              </w:rPr>
            </w:pPr>
          </w:p>
          <w:p w:rsidR="00E959BF" w:rsidRPr="00F235E9" w:rsidRDefault="00E959BF" w:rsidP="004406DA">
            <w:pPr>
              <w:spacing w:after="0"/>
              <w:jc w:val="center"/>
              <w:rPr>
                <w:sz w:val="24"/>
                <w:szCs w:val="24"/>
              </w:rPr>
            </w:pPr>
            <w:r w:rsidRPr="00F235E9">
              <w:rPr>
                <w:rFonts w:ascii="Arial Cyr Chuv" w:hAnsi="Arial Cyr Chuv" w:cs="Arial Cyr Chuv"/>
                <w:b/>
                <w:bCs/>
                <w:sz w:val="24"/>
                <w:szCs w:val="24"/>
              </w:rPr>
              <w:t xml:space="preserve">Администрация </w:t>
            </w:r>
          </w:p>
          <w:p w:rsidR="00E959BF" w:rsidRPr="00F235E9" w:rsidRDefault="00E959BF" w:rsidP="004406DA">
            <w:pPr>
              <w:spacing w:after="0"/>
              <w:jc w:val="center"/>
              <w:rPr>
                <w:rFonts w:ascii="Arial Cyr Chuv" w:hAnsi="Arial Cyr Chuv" w:cs="Arial Cyr Chuv"/>
                <w:b/>
                <w:bCs/>
                <w:sz w:val="24"/>
                <w:szCs w:val="24"/>
              </w:rPr>
            </w:pPr>
            <w:r w:rsidRPr="00F235E9">
              <w:rPr>
                <w:rFonts w:ascii="Arial Cyr Chuv" w:hAnsi="Arial Cyr Chuv" w:cs="Arial Cyr Chuv"/>
                <w:b/>
                <w:bCs/>
                <w:sz w:val="24"/>
                <w:szCs w:val="24"/>
              </w:rPr>
              <w:t xml:space="preserve">Яльчикского </w:t>
            </w:r>
          </w:p>
          <w:p w:rsidR="00E959BF" w:rsidRPr="00F235E9" w:rsidRDefault="00E959BF" w:rsidP="004406DA">
            <w:pPr>
              <w:spacing w:after="0"/>
              <w:jc w:val="center"/>
              <w:rPr>
                <w:rFonts w:ascii="Arial Cyr Chuv" w:hAnsi="Arial Cyr Chuv" w:cs="Arial Cyr Chuv"/>
                <w:b/>
                <w:bCs/>
                <w:sz w:val="24"/>
                <w:szCs w:val="24"/>
              </w:rPr>
            </w:pPr>
            <w:r w:rsidRPr="00F235E9">
              <w:rPr>
                <w:rFonts w:ascii="Arial Cyr Chuv" w:hAnsi="Arial Cyr Chuv" w:cs="Arial Cyr Chuv"/>
                <w:b/>
                <w:bCs/>
                <w:sz w:val="24"/>
                <w:szCs w:val="24"/>
              </w:rPr>
              <w:t>муниципального округа</w:t>
            </w:r>
          </w:p>
          <w:p w:rsidR="00E959BF" w:rsidRPr="00F235E9" w:rsidRDefault="00E959BF" w:rsidP="00E959BF">
            <w:pPr>
              <w:pStyle w:val="110"/>
              <w:numPr>
                <w:ilvl w:val="0"/>
                <w:numId w:val="11"/>
              </w:numPr>
              <w:suppressAutoHyphens/>
              <w:rPr>
                <w:sz w:val="24"/>
              </w:rPr>
            </w:pPr>
            <w:r w:rsidRPr="00F235E9">
              <w:rPr>
                <w:b/>
                <w:sz w:val="24"/>
              </w:rPr>
              <w:t>ПОСТАНОВЛЕНИЕ</w:t>
            </w:r>
          </w:p>
          <w:p w:rsidR="00E959BF" w:rsidRPr="00F235E9" w:rsidRDefault="00E959BF" w:rsidP="004406DA">
            <w:pPr>
              <w:spacing w:after="0"/>
              <w:jc w:val="center"/>
              <w:rPr>
                <w:sz w:val="24"/>
                <w:szCs w:val="24"/>
              </w:rPr>
            </w:pPr>
          </w:p>
          <w:p w:rsidR="00E959BF" w:rsidRPr="00F235E9" w:rsidRDefault="00E959BF" w:rsidP="004406DA">
            <w:pPr>
              <w:spacing w:after="0"/>
              <w:jc w:val="center"/>
              <w:rPr>
                <w:sz w:val="24"/>
                <w:szCs w:val="24"/>
              </w:rPr>
            </w:pPr>
            <w:r w:rsidRPr="00F235E9">
              <w:rPr>
                <w:sz w:val="24"/>
                <w:szCs w:val="24"/>
              </w:rPr>
              <w:t>«</w:t>
            </w:r>
            <w:r>
              <w:rPr>
                <w:sz w:val="24"/>
                <w:szCs w:val="24"/>
              </w:rPr>
              <w:t>4</w:t>
            </w:r>
            <w:r w:rsidRPr="00F235E9">
              <w:rPr>
                <w:sz w:val="24"/>
                <w:szCs w:val="24"/>
              </w:rPr>
              <w:t xml:space="preserve">»   </w:t>
            </w:r>
            <w:r>
              <w:rPr>
                <w:sz w:val="24"/>
                <w:szCs w:val="24"/>
              </w:rPr>
              <w:t>декабря</w:t>
            </w:r>
            <w:r w:rsidRPr="00F235E9">
              <w:rPr>
                <w:sz w:val="24"/>
                <w:szCs w:val="24"/>
              </w:rPr>
              <w:t xml:space="preserve">  2024 г. №  </w:t>
            </w:r>
            <w:r>
              <w:rPr>
                <w:sz w:val="24"/>
                <w:szCs w:val="24"/>
              </w:rPr>
              <w:t>1152</w:t>
            </w:r>
          </w:p>
          <w:p w:rsidR="00E959BF" w:rsidRPr="00F235E9" w:rsidRDefault="00E959BF" w:rsidP="004406DA">
            <w:pPr>
              <w:spacing w:after="0"/>
              <w:jc w:val="center"/>
              <w:rPr>
                <w:sz w:val="24"/>
                <w:szCs w:val="24"/>
              </w:rPr>
            </w:pPr>
          </w:p>
          <w:p w:rsidR="00E959BF" w:rsidRPr="00F235E9" w:rsidRDefault="00E959BF" w:rsidP="004406DA">
            <w:pPr>
              <w:spacing w:after="0" w:line="240" w:lineRule="auto"/>
              <w:jc w:val="center"/>
              <w:rPr>
                <w:rFonts w:ascii="Arial Cyr Chuv" w:eastAsia="Times New Roman" w:hAnsi="Arial Cyr Chuv"/>
                <w:sz w:val="20"/>
                <w:szCs w:val="20"/>
              </w:rPr>
            </w:pPr>
            <w:r w:rsidRPr="00F235E9">
              <w:rPr>
                <w:sz w:val="20"/>
                <w:szCs w:val="20"/>
              </w:rPr>
              <w:t>село Яльчики</w:t>
            </w:r>
          </w:p>
        </w:tc>
      </w:tr>
    </w:tbl>
    <w:p w:rsidR="00E959BF" w:rsidRPr="00E87055" w:rsidRDefault="00E959BF" w:rsidP="00E959BF">
      <w:pPr>
        <w:widowControl w:val="0"/>
        <w:autoSpaceDE w:val="0"/>
        <w:autoSpaceDN w:val="0"/>
        <w:spacing w:after="0" w:line="240" w:lineRule="auto"/>
        <w:rPr>
          <w:rFonts w:ascii="Times New Roman" w:eastAsia="Times New Roman" w:hAnsi="Times New Roman" w:cs="Times New Roman"/>
          <w:sz w:val="24"/>
          <w:szCs w:val="24"/>
          <w:lang w:eastAsia="ru-RU"/>
        </w:rPr>
      </w:pPr>
    </w:p>
    <w:p w:rsidR="00E959BF" w:rsidRPr="0057336C" w:rsidRDefault="00E959BF" w:rsidP="00E959BF">
      <w:pPr>
        <w:tabs>
          <w:tab w:val="left" w:pos="2640"/>
          <w:tab w:val="left" w:pos="4536"/>
          <w:tab w:val="left" w:pos="6480"/>
        </w:tabs>
        <w:spacing w:after="0" w:line="240" w:lineRule="auto"/>
        <w:jc w:val="both"/>
        <w:rPr>
          <w:rFonts w:ascii="Times New Roman" w:eastAsia="Times New Roman" w:hAnsi="Times New Roman" w:cs="Times New Roman"/>
          <w:sz w:val="26"/>
          <w:szCs w:val="26"/>
          <w:lang w:eastAsia="ru-RU"/>
        </w:rPr>
      </w:pPr>
      <w:r w:rsidRPr="0057336C">
        <w:rPr>
          <w:rFonts w:ascii="Times New Roman" w:eastAsia="Times New Roman" w:hAnsi="Times New Roman" w:cs="Times New Roman"/>
          <w:sz w:val="26"/>
          <w:szCs w:val="26"/>
          <w:lang w:eastAsia="ru-RU"/>
        </w:rPr>
        <w:t xml:space="preserve">О тарифах на перевозки пассажиров и </w:t>
      </w:r>
    </w:p>
    <w:p w:rsidR="00E959BF" w:rsidRPr="0057336C" w:rsidRDefault="00E959BF" w:rsidP="00E959BF">
      <w:pPr>
        <w:tabs>
          <w:tab w:val="left" w:pos="2640"/>
          <w:tab w:val="left" w:pos="6480"/>
        </w:tabs>
        <w:spacing w:after="0" w:line="240" w:lineRule="auto"/>
        <w:jc w:val="both"/>
        <w:rPr>
          <w:rFonts w:ascii="Times New Roman" w:eastAsia="Times New Roman" w:hAnsi="Times New Roman" w:cs="Times New Roman"/>
          <w:sz w:val="26"/>
          <w:szCs w:val="26"/>
          <w:lang w:eastAsia="ru-RU"/>
        </w:rPr>
      </w:pPr>
      <w:r w:rsidRPr="0057336C">
        <w:rPr>
          <w:rFonts w:ascii="Times New Roman" w:eastAsia="Times New Roman" w:hAnsi="Times New Roman" w:cs="Times New Roman"/>
          <w:sz w:val="26"/>
          <w:szCs w:val="26"/>
          <w:lang w:eastAsia="ru-RU"/>
        </w:rPr>
        <w:t xml:space="preserve">багажа  автомобильным  транспортом </w:t>
      </w:r>
    </w:p>
    <w:p w:rsidR="00E959BF" w:rsidRPr="0057336C" w:rsidRDefault="00E959BF" w:rsidP="00E959BF">
      <w:pPr>
        <w:tabs>
          <w:tab w:val="left" w:pos="2640"/>
          <w:tab w:val="left" w:pos="6480"/>
        </w:tabs>
        <w:spacing w:after="0" w:line="240" w:lineRule="auto"/>
        <w:jc w:val="both"/>
        <w:rPr>
          <w:rFonts w:ascii="Times New Roman" w:eastAsia="Times New Roman" w:hAnsi="Times New Roman" w:cs="Times New Roman"/>
          <w:sz w:val="26"/>
          <w:szCs w:val="26"/>
          <w:lang w:eastAsia="ru-RU"/>
        </w:rPr>
      </w:pPr>
      <w:r w:rsidRPr="0057336C">
        <w:rPr>
          <w:rFonts w:ascii="Times New Roman" w:eastAsia="Times New Roman" w:hAnsi="Times New Roman" w:cs="Times New Roman"/>
          <w:sz w:val="26"/>
          <w:szCs w:val="26"/>
          <w:lang w:eastAsia="ru-RU"/>
        </w:rPr>
        <w:t>по       муниципальным      маршрутам</w:t>
      </w:r>
    </w:p>
    <w:p w:rsidR="00E959BF" w:rsidRPr="0057336C" w:rsidRDefault="00E959BF" w:rsidP="00E959BF">
      <w:pPr>
        <w:tabs>
          <w:tab w:val="left" w:pos="2640"/>
          <w:tab w:val="left" w:pos="4536"/>
          <w:tab w:val="left" w:pos="6480"/>
        </w:tabs>
        <w:spacing w:after="0" w:line="240" w:lineRule="auto"/>
        <w:jc w:val="both"/>
        <w:rPr>
          <w:rFonts w:ascii="Times New Roman" w:eastAsia="Times New Roman" w:hAnsi="Times New Roman" w:cs="Times New Roman"/>
          <w:sz w:val="26"/>
          <w:szCs w:val="26"/>
          <w:lang w:eastAsia="ru-RU"/>
        </w:rPr>
      </w:pPr>
      <w:r w:rsidRPr="0057336C">
        <w:rPr>
          <w:rFonts w:ascii="Times New Roman" w:eastAsia="Times New Roman" w:hAnsi="Times New Roman" w:cs="Times New Roman"/>
          <w:sz w:val="26"/>
          <w:szCs w:val="26"/>
          <w:lang w:eastAsia="ru-RU"/>
        </w:rPr>
        <w:t xml:space="preserve">регулярных                           перевозок </w:t>
      </w:r>
    </w:p>
    <w:p w:rsidR="00E959BF" w:rsidRPr="0057336C" w:rsidRDefault="00E959BF" w:rsidP="00E959BF">
      <w:pPr>
        <w:tabs>
          <w:tab w:val="left" w:pos="2640"/>
          <w:tab w:val="left" w:pos="6480"/>
        </w:tabs>
        <w:spacing w:after="0" w:line="240" w:lineRule="auto"/>
        <w:jc w:val="both"/>
        <w:rPr>
          <w:rFonts w:ascii="Times New Roman" w:eastAsia="Times New Roman" w:hAnsi="Times New Roman" w:cs="Times New Roman"/>
          <w:sz w:val="26"/>
          <w:szCs w:val="26"/>
          <w:lang w:eastAsia="ru-RU"/>
        </w:rPr>
      </w:pPr>
      <w:r w:rsidRPr="0057336C">
        <w:rPr>
          <w:rFonts w:ascii="Times New Roman" w:eastAsia="Times New Roman" w:hAnsi="Times New Roman" w:cs="Times New Roman"/>
          <w:sz w:val="26"/>
          <w:szCs w:val="26"/>
          <w:lang w:eastAsia="ru-RU"/>
        </w:rPr>
        <w:t xml:space="preserve">Яльчикского              муниципального    </w:t>
      </w:r>
    </w:p>
    <w:p w:rsidR="00E959BF" w:rsidRPr="0057336C" w:rsidRDefault="00E959BF" w:rsidP="00E959BF">
      <w:pPr>
        <w:tabs>
          <w:tab w:val="left" w:pos="2640"/>
          <w:tab w:val="left" w:pos="6480"/>
        </w:tabs>
        <w:spacing w:after="0" w:line="240" w:lineRule="auto"/>
        <w:jc w:val="both"/>
        <w:rPr>
          <w:rFonts w:ascii="Times New Roman" w:eastAsia="Times New Roman" w:hAnsi="Times New Roman" w:cs="Times New Roman"/>
          <w:sz w:val="26"/>
          <w:szCs w:val="26"/>
          <w:lang w:eastAsia="ru-RU"/>
        </w:rPr>
      </w:pPr>
      <w:r w:rsidRPr="0057336C">
        <w:rPr>
          <w:rFonts w:ascii="Times New Roman" w:eastAsia="Times New Roman" w:hAnsi="Times New Roman" w:cs="Times New Roman"/>
          <w:sz w:val="26"/>
          <w:szCs w:val="26"/>
          <w:lang w:eastAsia="ru-RU"/>
        </w:rPr>
        <w:t>округа     Чувашской         Республики</w:t>
      </w:r>
    </w:p>
    <w:p w:rsidR="00E959BF" w:rsidRPr="0057336C" w:rsidRDefault="00E959BF" w:rsidP="00E959BF">
      <w:pPr>
        <w:spacing w:after="0" w:line="240" w:lineRule="auto"/>
        <w:jc w:val="both"/>
        <w:rPr>
          <w:rFonts w:ascii="Times New Roman" w:eastAsia="Times New Roman" w:hAnsi="Times New Roman" w:cs="Times New Roman"/>
          <w:noProof/>
          <w:sz w:val="26"/>
          <w:szCs w:val="26"/>
          <w:lang w:eastAsia="ru-RU"/>
        </w:rPr>
      </w:pPr>
    </w:p>
    <w:p w:rsidR="00E959BF" w:rsidRPr="0057336C" w:rsidRDefault="00E959BF" w:rsidP="00E959BF">
      <w:pPr>
        <w:spacing w:after="0" w:line="240" w:lineRule="auto"/>
        <w:ind w:firstLine="708"/>
        <w:jc w:val="both"/>
        <w:rPr>
          <w:rFonts w:ascii="Times New Roman" w:eastAsia="Times New Roman" w:hAnsi="Times New Roman" w:cs="Times New Roman"/>
          <w:noProof/>
          <w:sz w:val="26"/>
          <w:szCs w:val="26"/>
          <w:lang w:eastAsia="ru-RU"/>
        </w:rPr>
      </w:pPr>
      <w:r w:rsidRPr="0057336C">
        <w:rPr>
          <w:rFonts w:ascii="Times New Roman" w:hAnsi="Times New Roman" w:cs="Times New Roman"/>
          <w:sz w:val="26"/>
          <w:szCs w:val="26"/>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w:t>
      </w:r>
      <w:hyperlink r:id="rId13">
        <w:r w:rsidRPr="0057336C">
          <w:rPr>
            <w:rFonts w:ascii="Times New Roman" w:hAnsi="Times New Roman" w:cs="Times New Roman"/>
            <w:sz w:val="26"/>
            <w:szCs w:val="26"/>
          </w:rPr>
          <w:t xml:space="preserve">законом </w:t>
        </w:r>
      </w:hyperlink>
      <w:r w:rsidRPr="0057336C">
        <w:rPr>
          <w:rFonts w:ascii="Times New Roman" w:hAnsi="Times New Roman" w:cs="Times New Roman"/>
          <w:sz w:val="26"/>
          <w:szCs w:val="26"/>
        </w:rPr>
        <w:t>от 13 июля 2015 г. № 220-ФЗ «Об организации регулярных</w:t>
      </w:r>
      <w:r w:rsidRPr="0057336C">
        <w:rPr>
          <w:rFonts w:ascii="Times New Roman" w:hAnsi="Times New Roman" w:cs="Times New Roman"/>
          <w:spacing w:val="1"/>
          <w:sz w:val="26"/>
          <w:szCs w:val="26"/>
        </w:rPr>
        <w:t xml:space="preserve"> </w:t>
      </w:r>
      <w:r w:rsidRPr="0057336C">
        <w:rPr>
          <w:rFonts w:ascii="Times New Roman" w:hAnsi="Times New Roman" w:cs="Times New Roman"/>
          <w:sz w:val="26"/>
          <w:szCs w:val="26"/>
        </w:rPr>
        <w:t>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57336C">
        <w:rPr>
          <w:rFonts w:ascii="Times New Roman" w:eastAsia="Times New Roman" w:hAnsi="Times New Roman" w:cs="Times New Roman"/>
          <w:noProof/>
          <w:color w:val="FF0000"/>
          <w:sz w:val="26"/>
          <w:szCs w:val="26"/>
          <w:lang w:eastAsia="ru-RU"/>
        </w:rPr>
        <w:t xml:space="preserve">  </w:t>
      </w:r>
      <w:r w:rsidRPr="0057336C">
        <w:rPr>
          <w:rFonts w:ascii="Times New Roman" w:eastAsia="Times New Roman" w:hAnsi="Times New Roman" w:cs="Times New Roman"/>
          <w:noProof/>
          <w:sz w:val="26"/>
          <w:szCs w:val="26"/>
          <w:lang w:eastAsia="ru-RU"/>
        </w:rPr>
        <w:t>администрация Яльчикского    муниципального     округа      Чувашской     Республики  п о с т а н о в л я е т:</w:t>
      </w:r>
    </w:p>
    <w:p w:rsidR="00E959BF" w:rsidRPr="0057336C" w:rsidRDefault="00E959BF" w:rsidP="00E959BF">
      <w:pPr>
        <w:spacing w:after="0" w:line="240" w:lineRule="auto"/>
        <w:ind w:firstLine="708"/>
        <w:jc w:val="both"/>
        <w:rPr>
          <w:rFonts w:ascii="Times New Roman" w:hAnsi="Times New Roman" w:cs="Times New Roman"/>
          <w:sz w:val="26"/>
          <w:szCs w:val="26"/>
        </w:rPr>
      </w:pPr>
      <w:r w:rsidRPr="0057336C">
        <w:rPr>
          <w:rFonts w:ascii="Times New Roman" w:eastAsia="Times New Roman" w:hAnsi="Times New Roman" w:cs="Times New Roman"/>
          <w:noProof/>
          <w:sz w:val="26"/>
          <w:szCs w:val="26"/>
          <w:lang w:eastAsia="ru-RU"/>
        </w:rPr>
        <w:t xml:space="preserve">1. </w:t>
      </w:r>
      <w:r w:rsidRPr="0057336C">
        <w:rPr>
          <w:rFonts w:ascii="Times New Roman" w:hAnsi="Times New Roman" w:cs="Times New Roman"/>
          <w:sz w:val="26"/>
          <w:szCs w:val="26"/>
        </w:rPr>
        <w:t>Утвердить    прилагаемые    регулируемые    тарифы   на   перевозки пассажиров и багажа</w:t>
      </w:r>
      <w:r w:rsidRPr="0057336C">
        <w:rPr>
          <w:rFonts w:ascii="Times New Roman" w:hAnsi="Times New Roman" w:cs="Times New Roman"/>
          <w:spacing w:val="1"/>
          <w:sz w:val="26"/>
          <w:szCs w:val="26"/>
        </w:rPr>
        <w:t xml:space="preserve"> </w:t>
      </w:r>
      <w:r w:rsidRPr="0057336C">
        <w:rPr>
          <w:rFonts w:ascii="Times New Roman" w:hAnsi="Times New Roman" w:cs="Times New Roman"/>
          <w:sz w:val="26"/>
          <w:szCs w:val="26"/>
        </w:rPr>
        <w:t>автомобильным транспортом по муниципальным маршрутам регулярных перевозок Яльчикского муниципального округа</w:t>
      </w:r>
      <w:r w:rsidRPr="0057336C">
        <w:rPr>
          <w:rFonts w:ascii="Times New Roman" w:hAnsi="Times New Roman" w:cs="Times New Roman"/>
          <w:spacing w:val="-1"/>
          <w:sz w:val="26"/>
          <w:szCs w:val="26"/>
        </w:rPr>
        <w:t xml:space="preserve"> </w:t>
      </w:r>
      <w:r w:rsidRPr="0057336C">
        <w:rPr>
          <w:rFonts w:ascii="Times New Roman" w:hAnsi="Times New Roman" w:cs="Times New Roman"/>
          <w:sz w:val="26"/>
          <w:szCs w:val="26"/>
        </w:rPr>
        <w:t>Чувашской Республики (согласно приложению).</w:t>
      </w:r>
    </w:p>
    <w:p w:rsidR="00E959BF" w:rsidRPr="0057336C" w:rsidRDefault="00E959BF" w:rsidP="00E959BF">
      <w:pPr>
        <w:widowControl w:val="0"/>
        <w:autoSpaceDE w:val="0"/>
        <w:autoSpaceDN w:val="0"/>
        <w:spacing w:before="1" w:after="0" w:line="240" w:lineRule="auto"/>
        <w:jc w:val="both"/>
        <w:rPr>
          <w:rFonts w:ascii="Times New Roman" w:hAnsi="Times New Roman" w:cs="Times New Roman"/>
          <w:sz w:val="26"/>
          <w:szCs w:val="26"/>
        </w:rPr>
      </w:pPr>
      <w:r w:rsidRPr="0057336C">
        <w:rPr>
          <w:rFonts w:ascii="Times New Roman" w:hAnsi="Times New Roman" w:cs="Times New Roman"/>
          <w:sz w:val="26"/>
          <w:szCs w:val="26"/>
        </w:rPr>
        <w:tab/>
        <w:t xml:space="preserve">2. </w:t>
      </w:r>
      <w:r w:rsidRPr="0057336C">
        <w:rPr>
          <w:rFonts w:ascii="Times New Roman" w:eastAsia="Times New Roman" w:hAnsi="Times New Roman" w:cs="Times New Roman"/>
          <w:sz w:val="26"/>
          <w:szCs w:val="26"/>
          <w:lang w:eastAsia="ru-RU"/>
        </w:rPr>
        <w:t>Контроль за выполнением постановления возложить на заместителя главы администрации МО – начальника Управления по благоустройству и развития территорий администрации Яльчикского муниципального округа Чувашской Республики.</w:t>
      </w:r>
    </w:p>
    <w:p w:rsidR="00E959BF" w:rsidRPr="0057336C" w:rsidRDefault="00E959BF" w:rsidP="00E959BF">
      <w:pPr>
        <w:widowControl w:val="0"/>
        <w:autoSpaceDE w:val="0"/>
        <w:autoSpaceDN w:val="0"/>
        <w:spacing w:before="1" w:after="0" w:line="240" w:lineRule="auto"/>
        <w:ind w:firstLine="708"/>
        <w:jc w:val="both"/>
        <w:rPr>
          <w:rFonts w:ascii="Times New Roman" w:hAnsi="Times New Roman" w:cs="Times New Roman"/>
          <w:sz w:val="26"/>
          <w:szCs w:val="26"/>
        </w:rPr>
      </w:pPr>
      <w:r w:rsidRPr="0057336C">
        <w:rPr>
          <w:rFonts w:ascii="Times New Roman" w:hAnsi="Times New Roman" w:cs="Times New Roman"/>
          <w:sz w:val="26"/>
          <w:szCs w:val="26"/>
        </w:rPr>
        <w:t>3. Настоящее</w:t>
      </w:r>
      <w:r w:rsidRPr="0057336C">
        <w:rPr>
          <w:rFonts w:ascii="Times New Roman" w:hAnsi="Times New Roman" w:cs="Times New Roman"/>
          <w:spacing w:val="-2"/>
          <w:sz w:val="26"/>
          <w:szCs w:val="26"/>
        </w:rPr>
        <w:t xml:space="preserve"> </w:t>
      </w:r>
      <w:r w:rsidRPr="0057336C">
        <w:rPr>
          <w:rFonts w:ascii="Times New Roman" w:hAnsi="Times New Roman" w:cs="Times New Roman"/>
          <w:sz w:val="26"/>
          <w:szCs w:val="26"/>
        </w:rPr>
        <w:t>постановление</w:t>
      </w:r>
      <w:r w:rsidRPr="0057336C">
        <w:rPr>
          <w:rFonts w:ascii="Times New Roman" w:hAnsi="Times New Roman" w:cs="Times New Roman"/>
          <w:spacing w:val="-3"/>
          <w:sz w:val="26"/>
          <w:szCs w:val="26"/>
        </w:rPr>
        <w:t xml:space="preserve"> </w:t>
      </w:r>
      <w:r w:rsidRPr="0057336C">
        <w:rPr>
          <w:rFonts w:ascii="Times New Roman" w:hAnsi="Times New Roman" w:cs="Times New Roman"/>
          <w:sz w:val="26"/>
          <w:szCs w:val="26"/>
        </w:rPr>
        <w:t>вступает</w:t>
      </w:r>
      <w:r w:rsidRPr="0057336C">
        <w:rPr>
          <w:rFonts w:ascii="Times New Roman" w:hAnsi="Times New Roman" w:cs="Times New Roman"/>
          <w:spacing w:val="-2"/>
          <w:sz w:val="26"/>
          <w:szCs w:val="26"/>
        </w:rPr>
        <w:t xml:space="preserve"> </w:t>
      </w:r>
      <w:r w:rsidRPr="0057336C">
        <w:rPr>
          <w:rFonts w:ascii="Times New Roman" w:hAnsi="Times New Roman" w:cs="Times New Roman"/>
          <w:sz w:val="26"/>
          <w:szCs w:val="26"/>
        </w:rPr>
        <w:t>в</w:t>
      </w:r>
      <w:r w:rsidRPr="0057336C">
        <w:rPr>
          <w:rFonts w:ascii="Times New Roman" w:hAnsi="Times New Roman" w:cs="Times New Roman"/>
          <w:spacing w:val="-1"/>
          <w:sz w:val="26"/>
          <w:szCs w:val="26"/>
        </w:rPr>
        <w:t xml:space="preserve"> </w:t>
      </w:r>
      <w:r w:rsidRPr="0057336C">
        <w:rPr>
          <w:rFonts w:ascii="Times New Roman" w:hAnsi="Times New Roman" w:cs="Times New Roman"/>
          <w:sz w:val="26"/>
          <w:szCs w:val="26"/>
        </w:rPr>
        <w:t>силу</w:t>
      </w:r>
      <w:r w:rsidRPr="0057336C">
        <w:rPr>
          <w:rFonts w:ascii="Times New Roman" w:hAnsi="Times New Roman" w:cs="Times New Roman"/>
          <w:spacing w:val="-7"/>
          <w:sz w:val="26"/>
          <w:szCs w:val="26"/>
        </w:rPr>
        <w:t xml:space="preserve"> </w:t>
      </w:r>
      <w:r w:rsidRPr="0057336C">
        <w:rPr>
          <w:rFonts w:ascii="Times New Roman" w:hAnsi="Times New Roman" w:cs="Times New Roman"/>
          <w:sz w:val="26"/>
          <w:szCs w:val="26"/>
        </w:rPr>
        <w:t>после</w:t>
      </w:r>
      <w:r w:rsidRPr="0057336C">
        <w:rPr>
          <w:rFonts w:ascii="Times New Roman" w:hAnsi="Times New Roman" w:cs="Times New Roman"/>
          <w:spacing w:val="-3"/>
          <w:sz w:val="26"/>
          <w:szCs w:val="26"/>
        </w:rPr>
        <w:t xml:space="preserve"> </w:t>
      </w:r>
      <w:r w:rsidRPr="0057336C">
        <w:rPr>
          <w:rFonts w:ascii="Times New Roman" w:hAnsi="Times New Roman" w:cs="Times New Roman"/>
          <w:sz w:val="26"/>
          <w:szCs w:val="26"/>
        </w:rPr>
        <w:t>официального</w:t>
      </w:r>
      <w:r w:rsidRPr="0057336C">
        <w:rPr>
          <w:rFonts w:ascii="Times New Roman" w:hAnsi="Times New Roman" w:cs="Times New Roman"/>
          <w:spacing w:val="-2"/>
          <w:sz w:val="26"/>
          <w:szCs w:val="26"/>
        </w:rPr>
        <w:t xml:space="preserve"> </w:t>
      </w:r>
      <w:r w:rsidRPr="0057336C">
        <w:rPr>
          <w:rFonts w:ascii="Times New Roman" w:hAnsi="Times New Roman" w:cs="Times New Roman"/>
          <w:sz w:val="26"/>
          <w:szCs w:val="26"/>
        </w:rPr>
        <w:t>опубликования.</w:t>
      </w:r>
    </w:p>
    <w:p w:rsidR="00E959BF" w:rsidRPr="0057336C" w:rsidRDefault="00E959BF" w:rsidP="00E959BF">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959BF" w:rsidRPr="0057336C" w:rsidRDefault="00E959BF" w:rsidP="00E959BF">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959BF" w:rsidRPr="0057336C" w:rsidRDefault="00E959BF" w:rsidP="00E959B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7336C">
        <w:rPr>
          <w:rFonts w:ascii="Times New Roman" w:eastAsia="Times New Roman" w:hAnsi="Times New Roman" w:cs="Times New Roman"/>
          <w:sz w:val="26"/>
          <w:szCs w:val="26"/>
          <w:lang w:eastAsia="ru-RU"/>
        </w:rPr>
        <w:t xml:space="preserve">Глава Яльчикского </w:t>
      </w:r>
    </w:p>
    <w:p w:rsidR="00E959BF" w:rsidRPr="0057336C" w:rsidRDefault="00E959BF" w:rsidP="00E959B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7336C">
        <w:rPr>
          <w:rFonts w:ascii="Times New Roman" w:eastAsia="Times New Roman" w:hAnsi="Times New Roman" w:cs="Times New Roman"/>
          <w:sz w:val="26"/>
          <w:szCs w:val="26"/>
          <w:lang w:eastAsia="ru-RU"/>
        </w:rPr>
        <w:t xml:space="preserve">муниципального округа </w:t>
      </w:r>
    </w:p>
    <w:p w:rsidR="00E959BF" w:rsidRPr="0057336C" w:rsidRDefault="00E959BF" w:rsidP="00E959B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7336C">
        <w:rPr>
          <w:rFonts w:ascii="Times New Roman" w:eastAsia="Times New Roman" w:hAnsi="Times New Roman" w:cs="Times New Roman"/>
          <w:sz w:val="26"/>
          <w:szCs w:val="26"/>
          <w:lang w:eastAsia="ru-RU"/>
        </w:rPr>
        <w:t xml:space="preserve">Чувашской Республики                                                                         </w:t>
      </w:r>
      <w:r>
        <w:rPr>
          <w:rFonts w:ascii="Times New Roman" w:eastAsia="Times New Roman" w:hAnsi="Times New Roman" w:cs="Times New Roman"/>
          <w:sz w:val="26"/>
          <w:szCs w:val="26"/>
          <w:lang w:eastAsia="ru-RU"/>
        </w:rPr>
        <w:t xml:space="preserve">          </w:t>
      </w:r>
      <w:r w:rsidRPr="0057336C">
        <w:rPr>
          <w:rFonts w:ascii="Times New Roman" w:eastAsia="Times New Roman" w:hAnsi="Times New Roman" w:cs="Times New Roman"/>
          <w:sz w:val="26"/>
          <w:szCs w:val="26"/>
          <w:lang w:eastAsia="ru-RU"/>
        </w:rPr>
        <w:t>Л.В. Левый</w:t>
      </w:r>
    </w:p>
    <w:p w:rsidR="00E959BF" w:rsidRPr="000F5002" w:rsidRDefault="00E959BF" w:rsidP="00E959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959BF" w:rsidRDefault="00E959BF" w:rsidP="00E959BF">
      <w:pPr>
        <w:widowControl w:val="0"/>
        <w:spacing w:after="0" w:line="210" w:lineRule="exact"/>
        <w:jc w:val="right"/>
        <w:rPr>
          <w:rFonts w:ascii="Times New Roman" w:eastAsia="Times New Roman" w:hAnsi="Times New Roman" w:cs="Times New Roman"/>
          <w:bCs/>
          <w:color w:val="000000"/>
          <w:sz w:val="18"/>
          <w:szCs w:val="18"/>
          <w:lang w:eastAsia="ru-RU" w:bidi="ru-RU"/>
        </w:rPr>
      </w:pPr>
    </w:p>
    <w:p w:rsidR="00E959BF" w:rsidRDefault="00E959BF" w:rsidP="00E959BF">
      <w:pPr>
        <w:widowControl w:val="0"/>
        <w:spacing w:after="0" w:line="210" w:lineRule="exact"/>
        <w:jc w:val="right"/>
        <w:rPr>
          <w:rFonts w:ascii="Times New Roman" w:eastAsia="Times New Roman" w:hAnsi="Times New Roman" w:cs="Times New Roman"/>
          <w:bCs/>
          <w:color w:val="000000"/>
          <w:sz w:val="18"/>
          <w:szCs w:val="18"/>
          <w:lang w:eastAsia="ru-RU" w:bidi="ru-RU"/>
        </w:rPr>
      </w:pPr>
    </w:p>
    <w:p w:rsidR="00E959BF" w:rsidRDefault="00E959BF" w:rsidP="00E959BF">
      <w:pPr>
        <w:widowControl w:val="0"/>
        <w:spacing w:after="0" w:line="210" w:lineRule="exact"/>
        <w:jc w:val="right"/>
        <w:rPr>
          <w:rFonts w:ascii="Times New Roman" w:eastAsia="Times New Roman" w:hAnsi="Times New Roman" w:cs="Times New Roman"/>
          <w:bCs/>
          <w:color w:val="000000"/>
          <w:sz w:val="18"/>
          <w:szCs w:val="18"/>
          <w:lang w:eastAsia="ru-RU" w:bidi="ru-RU"/>
        </w:rPr>
      </w:pPr>
    </w:p>
    <w:p w:rsidR="00E959BF" w:rsidRDefault="00E959BF" w:rsidP="00E959BF">
      <w:pPr>
        <w:widowControl w:val="0"/>
        <w:spacing w:after="0" w:line="210" w:lineRule="exact"/>
        <w:jc w:val="right"/>
        <w:rPr>
          <w:rFonts w:ascii="Times New Roman" w:eastAsia="Times New Roman" w:hAnsi="Times New Roman" w:cs="Times New Roman"/>
          <w:bCs/>
          <w:color w:val="000000"/>
          <w:sz w:val="18"/>
          <w:szCs w:val="18"/>
          <w:lang w:eastAsia="ru-RU" w:bidi="ru-RU"/>
        </w:rPr>
      </w:pPr>
    </w:p>
    <w:p w:rsidR="00E959BF" w:rsidRDefault="00E959BF" w:rsidP="00E959BF">
      <w:pPr>
        <w:widowControl w:val="0"/>
        <w:spacing w:after="0" w:line="210" w:lineRule="exact"/>
        <w:jc w:val="right"/>
        <w:rPr>
          <w:rFonts w:ascii="Times New Roman" w:eastAsia="Times New Roman" w:hAnsi="Times New Roman" w:cs="Times New Roman"/>
          <w:bCs/>
          <w:color w:val="000000"/>
          <w:sz w:val="18"/>
          <w:szCs w:val="18"/>
          <w:lang w:eastAsia="ru-RU" w:bidi="ru-RU"/>
        </w:rPr>
      </w:pPr>
    </w:p>
    <w:p w:rsidR="00E959BF" w:rsidRPr="0057336C" w:rsidRDefault="00E959BF" w:rsidP="00E959BF">
      <w:pPr>
        <w:spacing w:after="0" w:line="240" w:lineRule="auto"/>
        <w:jc w:val="right"/>
        <w:rPr>
          <w:rFonts w:ascii="Times New Roman" w:hAnsi="Times New Roman" w:cs="Times New Roman"/>
          <w:sz w:val="26"/>
          <w:szCs w:val="26"/>
        </w:rPr>
      </w:pPr>
      <w:r w:rsidRPr="0057336C">
        <w:rPr>
          <w:rFonts w:ascii="Times New Roman" w:hAnsi="Times New Roman" w:cs="Times New Roman"/>
          <w:sz w:val="26"/>
          <w:szCs w:val="26"/>
        </w:rPr>
        <w:lastRenderedPageBreak/>
        <w:t>Приложение</w:t>
      </w:r>
    </w:p>
    <w:p w:rsidR="00E959BF" w:rsidRPr="0057336C" w:rsidRDefault="00E959BF" w:rsidP="00E959BF">
      <w:pPr>
        <w:spacing w:after="0" w:line="240" w:lineRule="auto"/>
        <w:jc w:val="right"/>
        <w:rPr>
          <w:rFonts w:ascii="Times New Roman" w:hAnsi="Times New Roman" w:cs="Times New Roman"/>
          <w:sz w:val="26"/>
          <w:szCs w:val="26"/>
        </w:rPr>
      </w:pPr>
      <w:r w:rsidRPr="0057336C">
        <w:rPr>
          <w:rFonts w:ascii="Times New Roman" w:hAnsi="Times New Roman" w:cs="Times New Roman"/>
          <w:sz w:val="26"/>
          <w:szCs w:val="26"/>
        </w:rPr>
        <w:t xml:space="preserve">к постановлению администрации </w:t>
      </w:r>
    </w:p>
    <w:p w:rsidR="00E959BF" w:rsidRPr="0057336C" w:rsidRDefault="00E959BF" w:rsidP="00E959BF">
      <w:pPr>
        <w:spacing w:after="0" w:line="240" w:lineRule="auto"/>
        <w:jc w:val="right"/>
        <w:rPr>
          <w:rFonts w:ascii="Times New Roman" w:hAnsi="Times New Roman" w:cs="Times New Roman"/>
          <w:sz w:val="26"/>
          <w:szCs w:val="26"/>
        </w:rPr>
      </w:pPr>
      <w:r w:rsidRPr="0057336C">
        <w:rPr>
          <w:rFonts w:ascii="Times New Roman" w:hAnsi="Times New Roman" w:cs="Times New Roman"/>
          <w:sz w:val="26"/>
          <w:szCs w:val="26"/>
        </w:rPr>
        <w:t xml:space="preserve">Яльчикского муниципального округа </w:t>
      </w:r>
    </w:p>
    <w:p w:rsidR="00E959BF" w:rsidRPr="0057336C" w:rsidRDefault="00E959BF" w:rsidP="00E959BF">
      <w:pPr>
        <w:spacing w:after="0" w:line="240" w:lineRule="auto"/>
        <w:jc w:val="right"/>
        <w:rPr>
          <w:rFonts w:ascii="Times New Roman" w:hAnsi="Times New Roman" w:cs="Times New Roman"/>
          <w:sz w:val="26"/>
          <w:szCs w:val="26"/>
        </w:rPr>
      </w:pPr>
      <w:r w:rsidRPr="0057336C">
        <w:rPr>
          <w:rFonts w:ascii="Times New Roman" w:hAnsi="Times New Roman" w:cs="Times New Roman"/>
          <w:sz w:val="26"/>
          <w:szCs w:val="26"/>
        </w:rPr>
        <w:t xml:space="preserve">Чувашской Республики </w:t>
      </w:r>
    </w:p>
    <w:p w:rsidR="00E959BF" w:rsidRPr="0057336C" w:rsidRDefault="00E959BF" w:rsidP="00E959B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w:t>
      </w:r>
      <w:r w:rsidRPr="0057336C">
        <w:rPr>
          <w:rFonts w:ascii="Times New Roman" w:hAnsi="Times New Roman" w:cs="Times New Roman"/>
          <w:sz w:val="26"/>
          <w:szCs w:val="26"/>
        </w:rPr>
        <w:t>т</w:t>
      </w:r>
      <w:r>
        <w:rPr>
          <w:rFonts w:ascii="Times New Roman" w:hAnsi="Times New Roman" w:cs="Times New Roman"/>
          <w:sz w:val="26"/>
          <w:szCs w:val="26"/>
        </w:rPr>
        <w:t xml:space="preserve"> 04.12.</w:t>
      </w:r>
      <w:r w:rsidRPr="0057336C">
        <w:rPr>
          <w:rFonts w:ascii="Times New Roman" w:hAnsi="Times New Roman" w:cs="Times New Roman"/>
          <w:sz w:val="26"/>
          <w:szCs w:val="26"/>
        </w:rPr>
        <w:t>2024 г</w:t>
      </w:r>
      <w:r>
        <w:rPr>
          <w:rFonts w:ascii="Times New Roman" w:hAnsi="Times New Roman" w:cs="Times New Roman"/>
          <w:sz w:val="26"/>
          <w:szCs w:val="26"/>
        </w:rPr>
        <w:t>.</w:t>
      </w:r>
      <w:r w:rsidRPr="0057336C">
        <w:rPr>
          <w:rFonts w:ascii="Times New Roman" w:hAnsi="Times New Roman" w:cs="Times New Roman"/>
          <w:sz w:val="26"/>
          <w:szCs w:val="26"/>
        </w:rPr>
        <w:t xml:space="preserve">  №</w:t>
      </w:r>
      <w:r>
        <w:rPr>
          <w:rFonts w:ascii="Times New Roman" w:hAnsi="Times New Roman" w:cs="Times New Roman"/>
          <w:sz w:val="26"/>
          <w:szCs w:val="26"/>
        </w:rPr>
        <w:t xml:space="preserve"> 1152</w:t>
      </w:r>
    </w:p>
    <w:p w:rsidR="00E959BF" w:rsidRPr="0057336C" w:rsidRDefault="00E959BF" w:rsidP="00E959BF">
      <w:pPr>
        <w:spacing w:after="0" w:line="240" w:lineRule="auto"/>
        <w:jc w:val="right"/>
        <w:rPr>
          <w:rFonts w:ascii="Times New Roman" w:hAnsi="Times New Roman" w:cs="Times New Roman"/>
          <w:sz w:val="26"/>
          <w:szCs w:val="26"/>
        </w:rPr>
      </w:pPr>
    </w:p>
    <w:p w:rsidR="00E959BF" w:rsidRPr="0057336C" w:rsidRDefault="00E959BF" w:rsidP="00E959BF">
      <w:pPr>
        <w:widowControl w:val="0"/>
        <w:autoSpaceDE w:val="0"/>
        <w:autoSpaceDN w:val="0"/>
        <w:spacing w:after="0" w:line="240" w:lineRule="auto"/>
        <w:ind w:firstLine="539"/>
        <w:contextualSpacing/>
        <w:jc w:val="both"/>
        <w:rPr>
          <w:rFonts w:ascii="Times New Roman" w:eastAsia="Times New Roman" w:hAnsi="Times New Roman" w:cs="Times New Roman"/>
          <w:sz w:val="26"/>
          <w:szCs w:val="26"/>
          <w:lang w:eastAsia="ru-RU"/>
        </w:rPr>
      </w:pPr>
    </w:p>
    <w:p w:rsidR="00E959BF" w:rsidRPr="0057336C" w:rsidRDefault="00E959BF" w:rsidP="00E959BF">
      <w:pPr>
        <w:pStyle w:val="ad"/>
        <w:contextualSpacing/>
        <w:jc w:val="center"/>
        <w:rPr>
          <w:b/>
          <w:sz w:val="26"/>
          <w:szCs w:val="26"/>
        </w:rPr>
      </w:pPr>
      <w:r w:rsidRPr="0057336C">
        <w:rPr>
          <w:b/>
          <w:sz w:val="26"/>
          <w:szCs w:val="26"/>
        </w:rPr>
        <w:t>ТАРИФЫ</w:t>
      </w:r>
    </w:p>
    <w:p w:rsidR="00E959BF" w:rsidRPr="0057336C" w:rsidRDefault="00E959BF" w:rsidP="00E959BF">
      <w:pPr>
        <w:pStyle w:val="ad"/>
        <w:ind w:firstLine="2"/>
        <w:contextualSpacing/>
        <w:jc w:val="center"/>
        <w:rPr>
          <w:b/>
          <w:sz w:val="26"/>
          <w:szCs w:val="26"/>
        </w:rPr>
      </w:pPr>
      <w:r w:rsidRPr="0057336C">
        <w:rPr>
          <w:b/>
          <w:sz w:val="26"/>
          <w:szCs w:val="26"/>
        </w:rPr>
        <w:t>НА ПЕРЕВОЗКИ ПАССАЖИРОВ И БАГАЖА АВТОМОБИЛЬНЫМ ТРАНСПОРТОМ</w:t>
      </w:r>
      <w:r w:rsidRPr="0057336C">
        <w:rPr>
          <w:b/>
          <w:spacing w:val="1"/>
          <w:sz w:val="26"/>
          <w:szCs w:val="26"/>
        </w:rPr>
        <w:t xml:space="preserve"> </w:t>
      </w:r>
      <w:r w:rsidRPr="0057336C">
        <w:rPr>
          <w:b/>
          <w:sz w:val="26"/>
          <w:szCs w:val="26"/>
        </w:rPr>
        <w:t xml:space="preserve">ПО МУНИЦИПАЛЬНЫМ МАРШРУТАМ РЕГУЛЯРНЫХ ПЕРЕВОЗОК ЯЛЬЧИКСКОГО </w:t>
      </w:r>
      <w:r w:rsidRPr="0057336C">
        <w:rPr>
          <w:b/>
          <w:spacing w:val="-57"/>
          <w:sz w:val="26"/>
          <w:szCs w:val="26"/>
        </w:rPr>
        <w:t xml:space="preserve"> </w:t>
      </w:r>
      <w:r w:rsidRPr="0057336C">
        <w:rPr>
          <w:b/>
          <w:sz w:val="26"/>
          <w:szCs w:val="26"/>
        </w:rPr>
        <w:t xml:space="preserve"> МУНИЦИПАЛЬНОГО ОКРУГА ЧУВАШСКОЙ</w:t>
      </w:r>
      <w:r w:rsidRPr="0057336C">
        <w:rPr>
          <w:b/>
          <w:spacing w:val="-1"/>
          <w:sz w:val="26"/>
          <w:szCs w:val="26"/>
        </w:rPr>
        <w:t xml:space="preserve"> </w:t>
      </w:r>
      <w:r w:rsidRPr="0057336C">
        <w:rPr>
          <w:b/>
          <w:sz w:val="26"/>
          <w:szCs w:val="26"/>
        </w:rPr>
        <w:t>РЕСПУБЛИКИ</w:t>
      </w:r>
    </w:p>
    <w:p w:rsidR="00E959BF" w:rsidRPr="0057336C" w:rsidRDefault="00E959BF" w:rsidP="00E959BF">
      <w:pPr>
        <w:pStyle w:val="ad"/>
        <w:spacing w:before="8"/>
        <w:rPr>
          <w:b/>
          <w:sz w:val="26"/>
          <w:szCs w:val="26"/>
        </w:rPr>
      </w:pP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714"/>
        <w:gridCol w:w="1559"/>
        <w:gridCol w:w="1418"/>
      </w:tblGrid>
      <w:tr w:rsidR="00E959BF" w:rsidRPr="0057336C" w:rsidTr="004406DA">
        <w:trPr>
          <w:trHeight w:val="757"/>
        </w:trPr>
        <w:tc>
          <w:tcPr>
            <w:tcW w:w="851" w:type="dxa"/>
          </w:tcPr>
          <w:p w:rsidR="00E959BF" w:rsidRPr="0057336C" w:rsidRDefault="00E959BF" w:rsidP="004406DA">
            <w:pPr>
              <w:pStyle w:val="TableParagraph"/>
              <w:ind w:left="7"/>
              <w:jc w:val="center"/>
              <w:rPr>
                <w:sz w:val="26"/>
                <w:szCs w:val="26"/>
              </w:rPr>
            </w:pPr>
            <w:r>
              <w:rPr>
                <w:w w:val="99"/>
                <w:sz w:val="26"/>
                <w:szCs w:val="26"/>
              </w:rPr>
              <w:t>№</w:t>
            </w:r>
          </w:p>
          <w:p w:rsidR="00E959BF" w:rsidRPr="0057336C" w:rsidRDefault="00E959BF" w:rsidP="004406DA">
            <w:pPr>
              <w:pStyle w:val="TableParagraph"/>
              <w:spacing w:before="0"/>
              <w:ind w:left="42" w:right="31"/>
              <w:jc w:val="center"/>
              <w:rPr>
                <w:sz w:val="26"/>
                <w:szCs w:val="26"/>
              </w:rPr>
            </w:pPr>
            <w:r w:rsidRPr="0057336C">
              <w:rPr>
                <w:sz w:val="26"/>
                <w:szCs w:val="26"/>
              </w:rPr>
              <w:t>пп</w:t>
            </w:r>
          </w:p>
        </w:tc>
        <w:tc>
          <w:tcPr>
            <w:tcW w:w="5714" w:type="dxa"/>
          </w:tcPr>
          <w:p w:rsidR="00E959BF" w:rsidRPr="0057336C" w:rsidRDefault="00E959BF" w:rsidP="004406DA">
            <w:pPr>
              <w:pStyle w:val="TableParagraph"/>
              <w:ind w:right="2370"/>
              <w:jc w:val="center"/>
              <w:rPr>
                <w:sz w:val="26"/>
                <w:szCs w:val="26"/>
              </w:rPr>
            </w:pPr>
            <w:r>
              <w:rPr>
                <w:sz w:val="26"/>
                <w:szCs w:val="26"/>
              </w:rPr>
              <w:t xml:space="preserve">                          Наименование</w:t>
            </w:r>
          </w:p>
        </w:tc>
        <w:tc>
          <w:tcPr>
            <w:tcW w:w="1559" w:type="dxa"/>
          </w:tcPr>
          <w:p w:rsidR="00E959BF" w:rsidRPr="0057336C" w:rsidRDefault="00E959BF" w:rsidP="004406DA">
            <w:pPr>
              <w:pStyle w:val="TableParagraph"/>
              <w:ind w:left="68" w:right="44" w:firstLine="93"/>
              <w:jc w:val="center"/>
              <w:rPr>
                <w:sz w:val="26"/>
                <w:szCs w:val="26"/>
              </w:rPr>
            </w:pPr>
            <w:r w:rsidRPr="0057336C">
              <w:rPr>
                <w:sz w:val="26"/>
                <w:szCs w:val="26"/>
              </w:rPr>
              <w:t>Единица</w:t>
            </w:r>
            <w:r w:rsidRPr="0057336C">
              <w:rPr>
                <w:spacing w:val="1"/>
                <w:sz w:val="26"/>
                <w:szCs w:val="26"/>
              </w:rPr>
              <w:t xml:space="preserve"> </w:t>
            </w:r>
            <w:r w:rsidRPr="0057336C">
              <w:rPr>
                <w:sz w:val="26"/>
                <w:szCs w:val="26"/>
              </w:rPr>
              <w:t>измерения</w:t>
            </w:r>
          </w:p>
        </w:tc>
        <w:tc>
          <w:tcPr>
            <w:tcW w:w="1418" w:type="dxa"/>
          </w:tcPr>
          <w:p w:rsidR="00E959BF" w:rsidRPr="0057336C" w:rsidRDefault="00E959BF" w:rsidP="004406DA">
            <w:pPr>
              <w:pStyle w:val="TableParagraph"/>
              <w:ind w:left="260" w:right="236"/>
              <w:jc w:val="center"/>
              <w:rPr>
                <w:sz w:val="26"/>
                <w:szCs w:val="26"/>
              </w:rPr>
            </w:pPr>
            <w:r w:rsidRPr="0057336C">
              <w:rPr>
                <w:sz w:val="26"/>
                <w:szCs w:val="26"/>
              </w:rPr>
              <w:t>Тариф,</w:t>
            </w:r>
            <w:r w:rsidRPr="0057336C">
              <w:rPr>
                <w:spacing w:val="-58"/>
                <w:sz w:val="26"/>
                <w:szCs w:val="26"/>
              </w:rPr>
              <w:t xml:space="preserve"> </w:t>
            </w:r>
            <w:r w:rsidRPr="0057336C">
              <w:rPr>
                <w:sz w:val="26"/>
                <w:szCs w:val="26"/>
              </w:rPr>
              <w:t>рублей</w:t>
            </w:r>
          </w:p>
        </w:tc>
      </w:tr>
      <w:tr w:rsidR="00E959BF" w:rsidRPr="0057336C" w:rsidTr="004406DA">
        <w:trPr>
          <w:trHeight w:val="480"/>
        </w:trPr>
        <w:tc>
          <w:tcPr>
            <w:tcW w:w="851" w:type="dxa"/>
          </w:tcPr>
          <w:p w:rsidR="00E959BF" w:rsidRPr="0057336C" w:rsidRDefault="00E959BF" w:rsidP="004406DA">
            <w:pPr>
              <w:pStyle w:val="TableParagraph"/>
              <w:spacing w:before="92"/>
              <w:ind w:left="7"/>
              <w:jc w:val="center"/>
              <w:rPr>
                <w:sz w:val="26"/>
                <w:szCs w:val="26"/>
              </w:rPr>
            </w:pPr>
            <w:r w:rsidRPr="0057336C">
              <w:rPr>
                <w:sz w:val="26"/>
                <w:szCs w:val="26"/>
              </w:rPr>
              <w:t>1</w:t>
            </w:r>
          </w:p>
        </w:tc>
        <w:tc>
          <w:tcPr>
            <w:tcW w:w="5714" w:type="dxa"/>
          </w:tcPr>
          <w:p w:rsidR="00E959BF" w:rsidRPr="0057336C" w:rsidRDefault="00E959BF" w:rsidP="004406DA">
            <w:pPr>
              <w:pStyle w:val="TableParagraph"/>
              <w:spacing w:before="92"/>
              <w:ind w:left="4"/>
              <w:jc w:val="center"/>
              <w:rPr>
                <w:sz w:val="26"/>
                <w:szCs w:val="26"/>
              </w:rPr>
            </w:pPr>
            <w:r w:rsidRPr="0057336C">
              <w:rPr>
                <w:sz w:val="26"/>
                <w:szCs w:val="26"/>
              </w:rPr>
              <w:t>2</w:t>
            </w:r>
          </w:p>
        </w:tc>
        <w:tc>
          <w:tcPr>
            <w:tcW w:w="1559" w:type="dxa"/>
          </w:tcPr>
          <w:p w:rsidR="00E959BF" w:rsidRPr="0057336C" w:rsidRDefault="00E959BF" w:rsidP="004406DA">
            <w:pPr>
              <w:pStyle w:val="TableParagraph"/>
              <w:spacing w:before="92"/>
              <w:ind w:left="61"/>
              <w:jc w:val="center"/>
              <w:rPr>
                <w:sz w:val="26"/>
                <w:szCs w:val="26"/>
              </w:rPr>
            </w:pPr>
            <w:r w:rsidRPr="0057336C">
              <w:rPr>
                <w:sz w:val="26"/>
                <w:szCs w:val="26"/>
              </w:rPr>
              <w:t>3</w:t>
            </w:r>
          </w:p>
        </w:tc>
        <w:tc>
          <w:tcPr>
            <w:tcW w:w="1418" w:type="dxa"/>
          </w:tcPr>
          <w:p w:rsidR="00E959BF" w:rsidRPr="0057336C" w:rsidRDefault="00E959BF" w:rsidP="004406DA">
            <w:pPr>
              <w:pStyle w:val="TableParagraph"/>
              <w:spacing w:before="92"/>
              <w:ind w:left="58"/>
              <w:jc w:val="center"/>
              <w:rPr>
                <w:sz w:val="26"/>
                <w:szCs w:val="26"/>
              </w:rPr>
            </w:pPr>
            <w:r w:rsidRPr="0057336C">
              <w:rPr>
                <w:sz w:val="26"/>
                <w:szCs w:val="26"/>
              </w:rPr>
              <w:t>4</w:t>
            </w:r>
          </w:p>
        </w:tc>
      </w:tr>
      <w:tr w:rsidR="00E959BF" w:rsidRPr="0057336C" w:rsidTr="004406DA">
        <w:trPr>
          <w:trHeight w:val="479"/>
        </w:trPr>
        <w:tc>
          <w:tcPr>
            <w:tcW w:w="851" w:type="dxa"/>
          </w:tcPr>
          <w:p w:rsidR="00E959BF" w:rsidRPr="0057336C" w:rsidRDefault="00E959BF" w:rsidP="004406DA">
            <w:pPr>
              <w:pStyle w:val="TableParagraph"/>
              <w:spacing w:before="92"/>
              <w:ind w:left="7"/>
              <w:jc w:val="center"/>
              <w:rPr>
                <w:sz w:val="26"/>
                <w:szCs w:val="26"/>
              </w:rPr>
            </w:pPr>
            <w:r w:rsidRPr="0057336C">
              <w:rPr>
                <w:sz w:val="26"/>
                <w:szCs w:val="26"/>
              </w:rPr>
              <w:t>1</w:t>
            </w:r>
          </w:p>
        </w:tc>
        <w:tc>
          <w:tcPr>
            <w:tcW w:w="5714" w:type="dxa"/>
          </w:tcPr>
          <w:p w:rsidR="00E959BF" w:rsidRPr="0057336C" w:rsidRDefault="00E959BF" w:rsidP="004406DA">
            <w:pPr>
              <w:pStyle w:val="TableParagraph"/>
              <w:spacing w:before="92"/>
              <w:ind w:left="59"/>
              <w:rPr>
                <w:sz w:val="26"/>
                <w:szCs w:val="26"/>
              </w:rPr>
            </w:pPr>
            <w:r w:rsidRPr="0057336C">
              <w:rPr>
                <w:sz w:val="26"/>
                <w:szCs w:val="26"/>
              </w:rPr>
              <w:t>Перевозки</w:t>
            </w:r>
            <w:r w:rsidRPr="0057336C">
              <w:rPr>
                <w:spacing w:val="-6"/>
                <w:sz w:val="26"/>
                <w:szCs w:val="26"/>
              </w:rPr>
              <w:t xml:space="preserve"> </w:t>
            </w:r>
            <w:r w:rsidRPr="0057336C">
              <w:rPr>
                <w:sz w:val="26"/>
                <w:szCs w:val="26"/>
              </w:rPr>
              <w:t>автомобильным</w:t>
            </w:r>
            <w:r w:rsidRPr="0057336C">
              <w:rPr>
                <w:spacing w:val="-7"/>
                <w:sz w:val="26"/>
                <w:szCs w:val="26"/>
              </w:rPr>
              <w:t xml:space="preserve"> </w:t>
            </w:r>
            <w:r w:rsidRPr="0057336C">
              <w:rPr>
                <w:sz w:val="26"/>
                <w:szCs w:val="26"/>
              </w:rPr>
              <w:t>транспортом:</w:t>
            </w:r>
          </w:p>
        </w:tc>
        <w:tc>
          <w:tcPr>
            <w:tcW w:w="1559" w:type="dxa"/>
          </w:tcPr>
          <w:p w:rsidR="00E959BF" w:rsidRPr="0057336C" w:rsidRDefault="00E959BF" w:rsidP="004406DA">
            <w:pPr>
              <w:pStyle w:val="TableParagraph"/>
              <w:spacing w:before="0"/>
              <w:jc w:val="center"/>
              <w:rPr>
                <w:sz w:val="26"/>
                <w:szCs w:val="26"/>
              </w:rPr>
            </w:pPr>
          </w:p>
        </w:tc>
        <w:tc>
          <w:tcPr>
            <w:tcW w:w="1418" w:type="dxa"/>
          </w:tcPr>
          <w:p w:rsidR="00E959BF" w:rsidRPr="0057336C" w:rsidRDefault="00E959BF" w:rsidP="004406DA">
            <w:pPr>
              <w:pStyle w:val="TableParagraph"/>
              <w:spacing w:before="0"/>
              <w:jc w:val="center"/>
              <w:rPr>
                <w:sz w:val="26"/>
                <w:szCs w:val="26"/>
              </w:rPr>
            </w:pPr>
          </w:p>
        </w:tc>
      </w:tr>
      <w:tr w:rsidR="00E959BF" w:rsidRPr="0057336C" w:rsidTr="004406DA">
        <w:trPr>
          <w:trHeight w:val="755"/>
        </w:trPr>
        <w:tc>
          <w:tcPr>
            <w:tcW w:w="851" w:type="dxa"/>
          </w:tcPr>
          <w:p w:rsidR="00E959BF" w:rsidRPr="0057336C" w:rsidRDefault="00E959BF" w:rsidP="004406DA">
            <w:pPr>
              <w:pStyle w:val="TableParagraph"/>
              <w:ind w:left="42" w:right="33"/>
              <w:jc w:val="center"/>
              <w:rPr>
                <w:sz w:val="26"/>
                <w:szCs w:val="26"/>
              </w:rPr>
            </w:pPr>
            <w:r w:rsidRPr="0057336C">
              <w:rPr>
                <w:sz w:val="26"/>
                <w:szCs w:val="26"/>
              </w:rPr>
              <w:t>1</w:t>
            </w:r>
            <w:r>
              <w:rPr>
                <w:sz w:val="26"/>
                <w:szCs w:val="26"/>
              </w:rPr>
              <w:t>.</w:t>
            </w:r>
            <w:r w:rsidRPr="0057336C">
              <w:rPr>
                <w:sz w:val="26"/>
                <w:szCs w:val="26"/>
              </w:rPr>
              <w:t>1.</w:t>
            </w:r>
          </w:p>
        </w:tc>
        <w:tc>
          <w:tcPr>
            <w:tcW w:w="5714" w:type="dxa"/>
          </w:tcPr>
          <w:p w:rsidR="00E959BF" w:rsidRPr="0057336C" w:rsidRDefault="00E959BF" w:rsidP="004406DA">
            <w:pPr>
              <w:pStyle w:val="TableParagraph"/>
              <w:ind w:left="59" w:right="186"/>
              <w:jc w:val="both"/>
              <w:rPr>
                <w:sz w:val="26"/>
                <w:szCs w:val="26"/>
              </w:rPr>
            </w:pPr>
            <w:r w:rsidRPr="0057336C">
              <w:rPr>
                <w:sz w:val="26"/>
                <w:szCs w:val="26"/>
              </w:rPr>
              <w:t>Пассажиров</w:t>
            </w:r>
            <w:r w:rsidRPr="0057336C">
              <w:rPr>
                <w:spacing w:val="25"/>
                <w:sz w:val="26"/>
                <w:szCs w:val="26"/>
              </w:rPr>
              <w:t xml:space="preserve"> </w:t>
            </w:r>
            <w:r w:rsidRPr="0057336C">
              <w:rPr>
                <w:sz w:val="26"/>
                <w:szCs w:val="26"/>
              </w:rPr>
              <w:t>и</w:t>
            </w:r>
            <w:r w:rsidRPr="0057336C">
              <w:rPr>
                <w:spacing w:val="27"/>
                <w:sz w:val="26"/>
                <w:szCs w:val="26"/>
              </w:rPr>
              <w:t xml:space="preserve"> </w:t>
            </w:r>
            <w:r w:rsidRPr="0057336C">
              <w:rPr>
                <w:sz w:val="26"/>
                <w:szCs w:val="26"/>
              </w:rPr>
              <w:t>багажа</w:t>
            </w:r>
            <w:r w:rsidRPr="0057336C">
              <w:rPr>
                <w:spacing w:val="27"/>
                <w:sz w:val="26"/>
                <w:szCs w:val="26"/>
              </w:rPr>
              <w:t xml:space="preserve"> </w:t>
            </w:r>
            <w:r w:rsidRPr="0057336C">
              <w:rPr>
                <w:sz w:val="26"/>
                <w:szCs w:val="26"/>
              </w:rPr>
              <w:t>в</w:t>
            </w:r>
            <w:r w:rsidRPr="0057336C">
              <w:rPr>
                <w:spacing w:val="26"/>
                <w:sz w:val="26"/>
                <w:szCs w:val="26"/>
              </w:rPr>
              <w:t xml:space="preserve"> </w:t>
            </w:r>
            <w:r w:rsidRPr="0057336C">
              <w:rPr>
                <w:sz w:val="26"/>
                <w:szCs w:val="26"/>
              </w:rPr>
              <w:t>муниципальном</w:t>
            </w:r>
            <w:r w:rsidRPr="0057336C">
              <w:rPr>
                <w:spacing w:val="24"/>
                <w:sz w:val="26"/>
                <w:szCs w:val="26"/>
              </w:rPr>
              <w:t xml:space="preserve"> </w:t>
            </w:r>
            <w:r w:rsidRPr="0057336C">
              <w:rPr>
                <w:sz w:val="26"/>
                <w:szCs w:val="26"/>
              </w:rPr>
              <w:t>сообщении</w:t>
            </w:r>
            <w:r w:rsidRPr="0057336C">
              <w:rPr>
                <w:spacing w:val="27"/>
                <w:sz w:val="26"/>
                <w:szCs w:val="26"/>
              </w:rPr>
              <w:t xml:space="preserve"> </w:t>
            </w:r>
            <w:r>
              <w:rPr>
                <w:sz w:val="26"/>
                <w:szCs w:val="26"/>
              </w:rPr>
              <w:t>транс</w:t>
            </w:r>
            <w:r w:rsidRPr="0057336C">
              <w:rPr>
                <w:sz w:val="26"/>
                <w:szCs w:val="26"/>
              </w:rPr>
              <w:t>портными</w:t>
            </w:r>
            <w:r w:rsidRPr="0057336C">
              <w:rPr>
                <w:spacing w:val="-2"/>
                <w:sz w:val="26"/>
                <w:szCs w:val="26"/>
              </w:rPr>
              <w:t xml:space="preserve"> </w:t>
            </w:r>
            <w:r w:rsidRPr="0057336C">
              <w:rPr>
                <w:sz w:val="26"/>
                <w:szCs w:val="26"/>
              </w:rPr>
              <w:t>средствами</w:t>
            </w:r>
            <w:r w:rsidRPr="0057336C">
              <w:rPr>
                <w:spacing w:val="-1"/>
                <w:sz w:val="26"/>
                <w:szCs w:val="26"/>
              </w:rPr>
              <w:t xml:space="preserve"> </w:t>
            </w:r>
            <w:r w:rsidRPr="0057336C">
              <w:rPr>
                <w:sz w:val="26"/>
                <w:szCs w:val="26"/>
              </w:rPr>
              <w:t>категорий</w:t>
            </w:r>
            <w:r w:rsidRPr="0057336C">
              <w:rPr>
                <w:spacing w:val="-1"/>
                <w:sz w:val="26"/>
                <w:szCs w:val="26"/>
              </w:rPr>
              <w:t xml:space="preserve"> </w:t>
            </w:r>
            <w:r w:rsidRPr="0057336C">
              <w:rPr>
                <w:sz w:val="26"/>
                <w:szCs w:val="26"/>
              </w:rPr>
              <w:t>«М2»</w:t>
            </w:r>
            <w:r w:rsidRPr="0057336C">
              <w:rPr>
                <w:spacing w:val="3"/>
                <w:sz w:val="26"/>
                <w:szCs w:val="26"/>
              </w:rPr>
              <w:t xml:space="preserve"> </w:t>
            </w:r>
            <w:r w:rsidRPr="0057336C">
              <w:rPr>
                <w:sz w:val="26"/>
                <w:szCs w:val="26"/>
                <w:u w:val="single"/>
              </w:rPr>
              <w:t>&lt;*&gt;</w:t>
            </w:r>
            <w:r w:rsidRPr="0057336C">
              <w:rPr>
                <w:sz w:val="26"/>
                <w:szCs w:val="26"/>
              </w:rPr>
              <w:t>,</w:t>
            </w:r>
            <w:r w:rsidRPr="0057336C">
              <w:rPr>
                <w:spacing w:val="1"/>
                <w:sz w:val="26"/>
                <w:szCs w:val="26"/>
              </w:rPr>
              <w:t xml:space="preserve"> </w:t>
            </w:r>
            <w:r w:rsidRPr="0057336C">
              <w:rPr>
                <w:sz w:val="26"/>
                <w:szCs w:val="26"/>
              </w:rPr>
              <w:t>«М3»</w:t>
            </w:r>
            <w:r w:rsidRPr="0057336C">
              <w:rPr>
                <w:spacing w:val="-3"/>
                <w:sz w:val="26"/>
                <w:szCs w:val="26"/>
              </w:rPr>
              <w:t xml:space="preserve"> </w:t>
            </w:r>
            <w:r w:rsidRPr="0057336C">
              <w:rPr>
                <w:sz w:val="26"/>
                <w:szCs w:val="26"/>
                <w:u w:val="single"/>
              </w:rPr>
              <w:t>&lt;*&gt;</w:t>
            </w:r>
          </w:p>
        </w:tc>
        <w:tc>
          <w:tcPr>
            <w:tcW w:w="1559" w:type="dxa"/>
          </w:tcPr>
          <w:p w:rsidR="00E959BF" w:rsidRPr="0057336C" w:rsidRDefault="00E959BF" w:rsidP="004406DA">
            <w:pPr>
              <w:pStyle w:val="TableParagraph"/>
              <w:spacing w:before="0"/>
              <w:jc w:val="center"/>
              <w:rPr>
                <w:sz w:val="26"/>
                <w:szCs w:val="26"/>
              </w:rPr>
            </w:pPr>
          </w:p>
        </w:tc>
        <w:tc>
          <w:tcPr>
            <w:tcW w:w="1418" w:type="dxa"/>
          </w:tcPr>
          <w:p w:rsidR="00E959BF" w:rsidRPr="0057336C" w:rsidRDefault="00E959BF" w:rsidP="004406DA">
            <w:pPr>
              <w:pStyle w:val="TableParagraph"/>
              <w:spacing w:before="0"/>
              <w:jc w:val="center"/>
              <w:rPr>
                <w:sz w:val="26"/>
                <w:szCs w:val="26"/>
              </w:rPr>
            </w:pPr>
          </w:p>
        </w:tc>
      </w:tr>
      <w:tr w:rsidR="00E959BF" w:rsidRPr="0057336C" w:rsidTr="004406DA">
        <w:trPr>
          <w:trHeight w:val="755"/>
        </w:trPr>
        <w:tc>
          <w:tcPr>
            <w:tcW w:w="851" w:type="dxa"/>
          </w:tcPr>
          <w:p w:rsidR="00E959BF" w:rsidRPr="0057336C" w:rsidRDefault="00E959BF" w:rsidP="004406DA">
            <w:pPr>
              <w:pStyle w:val="TableParagraph"/>
              <w:ind w:left="42" w:right="33"/>
              <w:jc w:val="center"/>
              <w:rPr>
                <w:sz w:val="26"/>
                <w:szCs w:val="26"/>
              </w:rPr>
            </w:pPr>
            <w:r w:rsidRPr="0057336C">
              <w:rPr>
                <w:sz w:val="26"/>
                <w:szCs w:val="26"/>
              </w:rPr>
              <w:t>1.1.1.</w:t>
            </w:r>
          </w:p>
        </w:tc>
        <w:tc>
          <w:tcPr>
            <w:tcW w:w="5714" w:type="dxa"/>
          </w:tcPr>
          <w:p w:rsidR="00E959BF" w:rsidRPr="0057336C" w:rsidRDefault="00E959BF" w:rsidP="004406DA">
            <w:pPr>
              <w:pStyle w:val="TableParagraph"/>
              <w:ind w:left="59" w:right="186"/>
              <w:jc w:val="both"/>
              <w:rPr>
                <w:sz w:val="26"/>
                <w:szCs w:val="26"/>
              </w:rPr>
            </w:pPr>
            <w:r w:rsidRPr="0057336C">
              <w:rPr>
                <w:sz w:val="26"/>
                <w:szCs w:val="26"/>
              </w:rPr>
              <w:t>При</w:t>
            </w:r>
            <w:r w:rsidRPr="0057336C">
              <w:rPr>
                <w:spacing w:val="22"/>
                <w:sz w:val="26"/>
                <w:szCs w:val="26"/>
              </w:rPr>
              <w:t xml:space="preserve"> </w:t>
            </w:r>
            <w:r w:rsidRPr="0057336C">
              <w:rPr>
                <w:sz w:val="26"/>
                <w:szCs w:val="26"/>
              </w:rPr>
              <w:t>оплате</w:t>
            </w:r>
            <w:r w:rsidRPr="0057336C">
              <w:rPr>
                <w:spacing w:val="18"/>
                <w:sz w:val="26"/>
                <w:szCs w:val="26"/>
              </w:rPr>
              <w:t xml:space="preserve"> </w:t>
            </w:r>
            <w:r w:rsidRPr="0057336C">
              <w:rPr>
                <w:sz w:val="26"/>
                <w:szCs w:val="26"/>
              </w:rPr>
              <w:t>проезда</w:t>
            </w:r>
            <w:r w:rsidRPr="0057336C">
              <w:rPr>
                <w:spacing w:val="22"/>
                <w:sz w:val="26"/>
                <w:szCs w:val="26"/>
              </w:rPr>
              <w:t xml:space="preserve"> </w:t>
            </w:r>
            <w:r w:rsidRPr="0057336C">
              <w:rPr>
                <w:sz w:val="26"/>
                <w:szCs w:val="26"/>
              </w:rPr>
              <w:t>картами</w:t>
            </w:r>
            <w:r w:rsidRPr="0057336C">
              <w:rPr>
                <w:spacing w:val="22"/>
                <w:sz w:val="26"/>
                <w:szCs w:val="26"/>
              </w:rPr>
              <w:t xml:space="preserve"> </w:t>
            </w:r>
            <w:r w:rsidRPr="0057336C">
              <w:rPr>
                <w:sz w:val="26"/>
                <w:szCs w:val="26"/>
              </w:rPr>
              <w:t>для</w:t>
            </w:r>
            <w:r w:rsidRPr="0057336C">
              <w:rPr>
                <w:spacing w:val="22"/>
                <w:sz w:val="26"/>
                <w:szCs w:val="26"/>
              </w:rPr>
              <w:t xml:space="preserve"> </w:t>
            </w:r>
            <w:r w:rsidRPr="0057336C">
              <w:rPr>
                <w:sz w:val="26"/>
                <w:szCs w:val="26"/>
              </w:rPr>
              <w:t>безналичной</w:t>
            </w:r>
            <w:r w:rsidRPr="0057336C">
              <w:rPr>
                <w:spacing w:val="21"/>
                <w:sz w:val="26"/>
                <w:szCs w:val="26"/>
              </w:rPr>
              <w:t xml:space="preserve"> </w:t>
            </w:r>
            <w:r w:rsidRPr="0057336C">
              <w:rPr>
                <w:sz w:val="26"/>
                <w:szCs w:val="26"/>
              </w:rPr>
              <w:t>оплаты</w:t>
            </w:r>
            <w:r w:rsidRPr="0057336C">
              <w:rPr>
                <w:spacing w:val="21"/>
                <w:sz w:val="26"/>
                <w:szCs w:val="26"/>
              </w:rPr>
              <w:t xml:space="preserve"> </w:t>
            </w:r>
            <w:r>
              <w:rPr>
                <w:sz w:val="26"/>
                <w:szCs w:val="26"/>
              </w:rPr>
              <w:t>про</w:t>
            </w:r>
            <w:r w:rsidRPr="0057336C">
              <w:rPr>
                <w:sz w:val="26"/>
                <w:szCs w:val="26"/>
              </w:rPr>
              <w:t>езда</w:t>
            </w:r>
            <w:r w:rsidRPr="0057336C">
              <w:rPr>
                <w:spacing w:val="-2"/>
                <w:sz w:val="26"/>
                <w:szCs w:val="26"/>
              </w:rPr>
              <w:t xml:space="preserve"> </w:t>
            </w:r>
          </w:p>
        </w:tc>
        <w:tc>
          <w:tcPr>
            <w:tcW w:w="1559" w:type="dxa"/>
          </w:tcPr>
          <w:p w:rsidR="00E959BF" w:rsidRPr="0057336C" w:rsidRDefault="00E959BF" w:rsidP="004406DA">
            <w:pPr>
              <w:pStyle w:val="TableParagraph"/>
              <w:ind w:left="61"/>
              <w:jc w:val="center"/>
              <w:rPr>
                <w:sz w:val="26"/>
                <w:szCs w:val="26"/>
              </w:rPr>
            </w:pPr>
            <w:r w:rsidRPr="0057336C">
              <w:rPr>
                <w:sz w:val="26"/>
                <w:szCs w:val="26"/>
              </w:rPr>
              <w:t>1 км</w:t>
            </w:r>
          </w:p>
        </w:tc>
        <w:tc>
          <w:tcPr>
            <w:tcW w:w="1418" w:type="dxa"/>
          </w:tcPr>
          <w:p w:rsidR="00E959BF" w:rsidRPr="0057336C" w:rsidRDefault="00E959BF" w:rsidP="004406DA">
            <w:pPr>
              <w:pStyle w:val="TableParagraph"/>
              <w:ind w:left="58"/>
              <w:jc w:val="center"/>
              <w:rPr>
                <w:sz w:val="26"/>
                <w:szCs w:val="26"/>
              </w:rPr>
            </w:pPr>
            <w:r w:rsidRPr="0057336C">
              <w:rPr>
                <w:sz w:val="26"/>
                <w:szCs w:val="26"/>
              </w:rPr>
              <w:t>3,48</w:t>
            </w:r>
          </w:p>
        </w:tc>
      </w:tr>
      <w:tr w:rsidR="00E959BF" w:rsidRPr="0057336C" w:rsidTr="004406DA">
        <w:trPr>
          <w:trHeight w:val="755"/>
        </w:trPr>
        <w:tc>
          <w:tcPr>
            <w:tcW w:w="851" w:type="dxa"/>
          </w:tcPr>
          <w:p w:rsidR="00E959BF" w:rsidRPr="0057336C" w:rsidRDefault="00E959BF" w:rsidP="004406DA">
            <w:pPr>
              <w:pStyle w:val="TableParagraph"/>
              <w:ind w:left="42" w:right="33"/>
              <w:jc w:val="center"/>
              <w:rPr>
                <w:sz w:val="26"/>
                <w:szCs w:val="26"/>
              </w:rPr>
            </w:pPr>
            <w:r w:rsidRPr="0057336C">
              <w:rPr>
                <w:sz w:val="26"/>
                <w:szCs w:val="26"/>
              </w:rPr>
              <w:t>1.1.2.</w:t>
            </w:r>
          </w:p>
        </w:tc>
        <w:tc>
          <w:tcPr>
            <w:tcW w:w="5714" w:type="dxa"/>
          </w:tcPr>
          <w:p w:rsidR="00E959BF" w:rsidRPr="0057336C" w:rsidRDefault="00E959BF" w:rsidP="004406DA">
            <w:pPr>
              <w:pStyle w:val="TableParagraph"/>
              <w:ind w:left="59" w:right="186"/>
              <w:jc w:val="both"/>
              <w:rPr>
                <w:sz w:val="26"/>
                <w:szCs w:val="26"/>
              </w:rPr>
            </w:pPr>
            <w:r w:rsidRPr="0057336C">
              <w:rPr>
                <w:sz w:val="26"/>
                <w:szCs w:val="26"/>
              </w:rPr>
              <w:t>При</w:t>
            </w:r>
            <w:r w:rsidRPr="0057336C">
              <w:rPr>
                <w:spacing w:val="6"/>
                <w:sz w:val="26"/>
                <w:szCs w:val="26"/>
              </w:rPr>
              <w:t xml:space="preserve"> </w:t>
            </w:r>
            <w:r w:rsidRPr="0057336C">
              <w:rPr>
                <w:sz w:val="26"/>
                <w:szCs w:val="26"/>
              </w:rPr>
              <w:t>приобретении</w:t>
            </w:r>
            <w:r w:rsidRPr="0057336C">
              <w:rPr>
                <w:spacing w:val="8"/>
                <w:sz w:val="26"/>
                <w:szCs w:val="26"/>
              </w:rPr>
              <w:t xml:space="preserve"> </w:t>
            </w:r>
            <w:r w:rsidRPr="0057336C">
              <w:rPr>
                <w:sz w:val="26"/>
                <w:szCs w:val="26"/>
              </w:rPr>
              <w:t>билета</w:t>
            </w:r>
            <w:r w:rsidRPr="0057336C">
              <w:rPr>
                <w:spacing w:val="5"/>
                <w:sz w:val="26"/>
                <w:szCs w:val="26"/>
              </w:rPr>
              <w:t xml:space="preserve"> </w:t>
            </w:r>
            <w:r w:rsidRPr="0057336C">
              <w:rPr>
                <w:sz w:val="26"/>
                <w:szCs w:val="26"/>
              </w:rPr>
              <w:t>в</w:t>
            </w:r>
            <w:r w:rsidRPr="0057336C">
              <w:rPr>
                <w:spacing w:val="9"/>
                <w:sz w:val="26"/>
                <w:szCs w:val="26"/>
              </w:rPr>
              <w:t xml:space="preserve"> </w:t>
            </w:r>
            <w:r w:rsidRPr="0057336C">
              <w:rPr>
                <w:sz w:val="26"/>
                <w:szCs w:val="26"/>
              </w:rPr>
              <w:t>салоне</w:t>
            </w:r>
            <w:r w:rsidRPr="0057336C">
              <w:rPr>
                <w:spacing w:val="6"/>
                <w:sz w:val="26"/>
                <w:szCs w:val="26"/>
              </w:rPr>
              <w:t xml:space="preserve"> </w:t>
            </w:r>
            <w:r w:rsidRPr="0057336C">
              <w:rPr>
                <w:sz w:val="26"/>
                <w:szCs w:val="26"/>
              </w:rPr>
              <w:t>транспортного</w:t>
            </w:r>
            <w:r w:rsidRPr="0057336C">
              <w:rPr>
                <w:spacing w:val="6"/>
                <w:sz w:val="26"/>
                <w:szCs w:val="26"/>
              </w:rPr>
              <w:t xml:space="preserve"> </w:t>
            </w:r>
            <w:r w:rsidRPr="0057336C">
              <w:rPr>
                <w:sz w:val="26"/>
                <w:szCs w:val="26"/>
              </w:rPr>
              <w:t>средства</w:t>
            </w:r>
            <w:r w:rsidRPr="0057336C">
              <w:rPr>
                <w:spacing w:val="-57"/>
                <w:sz w:val="26"/>
                <w:szCs w:val="26"/>
              </w:rPr>
              <w:t xml:space="preserve"> </w:t>
            </w:r>
            <w:r w:rsidRPr="0057336C">
              <w:rPr>
                <w:sz w:val="26"/>
                <w:szCs w:val="26"/>
              </w:rPr>
              <w:t>и</w:t>
            </w:r>
            <w:r w:rsidRPr="0057336C">
              <w:rPr>
                <w:spacing w:val="-1"/>
                <w:sz w:val="26"/>
                <w:szCs w:val="26"/>
              </w:rPr>
              <w:t xml:space="preserve"> </w:t>
            </w:r>
            <w:r w:rsidRPr="0057336C">
              <w:rPr>
                <w:sz w:val="26"/>
                <w:szCs w:val="26"/>
              </w:rPr>
              <w:t>в</w:t>
            </w:r>
            <w:r w:rsidRPr="0057336C">
              <w:rPr>
                <w:spacing w:val="-1"/>
                <w:sz w:val="26"/>
                <w:szCs w:val="26"/>
              </w:rPr>
              <w:t xml:space="preserve"> </w:t>
            </w:r>
            <w:r w:rsidRPr="0057336C">
              <w:rPr>
                <w:sz w:val="26"/>
                <w:szCs w:val="26"/>
              </w:rPr>
              <w:t>кассах</w:t>
            </w:r>
            <w:r w:rsidRPr="0057336C">
              <w:rPr>
                <w:spacing w:val="2"/>
                <w:sz w:val="26"/>
                <w:szCs w:val="26"/>
              </w:rPr>
              <w:t xml:space="preserve"> </w:t>
            </w:r>
            <w:r w:rsidRPr="0057336C">
              <w:rPr>
                <w:sz w:val="26"/>
                <w:szCs w:val="26"/>
              </w:rPr>
              <w:t>автовокзала</w:t>
            </w:r>
            <w:r w:rsidRPr="0057336C">
              <w:rPr>
                <w:spacing w:val="-1"/>
                <w:sz w:val="26"/>
                <w:szCs w:val="26"/>
              </w:rPr>
              <w:t xml:space="preserve"> </w:t>
            </w:r>
            <w:r w:rsidRPr="0057336C">
              <w:rPr>
                <w:sz w:val="26"/>
                <w:szCs w:val="26"/>
              </w:rPr>
              <w:t>(ДКП)</w:t>
            </w:r>
          </w:p>
        </w:tc>
        <w:tc>
          <w:tcPr>
            <w:tcW w:w="1559" w:type="dxa"/>
          </w:tcPr>
          <w:p w:rsidR="00E959BF" w:rsidRPr="0057336C" w:rsidRDefault="00E959BF" w:rsidP="004406DA">
            <w:pPr>
              <w:pStyle w:val="TableParagraph"/>
              <w:ind w:left="61"/>
              <w:jc w:val="center"/>
              <w:rPr>
                <w:sz w:val="26"/>
                <w:szCs w:val="26"/>
              </w:rPr>
            </w:pPr>
            <w:r w:rsidRPr="0057336C">
              <w:rPr>
                <w:sz w:val="26"/>
                <w:szCs w:val="26"/>
              </w:rPr>
              <w:t>1 км</w:t>
            </w:r>
          </w:p>
        </w:tc>
        <w:tc>
          <w:tcPr>
            <w:tcW w:w="1418" w:type="dxa"/>
          </w:tcPr>
          <w:p w:rsidR="00E959BF" w:rsidRPr="0057336C" w:rsidRDefault="00E959BF" w:rsidP="004406DA">
            <w:pPr>
              <w:pStyle w:val="TableParagraph"/>
              <w:ind w:left="58"/>
              <w:jc w:val="center"/>
              <w:rPr>
                <w:sz w:val="26"/>
                <w:szCs w:val="26"/>
              </w:rPr>
            </w:pPr>
            <w:r w:rsidRPr="0057336C">
              <w:rPr>
                <w:sz w:val="26"/>
                <w:szCs w:val="26"/>
              </w:rPr>
              <w:t>3,50</w:t>
            </w:r>
          </w:p>
        </w:tc>
      </w:tr>
    </w:tbl>
    <w:p w:rsidR="00E959BF" w:rsidRPr="0057336C" w:rsidRDefault="00E959BF" w:rsidP="00E959BF">
      <w:pPr>
        <w:pStyle w:val="ad"/>
        <w:spacing w:before="10"/>
        <w:rPr>
          <w:sz w:val="26"/>
          <w:szCs w:val="26"/>
        </w:rPr>
      </w:pPr>
      <w:r w:rsidRPr="0057336C">
        <w:rPr>
          <w:noProof/>
          <w:sz w:val="26"/>
          <w:szCs w:val="26"/>
          <w:lang w:eastAsia="ru-RU"/>
        </w:rPr>
        <mc:AlternateContent>
          <mc:Choice Requires="wps">
            <w:drawing>
              <wp:anchor distT="0" distB="0" distL="0" distR="0" simplePos="0" relativeHeight="251659264" behindDoc="1" locked="0" layoutInCell="1" allowOverlap="1" wp14:anchorId="5700C98E" wp14:editId="544139FB">
                <wp:simplePos x="0" y="0"/>
                <wp:positionH relativeFrom="page">
                  <wp:posOffset>1423670</wp:posOffset>
                </wp:positionH>
                <wp:positionV relativeFrom="paragraph">
                  <wp:posOffset>132080</wp:posOffset>
                </wp:positionV>
                <wp:extent cx="1623060" cy="1270"/>
                <wp:effectExtent l="0" t="0" r="0" b="0"/>
                <wp:wrapTopAndBottom/>
                <wp:docPr id="9"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3060" cy="1270"/>
                        </a:xfrm>
                        <a:custGeom>
                          <a:avLst/>
                          <a:gdLst>
                            <a:gd name="T0" fmla="+- 0 2242 2242"/>
                            <a:gd name="T1" fmla="*/ T0 w 2556"/>
                            <a:gd name="T2" fmla="+- 0 4797 2242"/>
                            <a:gd name="T3" fmla="*/ T2 w 2556"/>
                          </a:gdLst>
                          <a:ahLst/>
                          <a:cxnLst>
                            <a:cxn ang="0">
                              <a:pos x="T1" y="0"/>
                            </a:cxn>
                            <a:cxn ang="0">
                              <a:pos x="T3" y="0"/>
                            </a:cxn>
                          </a:cxnLst>
                          <a:rect l="0" t="0" r="r" b="b"/>
                          <a:pathLst>
                            <a:path w="2556">
                              <a:moveTo>
                                <a:pt x="0" y="0"/>
                              </a:moveTo>
                              <a:lnTo>
                                <a:pt x="2555"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C3826" id=" 4" o:spid="_x0000_s1026" style="position:absolute;margin-left:112.1pt;margin-top:10.4pt;width:127.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" path="m,l2555,e" filled="f" strokeweight=".31328mm">
                <v:stroke dashstyle="dash"/>
                <v:path arrowok="t" o:connecttype="custom" o:connectlocs="0,0;1622425,0" o:connectangles="0,0"/>
                <w10:wrap type="topAndBottom" anchorx="page"/>
              </v:shape>
            </w:pict>
          </mc:Fallback>
        </mc:AlternateContent>
      </w:r>
    </w:p>
    <w:p w:rsidR="00E959BF" w:rsidRPr="0057336C" w:rsidRDefault="00E959BF" w:rsidP="00E959BF">
      <w:pPr>
        <w:pStyle w:val="ad"/>
        <w:spacing w:before="68"/>
        <w:ind w:left="182" w:right="120" w:firstLine="539"/>
        <w:rPr>
          <w:sz w:val="26"/>
          <w:szCs w:val="26"/>
        </w:rPr>
      </w:pPr>
      <w:r w:rsidRPr="0057336C">
        <w:rPr>
          <w:sz w:val="26"/>
          <w:szCs w:val="26"/>
        </w:rPr>
        <w:t>&lt;*&gt; Отнесение транспортного средства к категориям «М2», «М3» осуществляется в соответствии с приложением № 1 к техническому регламенту Таможенного союза «О безопасности колесных транспортных средств», утвержденному решением комиссии Таможенного союза от 9 декабря 2011 г. № 877.</w:t>
      </w:r>
    </w:p>
    <w:p w:rsidR="00E959BF" w:rsidRPr="0057336C" w:rsidRDefault="00E959BF" w:rsidP="00E959BF">
      <w:pPr>
        <w:pStyle w:val="ad"/>
        <w:ind w:left="901"/>
        <w:rPr>
          <w:sz w:val="26"/>
          <w:szCs w:val="26"/>
        </w:rPr>
      </w:pPr>
      <w:r w:rsidRPr="0057336C">
        <w:rPr>
          <w:sz w:val="26"/>
          <w:szCs w:val="26"/>
        </w:rPr>
        <w:t>Примечания.</w:t>
      </w:r>
    </w:p>
    <w:p w:rsidR="00E959BF" w:rsidRPr="0057336C" w:rsidRDefault="00E959BF" w:rsidP="00E959BF">
      <w:pPr>
        <w:pStyle w:val="aff"/>
        <w:widowControl w:val="0"/>
        <w:numPr>
          <w:ilvl w:val="0"/>
          <w:numId w:val="12"/>
        </w:numPr>
        <w:tabs>
          <w:tab w:val="left" w:pos="1171"/>
        </w:tabs>
        <w:autoSpaceDE w:val="0"/>
        <w:autoSpaceDN w:val="0"/>
        <w:ind w:right="120" w:firstLine="719"/>
        <w:contextualSpacing w:val="0"/>
        <w:jc w:val="both"/>
        <w:rPr>
          <w:color w:val="000000"/>
          <w:sz w:val="26"/>
          <w:szCs w:val="26"/>
        </w:rPr>
      </w:pPr>
      <w:r w:rsidRPr="0057336C">
        <w:rPr>
          <w:color w:val="000000"/>
          <w:sz w:val="26"/>
          <w:szCs w:val="26"/>
          <w:shd w:val="clear" w:color="auto" w:fill="FFFFFF"/>
        </w:rPr>
        <w:t xml:space="preserve">Минимальная стоимость проезда по муниципальным маршрутам регулярных перевозок в границах Яльчикского муниципального округа Чувашской Республики при оплате проезда картами для безналичной оплаты проезда составляет </w:t>
      </w:r>
      <w:r w:rsidRPr="00FF5E2E">
        <w:rPr>
          <w:color w:val="000000"/>
          <w:sz w:val="26"/>
          <w:szCs w:val="26"/>
          <w:shd w:val="clear" w:color="auto" w:fill="FFFFFF"/>
        </w:rPr>
        <w:t>15 рублей</w:t>
      </w:r>
      <w:r w:rsidRPr="0057336C">
        <w:rPr>
          <w:color w:val="000000"/>
          <w:sz w:val="26"/>
          <w:szCs w:val="26"/>
          <w:shd w:val="clear" w:color="auto" w:fill="FFFFFF"/>
        </w:rPr>
        <w:t>, при оплате наличными денежными средствами – 15 рублей</w:t>
      </w:r>
      <w:r w:rsidRPr="0057336C">
        <w:rPr>
          <w:color w:val="000000"/>
          <w:sz w:val="26"/>
          <w:szCs w:val="26"/>
        </w:rPr>
        <w:t>.</w:t>
      </w:r>
    </w:p>
    <w:p w:rsidR="00E959BF" w:rsidRDefault="00E959BF" w:rsidP="00E959BF">
      <w:pPr>
        <w:pStyle w:val="aff"/>
        <w:widowControl w:val="0"/>
        <w:numPr>
          <w:ilvl w:val="0"/>
          <w:numId w:val="12"/>
        </w:numPr>
        <w:tabs>
          <w:tab w:val="left" w:pos="1142"/>
        </w:tabs>
        <w:autoSpaceDE w:val="0"/>
        <w:autoSpaceDN w:val="0"/>
        <w:ind w:left="1142" w:hanging="241"/>
        <w:contextualSpacing w:val="0"/>
        <w:jc w:val="both"/>
        <w:rPr>
          <w:sz w:val="26"/>
          <w:szCs w:val="26"/>
        </w:rPr>
      </w:pPr>
      <w:r w:rsidRPr="0057336C">
        <w:rPr>
          <w:sz w:val="26"/>
          <w:szCs w:val="26"/>
        </w:rPr>
        <w:t>Утвержденные</w:t>
      </w:r>
      <w:r w:rsidRPr="0057336C">
        <w:rPr>
          <w:spacing w:val="-5"/>
          <w:sz w:val="26"/>
          <w:szCs w:val="26"/>
        </w:rPr>
        <w:t xml:space="preserve"> </w:t>
      </w:r>
      <w:r w:rsidRPr="0057336C">
        <w:rPr>
          <w:sz w:val="26"/>
          <w:szCs w:val="26"/>
        </w:rPr>
        <w:t>тарифы</w:t>
      </w:r>
      <w:r w:rsidRPr="0057336C">
        <w:rPr>
          <w:spacing w:val="-2"/>
          <w:sz w:val="26"/>
          <w:szCs w:val="26"/>
        </w:rPr>
        <w:t xml:space="preserve"> </w:t>
      </w:r>
      <w:r w:rsidRPr="0057336C">
        <w:rPr>
          <w:sz w:val="26"/>
          <w:szCs w:val="26"/>
        </w:rPr>
        <w:t>являются</w:t>
      </w:r>
      <w:r w:rsidRPr="0057336C">
        <w:rPr>
          <w:spacing w:val="-2"/>
          <w:sz w:val="26"/>
          <w:szCs w:val="26"/>
        </w:rPr>
        <w:t xml:space="preserve"> </w:t>
      </w:r>
      <w:r w:rsidRPr="0057336C">
        <w:rPr>
          <w:sz w:val="26"/>
          <w:szCs w:val="26"/>
        </w:rPr>
        <w:t>фиксированными.</w:t>
      </w:r>
    </w:p>
    <w:p w:rsidR="00E959BF" w:rsidRDefault="00E959BF" w:rsidP="00E959BF">
      <w:pPr>
        <w:pStyle w:val="aff"/>
        <w:widowControl w:val="0"/>
        <w:tabs>
          <w:tab w:val="left" w:pos="1142"/>
        </w:tabs>
        <w:autoSpaceDE w:val="0"/>
        <w:autoSpaceDN w:val="0"/>
        <w:ind w:left="1142"/>
        <w:contextualSpacing w:val="0"/>
        <w:jc w:val="both"/>
        <w:rPr>
          <w:sz w:val="26"/>
          <w:szCs w:val="26"/>
        </w:rPr>
      </w:pPr>
    </w:p>
    <w:p w:rsidR="00E959BF" w:rsidRDefault="00E959BF" w:rsidP="00B62DCB">
      <w:pPr>
        <w:spacing w:after="0" w:line="240" w:lineRule="auto"/>
        <w:rPr>
          <w:rFonts w:ascii="Times New Roman" w:eastAsia="Calibri" w:hAnsi="Times New Roman" w:cs="Times New Roman"/>
          <w:sz w:val="20"/>
          <w:szCs w:val="20"/>
        </w:rPr>
      </w:pPr>
    </w:p>
    <w:p w:rsidR="00E959BF" w:rsidRDefault="00E959BF" w:rsidP="00B62DCB">
      <w:pPr>
        <w:spacing w:after="0" w:line="240" w:lineRule="auto"/>
        <w:rPr>
          <w:rFonts w:ascii="Times New Roman" w:eastAsia="Calibri" w:hAnsi="Times New Roman" w:cs="Times New Roman"/>
          <w:sz w:val="20"/>
          <w:szCs w:val="20"/>
        </w:rPr>
      </w:pPr>
    </w:p>
    <w:p w:rsidR="00E959BF" w:rsidRDefault="00E959BF" w:rsidP="00B62DCB">
      <w:pPr>
        <w:spacing w:after="0" w:line="240" w:lineRule="auto"/>
        <w:rPr>
          <w:rFonts w:ascii="Times New Roman" w:eastAsia="Calibri" w:hAnsi="Times New Roman" w:cs="Times New Roman"/>
          <w:sz w:val="20"/>
          <w:szCs w:val="20"/>
        </w:rPr>
      </w:pPr>
    </w:p>
    <w:p w:rsidR="00E959BF" w:rsidRDefault="00E959BF" w:rsidP="00B62DCB">
      <w:pPr>
        <w:spacing w:after="0" w:line="240" w:lineRule="auto"/>
        <w:rPr>
          <w:rFonts w:ascii="Times New Roman" w:eastAsia="Calibri" w:hAnsi="Times New Roman" w:cs="Times New Roman"/>
          <w:sz w:val="20"/>
          <w:szCs w:val="20"/>
        </w:rPr>
      </w:pPr>
    </w:p>
    <w:p w:rsidR="00E959BF" w:rsidRDefault="00E959BF" w:rsidP="00B62DCB">
      <w:pPr>
        <w:spacing w:after="0" w:line="240" w:lineRule="auto"/>
        <w:rPr>
          <w:rFonts w:ascii="Times New Roman" w:eastAsia="Calibri" w:hAnsi="Times New Roman" w:cs="Times New Roman"/>
          <w:sz w:val="20"/>
          <w:szCs w:val="20"/>
        </w:rPr>
      </w:pPr>
    </w:p>
    <w:p w:rsidR="00E959BF" w:rsidRDefault="00E959BF" w:rsidP="00B62DCB">
      <w:pPr>
        <w:spacing w:after="0" w:line="240" w:lineRule="auto"/>
        <w:rPr>
          <w:rFonts w:ascii="Times New Roman" w:eastAsia="Calibri" w:hAnsi="Times New Roman" w:cs="Times New Roman"/>
          <w:sz w:val="20"/>
          <w:szCs w:val="20"/>
        </w:rPr>
      </w:pPr>
    </w:p>
    <w:p w:rsidR="00E959BF" w:rsidRDefault="00E959BF" w:rsidP="00B62DCB">
      <w:pPr>
        <w:spacing w:after="0" w:line="240" w:lineRule="auto"/>
        <w:rPr>
          <w:rFonts w:ascii="Times New Roman" w:eastAsia="Calibri" w:hAnsi="Times New Roman" w:cs="Times New Roman"/>
          <w:sz w:val="20"/>
          <w:szCs w:val="20"/>
        </w:rPr>
      </w:pPr>
    </w:p>
    <w:tbl>
      <w:tblPr>
        <w:tblW w:w="9781" w:type="dxa"/>
        <w:tblInd w:w="-34" w:type="dxa"/>
        <w:tblLook w:val="01E0" w:firstRow="1" w:lastRow="1" w:firstColumn="1" w:lastColumn="1" w:noHBand="0" w:noVBand="0"/>
      </w:tblPr>
      <w:tblGrid>
        <w:gridCol w:w="3960"/>
        <w:gridCol w:w="1799"/>
        <w:gridCol w:w="4022"/>
      </w:tblGrid>
      <w:tr w:rsidR="005937D8" w:rsidRPr="005937D8" w:rsidTr="004406DA">
        <w:tc>
          <w:tcPr>
            <w:tcW w:w="3960" w:type="dxa"/>
            <w:shd w:val="clear" w:color="auto" w:fill="auto"/>
          </w:tcPr>
          <w:p w:rsidR="005937D8" w:rsidRPr="005937D8" w:rsidRDefault="005937D8" w:rsidP="005937D8">
            <w:pPr>
              <w:spacing w:after="0" w:line="240" w:lineRule="auto"/>
              <w:rPr>
                <w:rFonts w:ascii="Times New Roman" w:eastAsia="Times New Roman" w:hAnsi="Times New Roman" w:cs="Times New Roman"/>
                <w:sz w:val="24"/>
                <w:szCs w:val="24"/>
                <w:lang w:eastAsia="ru-RU"/>
              </w:rPr>
            </w:pPr>
          </w:p>
          <w:p w:rsidR="005937D8" w:rsidRPr="005937D8" w:rsidRDefault="005937D8" w:rsidP="005937D8">
            <w:pPr>
              <w:spacing w:after="0" w:line="240" w:lineRule="auto"/>
              <w:jc w:val="center"/>
              <w:rPr>
                <w:rFonts w:ascii="Arial Cyr Chuv" w:eastAsia="Times New Roman" w:hAnsi="Arial Cyr Chuv" w:cs="Times New Roman"/>
                <w:sz w:val="24"/>
                <w:szCs w:val="24"/>
                <w:lang w:eastAsia="ru-RU"/>
              </w:rPr>
            </w:pPr>
            <w:r w:rsidRPr="005937D8">
              <w:rPr>
                <w:rFonts w:ascii="Arial Cyr Chuv" w:eastAsia="Times New Roman" w:hAnsi="Arial Cyr Chuv" w:cs="Arial Cyr Chuv"/>
                <w:b/>
                <w:bCs/>
                <w:iCs/>
                <w:sz w:val="26"/>
                <w:szCs w:val="26"/>
                <w:lang w:eastAsia="ru-RU"/>
              </w:rPr>
              <w:t>Чёваш Республики</w:t>
            </w:r>
          </w:p>
          <w:p w:rsidR="005937D8" w:rsidRPr="005937D8" w:rsidRDefault="005937D8" w:rsidP="005937D8">
            <w:pPr>
              <w:spacing w:after="0" w:line="240" w:lineRule="auto"/>
              <w:jc w:val="center"/>
              <w:rPr>
                <w:rFonts w:ascii="Arial Cyr Chuv" w:eastAsia="Times New Roman" w:hAnsi="Arial Cyr Chuv" w:cs="Times New Roman"/>
                <w:b/>
                <w:bCs/>
                <w:sz w:val="26"/>
                <w:szCs w:val="26"/>
                <w:lang w:eastAsia="ru-RU"/>
              </w:rPr>
            </w:pPr>
            <w:r w:rsidRPr="005937D8">
              <w:rPr>
                <w:rFonts w:ascii="Arial Cyr Chuv" w:eastAsia="Times New Roman" w:hAnsi="Arial Cyr Chuv" w:cs="Arial Cyr Chuv"/>
                <w:b/>
                <w:bCs/>
                <w:sz w:val="26"/>
                <w:szCs w:val="26"/>
                <w:lang w:eastAsia="ru-RU"/>
              </w:rPr>
              <w:t xml:space="preserve">Елч.к </w:t>
            </w:r>
            <w:r w:rsidRPr="005937D8">
              <w:rPr>
                <w:rFonts w:ascii="Arial Cyr Chuv" w:eastAsia="Times New Roman" w:hAnsi="Arial Cyr Chuv" w:cs="Times New Roman"/>
                <w:b/>
                <w:bCs/>
                <w:sz w:val="26"/>
                <w:szCs w:val="26"/>
                <w:lang w:eastAsia="ru-RU"/>
              </w:rPr>
              <w:t>муниципалл</w:t>
            </w:r>
            <w:r w:rsidRPr="005937D8">
              <w:rPr>
                <w:rFonts w:ascii="Times New Roman" w:eastAsia="Times New Roman" w:hAnsi="Times New Roman" w:cs="Times New Roman"/>
                <w:b/>
                <w:sz w:val="26"/>
                <w:szCs w:val="26"/>
                <w:lang w:eastAsia="ru-RU"/>
              </w:rPr>
              <w:t>ă</w:t>
            </w:r>
          </w:p>
          <w:p w:rsidR="005937D8" w:rsidRPr="005937D8" w:rsidRDefault="005937D8" w:rsidP="005937D8">
            <w:pPr>
              <w:tabs>
                <w:tab w:val="left" w:pos="896"/>
              </w:tabs>
              <w:spacing w:after="0" w:line="240" w:lineRule="auto"/>
              <w:jc w:val="center"/>
              <w:rPr>
                <w:rFonts w:ascii="Arial Cyr Chuv" w:eastAsia="Times New Roman" w:hAnsi="Arial Cyr Chuv" w:cs="Times New Roman"/>
                <w:b/>
                <w:bCs/>
                <w:sz w:val="26"/>
                <w:szCs w:val="26"/>
                <w:lang w:eastAsia="ru-RU"/>
              </w:rPr>
            </w:pPr>
            <w:r w:rsidRPr="005937D8">
              <w:rPr>
                <w:rFonts w:ascii="Arial Cyr Chuv" w:eastAsia="Times New Roman" w:hAnsi="Arial Cyr Chuv" w:cs="Times New Roman"/>
                <w:b/>
                <w:bCs/>
                <w:sz w:val="26"/>
                <w:szCs w:val="26"/>
                <w:lang w:eastAsia="ru-RU"/>
              </w:rPr>
              <w:t>округ.</w:t>
            </w:r>
          </w:p>
          <w:p w:rsidR="005937D8" w:rsidRPr="005937D8" w:rsidRDefault="005937D8" w:rsidP="005937D8">
            <w:pPr>
              <w:spacing w:after="0" w:line="240" w:lineRule="auto"/>
              <w:jc w:val="center"/>
              <w:rPr>
                <w:rFonts w:ascii="Arial Cyr Chuv" w:eastAsia="Times New Roman" w:hAnsi="Arial Cyr Chuv" w:cs="Times New Roman"/>
                <w:sz w:val="16"/>
                <w:szCs w:val="16"/>
                <w:lang w:eastAsia="ru-RU"/>
              </w:rPr>
            </w:pPr>
          </w:p>
          <w:p w:rsidR="005937D8" w:rsidRPr="005937D8" w:rsidRDefault="005937D8" w:rsidP="005937D8">
            <w:pPr>
              <w:spacing w:after="0" w:line="240" w:lineRule="auto"/>
              <w:jc w:val="center"/>
              <w:rPr>
                <w:rFonts w:ascii="Arial Cyr Chuv" w:eastAsia="Times New Roman" w:hAnsi="Arial Cyr Chuv" w:cs="Times New Roman"/>
                <w:b/>
                <w:bCs/>
                <w:sz w:val="26"/>
                <w:szCs w:val="26"/>
                <w:lang w:eastAsia="ru-RU"/>
              </w:rPr>
            </w:pPr>
            <w:r w:rsidRPr="005937D8">
              <w:rPr>
                <w:rFonts w:ascii="Arial Cyr Chuv" w:eastAsia="Times New Roman" w:hAnsi="Arial Cyr Chuv" w:cs="Arial Cyr Chuv"/>
                <w:b/>
                <w:bCs/>
                <w:sz w:val="26"/>
                <w:szCs w:val="26"/>
                <w:lang w:eastAsia="ru-RU"/>
              </w:rPr>
              <w:t xml:space="preserve">Елч.к </w:t>
            </w:r>
            <w:r w:rsidRPr="005937D8">
              <w:rPr>
                <w:rFonts w:ascii="Arial Cyr Chuv" w:eastAsia="Times New Roman" w:hAnsi="Arial Cyr Chuv" w:cs="Times New Roman"/>
                <w:b/>
                <w:bCs/>
                <w:sz w:val="26"/>
                <w:szCs w:val="26"/>
                <w:lang w:eastAsia="ru-RU"/>
              </w:rPr>
              <w:t>муниципаллё</w:t>
            </w:r>
          </w:p>
          <w:p w:rsidR="005937D8" w:rsidRPr="005937D8" w:rsidRDefault="005937D8" w:rsidP="005937D8">
            <w:pPr>
              <w:tabs>
                <w:tab w:val="left" w:pos="896"/>
              </w:tabs>
              <w:spacing w:after="0" w:line="240" w:lineRule="auto"/>
              <w:contextualSpacing/>
              <w:jc w:val="center"/>
              <w:rPr>
                <w:rFonts w:ascii="Arial Cyr Chuv" w:eastAsia="Times New Roman" w:hAnsi="Arial Cyr Chuv" w:cs="Times New Roman"/>
                <w:b/>
                <w:bCs/>
                <w:sz w:val="26"/>
                <w:szCs w:val="26"/>
                <w:lang w:eastAsia="ru-RU"/>
              </w:rPr>
            </w:pPr>
            <w:r w:rsidRPr="005937D8">
              <w:rPr>
                <w:rFonts w:ascii="Arial Cyr Chuv" w:eastAsia="Times New Roman" w:hAnsi="Arial Cyr Chuv" w:cs="Times New Roman"/>
                <w:b/>
                <w:bCs/>
                <w:sz w:val="26"/>
                <w:szCs w:val="26"/>
                <w:lang w:eastAsia="ru-RU"/>
              </w:rPr>
              <w:t>округ.н</w:t>
            </w:r>
          </w:p>
          <w:p w:rsidR="005937D8" w:rsidRPr="005937D8" w:rsidRDefault="005937D8" w:rsidP="005937D8">
            <w:pPr>
              <w:spacing w:after="0" w:line="240" w:lineRule="auto"/>
              <w:jc w:val="center"/>
              <w:rPr>
                <w:rFonts w:ascii="Arial Cyr Chuv" w:eastAsia="Times New Roman" w:hAnsi="Arial Cyr Chuv" w:cs="Arial Cyr Chuv"/>
                <w:b/>
                <w:bCs/>
                <w:sz w:val="26"/>
                <w:szCs w:val="26"/>
                <w:lang w:eastAsia="ru-RU"/>
              </w:rPr>
            </w:pPr>
            <w:r w:rsidRPr="005937D8">
              <w:rPr>
                <w:rFonts w:ascii="Arial Cyr Chuv" w:eastAsia="Times New Roman" w:hAnsi="Arial Cyr Chuv" w:cs="Arial Cyr Chuv"/>
                <w:b/>
                <w:bCs/>
                <w:sz w:val="26"/>
                <w:szCs w:val="26"/>
                <w:lang w:eastAsia="ru-RU"/>
              </w:rPr>
              <w:t>администраций.</w:t>
            </w:r>
          </w:p>
          <w:p w:rsidR="005937D8" w:rsidRPr="005937D8" w:rsidRDefault="005937D8" w:rsidP="005937D8">
            <w:pPr>
              <w:spacing w:after="0" w:line="240" w:lineRule="auto"/>
              <w:jc w:val="center"/>
              <w:rPr>
                <w:rFonts w:ascii="Arial Cyr Chuv" w:eastAsia="Times New Roman" w:hAnsi="Arial Cyr Chuv" w:cs="Arial Cyr Chuv"/>
                <w:b/>
                <w:sz w:val="26"/>
                <w:szCs w:val="24"/>
                <w:lang w:eastAsia="ru-RU"/>
              </w:rPr>
            </w:pPr>
            <w:r w:rsidRPr="005937D8">
              <w:rPr>
                <w:rFonts w:ascii="Arial Cyr Chuv" w:eastAsia="Times New Roman" w:hAnsi="Arial Cyr Chuv" w:cs="Arial Cyr Chuv"/>
                <w:b/>
                <w:sz w:val="26"/>
                <w:szCs w:val="24"/>
                <w:lang w:eastAsia="ru-RU"/>
              </w:rPr>
              <w:t>ЙЫШЁНУ</w:t>
            </w:r>
          </w:p>
          <w:p w:rsidR="005937D8" w:rsidRPr="005937D8" w:rsidRDefault="005937D8" w:rsidP="005937D8">
            <w:pPr>
              <w:spacing w:after="0" w:line="240" w:lineRule="auto"/>
              <w:jc w:val="center"/>
              <w:rPr>
                <w:rFonts w:ascii="Arial Cyr Chuv" w:eastAsia="Times New Roman" w:hAnsi="Arial Cyr Chuv" w:cs="Times New Roman"/>
                <w:sz w:val="24"/>
                <w:szCs w:val="24"/>
                <w:lang w:eastAsia="ru-RU"/>
              </w:rPr>
            </w:pPr>
          </w:p>
          <w:p w:rsidR="005937D8" w:rsidRPr="005937D8" w:rsidRDefault="005937D8" w:rsidP="005937D8">
            <w:pPr>
              <w:spacing w:after="0" w:line="240" w:lineRule="auto"/>
              <w:ind w:left="-108"/>
              <w:jc w:val="center"/>
              <w:rPr>
                <w:rFonts w:ascii="Times New Roman" w:eastAsia="Times New Roman" w:hAnsi="Times New Roman" w:cs="Times New Roman"/>
                <w:sz w:val="24"/>
                <w:szCs w:val="24"/>
                <w:lang w:eastAsia="ru-RU"/>
              </w:rPr>
            </w:pPr>
            <w:r w:rsidRPr="005937D8">
              <w:rPr>
                <w:rFonts w:ascii="Times New Roman" w:eastAsia="Times New Roman" w:hAnsi="Times New Roman" w:cs="Times New Roman"/>
                <w:sz w:val="24"/>
                <w:szCs w:val="24"/>
                <w:lang w:eastAsia="ru-RU"/>
              </w:rPr>
              <w:t xml:space="preserve">2024 </w:t>
            </w:r>
            <w:r w:rsidRPr="005937D8">
              <w:rPr>
                <w:rFonts w:ascii="Arial Cyr Chuv" w:eastAsia="Times New Roman" w:hAnsi="Arial Cyr Chuv" w:cs="Arial Cyr Chuv"/>
                <w:sz w:val="24"/>
                <w:szCs w:val="24"/>
                <w:lang w:eastAsia="ru-RU"/>
              </w:rPr>
              <w:t>=? д</w:t>
            </w:r>
            <w:r w:rsidRPr="005937D8">
              <w:rPr>
                <w:rFonts w:ascii="Times New Roman" w:eastAsia="Times New Roman" w:hAnsi="Times New Roman" w:cs="Times New Roman"/>
                <w:sz w:val="24"/>
                <w:szCs w:val="24"/>
                <w:lang w:eastAsia="ru-RU"/>
              </w:rPr>
              <w:t>екабрен 6</w:t>
            </w:r>
            <w:r w:rsidRPr="005937D8">
              <w:rPr>
                <w:rFonts w:ascii="Arial Cyr Chuv" w:eastAsia="Times New Roman" w:hAnsi="Arial Cyr Chuv" w:cs="Arial Cyr Chuv"/>
                <w:sz w:val="24"/>
                <w:szCs w:val="24"/>
                <w:lang w:eastAsia="ru-RU"/>
              </w:rPr>
              <w:t>-</w:t>
            </w:r>
            <w:r w:rsidRPr="005937D8">
              <w:rPr>
                <w:rFonts w:ascii="Times New Roman" w:eastAsia="Times New Roman" w:hAnsi="Times New Roman" w:cs="Times New Roman"/>
                <w:sz w:val="24"/>
                <w:szCs w:val="24"/>
                <w:lang w:eastAsia="ru-RU"/>
              </w:rPr>
              <w:t>м</w:t>
            </w:r>
            <w:r w:rsidRPr="005937D8">
              <w:rPr>
                <w:rFonts w:ascii="Arial Cyr Chuv" w:eastAsia="Times New Roman" w:hAnsi="Arial Cyr Chuv" w:cs="Arial Cyr Chuv"/>
                <w:sz w:val="24"/>
                <w:szCs w:val="24"/>
                <w:lang w:eastAsia="ru-RU"/>
              </w:rPr>
              <w:t>.</w:t>
            </w:r>
            <w:r w:rsidRPr="005937D8">
              <w:rPr>
                <w:rFonts w:ascii="Times New Roman" w:eastAsia="Times New Roman" w:hAnsi="Times New Roman" w:cs="Times New Roman"/>
                <w:sz w:val="24"/>
                <w:szCs w:val="24"/>
                <w:lang w:eastAsia="ru-RU"/>
              </w:rPr>
              <w:t>ш</w:t>
            </w:r>
            <w:r w:rsidRPr="005937D8">
              <w:rPr>
                <w:rFonts w:ascii="Arial Cyr Chuv" w:eastAsia="Times New Roman" w:hAnsi="Arial Cyr Chuv" w:cs="Arial Cyr Chuv"/>
                <w:sz w:val="24"/>
                <w:szCs w:val="24"/>
                <w:lang w:eastAsia="ru-RU"/>
              </w:rPr>
              <w:t xml:space="preserve">. </w:t>
            </w:r>
            <w:r w:rsidRPr="005937D8">
              <w:rPr>
                <w:rFonts w:ascii="Times New Roman" w:eastAsia="Times New Roman" w:hAnsi="Times New Roman" w:cs="Times New Roman"/>
                <w:sz w:val="24"/>
                <w:szCs w:val="24"/>
                <w:lang w:eastAsia="ru-RU"/>
              </w:rPr>
              <w:t>№ 1163</w:t>
            </w:r>
          </w:p>
          <w:p w:rsidR="005937D8" w:rsidRPr="005937D8" w:rsidRDefault="005937D8" w:rsidP="005937D8">
            <w:pPr>
              <w:spacing w:after="0" w:line="240" w:lineRule="auto"/>
              <w:ind w:left="-360"/>
              <w:jc w:val="center"/>
              <w:rPr>
                <w:rFonts w:ascii="Times New Roman" w:eastAsia="Times New Roman" w:hAnsi="Times New Roman" w:cs="Times New Roman"/>
                <w:sz w:val="18"/>
                <w:szCs w:val="18"/>
                <w:lang w:eastAsia="ru-RU"/>
              </w:rPr>
            </w:pPr>
          </w:p>
          <w:p w:rsidR="005937D8" w:rsidRPr="005937D8" w:rsidRDefault="005937D8" w:rsidP="005937D8">
            <w:pPr>
              <w:spacing w:after="0" w:line="240" w:lineRule="auto"/>
              <w:jc w:val="center"/>
              <w:rPr>
                <w:rFonts w:ascii="Times New Roman" w:eastAsia="Times New Roman" w:hAnsi="Times New Roman" w:cs="Times New Roman"/>
                <w:sz w:val="24"/>
                <w:szCs w:val="24"/>
                <w:lang w:eastAsia="ru-RU"/>
              </w:rPr>
            </w:pPr>
            <w:r w:rsidRPr="005937D8">
              <w:rPr>
                <w:rFonts w:ascii="Times New Roman" w:eastAsia="Times New Roman" w:hAnsi="Times New Roman" w:cs="Times New Roman"/>
                <w:sz w:val="18"/>
                <w:szCs w:val="18"/>
                <w:lang w:eastAsia="ru-RU"/>
              </w:rPr>
              <w:t>Елч</w:t>
            </w:r>
            <w:r w:rsidRPr="005937D8">
              <w:rPr>
                <w:rFonts w:ascii="Arial Cyr Chuv" w:eastAsia="Times New Roman" w:hAnsi="Arial Cyr Chuv" w:cs="Arial Cyr Chuv"/>
                <w:sz w:val="18"/>
                <w:szCs w:val="18"/>
                <w:lang w:eastAsia="ru-RU"/>
              </w:rPr>
              <w:t>.</w:t>
            </w:r>
            <w:r w:rsidRPr="005937D8">
              <w:rPr>
                <w:rFonts w:ascii="Times New Roman" w:eastAsia="Times New Roman" w:hAnsi="Times New Roman" w:cs="Times New Roman"/>
                <w:sz w:val="18"/>
                <w:szCs w:val="18"/>
                <w:lang w:eastAsia="ru-RU"/>
              </w:rPr>
              <w:t>к ял</w:t>
            </w:r>
            <w:r w:rsidRPr="005937D8">
              <w:rPr>
                <w:rFonts w:ascii="Arial Cyr Chuv" w:eastAsia="Times New Roman" w:hAnsi="Arial Cyr Chuv" w:cs="Arial Cyr Chuv"/>
                <w:sz w:val="18"/>
                <w:szCs w:val="18"/>
                <w:lang w:eastAsia="ru-RU"/>
              </w:rPr>
              <w:t>.</w:t>
            </w:r>
          </w:p>
        </w:tc>
        <w:tc>
          <w:tcPr>
            <w:tcW w:w="1799" w:type="dxa"/>
            <w:shd w:val="clear" w:color="auto" w:fill="auto"/>
          </w:tcPr>
          <w:p w:rsidR="005937D8" w:rsidRPr="005937D8" w:rsidRDefault="005937D8" w:rsidP="005937D8">
            <w:pPr>
              <w:spacing w:after="0" w:line="240" w:lineRule="auto"/>
              <w:jc w:val="center"/>
              <w:rPr>
                <w:rFonts w:ascii="Times New Roman" w:eastAsia="Times New Roman" w:hAnsi="Times New Roman" w:cs="Times New Roman"/>
                <w:sz w:val="24"/>
                <w:szCs w:val="24"/>
                <w:lang w:eastAsia="ru-RU"/>
              </w:rPr>
            </w:pPr>
          </w:p>
          <w:p w:rsidR="005937D8" w:rsidRPr="005937D8" w:rsidRDefault="005937D8" w:rsidP="005937D8">
            <w:pPr>
              <w:spacing w:after="0" w:line="240" w:lineRule="auto"/>
              <w:jc w:val="center"/>
              <w:rPr>
                <w:rFonts w:ascii="Times New Roman" w:eastAsia="Times New Roman" w:hAnsi="Times New Roman" w:cs="Times New Roman"/>
                <w:bCs/>
                <w:iCs/>
                <w:sz w:val="26"/>
                <w:szCs w:val="26"/>
                <w:lang w:eastAsia="ru-RU"/>
              </w:rPr>
            </w:pPr>
            <w:r w:rsidRPr="005937D8">
              <w:rPr>
                <w:rFonts w:ascii="Times New Roman" w:eastAsia="Times New Roman" w:hAnsi="Times New Roman" w:cs="Times New Roman"/>
                <w:noProof/>
                <w:sz w:val="24"/>
                <w:szCs w:val="24"/>
                <w:lang w:eastAsia="ru-RU"/>
              </w:rPr>
              <w:drawing>
                <wp:inline distT="0" distB="0" distL="0" distR="0">
                  <wp:extent cx="676275" cy="8763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5937D8" w:rsidRPr="005937D8" w:rsidRDefault="005937D8" w:rsidP="005937D8">
            <w:pPr>
              <w:keepNext/>
              <w:numPr>
                <w:ilvl w:val="0"/>
                <w:numId w:val="11"/>
              </w:numPr>
              <w:suppressAutoHyphens/>
              <w:snapToGrid w:val="0"/>
              <w:spacing w:after="0" w:line="240" w:lineRule="auto"/>
              <w:ind w:right="72"/>
              <w:outlineLvl w:val="0"/>
              <w:rPr>
                <w:rFonts w:ascii="Arial Cyr Chuv" w:eastAsia="Times New Roman" w:hAnsi="Arial Cyr Chuv" w:cs="Times New Roman"/>
                <w:bCs/>
                <w:iCs/>
                <w:sz w:val="26"/>
                <w:szCs w:val="26"/>
                <w:lang w:eastAsia="ru-RU"/>
              </w:rPr>
            </w:pPr>
          </w:p>
          <w:p w:rsidR="005937D8" w:rsidRPr="005937D8" w:rsidRDefault="005937D8" w:rsidP="005937D8">
            <w:pPr>
              <w:spacing w:after="0" w:line="240" w:lineRule="auto"/>
              <w:ind w:right="72"/>
              <w:jc w:val="center"/>
              <w:rPr>
                <w:rFonts w:ascii="Times New Roman" w:eastAsia="Times New Roman" w:hAnsi="Times New Roman" w:cs="Times New Roman"/>
                <w:sz w:val="24"/>
                <w:szCs w:val="24"/>
                <w:lang w:eastAsia="ru-RU"/>
              </w:rPr>
            </w:pPr>
            <w:r w:rsidRPr="005937D8">
              <w:rPr>
                <w:rFonts w:ascii="Arial Cyr Chuv" w:eastAsia="Times New Roman" w:hAnsi="Arial Cyr Chuv" w:cs="Arial Cyr Chuv"/>
                <w:b/>
                <w:bCs/>
                <w:iCs/>
                <w:sz w:val="26"/>
                <w:szCs w:val="26"/>
                <w:lang w:eastAsia="ru-RU"/>
              </w:rPr>
              <w:t>Чувашская  Республика</w:t>
            </w:r>
          </w:p>
          <w:p w:rsidR="005937D8" w:rsidRPr="005937D8" w:rsidRDefault="005937D8" w:rsidP="005937D8">
            <w:pPr>
              <w:spacing w:after="0" w:line="240" w:lineRule="auto"/>
              <w:ind w:right="72"/>
              <w:jc w:val="center"/>
              <w:rPr>
                <w:rFonts w:ascii="Arial Cyr Chuv" w:eastAsia="Times New Roman" w:hAnsi="Arial Cyr Chuv" w:cs="Arial Cyr Chuv"/>
                <w:b/>
                <w:bCs/>
                <w:sz w:val="26"/>
                <w:szCs w:val="26"/>
                <w:lang w:eastAsia="ru-RU"/>
              </w:rPr>
            </w:pPr>
            <w:r w:rsidRPr="005937D8">
              <w:rPr>
                <w:rFonts w:ascii="Arial Cyr Chuv" w:eastAsia="Times New Roman" w:hAnsi="Arial Cyr Chuv" w:cs="Arial Cyr Chuv"/>
                <w:b/>
                <w:bCs/>
                <w:sz w:val="26"/>
                <w:szCs w:val="26"/>
                <w:lang w:eastAsia="ru-RU"/>
              </w:rPr>
              <w:t xml:space="preserve">Яльчикский </w:t>
            </w:r>
          </w:p>
          <w:p w:rsidR="005937D8" w:rsidRPr="005937D8" w:rsidRDefault="005937D8" w:rsidP="005937D8">
            <w:pPr>
              <w:spacing w:after="0" w:line="240" w:lineRule="auto"/>
              <w:ind w:right="72"/>
              <w:jc w:val="center"/>
              <w:rPr>
                <w:rFonts w:ascii="Arial Cyr Chuv" w:eastAsia="Times New Roman" w:hAnsi="Arial Cyr Chuv" w:cs="Arial Cyr Chuv"/>
                <w:b/>
                <w:bCs/>
                <w:sz w:val="26"/>
                <w:szCs w:val="26"/>
                <w:lang w:eastAsia="ru-RU"/>
              </w:rPr>
            </w:pPr>
            <w:r w:rsidRPr="005937D8">
              <w:rPr>
                <w:rFonts w:ascii="Arial Cyr Chuv" w:eastAsia="Times New Roman" w:hAnsi="Arial Cyr Chuv" w:cs="Arial Cyr Chuv"/>
                <w:b/>
                <w:bCs/>
                <w:sz w:val="26"/>
                <w:szCs w:val="26"/>
                <w:lang w:eastAsia="ru-RU"/>
              </w:rPr>
              <w:t>муниципальный округ</w:t>
            </w:r>
          </w:p>
          <w:p w:rsidR="005937D8" w:rsidRPr="005937D8" w:rsidRDefault="005937D8" w:rsidP="005937D8">
            <w:pPr>
              <w:spacing w:after="0" w:line="240" w:lineRule="auto"/>
              <w:ind w:right="72"/>
              <w:jc w:val="center"/>
              <w:rPr>
                <w:rFonts w:ascii="Times New Roman" w:eastAsia="Times New Roman" w:hAnsi="Times New Roman" w:cs="Times New Roman"/>
                <w:sz w:val="16"/>
                <w:szCs w:val="16"/>
                <w:lang w:eastAsia="ru-RU"/>
              </w:rPr>
            </w:pPr>
          </w:p>
          <w:p w:rsidR="005937D8" w:rsidRPr="005937D8" w:rsidRDefault="005937D8" w:rsidP="005937D8">
            <w:pPr>
              <w:spacing w:after="0" w:line="240" w:lineRule="auto"/>
              <w:ind w:right="72"/>
              <w:jc w:val="center"/>
              <w:rPr>
                <w:rFonts w:ascii="Times New Roman" w:eastAsia="Times New Roman" w:hAnsi="Times New Roman" w:cs="Times New Roman"/>
                <w:sz w:val="24"/>
                <w:szCs w:val="24"/>
                <w:lang w:eastAsia="ru-RU"/>
              </w:rPr>
            </w:pPr>
            <w:r w:rsidRPr="005937D8">
              <w:rPr>
                <w:rFonts w:ascii="Arial Cyr Chuv" w:eastAsia="Times New Roman" w:hAnsi="Arial Cyr Chuv" w:cs="Arial Cyr Chuv"/>
                <w:b/>
                <w:bCs/>
                <w:sz w:val="26"/>
                <w:szCs w:val="26"/>
                <w:lang w:eastAsia="ru-RU"/>
              </w:rPr>
              <w:t xml:space="preserve">Администрация </w:t>
            </w:r>
          </w:p>
          <w:p w:rsidR="005937D8" w:rsidRPr="005937D8" w:rsidRDefault="005937D8" w:rsidP="005937D8">
            <w:pPr>
              <w:spacing w:after="0" w:line="240" w:lineRule="auto"/>
              <w:ind w:right="72"/>
              <w:jc w:val="center"/>
              <w:rPr>
                <w:rFonts w:ascii="Arial Cyr Chuv" w:eastAsia="Times New Roman" w:hAnsi="Arial Cyr Chuv" w:cs="Arial Cyr Chuv"/>
                <w:b/>
                <w:bCs/>
                <w:sz w:val="26"/>
                <w:szCs w:val="26"/>
                <w:lang w:eastAsia="ru-RU"/>
              </w:rPr>
            </w:pPr>
            <w:r w:rsidRPr="005937D8">
              <w:rPr>
                <w:rFonts w:ascii="Arial Cyr Chuv" w:eastAsia="Times New Roman" w:hAnsi="Arial Cyr Chuv" w:cs="Arial Cyr Chuv"/>
                <w:b/>
                <w:bCs/>
                <w:sz w:val="26"/>
                <w:szCs w:val="26"/>
                <w:lang w:eastAsia="ru-RU"/>
              </w:rPr>
              <w:t xml:space="preserve">Яльчикского </w:t>
            </w:r>
          </w:p>
          <w:p w:rsidR="005937D8" w:rsidRPr="005937D8" w:rsidRDefault="005937D8" w:rsidP="005937D8">
            <w:pPr>
              <w:spacing w:after="0" w:line="240" w:lineRule="auto"/>
              <w:ind w:right="72"/>
              <w:jc w:val="center"/>
              <w:rPr>
                <w:rFonts w:ascii="Arial Cyr Chuv" w:eastAsia="Times New Roman" w:hAnsi="Arial Cyr Chuv" w:cs="Arial Cyr Chuv"/>
                <w:b/>
                <w:bCs/>
                <w:sz w:val="26"/>
                <w:szCs w:val="26"/>
                <w:lang w:eastAsia="ru-RU"/>
              </w:rPr>
            </w:pPr>
            <w:r w:rsidRPr="005937D8">
              <w:rPr>
                <w:rFonts w:ascii="Arial Cyr Chuv" w:eastAsia="Times New Roman" w:hAnsi="Arial Cyr Chuv" w:cs="Arial Cyr Chuv"/>
                <w:b/>
                <w:bCs/>
                <w:sz w:val="26"/>
                <w:szCs w:val="26"/>
                <w:lang w:eastAsia="ru-RU"/>
              </w:rPr>
              <w:t>муниципального округа</w:t>
            </w:r>
          </w:p>
          <w:p w:rsidR="005937D8" w:rsidRPr="005937D8" w:rsidRDefault="005937D8" w:rsidP="005937D8">
            <w:pPr>
              <w:keepNext/>
              <w:numPr>
                <w:ilvl w:val="0"/>
                <w:numId w:val="11"/>
              </w:numPr>
              <w:suppressAutoHyphens/>
              <w:spacing w:after="0" w:line="240" w:lineRule="auto"/>
              <w:ind w:right="72"/>
              <w:jc w:val="center"/>
              <w:outlineLvl w:val="0"/>
              <w:rPr>
                <w:rFonts w:ascii="Arial Cyr Chuv" w:eastAsia="Times New Roman" w:hAnsi="Arial Cyr Chuv" w:cs="Times New Roman"/>
                <w:sz w:val="28"/>
                <w:szCs w:val="24"/>
                <w:lang w:eastAsia="ru-RU"/>
              </w:rPr>
            </w:pPr>
            <w:r w:rsidRPr="005937D8">
              <w:rPr>
                <w:rFonts w:ascii="Arial Cyr Chuv" w:eastAsia="Times New Roman" w:hAnsi="Arial Cyr Chuv" w:cs="Times New Roman"/>
                <w:b/>
                <w:sz w:val="26"/>
                <w:szCs w:val="24"/>
                <w:lang w:eastAsia="ru-RU"/>
              </w:rPr>
              <w:t>ПОСТАНОВЛЕНИЕ</w:t>
            </w:r>
          </w:p>
          <w:p w:rsidR="005937D8" w:rsidRPr="005937D8" w:rsidRDefault="005937D8" w:rsidP="005937D8">
            <w:pPr>
              <w:spacing w:after="0" w:line="240" w:lineRule="auto"/>
              <w:ind w:right="72"/>
              <w:jc w:val="center"/>
              <w:rPr>
                <w:rFonts w:ascii="Times New Roman" w:eastAsia="Times New Roman" w:hAnsi="Times New Roman" w:cs="Times New Roman"/>
                <w:sz w:val="24"/>
                <w:szCs w:val="24"/>
                <w:lang w:eastAsia="ru-RU"/>
              </w:rPr>
            </w:pPr>
          </w:p>
          <w:p w:rsidR="005937D8" w:rsidRPr="005937D8" w:rsidRDefault="005937D8" w:rsidP="005937D8">
            <w:pPr>
              <w:spacing w:after="0" w:line="240" w:lineRule="auto"/>
              <w:ind w:right="72"/>
              <w:jc w:val="center"/>
              <w:rPr>
                <w:rFonts w:ascii="Times New Roman" w:eastAsia="Times New Roman" w:hAnsi="Times New Roman" w:cs="Times New Roman"/>
                <w:sz w:val="24"/>
                <w:szCs w:val="24"/>
                <w:lang w:eastAsia="ru-RU"/>
              </w:rPr>
            </w:pPr>
            <w:r w:rsidRPr="005937D8">
              <w:rPr>
                <w:rFonts w:ascii="Times New Roman" w:eastAsia="Times New Roman" w:hAnsi="Times New Roman" w:cs="Times New Roman"/>
                <w:sz w:val="24"/>
                <w:szCs w:val="24"/>
                <w:lang w:eastAsia="ru-RU"/>
              </w:rPr>
              <w:t xml:space="preserve">«6» декабря 2024 г. № 1163  </w:t>
            </w:r>
          </w:p>
          <w:p w:rsidR="005937D8" w:rsidRPr="005937D8" w:rsidRDefault="005937D8" w:rsidP="005937D8">
            <w:pPr>
              <w:spacing w:after="0" w:line="240" w:lineRule="auto"/>
              <w:ind w:right="72"/>
              <w:jc w:val="center"/>
              <w:rPr>
                <w:rFonts w:ascii="Times New Roman" w:eastAsia="Times New Roman" w:hAnsi="Times New Roman" w:cs="Times New Roman"/>
                <w:sz w:val="16"/>
                <w:szCs w:val="16"/>
                <w:lang w:eastAsia="ru-RU"/>
              </w:rPr>
            </w:pPr>
          </w:p>
          <w:p w:rsidR="005937D8" w:rsidRPr="005937D8" w:rsidRDefault="005937D8" w:rsidP="005937D8">
            <w:pPr>
              <w:spacing w:after="0" w:line="240" w:lineRule="auto"/>
              <w:ind w:right="72"/>
              <w:jc w:val="center"/>
              <w:rPr>
                <w:rFonts w:ascii="Times New Roman" w:eastAsia="Times New Roman" w:hAnsi="Times New Roman" w:cs="Times New Roman"/>
                <w:sz w:val="24"/>
                <w:szCs w:val="24"/>
                <w:lang w:eastAsia="ru-RU"/>
              </w:rPr>
            </w:pPr>
            <w:r w:rsidRPr="005937D8">
              <w:rPr>
                <w:rFonts w:ascii="Times New Roman" w:eastAsia="Times New Roman" w:hAnsi="Times New Roman" w:cs="Times New Roman"/>
                <w:sz w:val="18"/>
                <w:szCs w:val="18"/>
                <w:lang w:eastAsia="ru-RU"/>
              </w:rPr>
              <w:t>село Яльчики</w:t>
            </w:r>
          </w:p>
        </w:tc>
      </w:tr>
    </w:tbl>
    <w:p w:rsidR="00E959BF" w:rsidRDefault="00E959BF" w:rsidP="00B62DCB">
      <w:pPr>
        <w:spacing w:after="0" w:line="240" w:lineRule="auto"/>
        <w:rPr>
          <w:rFonts w:ascii="Times New Roman" w:eastAsia="Calibri" w:hAnsi="Times New Roman" w:cs="Times New Roman"/>
          <w:sz w:val="20"/>
          <w:szCs w:val="20"/>
        </w:rPr>
      </w:pPr>
    </w:p>
    <w:p w:rsidR="005937D8" w:rsidRDefault="005937D8" w:rsidP="00B62DCB">
      <w:pPr>
        <w:spacing w:after="0" w:line="240" w:lineRule="auto"/>
        <w:rPr>
          <w:rFonts w:ascii="Times New Roman" w:eastAsia="Calibri" w:hAnsi="Times New Roman" w:cs="Times New Roman"/>
          <w:sz w:val="20"/>
          <w:szCs w:val="20"/>
        </w:rPr>
      </w:pPr>
    </w:p>
    <w:p w:rsidR="005937D8" w:rsidRPr="005937D8" w:rsidRDefault="005937D8" w:rsidP="005937D8">
      <w:pPr>
        <w:widowControl w:val="0"/>
        <w:adjustRightInd w:val="0"/>
        <w:spacing w:after="0" w:line="240" w:lineRule="auto"/>
        <w:ind w:right="4961"/>
        <w:jc w:val="both"/>
        <w:textAlignment w:val="baseline"/>
        <w:rPr>
          <w:rFonts w:ascii="Times New Roman" w:eastAsia="Times New Roman" w:hAnsi="Times New Roman" w:cs="Times New Roman"/>
          <w:sz w:val="26"/>
          <w:szCs w:val="26"/>
          <w:lang w:eastAsia="ru-RU"/>
        </w:rPr>
      </w:pPr>
      <w:r w:rsidRPr="005937D8">
        <w:rPr>
          <w:rFonts w:ascii="Times New Roman" w:eastAsia="Times New Roman" w:hAnsi="Times New Roman" w:cs="Times New Roman"/>
          <w:sz w:val="26"/>
          <w:szCs w:val="26"/>
          <w:lang w:eastAsia="ru-RU"/>
        </w:rPr>
        <w:t>Об утверждении Правил персонифицированного учета детей в Яльчикском муниципальном округе</w:t>
      </w:r>
    </w:p>
    <w:p w:rsidR="005937D8" w:rsidRPr="005937D8" w:rsidRDefault="005937D8" w:rsidP="005937D8">
      <w:pPr>
        <w:spacing w:after="0" w:line="240" w:lineRule="auto"/>
        <w:rPr>
          <w:rFonts w:ascii="Times New Roman" w:eastAsia="Times New Roman" w:hAnsi="Times New Roman" w:cs="Times New Roman"/>
          <w:sz w:val="26"/>
          <w:szCs w:val="26"/>
          <w:lang w:eastAsia="ru-RU"/>
        </w:rPr>
      </w:pPr>
    </w:p>
    <w:p w:rsidR="005937D8" w:rsidRPr="005937D8" w:rsidRDefault="005937D8" w:rsidP="005937D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937D8" w:rsidRPr="005937D8" w:rsidRDefault="005937D8" w:rsidP="005937D8">
      <w:pPr>
        <w:spacing w:after="0" w:line="240" w:lineRule="auto"/>
        <w:ind w:firstLine="708"/>
        <w:jc w:val="both"/>
        <w:rPr>
          <w:rFonts w:ascii="Times New Roman" w:eastAsia="Times New Roman" w:hAnsi="Times New Roman" w:cs="Times New Roman"/>
          <w:sz w:val="26"/>
          <w:szCs w:val="26"/>
          <w:lang w:eastAsia="ru-RU"/>
        </w:rPr>
      </w:pPr>
      <w:r w:rsidRPr="005937D8">
        <w:rPr>
          <w:rFonts w:ascii="Times New Roman" w:eastAsia="Times New Roman" w:hAnsi="Times New Roman" w:cs="Times New Roman"/>
          <w:sz w:val="26"/>
          <w:szCs w:val="26"/>
          <w:lang w:eastAsia="ru-RU"/>
        </w:rPr>
        <w:t>В целях реализации мероприятий федерального проекта «Успех каждого ребенка» национального проекта «Образование», утверждённого протоколом президиума Совета при Президенте Российской Федерации по стратегическому развитию и национальным проектам от 24.12.2018 № 16, на основании Постановления Правительства Чувашской Республики от 15.08.2019  г. № 737-р  «О внедрении систем персонифицированного учета детей и персонифицированного финансирования дополнительного образования детей в Чувашской Республике», Приказа Министерства образования Чувашской Республики от 16.08.2023 № 1801 «Об утверждении Правил персонифицированного учета детей, обучающихся по дополнительным общеобразовательным программам, в Чувашской Республике»,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5937D8" w:rsidRPr="005937D8" w:rsidRDefault="005937D8" w:rsidP="005937D8">
      <w:pPr>
        <w:numPr>
          <w:ilvl w:val="0"/>
          <w:numId w:val="13"/>
        </w:numPr>
        <w:spacing w:after="0" w:line="240" w:lineRule="auto"/>
        <w:ind w:left="0" w:firstLine="567"/>
        <w:jc w:val="both"/>
        <w:rPr>
          <w:rFonts w:ascii="Times New Roman" w:eastAsia="Times New Roman" w:hAnsi="Times New Roman" w:cs="Times New Roman"/>
          <w:color w:val="000000"/>
          <w:sz w:val="26"/>
          <w:szCs w:val="26"/>
          <w:lang w:eastAsia="ru-RU"/>
        </w:rPr>
      </w:pPr>
      <w:r w:rsidRPr="005937D8">
        <w:rPr>
          <w:rFonts w:ascii="Times New Roman" w:eastAsia="Times New Roman" w:hAnsi="Times New Roman" w:cs="Times New Roman"/>
          <w:color w:val="000000"/>
          <w:sz w:val="26"/>
          <w:szCs w:val="26"/>
          <w:lang w:eastAsia="ru-RU"/>
        </w:rPr>
        <w:t xml:space="preserve">Обеспечить на территории </w:t>
      </w:r>
      <w:r w:rsidRPr="005937D8">
        <w:rPr>
          <w:rFonts w:ascii="Times New Roman" w:eastAsia="Times New Roman" w:hAnsi="Times New Roman" w:cs="Times New Roman"/>
          <w:sz w:val="26"/>
          <w:szCs w:val="26"/>
          <w:lang w:eastAsia="ru-RU"/>
        </w:rPr>
        <w:t xml:space="preserve">Яльчикского муниципального округа </w:t>
      </w:r>
      <w:r w:rsidRPr="005937D8">
        <w:rPr>
          <w:rFonts w:ascii="Times New Roman" w:eastAsia="Times New Roman" w:hAnsi="Times New Roman" w:cs="Times New Roman"/>
          <w:color w:val="000000"/>
          <w:sz w:val="26"/>
          <w:szCs w:val="26"/>
          <w:lang w:eastAsia="ru-RU"/>
        </w:rPr>
        <w:t xml:space="preserve">реализацию системы персонифицированного учета детей, обучающихся по дополнительным общеобразовательным программам, реализуемых муниципальными учреждениями </w:t>
      </w:r>
      <w:r w:rsidRPr="005937D8">
        <w:rPr>
          <w:rFonts w:ascii="Times New Roman" w:eastAsia="Times New Roman" w:hAnsi="Times New Roman" w:cs="Times New Roman"/>
          <w:sz w:val="26"/>
          <w:szCs w:val="26"/>
          <w:lang w:eastAsia="ru-RU"/>
        </w:rPr>
        <w:t>Яльчикского муниципального округа</w:t>
      </w:r>
      <w:r w:rsidRPr="005937D8">
        <w:rPr>
          <w:rFonts w:ascii="Times New Roman" w:eastAsia="Times New Roman" w:hAnsi="Times New Roman" w:cs="Times New Roman"/>
          <w:color w:val="000000"/>
          <w:sz w:val="26"/>
          <w:szCs w:val="26"/>
          <w:lang w:eastAsia="ru-RU"/>
        </w:rPr>
        <w:t xml:space="preserve">. </w:t>
      </w:r>
    </w:p>
    <w:p w:rsidR="005937D8" w:rsidRPr="005937D8" w:rsidRDefault="005937D8" w:rsidP="005937D8">
      <w:pPr>
        <w:numPr>
          <w:ilvl w:val="0"/>
          <w:numId w:val="13"/>
        </w:numPr>
        <w:spacing w:after="0" w:line="240" w:lineRule="auto"/>
        <w:ind w:left="0" w:firstLine="567"/>
        <w:jc w:val="both"/>
        <w:rPr>
          <w:rFonts w:ascii="Times New Roman" w:eastAsia="Times New Roman" w:hAnsi="Times New Roman" w:cs="Times New Roman"/>
          <w:color w:val="000000"/>
          <w:sz w:val="26"/>
          <w:szCs w:val="26"/>
          <w:lang w:eastAsia="ru-RU"/>
        </w:rPr>
      </w:pPr>
      <w:r w:rsidRPr="005937D8">
        <w:rPr>
          <w:rFonts w:ascii="Times New Roman" w:eastAsia="Times New Roman" w:hAnsi="Times New Roman" w:cs="Times New Roman"/>
          <w:color w:val="000000"/>
          <w:sz w:val="26"/>
          <w:szCs w:val="26"/>
          <w:lang w:eastAsia="ru-RU"/>
        </w:rPr>
        <w:t xml:space="preserve"> Утвердить Правила персонифицированного учета детей, обучающихся по дополнительным общеобразовательным программам, реализуемых муниципальными учреждениями </w:t>
      </w:r>
      <w:r w:rsidRPr="005937D8">
        <w:rPr>
          <w:rFonts w:ascii="Times New Roman" w:eastAsia="Times New Roman" w:hAnsi="Times New Roman" w:cs="Times New Roman"/>
          <w:sz w:val="26"/>
          <w:szCs w:val="26"/>
          <w:lang w:eastAsia="ru-RU"/>
        </w:rPr>
        <w:t xml:space="preserve">Яльчикского муниципального округа </w:t>
      </w:r>
      <w:r w:rsidRPr="005937D8">
        <w:rPr>
          <w:rFonts w:ascii="Times New Roman" w:eastAsia="Times New Roman" w:hAnsi="Times New Roman" w:cs="Times New Roman"/>
          <w:color w:val="000000"/>
          <w:sz w:val="26"/>
          <w:szCs w:val="26"/>
          <w:lang w:eastAsia="ru-RU"/>
        </w:rPr>
        <w:t>(приложение № 1).</w:t>
      </w:r>
    </w:p>
    <w:p w:rsidR="005937D8" w:rsidRPr="005937D8" w:rsidRDefault="005937D8" w:rsidP="005937D8">
      <w:pPr>
        <w:numPr>
          <w:ilvl w:val="0"/>
          <w:numId w:val="13"/>
        </w:numPr>
        <w:spacing w:after="0" w:line="240" w:lineRule="auto"/>
        <w:ind w:left="0" w:firstLine="567"/>
        <w:jc w:val="both"/>
        <w:rPr>
          <w:rFonts w:ascii="Times New Roman" w:eastAsia="Times New Roman" w:hAnsi="Times New Roman" w:cs="Times New Roman"/>
          <w:color w:val="000000"/>
          <w:sz w:val="26"/>
          <w:szCs w:val="26"/>
          <w:lang w:eastAsia="ru-RU"/>
        </w:rPr>
      </w:pPr>
      <w:r w:rsidRPr="005937D8">
        <w:rPr>
          <w:rFonts w:ascii="Times New Roman" w:eastAsia="Times New Roman" w:hAnsi="Times New Roman" w:cs="Times New Roman"/>
          <w:sz w:val="26"/>
          <w:szCs w:val="26"/>
          <w:lang w:eastAsia="ru-RU"/>
        </w:rPr>
        <w:t xml:space="preserve"> Отделу образования и молодежной политики администрации Яльчикского муниципального округа Чувашской Республики, </w:t>
      </w:r>
      <w:r w:rsidRPr="005937D8">
        <w:rPr>
          <w:rFonts w:ascii="Times New Roman" w:eastAsia="Times New Roman" w:hAnsi="Times New Roman" w:cs="Times New Roman"/>
          <w:color w:val="000000"/>
          <w:sz w:val="26"/>
          <w:szCs w:val="26"/>
          <w:lang w:eastAsia="ru-RU"/>
        </w:rPr>
        <w:t>обеспечить реализацию системы персонифицированного учета детей, обучающихся по дополнительным общеобразовательным программам, в муниципальных организациях, реализующих дополнительные общеобразовательные программы.</w:t>
      </w:r>
    </w:p>
    <w:p w:rsidR="005937D8" w:rsidRPr="005937D8" w:rsidRDefault="005937D8" w:rsidP="005937D8">
      <w:pPr>
        <w:numPr>
          <w:ilvl w:val="0"/>
          <w:numId w:val="13"/>
        </w:numPr>
        <w:spacing w:after="0" w:line="240" w:lineRule="auto"/>
        <w:ind w:left="0" w:firstLine="567"/>
        <w:jc w:val="both"/>
        <w:rPr>
          <w:rFonts w:ascii="Times New Roman" w:eastAsia="Times New Roman" w:hAnsi="Times New Roman" w:cs="Times New Roman"/>
          <w:color w:val="000000"/>
          <w:sz w:val="26"/>
          <w:szCs w:val="26"/>
          <w:lang w:eastAsia="ru-RU"/>
        </w:rPr>
      </w:pPr>
      <w:r w:rsidRPr="005937D8">
        <w:rPr>
          <w:rFonts w:ascii="Times New Roman" w:eastAsia="Times New Roman" w:hAnsi="Times New Roman" w:cs="Times New Roman"/>
          <w:color w:val="000000"/>
          <w:sz w:val="26"/>
          <w:szCs w:val="26"/>
          <w:lang w:eastAsia="ru-RU"/>
        </w:rPr>
        <w:t xml:space="preserve"> </w:t>
      </w:r>
      <w:r w:rsidRPr="005937D8">
        <w:rPr>
          <w:rFonts w:ascii="Times New Roman" w:eastAsia="Times New Roman" w:hAnsi="Times New Roman" w:cs="Times New Roman"/>
          <w:sz w:val="26"/>
          <w:szCs w:val="26"/>
          <w:lang w:eastAsia="ru-RU"/>
        </w:rPr>
        <w:t xml:space="preserve">Муниципальному опорному центру «Муниципальное бюджетное учреждение дополнительного образования «Дом детского творчества» Яльчикского муниципального округа Чувашской Республики» обеспечить взаимодействие с оператором персонифицированного учета Чувашской Республики, содействовать </w:t>
      </w:r>
      <w:r w:rsidRPr="005937D8">
        <w:rPr>
          <w:rFonts w:ascii="Times New Roman" w:eastAsia="Times New Roman" w:hAnsi="Times New Roman" w:cs="Times New Roman"/>
          <w:sz w:val="26"/>
          <w:szCs w:val="26"/>
          <w:lang w:eastAsia="ru-RU"/>
        </w:rPr>
        <w:lastRenderedPageBreak/>
        <w:t>информированию о системе персонифицированного учета детей, обучающихся по дополнительным общеобразовательным программам, реализуемых муниципальными учреждениями Яльчикского муниципального округа Чувашской Республики, организационному и методическому сопровождению реализации системы.</w:t>
      </w:r>
    </w:p>
    <w:p w:rsidR="005937D8" w:rsidRPr="005937D8" w:rsidRDefault="005937D8" w:rsidP="005937D8">
      <w:pPr>
        <w:numPr>
          <w:ilvl w:val="0"/>
          <w:numId w:val="13"/>
        </w:numPr>
        <w:spacing w:after="0" w:line="240" w:lineRule="auto"/>
        <w:ind w:left="0" w:firstLine="567"/>
        <w:jc w:val="both"/>
        <w:rPr>
          <w:rFonts w:ascii="Times New Roman" w:eastAsia="Times New Roman" w:hAnsi="Times New Roman" w:cs="Times New Roman"/>
          <w:color w:val="000000"/>
          <w:sz w:val="26"/>
          <w:szCs w:val="26"/>
          <w:lang w:eastAsia="ru-RU"/>
        </w:rPr>
      </w:pPr>
      <w:r w:rsidRPr="005937D8">
        <w:rPr>
          <w:rFonts w:ascii="Times New Roman" w:eastAsia="Times New Roman" w:hAnsi="Times New Roman" w:cs="Times New Roman"/>
          <w:sz w:val="26"/>
          <w:szCs w:val="26"/>
          <w:lang w:eastAsia="ru-RU"/>
        </w:rPr>
        <w:t>Разместить настоящее постановление на сайте администрации Яльчикского муниципального округа Чувашской Республики.</w:t>
      </w:r>
    </w:p>
    <w:p w:rsidR="005937D8" w:rsidRPr="005937D8" w:rsidRDefault="005937D8" w:rsidP="005937D8">
      <w:pPr>
        <w:numPr>
          <w:ilvl w:val="0"/>
          <w:numId w:val="13"/>
        </w:numPr>
        <w:spacing w:after="0" w:line="240" w:lineRule="auto"/>
        <w:ind w:left="0" w:firstLine="567"/>
        <w:jc w:val="both"/>
        <w:rPr>
          <w:rFonts w:ascii="Times New Roman" w:eastAsia="Times New Roman" w:hAnsi="Times New Roman" w:cs="Times New Roman"/>
          <w:color w:val="000000"/>
          <w:sz w:val="26"/>
          <w:szCs w:val="26"/>
          <w:lang w:eastAsia="ru-RU"/>
        </w:rPr>
      </w:pPr>
      <w:r w:rsidRPr="005937D8">
        <w:rPr>
          <w:rFonts w:ascii="Times New Roman" w:eastAsia="Times New Roman" w:hAnsi="Times New Roman" w:cs="Times New Roman"/>
          <w:color w:val="000000"/>
          <w:sz w:val="26"/>
          <w:szCs w:val="26"/>
          <w:lang w:eastAsia="ru-RU"/>
        </w:rPr>
        <w:t xml:space="preserve"> </w:t>
      </w:r>
      <w:r w:rsidRPr="005937D8">
        <w:rPr>
          <w:rFonts w:ascii="Times New Roman" w:eastAsia="Times New Roman" w:hAnsi="Times New Roman" w:cs="Times New Roman"/>
          <w:sz w:val="26"/>
          <w:szCs w:val="26"/>
          <w:lang w:eastAsia="ru-RU"/>
        </w:rPr>
        <w:t>Контроль за исполнением настоящего постановления возложить на заместителя главы администрации муниципального округа – начальника отдела образования и молодежной политики администрации Яльчикского муниципального округа Чувашской Республики.</w:t>
      </w:r>
    </w:p>
    <w:p w:rsidR="005937D8" w:rsidRPr="005937D8" w:rsidRDefault="005937D8" w:rsidP="005937D8">
      <w:pPr>
        <w:numPr>
          <w:ilvl w:val="0"/>
          <w:numId w:val="13"/>
        </w:numPr>
        <w:spacing w:after="0" w:line="240" w:lineRule="auto"/>
        <w:ind w:left="0" w:firstLine="567"/>
        <w:jc w:val="both"/>
        <w:rPr>
          <w:rFonts w:ascii="Times New Roman" w:eastAsia="Times New Roman" w:hAnsi="Times New Roman" w:cs="Times New Roman"/>
          <w:color w:val="000000"/>
          <w:sz w:val="26"/>
          <w:szCs w:val="26"/>
          <w:lang w:eastAsia="ru-RU"/>
        </w:rPr>
      </w:pPr>
      <w:r w:rsidRPr="005937D8">
        <w:rPr>
          <w:rFonts w:ascii="Times New Roman" w:eastAsia="Times New Roman" w:hAnsi="Times New Roman" w:cs="Times New Roman"/>
          <w:color w:val="000000"/>
          <w:sz w:val="26"/>
          <w:szCs w:val="26"/>
          <w:lang w:eastAsia="ru-RU"/>
        </w:rPr>
        <w:t xml:space="preserve"> Признать утратившим силу постановление администрации Яльчикского района Чувашской Республики от 20.08.2019 № 511 «Об утверждении Правил персонифицированного финансирования дополнительного образования детей в Яльчикском районе».</w:t>
      </w:r>
    </w:p>
    <w:p w:rsidR="005937D8" w:rsidRPr="005937D8" w:rsidRDefault="005937D8" w:rsidP="005937D8">
      <w:pPr>
        <w:numPr>
          <w:ilvl w:val="0"/>
          <w:numId w:val="13"/>
        </w:numPr>
        <w:spacing w:after="0" w:line="240" w:lineRule="auto"/>
        <w:ind w:left="0" w:firstLine="567"/>
        <w:jc w:val="both"/>
        <w:rPr>
          <w:rFonts w:ascii="Times New Roman" w:eastAsia="Times New Roman" w:hAnsi="Times New Roman" w:cs="Times New Roman"/>
          <w:color w:val="000000"/>
          <w:sz w:val="26"/>
          <w:szCs w:val="26"/>
          <w:lang w:eastAsia="ru-RU"/>
        </w:rPr>
      </w:pPr>
      <w:r w:rsidRPr="005937D8">
        <w:rPr>
          <w:rFonts w:ascii="Times New Roman" w:eastAsia="Times New Roman" w:hAnsi="Times New Roman" w:cs="Times New Roman"/>
          <w:color w:val="000000"/>
          <w:sz w:val="26"/>
          <w:szCs w:val="26"/>
          <w:lang w:eastAsia="ru-RU"/>
        </w:rPr>
        <w:t>Настоящее постановление вступает в силу после его официального опубликования и распространяется на правоотношения, возникшие с 1 сентября 2023 года.</w:t>
      </w:r>
    </w:p>
    <w:p w:rsidR="005937D8" w:rsidRPr="005937D8" w:rsidRDefault="005937D8" w:rsidP="005937D8">
      <w:pPr>
        <w:tabs>
          <w:tab w:val="left" w:pos="426"/>
        </w:tabs>
        <w:spacing w:after="0" w:line="240" w:lineRule="auto"/>
        <w:jc w:val="both"/>
        <w:rPr>
          <w:rFonts w:ascii="Times New Roman" w:eastAsia="Times New Roman" w:hAnsi="Times New Roman" w:cs="Times New Roman"/>
          <w:sz w:val="28"/>
          <w:szCs w:val="28"/>
          <w:lang w:eastAsia="ru-RU"/>
        </w:rPr>
      </w:pPr>
    </w:p>
    <w:p w:rsidR="005937D8" w:rsidRPr="005937D8" w:rsidRDefault="005937D8" w:rsidP="005937D8">
      <w:pPr>
        <w:spacing w:after="0" w:line="240" w:lineRule="auto"/>
        <w:jc w:val="both"/>
        <w:rPr>
          <w:rFonts w:ascii="Times New Roman" w:eastAsia="Times New Roman" w:hAnsi="Times New Roman" w:cs="Times New Roman"/>
          <w:sz w:val="20"/>
          <w:szCs w:val="20"/>
          <w:lang w:eastAsia="ru-RU"/>
        </w:rPr>
      </w:pPr>
      <w:r w:rsidRPr="005937D8">
        <w:rPr>
          <w:rFonts w:ascii="Times New Roman" w:eastAsia="Times New Roman" w:hAnsi="Times New Roman" w:cs="Times New Roman"/>
          <w:sz w:val="20"/>
          <w:szCs w:val="20"/>
          <w:lang w:eastAsia="ru-RU"/>
        </w:rPr>
        <w:t xml:space="preserve">                  </w:t>
      </w:r>
    </w:p>
    <w:p w:rsidR="005937D8" w:rsidRPr="005937D8" w:rsidRDefault="005937D8" w:rsidP="005937D8">
      <w:pPr>
        <w:spacing w:after="0" w:line="240" w:lineRule="auto"/>
        <w:rPr>
          <w:rFonts w:ascii="Times New Roman" w:eastAsia="Times New Roman" w:hAnsi="Times New Roman" w:cs="Times New Roman"/>
          <w:sz w:val="26"/>
          <w:szCs w:val="26"/>
          <w:lang w:eastAsia="ru-RU"/>
        </w:rPr>
      </w:pPr>
      <w:r w:rsidRPr="005937D8">
        <w:rPr>
          <w:rFonts w:ascii="Times New Roman" w:eastAsia="Times New Roman" w:hAnsi="Times New Roman" w:cs="Times New Roman"/>
          <w:sz w:val="26"/>
          <w:szCs w:val="26"/>
          <w:lang w:eastAsia="ru-RU"/>
        </w:rPr>
        <w:t>Глава Я</w:t>
      </w:r>
      <w:r w:rsidRPr="005937D8">
        <w:rPr>
          <w:rFonts w:ascii="Times New Roman" w:eastAsia="Arial Unicode MS" w:hAnsi="Times New Roman" w:cs="Times New Roman"/>
          <w:sz w:val="26"/>
          <w:szCs w:val="26"/>
          <w:lang w:eastAsia="ru-RU"/>
        </w:rPr>
        <w:t>льчикского</w:t>
      </w:r>
      <w:r w:rsidRPr="005937D8">
        <w:rPr>
          <w:rFonts w:ascii="Times New Roman" w:eastAsia="Times New Roman" w:hAnsi="Times New Roman" w:cs="Times New Roman"/>
          <w:sz w:val="26"/>
          <w:szCs w:val="26"/>
          <w:lang w:eastAsia="ru-RU"/>
        </w:rPr>
        <w:t xml:space="preserve"> </w:t>
      </w:r>
    </w:p>
    <w:p w:rsidR="005937D8" w:rsidRPr="005937D8" w:rsidRDefault="005937D8" w:rsidP="005937D8">
      <w:pPr>
        <w:spacing w:after="0" w:line="240" w:lineRule="auto"/>
        <w:rPr>
          <w:rFonts w:ascii="Times New Roman" w:eastAsia="Times New Roman" w:hAnsi="Times New Roman" w:cs="Times New Roman"/>
          <w:sz w:val="26"/>
          <w:szCs w:val="26"/>
          <w:lang w:eastAsia="ru-RU"/>
        </w:rPr>
      </w:pPr>
      <w:r w:rsidRPr="005937D8">
        <w:rPr>
          <w:rFonts w:ascii="Times New Roman" w:eastAsia="Times New Roman" w:hAnsi="Times New Roman" w:cs="Times New Roman"/>
          <w:sz w:val="26"/>
          <w:szCs w:val="26"/>
          <w:lang w:eastAsia="ru-RU"/>
        </w:rPr>
        <w:t>муниципального округа</w:t>
      </w:r>
    </w:p>
    <w:p w:rsidR="005937D8" w:rsidRPr="005937D8" w:rsidRDefault="005937D8" w:rsidP="005937D8">
      <w:pPr>
        <w:spacing w:after="0" w:line="240" w:lineRule="auto"/>
        <w:rPr>
          <w:rFonts w:ascii="Times New Roman" w:eastAsia="Times New Roman" w:hAnsi="Times New Roman" w:cs="Times New Roman"/>
          <w:sz w:val="26"/>
          <w:szCs w:val="26"/>
          <w:lang w:eastAsia="ru-RU"/>
        </w:rPr>
      </w:pPr>
      <w:r w:rsidRPr="005937D8">
        <w:rPr>
          <w:rFonts w:ascii="Times New Roman" w:eastAsia="Times New Roman" w:hAnsi="Times New Roman" w:cs="Times New Roman"/>
          <w:sz w:val="26"/>
          <w:szCs w:val="26"/>
          <w:lang w:eastAsia="ru-RU"/>
        </w:rPr>
        <w:t>Чувашской Республики                                                                                Л.В.</w:t>
      </w:r>
      <w:r>
        <w:rPr>
          <w:rFonts w:ascii="Times New Roman" w:eastAsia="Times New Roman" w:hAnsi="Times New Roman" w:cs="Times New Roman"/>
          <w:sz w:val="26"/>
          <w:szCs w:val="26"/>
          <w:lang w:eastAsia="ru-RU"/>
        </w:rPr>
        <w:t xml:space="preserve"> </w:t>
      </w:r>
      <w:r w:rsidRPr="005937D8">
        <w:rPr>
          <w:rFonts w:ascii="Times New Roman" w:eastAsia="Times New Roman" w:hAnsi="Times New Roman" w:cs="Times New Roman"/>
          <w:sz w:val="26"/>
          <w:szCs w:val="26"/>
          <w:lang w:eastAsia="ru-RU"/>
        </w:rPr>
        <w:t>Левый</w:t>
      </w:r>
    </w:p>
    <w:tbl>
      <w:tblPr>
        <w:tblW w:w="9781" w:type="dxa"/>
        <w:tblInd w:w="-34" w:type="dxa"/>
        <w:tblLook w:val="01E0" w:firstRow="1" w:lastRow="1" w:firstColumn="1" w:lastColumn="1" w:noHBand="0" w:noVBand="0"/>
      </w:tblPr>
      <w:tblGrid>
        <w:gridCol w:w="3960"/>
        <w:gridCol w:w="1799"/>
        <w:gridCol w:w="4022"/>
      </w:tblGrid>
      <w:tr w:rsidR="004C17CE" w:rsidRPr="00DA077C" w:rsidTr="004406DA">
        <w:tc>
          <w:tcPr>
            <w:tcW w:w="3960" w:type="dxa"/>
            <w:shd w:val="clear" w:color="auto" w:fill="auto"/>
          </w:tcPr>
          <w:p w:rsidR="004C17CE" w:rsidRPr="00DA077C" w:rsidRDefault="004C17CE" w:rsidP="004406DA">
            <w:pPr>
              <w:spacing w:after="0" w:line="240" w:lineRule="auto"/>
              <w:rPr>
                <w:rFonts w:ascii="Times New Roman" w:eastAsia="Times New Roman" w:hAnsi="Times New Roman" w:cs="Times New Roman"/>
                <w:sz w:val="24"/>
                <w:szCs w:val="24"/>
                <w:lang w:eastAsia="ru-RU"/>
              </w:rPr>
            </w:pPr>
          </w:p>
          <w:p w:rsidR="004C17CE" w:rsidRPr="00DA077C" w:rsidRDefault="004C17CE" w:rsidP="004406DA">
            <w:pPr>
              <w:spacing w:after="0" w:line="240" w:lineRule="auto"/>
              <w:jc w:val="center"/>
              <w:rPr>
                <w:rFonts w:ascii="Arial Cyr Chuv" w:eastAsia="Times New Roman" w:hAnsi="Arial Cyr Chuv" w:cs="Times New Roman"/>
                <w:sz w:val="24"/>
                <w:szCs w:val="24"/>
                <w:lang w:eastAsia="ru-RU"/>
              </w:rPr>
            </w:pPr>
            <w:r w:rsidRPr="00DA077C">
              <w:rPr>
                <w:rFonts w:ascii="Arial Cyr Chuv" w:eastAsia="Times New Roman" w:hAnsi="Arial Cyr Chuv" w:cs="Arial Cyr Chuv"/>
                <w:b/>
                <w:bCs/>
                <w:iCs/>
                <w:sz w:val="26"/>
                <w:szCs w:val="26"/>
                <w:lang w:eastAsia="ru-RU"/>
              </w:rPr>
              <w:t>Чёваш Республики</w:t>
            </w:r>
          </w:p>
          <w:p w:rsidR="004C17CE" w:rsidRPr="00DA077C" w:rsidRDefault="004C17CE" w:rsidP="004406DA">
            <w:pPr>
              <w:spacing w:after="0" w:line="240" w:lineRule="auto"/>
              <w:jc w:val="center"/>
              <w:rPr>
                <w:rFonts w:ascii="Arial Cyr Chuv" w:eastAsia="Times New Roman" w:hAnsi="Arial Cyr Chuv" w:cs="Times New Roman"/>
                <w:b/>
                <w:bCs/>
                <w:sz w:val="26"/>
                <w:szCs w:val="26"/>
                <w:lang w:eastAsia="ru-RU"/>
              </w:rPr>
            </w:pPr>
            <w:r w:rsidRPr="00DA077C">
              <w:rPr>
                <w:rFonts w:ascii="Arial Cyr Chuv" w:eastAsia="Times New Roman" w:hAnsi="Arial Cyr Chuv" w:cs="Arial Cyr Chuv"/>
                <w:b/>
                <w:bCs/>
                <w:sz w:val="26"/>
                <w:szCs w:val="26"/>
                <w:lang w:eastAsia="ru-RU"/>
              </w:rPr>
              <w:t xml:space="preserve">Елч.к </w:t>
            </w:r>
            <w:r w:rsidRPr="00DA077C">
              <w:rPr>
                <w:rFonts w:ascii="Arial Cyr Chuv" w:eastAsia="Times New Roman" w:hAnsi="Arial Cyr Chuv" w:cs="Times New Roman"/>
                <w:b/>
                <w:bCs/>
                <w:sz w:val="26"/>
                <w:szCs w:val="26"/>
                <w:lang w:eastAsia="ru-RU"/>
              </w:rPr>
              <w:t>муниципалл</w:t>
            </w:r>
            <w:r w:rsidRPr="00DA077C">
              <w:rPr>
                <w:rFonts w:ascii="Times New Roman" w:eastAsia="Times New Roman" w:hAnsi="Times New Roman" w:cs="Times New Roman"/>
                <w:b/>
                <w:sz w:val="26"/>
                <w:szCs w:val="26"/>
                <w:lang w:eastAsia="ru-RU"/>
              </w:rPr>
              <w:t>ă</w:t>
            </w:r>
          </w:p>
          <w:p w:rsidR="004C17CE" w:rsidRPr="00DA077C" w:rsidRDefault="004C17CE" w:rsidP="004406DA">
            <w:pPr>
              <w:tabs>
                <w:tab w:val="left" w:pos="896"/>
              </w:tabs>
              <w:spacing w:after="0" w:line="240" w:lineRule="auto"/>
              <w:jc w:val="center"/>
              <w:rPr>
                <w:rFonts w:ascii="Arial Cyr Chuv" w:eastAsia="Times New Roman" w:hAnsi="Arial Cyr Chuv" w:cs="Times New Roman"/>
                <w:b/>
                <w:bCs/>
                <w:sz w:val="26"/>
                <w:szCs w:val="26"/>
                <w:lang w:eastAsia="ru-RU"/>
              </w:rPr>
            </w:pPr>
            <w:r w:rsidRPr="00DA077C">
              <w:rPr>
                <w:rFonts w:ascii="Arial Cyr Chuv" w:eastAsia="Times New Roman" w:hAnsi="Arial Cyr Chuv" w:cs="Times New Roman"/>
                <w:b/>
                <w:bCs/>
                <w:sz w:val="26"/>
                <w:szCs w:val="26"/>
                <w:lang w:eastAsia="ru-RU"/>
              </w:rPr>
              <w:t>округ.</w:t>
            </w:r>
          </w:p>
          <w:p w:rsidR="004C17CE" w:rsidRPr="00DA077C" w:rsidRDefault="004C17CE" w:rsidP="004406DA">
            <w:pPr>
              <w:spacing w:after="0" w:line="240" w:lineRule="auto"/>
              <w:jc w:val="center"/>
              <w:rPr>
                <w:rFonts w:ascii="Arial Cyr Chuv" w:eastAsia="Times New Roman" w:hAnsi="Arial Cyr Chuv" w:cs="Times New Roman"/>
                <w:sz w:val="16"/>
                <w:szCs w:val="16"/>
                <w:lang w:eastAsia="ru-RU"/>
              </w:rPr>
            </w:pPr>
          </w:p>
          <w:p w:rsidR="004C17CE" w:rsidRPr="00DA077C" w:rsidRDefault="004C17CE" w:rsidP="004406DA">
            <w:pPr>
              <w:spacing w:after="0" w:line="240" w:lineRule="auto"/>
              <w:jc w:val="center"/>
              <w:rPr>
                <w:rFonts w:ascii="Arial Cyr Chuv" w:eastAsia="Times New Roman" w:hAnsi="Arial Cyr Chuv" w:cs="Times New Roman"/>
                <w:b/>
                <w:bCs/>
                <w:sz w:val="26"/>
                <w:szCs w:val="26"/>
                <w:lang w:eastAsia="ru-RU"/>
              </w:rPr>
            </w:pPr>
            <w:r w:rsidRPr="00DA077C">
              <w:rPr>
                <w:rFonts w:ascii="Arial Cyr Chuv" w:eastAsia="Times New Roman" w:hAnsi="Arial Cyr Chuv" w:cs="Arial Cyr Chuv"/>
                <w:b/>
                <w:bCs/>
                <w:sz w:val="26"/>
                <w:szCs w:val="26"/>
                <w:lang w:eastAsia="ru-RU"/>
              </w:rPr>
              <w:t xml:space="preserve">Елч.к </w:t>
            </w:r>
            <w:r w:rsidRPr="00DA077C">
              <w:rPr>
                <w:rFonts w:ascii="Arial Cyr Chuv" w:eastAsia="Times New Roman" w:hAnsi="Arial Cyr Chuv" w:cs="Times New Roman"/>
                <w:b/>
                <w:bCs/>
                <w:sz w:val="26"/>
                <w:szCs w:val="26"/>
                <w:lang w:eastAsia="ru-RU"/>
              </w:rPr>
              <w:t>муниципаллё</w:t>
            </w:r>
          </w:p>
          <w:p w:rsidR="004C17CE" w:rsidRPr="00DA077C" w:rsidRDefault="004C17CE" w:rsidP="004406DA">
            <w:pPr>
              <w:tabs>
                <w:tab w:val="left" w:pos="896"/>
              </w:tabs>
              <w:spacing w:after="0" w:line="240" w:lineRule="auto"/>
              <w:contextualSpacing/>
              <w:jc w:val="center"/>
              <w:rPr>
                <w:rFonts w:ascii="Arial Cyr Chuv" w:eastAsia="Times New Roman" w:hAnsi="Arial Cyr Chuv" w:cs="Times New Roman"/>
                <w:b/>
                <w:bCs/>
                <w:sz w:val="26"/>
                <w:szCs w:val="26"/>
                <w:lang w:eastAsia="ru-RU"/>
              </w:rPr>
            </w:pPr>
            <w:r w:rsidRPr="00DA077C">
              <w:rPr>
                <w:rFonts w:ascii="Arial Cyr Chuv" w:eastAsia="Times New Roman" w:hAnsi="Arial Cyr Chuv" w:cs="Times New Roman"/>
                <w:b/>
                <w:bCs/>
                <w:sz w:val="26"/>
                <w:szCs w:val="26"/>
                <w:lang w:eastAsia="ru-RU"/>
              </w:rPr>
              <w:t>округ.н</w:t>
            </w:r>
          </w:p>
          <w:p w:rsidR="004C17CE" w:rsidRPr="00DA077C" w:rsidRDefault="004C17CE" w:rsidP="004406DA">
            <w:pPr>
              <w:spacing w:after="0" w:line="240" w:lineRule="auto"/>
              <w:jc w:val="center"/>
              <w:rPr>
                <w:rFonts w:ascii="Arial Cyr Chuv" w:eastAsia="Times New Roman" w:hAnsi="Arial Cyr Chuv" w:cs="Arial Cyr Chuv"/>
                <w:b/>
                <w:bCs/>
                <w:sz w:val="26"/>
                <w:szCs w:val="26"/>
                <w:lang w:eastAsia="ru-RU"/>
              </w:rPr>
            </w:pPr>
            <w:r w:rsidRPr="00DA077C">
              <w:rPr>
                <w:rFonts w:ascii="Arial Cyr Chuv" w:eastAsia="Times New Roman" w:hAnsi="Arial Cyr Chuv" w:cs="Arial Cyr Chuv"/>
                <w:b/>
                <w:bCs/>
                <w:sz w:val="26"/>
                <w:szCs w:val="26"/>
                <w:lang w:eastAsia="ru-RU"/>
              </w:rPr>
              <w:t>администраций.</w:t>
            </w:r>
          </w:p>
          <w:p w:rsidR="004C17CE" w:rsidRPr="00DA077C" w:rsidRDefault="004C17CE" w:rsidP="004406DA">
            <w:pPr>
              <w:spacing w:after="0" w:line="240" w:lineRule="auto"/>
              <w:jc w:val="center"/>
              <w:rPr>
                <w:rFonts w:ascii="Arial Cyr Chuv" w:eastAsia="Times New Roman" w:hAnsi="Arial Cyr Chuv" w:cs="Arial Cyr Chuv"/>
                <w:b/>
                <w:sz w:val="26"/>
                <w:szCs w:val="24"/>
                <w:lang w:eastAsia="ru-RU"/>
              </w:rPr>
            </w:pPr>
            <w:r w:rsidRPr="00DA077C">
              <w:rPr>
                <w:rFonts w:ascii="Arial Cyr Chuv" w:eastAsia="Times New Roman" w:hAnsi="Arial Cyr Chuv" w:cs="Arial Cyr Chuv"/>
                <w:b/>
                <w:sz w:val="26"/>
                <w:szCs w:val="24"/>
                <w:lang w:eastAsia="ru-RU"/>
              </w:rPr>
              <w:t>ЙЫШЁНУ</w:t>
            </w:r>
          </w:p>
          <w:p w:rsidR="004C17CE" w:rsidRPr="00DA077C" w:rsidRDefault="004C17CE" w:rsidP="004406DA">
            <w:pPr>
              <w:spacing w:after="0" w:line="240" w:lineRule="auto"/>
              <w:jc w:val="center"/>
              <w:rPr>
                <w:rFonts w:ascii="Arial Cyr Chuv" w:eastAsia="Times New Roman" w:hAnsi="Arial Cyr Chuv" w:cs="Times New Roman"/>
                <w:sz w:val="24"/>
                <w:szCs w:val="24"/>
                <w:lang w:eastAsia="ru-RU"/>
              </w:rPr>
            </w:pPr>
          </w:p>
          <w:p w:rsidR="004C17CE" w:rsidRPr="00DA077C" w:rsidRDefault="004C17CE" w:rsidP="004406DA">
            <w:pPr>
              <w:spacing w:after="0" w:line="240" w:lineRule="auto"/>
              <w:ind w:left="-108"/>
              <w:jc w:val="center"/>
              <w:rPr>
                <w:rFonts w:ascii="Times New Roman" w:eastAsia="Times New Roman" w:hAnsi="Times New Roman" w:cs="Times New Roman"/>
                <w:sz w:val="24"/>
                <w:szCs w:val="24"/>
                <w:lang w:eastAsia="ru-RU"/>
              </w:rPr>
            </w:pPr>
            <w:r w:rsidRPr="00DA077C">
              <w:rPr>
                <w:rFonts w:ascii="Times New Roman" w:eastAsia="Times New Roman" w:hAnsi="Times New Roman" w:cs="Times New Roman"/>
                <w:sz w:val="24"/>
                <w:szCs w:val="24"/>
                <w:lang w:eastAsia="ru-RU"/>
              </w:rPr>
              <w:t xml:space="preserve">2024 </w:t>
            </w:r>
            <w:r w:rsidRPr="00DA077C">
              <w:rPr>
                <w:rFonts w:ascii="Arial Cyr Chuv" w:eastAsia="Times New Roman" w:hAnsi="Arial Cyr Chuv" w:cs="Arial Cyr Chuv"/>
                <w:sz w:val="24"/>
                <w:szCs w:val="24"/>
                <w:lang w:eastAsia="ru-RU"/>
              </w:rPr>
              <w:t xml:space="preserve">=? </w:t>
            </w:r>
            <w:r>
              <w:rPr>
                <w:rFonts w:ascii="Arial Cyr Chuv" w:eastAsia="Times New Roman" w:hAnsi="Arial Cyr Chuv" w:cs="Arial Cyr Chuv"/>
                <w:sz w:val="24"/>
                <w:szCs w:val="24"/>
                <w:lang w:eastAsia="ru-RU"/>
              </w:rPr>
              <w:t>д</w:t>
            </w:r>
            <w:r>
              <w:rPr>
                <w:rFonts w:ascii="Times New Roman" w:eastAsia="Times New Roman" w:hAnsi="Times New Roman" w:cs="Times New Roman"/>
                <w:sz w:val="24"/>
                <w:szCs w:val="24"/>
                <w:lang w:eastAsia="ru-RU"/>
              </w:rPr>
              <w:t xml:space="preserve">екабрен 10 </w:t>
            </w:r>
            <w:r w:rsidRPr="00DA077C">
              <w:rPr>
                <w:rFonts w:ascii="Arial Cyr Chuv" w:eastAsia="Times New Roman" w:hAnsi="Arial Cyr Chuv" w:cs="Arial Cyr Chuv"/>
                <w:sz w:val="24"/>
                <w:szCs w:val="24"/>
                <w:lang w:eastAsia="ru-RU"/>
              </w:rPr>
              <w:t>-</w:t>
            </w:r>
            <w:r w:rsidRPr="00DA077C">
              <w:rPr>
                <w:rFonts w:ascii="Times New Roman" w:eastAsia="Times New Roman" w:hAnsi="Times New Roman" w:cs="Times New Roman"/>
                <w:sz w:val="24"/>
                <w:szCs w:val="24"/>
                <w:lang w:eastAsia="ru-RU"/>
              </w:rPr>
              <w:t>м</w:t>
            </w:r>
            <w:r w:rsidRPr="00DA077C">
              <w:rPr>
                <w:rFonts w:ascii="Arial Cyr Chuv" w:eastAsia="Times New Roman" w:hAnsi="Arial Cyr Chuv" w:cs="Arial Cyr Chuv"/>
                <w:sz w:val="24"/>
                <w:szCs w:val="24"/>
                <w:lang w:eastAsia="ru-RU"/>
              </w:rPr>
              <w:t>.</w:t>
            </w:r>
            <w:r w:rsidRPr="00DA077C">
              <w:rPr>
                <w:rFonts w:ascii="Times New Roman" w:eastAsia="Times New Roman" w:hAnsi="Times New Roman" w:cs="Times New Roman"/>
                <w:sz w:val="24"/>
                <w:szCs w:val="24"/>
                <w:lang w:eastAsia="ru-RU"/>
              </w:rPr>
              <w:t>ш</w:t>
            </w:r>
            <w:r w:rsidRPr="00DA077C">
              <w:rPr>
                <w:rFonts w:ascii="Arial Cyr Chuv" w:eastAsia="Times New Roman" w:hAnsi="Arial Cyr Chuv" w:cs="Arial Cyr Chuv"/>
                <w:sz w:val="24"/>
                <w:szCs w:val="24"/>
                <w:lang w:eastAsia="ru-RU"/>
              </w:rPr>
              <w:t xml:space="preserve">. </w:t>
            </w:r>
            <w:r w:rsidRPr="00DA07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1190</w:t>
            </w:r>
          </w:p>
          <w:p w:rsidR="004C17CE" w:rsidRPr="00DA077C" w:rsidRDefault="004C17CE" w:rsidP="004406DA">
            <w:pPr>
              <w:spacing w:after="0" w:line="240" w:lineRule="auto"/>
              <w:ind w:left="-360"/>
              <w:jc w:val="center"/>
              <w:rPr>
                <w:rFonts w:ascii="Times New Roman" w:eastAsia="Times New Roman" w:hAnsi="Times New Roman" w:cs="Times New Roman"/>
                <w:sz w:val="18"/>
                <w:szCs w:val="18"/>
                <w:lang w:eastAsia="ru-RU"/>
              </w:rPr>
            </w:pPr>
          </w:p>
          <w:p w:rsidR="004C17CE" w:rsidRPr="00DA077C" w:rsidRDefault="004C17CE" w:rsidP="004406DA">
            <w:pPr>
              <w:spacing w:after="0" w:line="240" w:lineRule="auto"/>
              <w:jc w:val="center"/>
              <w:rPr>
                <w:rFonts w:ascii="Times New Roman" w:eastAsia="Times New Roman" w:hAnsi="Times New Roman" w:cs="Times New Roman"/>
                <w:sz w:val="24"/>
                <w:szCs w:val="24"/>
                <w:lang w:eastAsia="ru-RU"/>
              </w:rPr>
            </w:pPr>
            <w:r w:rsidRPr="00DA077C">
              <w:rPr>
                <w:rFonts w:ascii="Times New Roman" w:eastAsia="Times New Roman" w:hAnsi="Times New Roman" w:cs="Times New Roman"/>
                <w:sz w:val="18"/>
                <w:szCs w:val="18"/>
                <w:lang w:eastAsia="ru-RU"/>
              </w:rPr>
              <w:t>Елч</w:t>
            </w:r>
            <w:r w:rsidRPr="00DA077C">
              <w:rPr>
                <w:rFonts w:ascii="Arial Cyr Chuv" w:eastAsia="Times New Roman" w:hAnsi="Arial Cyr Chuv" w:cs="Arial Cyr Chuv"/>
                <w:sz w:val="18"/>
                <w:szCs w:val="18"/>
                <w:lang w:eastAsia="ru-RU"/>
              </w:rPr>
              <w:t>.</w:t>
            </w:r>
            <w:r w:rsidRPr="00DA077C">
              <w:rPr>
                <w:rFonts w:ascii="Times New Roman" w:eastAsia="Times New Roman" w:hAnsi="Times New Roman" w:cs="Times New Roman"/>
                <w:sz w:val="18"/>
                <w:szCs w:val="18"/>
                <w:lang w:eastAsia="ru-RU"/>
              </w:rPr>
              <w:t>к ял</w:t>
            </w:r>
            <w:r w:rsidRPr="00DA077C">
              <w:rPr>
                <w:rFonts w:ascii="Arial Cyr Chuv" w:eastAsia="Times New Roman" w:hAnsi="Arial Cyr Chuv" w:cs="Arial Cyr Chuv"/>
                <w:sz w:val="18"/>
                <w:szCs w:val="18"/>
                <w:lang w:eastAsia="ru-RU"/>
              </w:rPr>
              <w:t>.</w:t>
            </w:r>
          </w:p>
        </w:tc>
        <w:tc>
          <w:tcPr>
            <w:tcW w:w="1799" w:type="dxa"/>
            <w:shd w:val="clear" w:color="auto" w:fill="auto"/>
          </w:tcPr>
          <w:p w:rsidR="004C17CE" w:rsidRPr="00DA077C" w:rsidRDefault="004C17CE" w:rsidP="004406DA">
            <w:pPr>
              <w:spacing w:after="0" w:line="240" w:lineRule="auto"/>
              <w:jc w:val="center"/>
              <w:rPr>
                <w:rFonts w:ascii="Times New Roman" w:eastAsia="Times New Roman" w:hAnsi="Times New Roman" w:cs="Times New Roman"/>
                <w:sz w:val="24"/>
                <w:szCs w:val="24"/>
                <w:lang w:eastAsia="ru-RU"/>
              </w:rPr>
            </w:pPr>
          </w:p>
          <w:p w:rsidR="004C17CE" w:rsidRPr="00DA077C" w:rsidRDefault="004C17CE" w:rsidP="004406DA">
            <w:pPr>
              <w:spacing w:after="0" w:line="240" w:lineRule="auto"/>
              <w:jc w:val="center"/>
              <w:rPr>
                <w:rFonts w:ascii="Times New Roman" w:eastAsia="Times New Roman" w:hAnsi="Times New Roman" w:cs="Times New Roman"/>
                <w:bCs/>
                <w:iCs/>
                <w:sz w:val="26"/>
                <w:szCs w:val="26"/>
                <w:lang w:eastAsia="ru-RU"/>
              </w:rPr>
            </w:pPr>
            <w:r w:rsidRPr="00DA077C">
              <w:rPr>
                <w:rFonts w:ascii="Times New Roman" w:eastAsia="Times New Roman" w:hAnsi="Times New Roman" w:cs="Times New Roman"/>
                <w:noProof/>
                <w:sz w:val="24"/>
                <w:szCs w:val="24"/>
                <w:lang w:eastAsia="ru-RU"/>
              </w:rPr>
              <w:drawing>
                <wp:inline distT="0" distB="0" distL="0" distR="0" wp14:anchorId="4370E4D6" wp14:editId="5D07CB58">
                  <wp:extent cx="676275" cy="8763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4C17CE" w:rsidRPr="00DA077C" w:rsidRDefault="004C17CE" w:rsidP="004C17CE">
            <w:pPr>
              <w:keepNext/>
              <w:numPr>
                <w:ilvl w:val="0"/>
                <w:numId w:val="11"/>
              </w:numPr>
              <w:suppressAutoHyphens/>
              <w:snapToGrid w:val="0"/>
              <w:spacing w:after="0" w:line="240" w:lineRule="auto"/>
              <w:ind w:right="72"/>
              <w:outlineLvl w:val="0"/>
              <w:rPr>
                <w:rFonts w:ascii="Arial Cyr Chuv" w:eastAsia="Times New Roman" w:hAnsi="Arial Cyr Chuv" w:cs="Times New Roman"/>
                <w:bCs/>
                <w:iCs/>
                <w:sz w:val="26"/>
                <w:szCs w:val="26"/>
                <w:lang w:eastAsia="ru-RU"/>
              </w:rPr>
            </w:pPr>
          </w:p>
          <w:p w:rsidR="004C17CE" w:rsidRPr="00DA077C" w:rsidRDefault="004C17CE" w:rsidP="004406DA">
            <w:pPr>
              <w:spacing w:after="0" w:line="240" w:lineRule="auto"/>
              <w:ind w:right="72"/>
              <w:jc w:val="center"/>
              <w:rPr>
                <w:rFonts w:ascii="Times New Roman" w:eastAsia="Times New Roman" w:hAnsi="Times New Roman" w:cs="Times New Roman"/>
                <w:sz w:val="24"/>
                <w:szCs w:val="24"/>
                <w:lang w:eastAsia="ru-RU"/>
              </w:rPr>
            </w:pPr>
            <w:r w:rsidRPr="00DA077C">
              <w:rPr>
                <w:rFonts w:ascii="Arial Cyr Chuv" w:eastAsia="Times New Roman" w:hAnsi="Arial Cyr Chuv" w:cs="Arial Cyr Chuv"/>
                <w:b/>
                <w:bCs/>
                <w:iCs/>
                <w:sz w:val="26"/>
                <w:szCs w:val="26"/>
                <w:lang w:eastAsia="ru-RU"/>
              </w:rPr>
              <w:t>Чувашская  Республика</w:t>
            </w:r>
          </w:p>
          <w:p w:rsidR="004C17CE" w:rsidRPr="00DA077C" w:rsidRDefault="004C17CE" w:rsidP="004406DA">
            <w:pPr>
              <w:spacing w:after="0" w:line="240" w:lineRule="auto"/>
              <w:ind w:right="72"/>
              <w:jc w:val="center"/>
              <w:rPr>
                <w:rFonts w:ascii="Arial Cyr Chuv" w:eastAsia="Times New Roman" w:hAnsi="Arial Cyr Chuv" w:cs="Arial Cyr Chuv"/>
                <w:b/>
                <w:bCs/>
                <w:sz w:val="26"/>
                <w:szCs w:val="26"/>
                <w:lang w:eastAsia="ru-RU"/>
              </w:rPr>
            </w:pPr>
            <w:r w:rsidRPr="00DA077C">
              <w:rPr>
                <w:rFonts w:ascii="Arial Cyr Chuv" w:eastAsia="Times New Roman" w:hAnsi="Arial Cyr Chuv" w:cs="Arial Cyr Chuv"/>
                <w:b/>
                <w:bCs/>
                <w:sz w:val="26"/>
                <w:szCs w:val="26"/>
                <w:lang w:eastAsia="ru-RU"/>
              </w:rPr>
              <w:t xml:space="preserve">Яльчикский </w:t>
            </w:r>
          </w:p>
          <w:p w:rsidR="004C17CE" w:rsidRPr="00DA077C" w:rsidRDefault="004C17CE" w:rsidP="004406DA">
            <w:pPr>
              <w:spacing w:after="0" w:line="240" w:lineRule="auto"/>
              <w:ind w:right="72"/>
              <w:jc w:val="center"/>
              <w:rPr>
                <w:rFonts w:ascii="Arial Cyr Chuv" w:eastAsia="Times New Roman" w:hAnsi="Arial Cyr Chuv" w:cs="Arial Cyr Chuv"/>
                <w:b/>
                <w:bCs/>
                <w:sz w:val="26"/>
                <w:szCs w:val="26"/>
                <w:lang w:eastAsia="ru-RU"/>
              </w:rPr>
            </w:pPr>
            <w:r w:rsidRPr="00DA077C">
              <w:rPr>
                <w:rFonts w:ascii="Arial Cyr Chuv" w:eastAsia="Times New Roman" w:hAnsi="Arial Cyr Chuv" w:cs="Arial Cyr Chuv"/>
                <w:b/>
                <w:bCs/>
                <w:sz w:val="26"/>
                <w:szCs w:val="26"/>
                <w:lang w:eastAsia="ru-RU"/>
              </w:rPr>
              <w:t>муниципальный округ</w:t>
            </w:r>
          </w:p>
          <w:p w:rsidR="004C17CE" w:rsidRPr="00DA077C" w:rsidRDefault="004C17CE" w:rsidP="004406DA">
            <w:pPr>
              <w:spacing w:after="0" w:line="240" w:lineRule="auto"/>
              <w:ind w:right="72"/>
              <w:jc w:val="center"/>
              <w:rPr>
                <w:rFonts w:ascii="Times New Roman" w:eastAsia="Times New Roman" w:hAnsi="Times New Roman" w:cs="Times New Roman"/>
                <w:sz w:val="16"/>
                <w:szCs w:val="16"/>
                <w:lang w:eastAsia="ru-RU"/>
              </w:rPr>
            </w:pPr>
          </w:p>
          <w:p w:rsidR="004C17CE" w:rsidRPr="00DA077C" w:rsidRDefault="004C17CE" w:rsidP="004406DA">
            <w:pPr>
              <w:spacing w:after="0" w:line="240" w:lineRule="auto"/>
              <w:ind w:right="72"/>
              <w:jc w:val="center"/>
              <w:rPr>
                <w:rFonts w:ascii="Times New Roman" w:eastAsia="Times New Roman" w:hAnsi="Times New Roman" w:cs="Times New Roman"/>
                <w:sz w:val="24"/>
                <w:szCs w:val="24"/>
                <w:lang w:eastAsia="ru-RU"/>
              </w:rPr>
            </w:pPr>
            <w:r w:rsidRPr="00DA077C">
              <w:rPr>
                <w:rFonts w:ascii="Arial Cyr Chuv" w:eastAsia="Times New Roman" w:hAnsi="Arial Cyr Chuv" w:cs="Arial Cyr Chuv"/>
                <w:b/>
                <w:bCs/>
                <w:sz w:val="26"/>
                <w:szCs w:val="26"/>
                <w:lang w:eastAsia="ru-RU"/>
              </w:rPr>
              <w:t xml:space="preserve">Администрация </w:t>
            </w:r>
          </w:p>
          <w:p w:rsidR="004C17CE" w:rsidRPr="00DA077C" w:rsidRDefault="004C17CE" w:rsidP="004406DA">
            <w:pPr>
              <w:spacing w:after="0" w:line="240" w:lineRule="auto"/>
              <w:ind w:right="72"/>
              <w:jc w:val="center"/>
              <w:rPr>
                <w:rFonts w:ascii="Arial Cyr Chuv" w:eastAsia="Times New Roman" w:hAnsi="Arial Cyr Chuv" w:cs="Arial Cyr Chuv"/>
                <w:b/>
                <w:bCs/>
                <w:sz w:val="26"/>
                <w:szCs w:val="26"/>
                <w:lang w:eastAsia="ru-RU"/>
              </w:rPr>
            </w:pPr>
            <w:r w:rsidRPr="00DA077C">
              <w:rPr>
                <w:rFonts w:ascii="Arial Cyr Chuv" w:eastAsia="Times New Roman" w:hAnsi="Arial Cyr Chuv" w:cs="Arial Cyr Chuv"/>
                <w:b/>
                <w:bCs/>
                <w:sz w:val="26"/>
                <w:szCs w:val="26"/>
                <w:lang w:eastAsia="ru-RU"/>
              </w:rPr>
              <w:t xml:space="preserve">Яльчикского </w:t>
            </w:r>
          </w:p>
          <w:p w:rsidR="004C17CE" w:rsidRPr="00DA077C" w:rsidRDefault="004C17CE" w:rsidP="004406DA">
            <w:pPr>
              <w:spacing w:after="0" w:line="240" w:lineRule="auto"/>
              <w:ind w:right="72"/>
              <w:jc w:val="center"/>
              <w:rPr>
                <w:rFonts w:ascii="Arial Cyr Chuv" w:eastAsia="Times New Roman" w:hAnsi="Arial Cyr Chuv" w:cs="Arial Cyr Chuv"/>
                <w:b/>
                <w:bCs/>
                <w:sz w:val="26"/>
                <w:szCs w:val="26"/>
                <w:lang w:eastAsia="ru-RU"/>
              </w:rPr>
            </w:pPr>
            <w:r w:rsidRPr="00DA077C">
              <w:rPr>
                <w:rFonts w:ascii="Arial Cyr Chuv" w:eastAsia="Times New Roman" w:hAnsi="Arial Cyr Chuv" w:cs="Arial Cyr Chuv"/>
                <w:b/>
                <w:bCs/>
                <w:sz w:val="26"/>
                <w:szCs w:val="26"/>
                <w:lang w:eastAsia="ru-RU"/>
              </w:rPr>
              <w:t>муниципального округа</w:t>
            </w:r>
          </w:p>
          <w:p w:rsidR="004C17CE" w:rsidRPr="00DA077C" w:rsidRDefault="004C17CE" w:rsidP="004C17CE">
            <w:pPr>
              <w:keepNext/>
              <w:numPr>
                <w:ilvl w:val="0"/>
                <w:numId w:val="11"/>
              </w:numPr>
              <w:suppressAutoHyphens/>
              <w:spacing w:after="0" w:line="240" w:lineRule="auto"/>
              <w:ind w:right="72"/>
              <w:jc w:val="center"/>
              <w:outlineLvl w:val="0"/>
              <w:rPr>
                <w:rFonts w:ascii="Arial Cyr Chuv" w:eastAsia="Times New Roman" w:hAnsi="Arial Cyr Chuv" w:cs="Times New Roman"/>
                <w:sz w:val="28"/>
                <w:szCs w:val="24"/>
                <w:lang w:eastAsia="ru-RU"/>
              </w:rPr>
            </w:pPr>
            <w:r w:rsidRPr="00DA077C">
              <w:rPr>
                <w:rFonts w:ascii="Arial Cyr Chuv" w:eastAsia="Times New Roman" w:hAnsi="Arial Cyr Chuv" w:cs="Times New Roman"/>
                <w:b/>
                <w:sz w:val="26"/>
                <w:szCs w:val="24"/>
                <w:lang w:eastAsia="ru-RU"/>
              </w:rPr>
              <w:t>ПОСТАНОВЛЕНИЕ</w:t>
            </w:r>
          </w:p>
          <w:p w:rsidR="004C17CE" w:rsidRPr="00DA077C" w:rsidRDefault="004C17CE" w:rsidP="004406DA">
            <w:pPr>
              <w:spacing w:after="0" w:line="240" w:lineRule="auto"/>
              <w:ind w:right="72"/>
              <w:jc w:val="center"/>
              <w:rPr>
                <w:rFonts w:ascii="Times New Roman" w:eastAsia="Times New Roman" w:hAnsi="Times New Roman" w:cs="Times New Roman"/>
                <w:sz w:val="24"/>
                <w:szCs w:val="24"/>
                <w:lang w:eastAsia="ru-RU"/>
              </w:rPr>
            </w:pPr>
          </w:p>
          <w:p w:rsidR="004C17CE" w:rsidRPr="00DA077C" w:rsidRDefault="004C17CE" w:rsidP="004406DA">
            <w:pPr>
              <w:spacing w:after="0" w:line="240" w:lineRule="auto"/>
              <w:ind w:right="72"/>
              <w:jc w:val="center"/>
              <w:rPr>
                <w:rFonts w:ascii="Times New Roman" w:eastAsia="Times New Roman" w:hAnsi="Times New Roman" w:cs="Times New Roman"/>
                <w:sz w:val="24"/>
                <w:szCs w:val="24"/>
                <w:lang w:eastAsia="ru-RU"/>
              </w:rPr>
            </w:pPr>
            <w:r w:rsidRPr="00DA07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DA07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декабря </w:t>
            </w:r>
            <w:r w:rsidRPr="00DA077C">
              <w:rPr>
                <w:rFonts w:ascii="Times New Roman" w:eastAsia="Times New Roman" w:hAnsi="Times New Roman" w:cs="Times New Roman"/>
                <w:sz w:val="24"/>
                <w:szCs w:val="24"/>
                <w:lang w:eastAsia="ru-RU"/>
              </w:rPr>
              <w:t xml:space="preserve">2024 г. №  </w:t>
            </w:r>
            <w:r>
              <w:rPr>
                <w:rFonts w:ascii="Times New Roman" w:eastAsia="Times New Roman" w:hAnsi="Times New Roman" w:cs="Times New Roman"/>
                <w:sz w:val="24"/>
                <w:szCs w:val="24"/>
                <w:lang w:eastAsia="ru-RU"/>
              </w:rPr>
              <w:t>1190</w:t>
            </w:r>
          </w:p>
          <w:p w:rsidR="004C17CE" w:rsidRPr="00DA077C" w:rsidRDefault="004C17CE" w:rsidP="004406DA">
            <w:pPr>
              <w:spacing w:after="0" w:line="240" w:lineRule="auto"/>
              <w:ind w:right="72"/>
              <w:jc w:val="center"/>
              <w:rPr>
                <w:rFonts w:ascii="Times New Roman" w:eastAsia="Times New Roman" w:hAnsi="Times New Roman" w:cs="Times New Roman"/>
                <w:sz w:val="16"/>
                <w:szCs w:val="16"/>
                <w:lang w:eastAsia="ru-RU"/>
              </w:rPr>
            </w:pPr>
          </w:p>
          <w:p w:rsidR="004C17CE" w:rsidRPr="00DA077C" w:rsidRDefault="004C17CE" w:rsidP="004406DA">
            <w:pPr>
              <w:spacing w:after="0" w:line="240" w:lineRule="auto"/>
              <w:ind w:right="72"/>
              <w:jc w:val="center"/>
              <w:rPr>
                <w:rFonts w:ascii="Times New Roman" w:eastAsia="Times New Roman" w:hAnsi="Times New Roman" w:cs="Times New Roman"/>
                <w:sz w:val="24"/>
                <w:szCs w:val="24"/>
                <w:lang w:eastAsia="ru-RU"/>
              </w:rPr>
            </w:pPr>
            <w:r w:rsidRPr="00DA077C">
              <w:rPr>
                <w:rFonts w:ascii="Times New Roman" w:eastAsia="Times New Roman" w:hAnsi="Times New Roman" w:cs="Times New Roman"/>
                <w:sz w:val="18"/>
                <w:szCs w:val="18"/>
                <w:lang w:eastAsia="ru-RU"/>
              </w:rPr>
              <w:t>село Яльчики</w:t>
            </w:r>
          </w:p>
        </w:tc>
      </w:tr>
    </w:tbl>
    <w:p w:rsidR="004C17CE" w:rsidRPr="00DA077C" w:rsidRDefault="004C17CE" w:rsidP="004C17CE">
      <w:pPr>
        <w:spacing w:after="0" w:line="240" w:lineRule="auto"/>
        <w:ind w:left="5220" w:hanging="4860"/>
        <w:rPr>
          <w:rFonts w:ascii="Times New Roman" w:eastAsia="Times New Roman" w:hAnsi="Times New Roman" w:cs="Times New Roman"/>
          <w:sz w:val="28"/>
          <w:szCs w:val="28"/>
          <w:lang w:eastAsia="ru-RU"/>
        </w:rPr>
      </w:pPr>
    </w:p>
    <w:p w:rsidR="004C17CE" w:rsidRPr="006E60A8" w:rsidRDefault="004C17CE" w:rsidP="004C17CE">
      <w:pPr>
        <w:pStyle w:val="ConsPlusNormal"/>
        <w:contextualSpacing/>
        <w:rPr>
          <w:sz w:val="26"/>
          <w:szCs w:val="26"/>
        </w:rPr>
      </w:pPr>
      <w:r w:rsidRPr="006E60A8">
        <w:rPr>
          <w:sz w:val="26"/>
          <w:szCs w:val="26"/>
        </w:rPr>
        <w:t xml:space="preserve">Об утверждении  Порядка  предоставления субсидий </w:t>
      </w:r>
    </w:p>
    <w:p w:rsidR="004C17CE" w:rsidRPr="006E60A8" w:rsidRDefault="004C17CE" w:rsidP="004C17CE">
      <w:pPr>
        <w:pStyle w:val="ConsPlusNormal"/>
        <w:contextualSpacing/>
        <w:rPr>
          <w:sz w:val="26"/>
          <w:szCs w:val="26"/>
        </w:rPr>
      </w:pPr>
      <w:r w:rsidRPr="006E60A8">
        <w:rPr>
          <w:sz w:val="26"/>
          <w:szCs w:val="26"/>
        </w:rPr>
        <w:t>перевозчикам     в         целях    возмещения части затрат</w:t>
      </w:r>
    </w:p>
    <w:p w:rsidR="004C17CE" w:rsidRPr="006E60A8" w:rsidRDefault="004C17CE" w:rsidP="004C17CE">
      <w:pPr>
        <w:pStyle w:val="ConsPlusNormal"/>
        <w:contextualSpacing/>
        <w:rPr>
          <w:sz w:val="26"/>
          <w:szCs w:val="26"/>
        </w:rPr>
      </w:pPr>
      <w:r w:rsidRPr="006E60A8">
        <w:rPr>
          <w:sz w:val="26"/>
          <w:szCs w:val="26"/>
        </w:rPr>
        <w:t>на   выполнение   работ, с  осуществлением регулярных</w:t>
      </w:r>
    </w:p>
    <w:p w:rsidR="004C17CE" w:rsidRPr="006E60A8" w:rsidRDefault="004C17CE" w:rsidP="004C17CE">
      <w:pPr>
        <w:pStyle w:val="ConsPlusNormal"/>
        <w:contextualSpacing/>
        <w:rPr>
          <w:sz w:val="26"/>
          <w:szCs w:val="26"/>
        </w:rPr>
      </w:pPr>
      <w:r w:rsidRPr="006E60A8">
        <w:rPr>
          <w:sz w:val="26"/>
          <w:szCs w:val="26"/>
        </w:rPr>
        <w:t>перевозок     пассажиров  и   багажа по регулируемым и</w:t>
      </w:r>
    </w:p>
    <w:p w:rsidR="004C17CE" w:rsidRPr="006E60A8" w:rsidRDefault="004C17CE" w:rsidP="004C17CE">
      <w:pPr>
        <w:pStyle w:val="ConsPlusNormal"/>
        <w:contextualSpacing/>
        <w:rPr>
          <w:sz w:val="26"/>
          <w:szCs w:val="26"/>
        </w:rPr>
      </w:pPr>
      <w:r w:rsidRPr="006E60A8">
        <w:rPr>
          <w:sz w:val="26"/>
          <w:szCs w:val="26"/>
        </w:rPr>
        <w:t>нерегулируемым тарифам автомобильным транспортом</w:t>
      </w:r>
    </w:p>
    <w:p w:rsidR="004C17CE" w:rsidRPr="006E60A8" w:rsidRDefault="004C17CE" w:rsidP="004C17CE">
      <w:pPr>
        <w:pStyle w:val="ConsPlusNormal"/>
        <w:contextualSpacing/>
        <w:rPr>
          <w:sz w:val="26"/>
          <w:szCs w:val="26"/>
        </w:rPr>
      </w:pPr>
      <w:r w:rsidRPr="006E60A8">
        <w:rPr>
          <w:sz w:val="26"/>
          <w:szCs w:val="26"/>
        </w:rPr>
        <w:t>по       муниципальным        маршрутам     пригородного</w:t>
      </w:r>
    </w:p>
    <w:p w:rsidR="004C17CE" w:rsidRPr="006E60A8" w:rsidRDefault="004C17CE" w:rsidP="004C17CE">
      <w:pPr>
        <w:pStyle w:val="ConsPlusNormal"/>
        <w:contextualSpacing/>
        <w:rPr>
          <w:sz w:val="26"/>
          <w:szCs w:val="26"/>
        </w:rPr>
      </w:pPr>
      <w:r w:rsidRPr="006E60A8">
        <w:rPr>
          <w:sz w:val="26"/>
          <w:szCs w:val="26"/>
        </w:rPr>
        <w:t>сообщения           на          территории     Яльчикского</w:t>
      </w:r>
    </w:p>
    <w:p w:rsidR="004C17CE" w:rsidRPr="006E60A8" w:rsidRDefault="004C17CE" w:rsidP="004C17CE">
      <w:pPr>
        <w:pStyle w:val="ConsPlusNormal"/>
        <w:contextualSpacing/>
        <w:rPr>
          <w:sz w:val="26"/>
          <w:szCs w:val="26"/>
        </w:rPr>
      </w:pPr>
      <w:r w:rsidRPr="006E60A8">
        <w:rPr>
          <w:sz w:val="26"/>
          <w:szCs w:val="26"/>
        </w:rPr>
        <w:t xml:space="preserve">муниципального округа Чувашской Республики </w:t>
      </w:r>
    </w:p>
    <w:p w:rsidR="004C17CE" w:rsidRPr="006E60A8" w:rsidRDefault="004C17CE" w:rsidP="004C17CE">
      <w:pPr>
        <w:pStyle w:val="ConsPlusNormal"/>
        <w:contextualSpacing/>
        <w:jc w:val="both"/>
        <w:rPr>
          <w:sz w:val="26"/>
          <w:szCs w:val="26"/>
        </w:rPr>
      </w:pPr>
    </w:p>
    <w:p w:rsidR="004C17CE" w:rsidRPr="006E60A8" w:rsidRDefault="004C17CE" w:rsidP="004C17CE">
      <w:pPr>
        <w:spacing w:after="0"/>
        <w:ind w:firstLine="567"/>
        <w:jc w:val="both"/>
        <w:rPr>
          <w:rFonts w:ascii="Times New Roman" w:hAnsi="Times New Roman" w:cs="Times New Roman"/>
          <w:sz w:val="26"/>
          <w:szCs w:val="26"/>
        </w:rPr>
      </w:pPr>
    </w:p>
    <w:p w:rsidR="004C17CE" w:rsidRPr="006E60A8" w:rsidRDefault="004C17CE" w:rsidP="004C17CE">
      <w:pPr>
        <w:spacing w:after="0"/>
        <w:ind w:firstLine="567"/>
        <w:jc w:val="both"/>
        <w:rPr>
          <w:rFonts w:ascii="Times New Roman" w:hAnsi="Times New Roman" w:cs="Times New Roman"/>
          <w:sz w:val="26"/>
          <w:szCs w:val="26"/>
        </w:rPr>
      </w:pPr>
      <w:r w:rsidRPr="006E60A8">
        <w:rPr>
          <w:rFonts w:ascii="Times New Roman" w:hAnsi="Times New Roman" w:cs="Times New Roman"/>
          <w:sz w:val="26"/>
          <w:szCs w:val="26"/>
        </w:rPr>
        <w:t xml:space="preserve">В целях организации и совершенствования системы регулирования и управления перевозками пассажиров и багажа автомобильным транспортом по </w:t>
      </w:r>
      <w:r w:rsidRPr="006E60A8">
        <w:rPr>
          <w:rFonts w:ascii="Times New Roman" w:hAnsi="Times New Roman" w:cs="Times New Roman"/>
          <w:sz w:val="26"/>
          <w:szCs w:val="26"/>
        </w:rPr>
        <w:lastRenderedPageBreak/>
        <w:t xml:space="preserve">муниципальным маршрутам пригородного сообщения на территории Яльчикского муниципального округа Чувашской Республики, обеспечения равной доступности транспортных услуг в установленных границах Яльчикского муниципального округа Чувашской Республики Чувашской Республики, руководствуясь </w:t>
      </w:r>
      <w:hyperlink r:id="rId14" w:history="1">
        <w:r w:rsidRPr="006E60A8">
          <w:rPr>
            <w:rStyle w:val="ab"/>
            <w:sz w:val="26"/>
            <w:szCs w:val="26"/>
          </w:rPr>
          <w:t>статьей 78</w:t>
        </w:r>
      </w:hyperlink>
      <w:r w:rsidRPr="006E60A8">
        <w:rPr>
          <w:rFonts w:ascii="Times New Roman" w:hAnsi="Times New Roman" w:cs="Times New Roman"/>
          <w:sz w:val="26"/>
          <w:szCs w:val="26"/>
        </w:rPr>
        <w:t xml:space="preserve"> Бюджетного кодекса Российской Федерации, Федеральным </w:t>
      </w:r>
      <w:hyperlink r:id="rId15" w:history="1">
        <w:r w:rsidRPr="006E60A8">
          <w:rPr>
            <w:rStyle w:val="ab"/>
            <w:sz w:val="26"/>
            <w:szCs w:val="26"/>
          </w:rPr>
          <w:t>законом</w:t>
        </w:r>
      </w:hyperlink>
      <w:r w:rsidRPr="006E60A8">
        <w:rPr>
          <w:rFonts w:ascii="Times New Roman" w:hAnsi="Times New Roman" w:cs="Times New Roman"/>
          <w:sz w:val="26"/>
          <w:szCs w:val="26"/>
        </w:rPr>
        <w:t xml:space="preserve"> Росс</w:t>
      </w:r>
      <w:r>
        <w:rPr>
          <w:rFonts w:ascii="Times New Roman" w:hAnsi="Times New Roman" w:cs="Times New Roman"/>
          <w:sz w:val="26"/>
          <w:szCs w:val="26"/>
        </w:rPr>
        <w:t xml:space="preserve">ийской Федерации от 06.10.2003 </w:t>
      </w:r>
      <w:r w:rsidRPr="006E60A8">
        <w:rPr>
          <w:rFonts w:ascii="Times New Roman" w:hAnsi="Times New Roman" w:cs="Times New Roman"/>
          <w:sz w:val="26"/>
          <w:szCs w:val="26"/>
        </w:rPr>
        <w:t xml:space="preserve">№131-ФЗ «Об общих принципах местного самоуправления в Российской Федерации», </w:t>
      </w:r>
      <w:hyperlink r:id="rId16" w:history="1">
        <w:r w:rsidRPr="006E60A8">
          <w:rPr>
            <w:rStyle w:val="ab"/>
            <w:sz w:val="26"/>
            <w:szCs w:val="26"/>
          </w:rPr>
          <w:t>статьей 14</w:t>
        </w:r>
      </w:hyperlink>
      <w:r w:rsidRPr="006E60A8">
        <w:rPr>
          <w:rFonts w:ascii="Times New Roman" w:hAnsi="Times New Roman" w:cs="Times New Roman"/>
          <w:sz w:val="26"/>
          <w:szCs w:val="26"/>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4462BD">
        <w:rPr>
          <w:rFonts w:ascii="Times New Roman" w:hAnsi="Times New Roman" w:cs="Times New Roman"/>
          <w:sz w:val="26"/>
          <w:szCs w:val="26"/>
        </w:rPr>
        <w:t>Постановление</w:t>
      </w:r>
      <w:r>
        <w:rPr>
          <w:rFonts w:ascii="Times New Roman" w:hAnsi="Times New Roman" w:cs="Times New Roman"/>
          <w:sz w:val="26"/>
          <w:szCs w:val="26"/>
        </w:rPr>
        <w:t>м</w:t>
      </w:r>
      <w:r w:rsidRPr="004462BD">
        <w:rPr>
          <w:rFonts w:ascii="Times New Roman" w:hAnsi="Times New Roman" w:cs="Times New Roman"/>
          <w:sz w:val="26"/>
          <w:szCs w:val="26"/>
        </w:rPr>
        <w:t xml:space="preserve"> Правительства Р</w:t>
      </w:r>
      <w:r>
        <w:rPr>
          <w:rFonts w:ascii="Times New Roman" w:hAnsi="Times New Roman" w:cs="Times New Roman"/>
          <w:sz w:val="26"/>
          <w:szCs w:val="26"/>
        </w:rPr>
        <w:t xml:space="preserve">оссийской </w:t>
      </w:r>
      <w:r w:rsidRPr="004462BD">
        <w:rPr>
          <w:rFonts w:ascii="Times New Roman" w:hAnsi="Times New Roman" w:cs="Times New Roman"/>
          <w:sz w:val="26"/>
          <w:szCs w:val="26"/>
        </w:rPr>
        <w:t>Ф</w:t>
      </w:r>
      <w:r>
        <w:rPr>
          <w:rFonts w:ascii="Times New Roman" w:hAnsi="Times New Roman" w:cs="Times New Roman"/>
          <w:sz w:val="26"/>
          <w:szCs w:val="26"/>
        </w:rPr>
        <w:t>едерации</w:t>
      </w:r>
      <w:r w:rsidRPr="004462BD">
        <w:rPr>
          <w:rFonts w:ascii="Times New Roman" w:hAnsi="Times New Roman" w:cs="Times New Roman"/>
          <w:sz w:val="26"/>
          <w:szCs w:val="26"/>
        </w:rPr>
        <w:t xml:space="preserve"> от 25.10.2023 </w:t>
      </w:r>
      <w:r>
        <w:rPr>
          <w:rFonts w:ascii="Times New Roman" w:hAnsi="Times New Roman" w:cs="Times New Roman"/>
          <w:sz w:val="26"/>
          <w:szCs w:val="26"/>
        </w:rPr>
        <w:t>№</w:t>
      </w:r>
      <w:r w:rsidRPr="004462BD">
        <w:rPr>
          <w:rFonts w:ascii="Times New Roman" w:hAnsi="Times New Roman" w:cs="Times New Roman"/>
          <w:sz w:val="26"/>
          <w:szCs w:val="26"/>
        </w:rPr>
        <w:t xml:space="preserve"> 1782 </w:t>
      </w:r>
      <w:r>
        <w:rPr>
          <w:rFonts w:ascii="Times New Roman" w:hAnsi="Times New Roman" w:cs="Times New Roman"/>
          <w:sz w:val="26"/>
          <w:szCs w:val="26"/>
        </w:rPr>
        <w:t xml:space="preserve"> «</w:t>
      </w:r>
      <w:r w:rsidRPr="004462BD">
        <w:rPr>
          <w:rFonts w:ascii="Times New Roman" w:hAnsi="Times New Roman" w:cs="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s="Times New Roman"/>
          <w:sz w:val="26"/>
          <w:szCs w:val="26"/>
        </w:rPr>
        <w:t xml:space="preserve">»,  </w:t>
      </w:r>
      <w:hyperlink r:id="rId17" w:history="1">
        <w:r w:rsidRPr="006E60A8">
          <w:rPr>
            <w:rStyle w:val="ab"/>
            <w:sz w:val="26"/>
            <w:szCs w:val="26"/>
          </w:rPr>
          <w:t>Уставом</w:t>
        </w:r>
      </w:hyperlink>
      <w:r w:rsidRPr="006E60A8">
        <w:rPr>
          <w:rFonts w:ascii="Times New Roman" w:hAnsi="Times New Roman" w:cs="Times New Roman"/>
          <w:sz w:val="26"/>
          <w:szCs w:val="26"/>
        </w:rPr>
        <w:t xml:space="preserve"> Яльчикского муниципального округа Чувашской Республики Чувашской Республики,  администрация Яльчикского муниципального округа Чувашской Республики Чувашской Республики п о с т а н о в л я е т:</w:t>
      </w:r>
    </w:p>
    <w:p w:rsidR="004C17CE" w:rsidRPr="006E60A8" w:rsidRDefault="004C17CE" w:rsidP="004C17CE">
      <w:pPr>
        <w:pStyle w:val="ConsPlusNormal"/>
        <w:ind w:firstLine="540"/>
        <w:contextualSpacing/>
        <w:jc w:val="both"/>
        <w:rPr>
          <w:sz w:val="26"/>
          <w:szCs w:val="26"/>
        </w:rPr>
      </w:pPr>
      <w:r w:rsidRPr="006E60A8">
        <w:rPr>
          <w:sz w:val="26"/>
          <w:szCs w:val="26"/>
        </w:rPr>
        <w:t xml:space="preserve">1. Утвердить </w:t>
      </w:r>
      <w:hyperlink w:anchor="P38" w:history="1">
        <w:r w:rsidRPr="006E60A8">
          <w:rPr>
            <w:sz w:val="26"/>
            <w:szCs w:val="26"/>
          </w:rPr>
          <w:t>Порядок</w:t>
        </w:r>
      </w:hyperlink>
      <w:r w:rsidRPr="006E60A8">
        <w:rPr>
          <w:sz w:val="26"/>
          <w:szCs w:val="26"/>
        </w:rPr>
        <w:t xml:space="preserve">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и нерегулируемым тарифам автомобильным транспортом по муниципальным маршрутам пригородного сообщения на территории администрации Яльчикского муниципального округа Чувашской Республики Чувашской  Республики, согласно приложению №1 к настоящему постановлению;</w:t>
      </w:r>
    </w:p>
    <w:p w:rsidR="004C17CE" w:rsidRPr="006E60A8" w:rsidRDefault="004C17CE" w:rsidP="004C17CE">
      <w:pPr>
        <w:spacing w:after="0" w:line="240" w:lineRule="auto"/>
        <w:ind w:firstLine="567"/>
        <w:jc w:val="both"/>
        <w:rPr>
          <w:rFonts w:ascii="Times New Roman" w:hAnsi="Times New Roman" w:cs="Times New Roman"/>
          <w:sz w:val="26"/>
          <w:szCs w:val="26"/>
        </w:rPr>
      </w:pPr>
      <w:r w:rsidRPr="006E60A8">
        <w:rPr>
          <w:rFonts w:ascii="Times New Roman" w:eastAsia="Times New Roman" w:hAnsi="Times New Roman" w:cs="Times New Roman"/>
          <w:sz w:val="26"/>
          <w:szCs w:val="26"/>
          <w:lang w:eastAsia="ru-RU"/>
        </w:rPr>
        <w:t>2. Утвердить Состав комиссии по предоставлению субсидии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и нерегулируемым тарифам автомобильными транспортом по муниципальным маршрутам пригородного сообщения на территории Яльчикского  муниципального округа Чувашской Республики</w:t>
      </w:r>
      <w:r w:rsidRPr="006E60A8">
        <w:rPr>
          <w:rFonts w:ascii="Times New Roman" w:hAnsi="Times New Roman" w:cs="Times New Roman"/>
          <w:sz w:val="26"/>
          <w:szCs w:val="26"/>
        </w:rPr>
        <w:t>, согласно приложению №2 к настоящему постановлению;</w:t>
      </w:r>
    </w:p>
    <w:p w:rsidR="004C17CE" w:rsidRPr="006E60A8" w:rsidRDefault="004C17CE" w:rsidP="004C17CE">
      <w:pPr>
        <w:spacing w:after="0" w:line="240" w:lineRule="auto"/>
        <w:ind w:firstLine="567"/>
        <w:jc w:val="both"/>
        <w:rPr>
          <w:rFonts w:ascii="Times New Roman" w:eastAsia="Times New Roman" w:hAnsi="Times New Roman" w:cs="Times New Roman"/>
          <w:sz w:val="26"/>
          <w:szCs w:val="26"/>
          <w:lang w:eastAsia="ru-RU"/>
        </w:rPr>
      </w:pPr>
      <w:r w:rsidRPr="006E60A8">
        <w:rPr>
          <w:rFonts w:ascii="Times New Roman" w:hAnsi="Times New Roman" w:cs="Times New Roman"/>
          <w:sz w:val="26"/>
          <w:szCs w:val="26"/>
        </w:rPr>
        <w:t>3. Утвердить Положение о комиссии по предоставлению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и нерегулируемым тарифам автомобильным транспортом по муниципальным маршрутам пригородного сообщения на территории Яльчикского муниципального округа Чувашской Республики Чувашской Республики, согласно приложению №3 к настоящему постановлению.</w:t>
      </w:r>
    </w:p>
    <w:p w:rsidR="004C17CE" w:rsidRPr="006E60A8" w:rsidRDefault="004C17CE" w:rsidP="004C17CE">
      <w:pPr>
        <w:spacing w:after="0" w:line="240" w:lineRule="auto"/>
        <w:ind w:firstLine="567"/>
        <w:jc w:val="both"/>
        <w:rPr>
          <w:rFonts w:ascii="Times New Roman" w:hAnsi="Times New Roman" w:cs="Times New Roman"/>
          <w:sz w:val="26"/>
          <w:szCs w:val="26"/>
        </w:rPr>
      </w:pPr>
      <w:r w:rsidRPr="006E60A8">
        <w:rPr>
          <w:rFonts w:ascii="Times New Roman" w:hAnsi="Times New Roman" w:cs="Times New Roman"/>
          <w:sz w:val="26"/>
          <w:szCs w:val="26"/>
        </w:rPr>
        <w:t>4. Контроль за выполнением настоящего постановления возложить на заместителя главы администрации МО - начальника Управления по благоустройству и развитию территорий администрации Яльчикского муниципального округа Чувашской Республики Чувашской Республики Смирнову А.Г.</w:t>
      </w:r>
    </w:p>
    <w:p w:rsidR="004C17CE" w:rsidRPr="006E60A8" w:rsidRDefault="004C17CE" w:rsidP="004C17CE">
      <w:pPr>
        <w:pStyle w:val="ConsPlusNormal"/>
        <w:ind w:firstLine="567"/>
        <w:contextualSpacing/>
        <w:jc w:val="both"/>
        <w:rPr>
          <w:sz w:val="26"/>
          <w:szCs w:val="26"/>
        </w:rPr>
      </w:pPr>
      <w:r w:rsidRPr="006E60A8">
        <w:rPr>
          <w:sz w:val="26"/>
          <w:szCs w:val="26"/>
        </w:rPr>
        <w:lastRenderedPageBreak/>
        <w:t>5.  Настоящее постановление вступает в силу после его официального опубликования.</w:t>
      </w:r>
    </w:p>
    <w:p w:rsidR="004C17CE" w:rsidRPr="006E60A8" w:rsidRDefault="004C17CE" w:rsidP="004C17CE">
      <w:pPr>
        <w:pStyle w:val="ConsPlusNormal"/>
        <w:contextualSpacing/>
        <w:jc w:val="both"/>
        <w:rPr>
          <w:sz w:val="26"/>
          <w:szCs w:val="26"/>
        </w:rPr>
      </w:pPr>
    </w:p>
    <w:p w:rsidR="004C17CE" w:rsidRPr="006E60A8" w:rsidRDefault="004C17CE" w:rsidP="004C17CE">
      <w:pPr>
        <w:pStyle w:val="ConsPlusNormal"/>
        <w:contextualSpacing/>
        <w:jc w:val="both"/>
        <w:rPr>
          <w:sz w:val="26"/>
          <w:szCs w:val="26"/>
        </w:rPr>
      </w:pPr>
    </w:p>
    <w:p w:rsidR="004C17CE" w:rsidRPr="006E60A8" w:rsidRDefault="004C17CE" w:rsidP="004C17C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Врио г</w:t>
      </w:r>
      <w:r w:rsidRPr="006E60A8">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ы</w:t>
      </w:r>
      <w:r w:rsidRPr="006E60A8">
        <w:rPr>
          <w:rFonts w:ascii="Times New Roman" w:eastAsia="Times New Roman" w:hAnsi="Times New Roman" w:cs="Times New Roman"/>
          <w:sz w:val="26"/>
          <w:szCs w:val="26"/>
          <w:lang w:eastAsia="ru-RU"/>
        </w:rPr>
        <w:t xml:space="preserve"> Яльчикского </w:t>
      </w:r>
    </w:p>
    <w:p w:rsidR="004C17CE" w:rsidRPr="006E60A8" w:rsidRDefault="004C17CE" w:rsidP="004C17CE">
      <w:pPr>
        <w:spacing w:after="0" w:line="240" w:lineRule="auto"/>
        <w:jc w:val="both"/>
        <w:rPr>
          <w:rFonts w:ascii="Times New Roman" w:eastAsia="Times New Roman" w:hAnsi="Times New Roman" w:cs="Times New Roman"/>
          <w:sz w:val="26"/>
          <w:szCs w:val="26"/>
          <w:lang w:eastAsia="ru-RU"/>
        </w:rPr>
      </w:pPr>
      <w:r w:rsidRPr="006E60A8">
        <w:rPr>
          <w:rFonts w:ascii="Times New Roman" w:eastAsia="Times New Roman" w:hAnsi="Times New Roman" w:cs="Times New Roman"/>
          <w:sz w:val="26"/>
          <w:szCs w:val="26"/>
          <w:lang w:eastAsia="ru-RU"/>
        </w:rPr>
        <w:t xml:space="preserve">муниципального округа </w:t>
      </w:r>
    </w:p>
    <w:p w:rsidR="004C17CE" w:rsidRPr="006E60A8" w:rsidRDefault="004C17CE" w:rsidP="004C17CE">
      <w:pPr>
        <w:spacing w:after="0" w:line="240" w:lineRule="auto"/>
        <w:jc w:val="both"/>
        <w:rPr>
          <w:rFonts w:ascii="Times New Roman" w:eastAsia="Times New Roman" w:hAnsi="Times New Roman" w:cs="Times New Roman"/>
          <w:sz w:val="26"/>
          <w:szCs w:val="26"/>
          <w:lang w:eastAsia="ru-RU"/>
        </w:rPr>
      </w:pPr>
      <w:r w:rsidRPr="006E60A8">
        <w:rPr>
          <w:rFonts w:ascii="Times New Roman" w:eastAsia="Times New Roman" w:hAnsi="Times New Roman" w:cs="Times New Roman"/>
          <w:sz w:val="26"/>
          <w:szCs w:val="26"/>
          <w:lang w:eastAsia="ru-RU"/>
        </w:rPr>
        <w:t xml:space="preserve">Чувашской Республики                                </w:t>
      </w:r>
      <w:r>
        <w:rPr>
          <w:rFonts w:ascii="Times New Roman" w:eastAsia="Times New Roman" w:hAnsi="Times New Roman" w:cs="Times New Roman"/>
          <w:sz w:val="26"/>
          <w:szCs w:val="26"/>
          <w:lang w:eastAsia="ru-RU"/>
        </w:rPr>
        <w:t xml:space="preserve">   </w:t>
      </w:r>
      <w:r w:rsidRPr="006E60A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В.А. Николаев</w:t>
      </w:r>
    </w:p>
    <w:p w:rsidR="004C17CE" w:rsidRPr="006E60A8" w:rsidRDefault="004C17CE" w:rsidP="004C17CE">
      <w:pPr>
        <w:pStyle w:val="ConsPlusNormal"/>
        <w:contextualSpacing/>
        <w:jc w:val="both"/>
        <w:rPr>
          <w:sz w:val="26"/>
          <w:szCs w:val="26"/>
        </w:rPr>
      </w:pPr>
    </w:p>
    <w:p w:rsidR="004C17CE" w:rsidRPr="006E60A8" w:rsidRDefault="004C17CE" w:rsidP="004C17CE">
      <w:pPr>
        <w:pStyle w:val="ConsPlusNormal"/>
        <w:contextualSpacing/>
        <w:jc w:val="both"/>
        <w:rPr>
          <w:sz w:val="26"/>
          <w:szCs w:val="26"/>
        </w:rPr>
      </w:pPr>
    </w:p>
    <w:p w:rsidR="004C17CE" w:rsidRPr="006E60A8" w:rsidRDefault="004C17CE" w:rsidP="004C17CE">
      <w:pPr>
        <w:pStyle w:val="ConsPlusNormal"/>
        <w:contextualSpacing/>
        <w:jc w:val="both"/>
        <w:rPr>
          <w:sz w:val="26"/>
          <w:szCs w:val="26"/>
        </w:rPr>
      </w:pPr>
    </w:p>
    <w:p w:rsidR="004C17CE" w:rsidRPr="006E60A8" w:rsidRDefault="004C17CE" w:rsidP="004C17CE">
      <w:pPr>
        <w:pStyle w:val="ConsPlusNormal"/>
        <w:contextualSpacing/>
        <w:jc w:val="both"/>
        <w:rPr>
          <w:sz w:val="26"/>
          <w:szCs w:val="26"/>
        </w:rPr>
      </w:pPr>
    </w:p>
    <w:p w:rsidR="004C17CE" w:rsidRPr="006E60A8" w:rsidRDefault="004C17CE" w:rsidP="004C17CE">
      <w:pPr>
        <w:pStyle w:val="ConsPlusNormal"/>
        <w:contextualSpacing/>
        <w:jc w:val="both"/>
        <w:rPr>
          <w:sz w:val="26"/>
          <w:szCs w:val="26"/>
        </w:rPr>
      </w:pPr>
    </w:p>
    <w:p w:rsidR="004C17CE" w:rsidRPr="006E60A8" w:rsidRDefault="004C17CE" w:rsidP="004C17CE">
      <w:pPr>
        <w:pStyle w:val="ConsPlusNormal"/>
        <w:contextualSpacing/>
        <w:jc w:val="both"/>
        <w:rPr>
          <w:sz w:val="26"/>
          <w:szCs w:val="26"/>
        </w:rPr>
      </w:pPr>
    </w:p>
    <w:p w:rsidR="004C17CE" w:rsidRPr="006E60A8" w:rsidRDefault="004C17CE" w:rsidP="004C17CE">
      <w:pPr>
        <w:pStyle w:val="ConsPlusNormal"/>
        <w:contextualSpacing/>
        <w:jc w:val="both"/>
        <w:rPr>
          <w:sz w:val="26"/>
          <w:szCs w:val="26"/>
        </w:rPr>
      </w:pPr>
    </w:p>
    <w:p w:rsidR="004C17CE" w:rsidRPr="006E60A8" w:rsidRDefault="004C17CE" w:rsidP="004C17CE">
      <w:pPr>
        <w:pStyle w:val="ConsPlusNormal"/>
        <w:contextualSpacing/>
        <w:jc w:val="both"/>
        <w:rPr>
          <w:sz w:val="26"/>
          <w:szCs w:val="26"/>
        </w:rPr>
      </w:pPr>
    </w:p>
    <w:p w:rsidR="004C17CE" w:rsidRPr="006E60A8" w:rsidRDefault="004C17CE" w:rsidP="004C17CE">
      <w:pPr>
        <w:pStyle w:val="ConsPlusNormal"/>
        <w:contextualSpacing/>
        <w:jc w:val="both"/>
        <w:rPr>
          <w:sz w:val="26"/>
          <w:szCs w:val="26"/>
        </w:rPr>
      </w:pPr>
    </w:p>
    <w:p w:rsidR="004C17CE" w:rsidRPr="006E60A8" w:rsidRDefault="004C17CE" w:rsidP="004C17CE">
      <w:pPr>
        <w:pStyle w:val="ConsPlusNormal"/>
        <w:contextualSpacing/>
        <w:jc w:val="both"/>
        <w:rPr>
          <w:sz w:val="26"/>
          <w:szCs w:val="26"/>
        </w:rPr>
      </w:pPr>
    </w:p>
    <w:p w:rsidR="004C17CE" w:rsidRPr="006E60A8" w:rsidRDefault="004C17CE" w:rsidP="004C17CE">
      <w:pPr>
        <w:pStyle w:val="ConsPlusNormal"/>
        <w:contextualSpacing/>
        <w:jc w:val="both"/>
        <w:rPr>
          <w:sz w:val="26"/>
          <w:szCs w:val="26"/>
        </w:rPr>
      </w:pPr>
    </w:p>
    <w:p w:rsidR="004C17CE" w:rsidRPr="006E60A8" w:rsidRDefault="004C17CE" w:rsidP="004C17CE">
      <w:pPr>
        <w:pStyle w:val="ConsPlusNormal"/>
        <w:contextualSpacing/>
        <w:jc w:val="both"/>
        <w:rPr>
          <w:sz w:val="26"/>
          <w:szCs w:val="26"/>
        </w:rPr>
      </w:pPr>
    </w:p>
    <w:p w:rsidR="004C17CE" w:rsidRPr="006E60A8" w:rsidRDefault="004C17CE" w:rsidP="004C17CE">
      <w:pPr>
        <w:pStyle w:val="ConsPlusNormal"/>
        <w:contextualSpacing/>
        <w:jc w:val="both"/>
        <w:rPr>
          <w:sz w:val="26"/>
          <w:szCs w:val="26"/>
        </w:rPr>
      </w:pPr>
    </w:p>
    <w:p w:rsidR="004C17CE" w:rsidRDefault="004C17CE" w:rsidP="004C17CE">
      <w:pPr>
        <w:pStyle w:val="ConsPlusNormal"/>
        <w:contextualSpacing/>
        <w:jc w:val="both"/>
      </w:pPr>
    </w:p>
    <w:p w:rsidR="004C17CE" w:rsidRDefault="004C17CE" w:rsidP="004C17CE">
      <w:pPr>
        <w:pStyle w:val="ConsPlusNormal"/>
        <w:contextualSpacing/>
        <w:jc w:val="both"/>
      </w:pPr>
    </w:p>
    <w:p w:rsidR="004C17CE" w:rsidRDefault="004C17CE" w:rsidP="004C17CE">
      <w:pPr>
        <w:pStyle w:val="ConsPlusNormal"/>
        <w:contextualSpacing/>
        <w:jc w:val="both"/>
      </w:pPr>
    </w:p>
    <w:p w:rsidR="004C17CE" w:rsidRDefault="004C17CE" w:rsidP="004C17CE">
      <w:pPr>
        <w:pStyle w:val="ConsPlusNormal"/>
        <w:contextualSpacing/>
        <w:jc w:val="both"/>
      </w:pPr>
    </w:p>
    <w:p w:rsidR="004C17CE" w:rsidRDefault="004C17CE" w:rsidP="004C17CE">
      <w:pPr>
        <w:pStyle w:val="ConsPlusNormal"/>
        <w:contextualSpacing/>
        <w:jc w:val="both"/>
      </w:pPr>
    </w:p>
    <w:p w:rsidR="004C17CE" w:rsidRDefault="004C17CE" w:rsidP="004C17CE">
      <w:pPr>
        <w:pStyle w:val="ConsPlusNormal"/>
        <w:contextualSpacing/>
        <w:jc w:val="right"/>
        <w:rPr>
          <w:szCs w:val="22"/>
        </w:rPr>
      </w:pPr>
      <w:r w:rsidRPr="00672467">
        <w:rPr>
          <w:szCs w:val="22"/>
        </w:rPr>
        <w:t>Приложение №1</w:t>
      </w:r>
    </w:p>
    <w:p w:rsidR="004C17CE" w:rsidRPr="00672467" w:rsidRDefault="004C17CE" w:rsidP="004C17CE">
      <w:pPr>
        <w:pStyle w:val="ConsPlusNormal"/>
        <w:contextualSpacing/>
        <w:jc w:val="right"/>
        <w:rPr>
          <w:szCs w:val="22"/>
        </w:rPr>
      </w:pPr>
    </w:p>
    <w:p w:rsidR="004C17CE" w:rsidRPr="00672467" w:rsidRDefault="004C17CE" w:rsidP="004C17CE">
      <w:pPr>
        <w:pStyle w:val="ConsPlusNormal"/>
        <w:contextualSpacing/>
        <w:jc w:val="right"/>
        <w:outlineLvl w:val="0"/>
        <w:rPr>
          <w:szCs w:val="22"/>
        </w:rPr>
      </w:pPr>
      <w:r w:rsidRPr="00672467">
        <w:rPr>
          <w:szCs w:val="22"/>
        </w:rPr>
        <w:t>Утвержден</w:t>
      </w:r>
    </w:p>
    <w:p w:rsidR="004C17CE" w:rsidRPr="00672467" w:rsidRDefault="004C17CE" w:rsidP="004C17CE">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п</w:t>
      </w:r>
      <w:r w:rsidRPr="00672467">
        <w:rPr>
          <w:rFonts w:ascii="Times New Roman" w:hAnsi="Times New Roman" w:cs="Times New Roman"/>
        </w:rPr>
        <w:t xml:space="preserve">остановлением администрации </w:t>
      </w:r>
    </w:p>
    <w:p w:rsidR="004C17CE" w:rsidRPr="00672467" w:rsidRDefault="004C17CE" w:rsidP="004C17CE">
      <w:pPr>
        <w:autoSpaceDE w:val="0"/>
        <w:autoSpaceDN w:val="0"/>
        <w:adjustRightInd w:val="0"/>
        <w:spacing w:after="0" w:line="240" w:lineRule="auto"/>
        <w:jc w:val="right"/>
        <w:rPr>
          <w:rFonts w:ascii="Times New Roman" w:hAnsi="Times New Roman" w:cs="Times New Roman"/>
        </w:rPr>
      </w:pPr>
      <w:r w:rsidRPr="00672467">
        <w:rPr>
          <w:rFonts w:ascii="Times New Roman" w:hAnsi="Times New Roman" w:cs="Times New Roman"/>
        </w:rPr>
        <w:t xml:space="preserve">Яльчикского муниципального округа   </w:t>
      </w:r>
    </w:p>
    <w:p w:rsidR="004C17CE" w:rsidRPr="00672467" w:rsidRDefault="004C17CE" w:rsidP="004C17CE">
      <w:pPr>
        <w:autoSpaceDE w:val="0"/>
        <w:autoSpaceDN w:val="0"/>
        <w:adjustRightInd w:val="0"/>
        <w:spacing w:after="0" w:line="240" w:lineRule="auto"/>
        <w:jc w:val="right"/>
        <w:rPr>
          <w:rFonts w:ascii="Times New Roman" w:hAnsi="Times New Roman" w:cs="Times New Roman"/>
        </w:rPr>
      </w:pPr>
      <w:r w:rsidRPr="00672467">
        <w:rPr>
          <w:rFonts w:ascii="Times New Roman" w:hAnsi="Times New Roman" w:cs="Times New Roman"/>
        </w:rPr>
        <w:t>Чувашской Республики</w:t>
      </w:r>
    </w:p>
    <w:p w:rsidR="004C17CE" w:rsidRDefault="004C17CE" w:rsidP="004C17CE">
      <w:pPr>
        <w:pStyle w:val="ConsPlusNormal"/>
        <w:contextualSpacing/>
        <w:jc w:val="right"/>
        <w:rPr>
          <w:szCs w:val="22"/>
        </w:rPr>
      </w:pPr>
      <w:r>
        <w:rPr>
          <w:szCs w:val="22"/>
        </w:rPr>
        <w:t xml:space="preserve">                                                                                                                      </w:t>
      </w:r>
      <w:r w:rsidRPr="00672467">
        <w:rPr>
          <w:szCs w:val="22"/>
        </w:rPr>
        <w:t xml:space="preserve">от </w:t>
      </w:r>
      <w:r>
        <w:rPr>
          <w:szCs w:val="22"/>
        </w:rPr>
        <w:t>10.12.2024</w:t>
      </w:r>
      <w:r w:rsidRPr="00672467">
        <w:rPr>
          <w:szCs w:val="22"/>
        </w:rPr>
        <w:t xml:space="preserve">  </w:t>
      </w:r>
      <w:r>
        <w:rPr>
          <w:szCs w:val="22"/>
        </w:rPr>
        <w:t>№ 1190</w:t>
      </w:r>
    </w:p>
    <w:p w:rsidR="004C17CE" w:rsidRPr="00672467" w:rsidRDefault="004C17CE" w:rsidP="004C17CE">
      <w:pPr>
        <w:pStyle w:val="ConsPlusNormal"/>
        <w:contextualSpacing/>
        <w:jc w:val="right"/>
        <w:rPr>
          <w:szCs w:val="22"/>
        </w:rPr>
      </w:pPr>
    </w:p>
    <w:p w:rsidR="004C17CE" w:rsidRPr="00672467" w:rsidRDefault="004C17CE" w:rsidP="004C17CE">
      <w:pPr>
        <w:pStyle w:val="ConsPlusTitle"/>
        <w:contextualSpacing/>
        <w:jc w:val="center"/>
        <w:rPr>
          <w:rFonts w:ascii="Times New Roman" w:hAnsi="Times New Roman" w:cs="Times New Roman"/>
          <w:sz w:val="26"/>
          <w:szCs w:val="26"/>
        </w:rPr>
      </w:pPr>
      <w:bookmarkStart w:id="9" w:name="P38"/>
      <w:bookmarkEnd w:id="9"/>
      <w:r w:rsidRPr="00672467">
        <w:rPr>
          <w:rFonts w:ascii="Times New Roman" w:hAnsi="Times New Roman" w:cs="Times New Roman"/>
          <w:sz w:val="26"/>
          <w:szCs w:val="26"/>
        </w:rPr>
        <w:t>Порядок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и нерегулируемым тарифам автомобильным транспортом по муниципальным маршрутам пригородного сообщения на территории Яльчикского муниципального округа Чувашской Республики Чувашской Республики</w:t>
      </w:r>
    </w:p>
    <w:p w:rsidR="004C17CE" w:rsidRPr="00672467" w:rsidRDefault="004C17CE" w:rsidP="004C17CE">
      <w:pPr>
        <w:pStyle w:val="ConsPlusNormal"/>
        <w:contextualSpacing/>
        <w:jc w:val="both"/>
        <w:rPr>
          <w:sz w:val="26"/>
          <w:szCs w:val="26"/>
        </w:rPr>
      </w:pPr>
    </w:p>
    <w:p w:rsidR="004C17CE" w:rsidRPr="00BC26A0" w:rsidRDefault="004C17CE" w:rsidP="004C17CE">
      <w:pPr>
        <w:pStyle w:val="ConsPlusTitle"/>
        <w:contextualSpacing/>
        <w:jc w:val="center"/>
        <w:outlineLvl w:val="1"/>
        <w:rPr>
          <w:rFonts w:ascii="Times New Roman" w:hAnsi="Times New Roman" w:cs="Times New Roman"/>
          <w:b w:val="0"/>
          <w:sz w:val="26"/>
          <w:szCs w:val="26"/>
        </w:rPr>
      </w:pPr>
      <w:bookmarkStart w:id="10" w:name="P47"/>
      <w:bookmarkEnd w:id="10"/>
      <w:r w:rsidRPr="00BC26A0">
        <w:rPr>
          <w:rFonts w:ascii="Times New Roman" w:hAnsi="Times New Roman" w:cs="Times New Roman"/>
          <w:b w:val="0"/>
          <w:sz w:val="26"/>
          <w:szCs w:val="26"/>
          <w:lang w:val="en-US"/>
        </w:rPr>
        <w:t>I</w:t>
      </w:r>
      <w:r w:rsidRPr="00BC26A0">
        <w:rPr>
          <w:rFonts w:ascii="Times New Roman" w:hAnsi="Times New Roman" w:cs="Times New Roman"/>
          <w:b w:val="0"/>
          <w:sz w:val="26"/>
          <w:szCs w:val="26"/>
        </w:rPr>
        <w:t>. Основание разработки порядка и цели предоставления субсидий</w:t>
      </w:r>
    </w:p>
    <w:p w:rsidR="004C17CE" w:rsidRPr="00672467" w:rsidRDefault="004C17CE" w:rsidP="004C17CE">
      <w:pPr>
        <w:pStyle w:val="ConsPlusNormal"/>
        <w:contextualSpacing/>
        <w:jc w:val="both"/>
        <w:rPr>
          <w:sz w:val="26"/>
          <w:szCs w:val="26"/>
        </w:rPr>
      </w:pPr>
    </w:p>
    <w:p w:rsidR="004C17CE" w:rsidRPr="00672467" w:rsidRDefault="004C17CE" w:rsidP="004C17CE">
      <w:pPr>
        <w:pStyle w:val="ConsPlusNormal"/>
        <w:ind w:firstLine="540"/>
        <w:contextualSpacing/>
        <w:jc w:val="both"/>
        <w:rPr>
          <w:sz w:val="26"/>
          <w:szCs w:val="26"/>
        </w:rPr>
      </w:pPr>
      <w:r w:rsidRPr="006E60A8">
        <w:rPr>
          <w:sz w:val="26"/>
          <w:szCs w:val="26"/>
        </w:rPr>
        <w:t xml:space="preserve">1.1. </w:t>
      </w:r>
      <w:r w:rsidRPr="00672467">
        <w:rPr>
          <w:sz w:val="26"/>
          <w:szCs w:val="26"/>
        </w:rPr>
        <w:t>Настоящий Порядок определяет процедуру и условия предоставления субсидии из средств бюджета Яльчикского муниципального округа Чувашской Республики</w:t>
      </w:r>
      <w:r w:rsidRPr="00672467">
        <w:rPr>
          <w:color w:val="FF0000"/>
          <w:sz w:val="26"/>
          <w:szCs w:val="26"/>
        </w:rPr>
        <w:t xml:space="preserve"> </w:t>
      </w:r>
      <w:r w:rsidRPr="00672467">
        <w:rPr>
          <w:sz w:val="26"/>
          <w:szCs w:val="26"/>
        </w:rPr>
        <w:t xml:space="preserve"> в целях возмещения  части затрат на выполнение работ, связанных с осуществлением регулярных перевозок пассажиров и багажа по регулируемым и нерегулируемым  тарифам автомобильным транспортом по муниципальным </w:t>
      </w:r>
      <w:r w:rsidRPr="00672467">
        <w:rPr>
          <w:sz w:val="26"/>
          <w:szCs w:val="26"/>
        </w:rPr>
        <w:lastRenderedPageBreak/>
        <w:t>маршрутам в  пригородном сообщении на территории Яльчикского муниципального округа Чувашской Республики</w:t>
      </w:r>
      <w:r>
        <w:rPr>
          <w:sz w:val="26"/>
          <w:szCs w:val="26"/>
        </w:rPr>
        <w:t xml:space="preserve"> (далее - Перевозчик, с</w:t>
      </w:r>
      <w:r w:rsidRPr="00672467">
        <w:rPr>
          <w:sz w:val="26"/>
          <w:szCs w:val="26"/>
        </w:rPr>
        <w:t>убсидии).</w:t>
      </w:r>
    </w:p>
    <w:p w:rsidR="004C17CE" w:rsidRPr="00672467" w:rsidRDefault="004C17CE" w:rsidP="004C17CE">
      <w:pPr>
        <w:pStyle w:val="ConsPlusNormal"/>
        <w:contextualSpacing/>
        <w:jc w:val="both"/>
        <w:rPr>
          <w:sz w:val="26"/>
          <w:szCs w:val="26"/>
        </w:rPr>
      </w:pPr>
    </w:p>
    <w:p w:rsidR="004C17CE" w:rsidRPr="00BC26A0" w:rsidRDefault="004C17CE" w:rsidP="004C17CE">
      <w:pPr>
        <w:pStyle w:val="ConsPlusTitle"/>
        <w:contextualSpacing/>
        <w:jc w:val="center"/>
        <w:outlineLvl w:val="1"/>
        <w:rPr>
          <w:rFonts w:ascii="Times New Roman" w:hAnsi="Times New Roman" w:cs="Times New Roman"/>
          <w:b w:val="0"/>
          <w:sz w:val="26"/>
          <w:szCs w:val="26"/>
        </w:rPr>
      </w:pPr>
      <w:r w:rsidRPr="00BC26A0">
        <w:rPr>
          <w:rFonts w:ascii="Times New Roman" w:hAnsi="Times New Roman" w:cs="Times New Roman"/>
          <w:b w:val="0"/>
          <w:sz w:val="26"/>
          <w:szCs w:val="26"/>
          <w:lang w:val="en-US"/>
        </w:rPr>
        <w:t>II</w:t>
      </w:r>
      <w:r w:rsidRPr="00BC26A0">
        <w:rPr>
          <w:rFonts w:ascii="Times New Roman" w:hAnsi="Times New Roman" w:cs="Times New Roman"/>
          <w:b w:val="0"/>
          <w:sz w:val="26"/>
          <w:szCs w:val="26"/>
        </w:rPr>
        <w:t>. Категории юридических лиц и (или) индивидуальных</w:t>
      </w:r>
    </w:p>
    <w:p w:rsidR="004C17CE" w:rsidRPr="00BC26A0" w:rsidRDefault="004C17CE" w:rsidP="004C17CE">
      <w:pPr>
        <w:pStyle w:val="ConsPlusTitle"/>
        <w:contextualSpacing/>
        <w:jc w:val="center"/>
        <w:rPr>
          <w:rFonts w:ascii="Times New Roman" w:hAnsi="Times New Roman" w:cs="Times New Roman"/>
          <w:b w:val="0"/>
          <w:sz w:val="26"/>
          <w:szCs w:val="26"/>
        </w:rPr>
      </w:pPr>
      <w:r w:rsidRPr="00BC26A0">
        <w:rPr>
          <w:rFonts w:ascii="Times New Roman" w:hAnsi="Times New Roman" w:cs="Times New Roman"/>
          <w:b w:val="0"/>
          <w:sz w:val="26"/>
          <w:szCs w:val="26"/>
        </w:rPr>
        <w:t>предпринимателей, имеющих право на получение субсидии</w:t>
      </w:r>
    </w:p>
    <w:p w:rsidR="004C17CE" w:rsidRPr="00672467" w:rsidRDefault="004C17CE" w:rsidP="004C17CE">
      <w:pPr>
        <w:pStyle w:val="ConsPlusNormal"/>
        <w:contextualSpacing/>
        <w:jc w:val="both"/>
        <w:rPr>
          <w:sz w:val="26"/>
          <w:szCs w:val="26"/>
        </w:rPr>
      </w:pPr>
    </w:p>
    <w:p w:rsidR="004C17CE" w:rsidRPr="00672467" w:rsidRDefault="004C17CE" w:rsidP="004C17CE">
      <w:pPr>
        <w:pStyle w:val="ConsPlusNormal"/>
        <w:ind w:firstLine="540"/>
        <w:contextualSpacing/>
        <w:jc w:val="both"/>
        <w:rPr>
          <w:sz w:val="26"/>
          <w:szCs w:val="26"/>
        </w:rPr>
      </w:pPr>
      <w:r w:rsidRPr="00672467">
        <w:rPr>
          <w:sz w:val="26"/>
          <w:szCs w:val="26"/>
        </w:rPr>
        <w:t>2.1. Претендовать на получение субсидий имеют право следующие категории юридических лиц и (или) индивидуальных предпринимателей:</w:t>
      </w:r>
    </w:p>
    <w:p w:rsidR="004C17CE" w:rsidRPr="00672467" w:rsidRDefault="004C17CE" w:rsidP="004C17CE">
      <w:pPr>
        <w:pStyle w:val="ConsPlusNormal"/>
        <w:ind w:firstLine="540"/>
        <w:contextualSpacing/>
        <w:jc w:val="both"/>
        <w:rPr>
          <w:sz w:val="26"/>
          <w:szCs w:val="26"/>
        </w:rPr>
      </w:pPr>
      <w:r w:rsidRPr="00672467">
        <w:rPr>
          <w:sz w:val="26"/>
          <w:szCs w:val="26"/>
        </w:rPr>
        <w:t>зарегистрированные надлежащим образом в налоговом органе Российской Федерации;</w:t>
      </w:r>
    </w:p>
    <w:p w:rsidR="004C17CE" w:rsidRPr="00672467" w:rsidRDefault="004C17CE" w:rsidP="004C17CE">
      <w:pPr>
        <w:pStyle w:val="ConsPlusNormal"/>
        <w:ind w:firstLine="540"/>
        <w:contextualSpacing/>
        <w:jc w:val="both"/>
        <w:rPr>
          <w:sz w:val="26"/>
          <w:szCs w:val="26"/>
        </w:rPr>
      </w:pPr>
      <w:r w:rsidRPr="00672467">
        <w:rPr>
          <w:sz w:val="26"/>
          <w:szCs w:val="26"/>
        </w:rPr>
        <w:t>имеющие лицензию на осуществление деятельности по перевозке пассажиров автомобильным транспортом, оборудованным для пер</w:t>
      </w:r>
      <w:r>
        <w:rPr>
          <w:sz w:val="26"/>
          <w:szCs w:val="26"/>
        </w:rPr>
        <w:t>евозок более 8 (восьми) человек.</w:t>
      </w:r>
      <w:r w:rsidRPr="00672467">
        <w:rPr>
          <w:sz w:val="26"/>
          <w:szCs w:val="26"/>
        </w:rPr>
        <w:t xml:space="preserve"> </w:t>
      </w:r>
    </w:p>
    <w:p w:rsidR="004C17CE" w:rsidRPr="00BC26A0" w:rsidRDefault="004C17CE" w:rsidP="004C17CE">
      <w:pPr>
        <w:pStyle w:val="ConsPlusTitle"/>
        <w:contextualSpacing/>
        <w:jc w:val="center"/>
        <w:outlineLvl w:val="1"/>
        <w:rPr>
          <w:rFonts w:ascii="Times New Roman" w:hAnsi="Times New Roman" w:cs="Times New Roman"/>
          <w:b w:val="0"/>
          <w:sz w:val="26"/>
          <w:szCs w:val="26"/>
        </w:rPr>
      </w:pPr>
      <w:r w:rsidRPr="00BC26A0">
        <w:rPr>
          <w:rFonts w:ascii="Times New Roman" w:hAnsi="Times New Roman" w:cs="Times New Roman"/>
          <w:b w:val="0"/>
          <w:sz w:val="26"/>
          <w:szCs w:val="26"/>
          <w:lang w:val="en-US"/>
        </w:rPr>
        <w:t>III</w:t>
      </w:r>
      <w:r w:rsidRPr="00BC26A0">
        <w:rPr>
          <w:rFonts w:ascii="Times New Roman" w:hAnsi="Times New Roman" w:cs="Times New Roman"/>
          <w:b w:val="0"/>
          <w:sz w:val="26"/>
          <w:szCs w:val="26"/>
        </w:rPr>
        <w:t>. Условия предоставления субсидий</w:t>
      </w:r>
    </w:p>
    <w:p w:rsidR="004C17CE" w:rsidRPr="00672467" w:rsidRDefault="004C17CE" w:rsidP="004C17CE">
      <w:pPr>
        <w:pStyle w:val="ConsPlusNormal"/>
        <w:contextualSpacing/>
        <w:jc w:val="both"/>
        <w:rPr>
          <w:sz w:val="26"/>
          <w:szCs w:val="26"/>
        </w:rPr>
      </w:pPr>
    </w:p>
    <w:p w:rsidR="004C17CE" w:rsidRPr="00672467" w:rsidRDefault="004C17CE" w:rsidP="004C17CE">
      <w:pPr>
        <w:pStyle w:val="ConsPlusNormal"/>
        <w:ind w:firstLine="540"/>
        <w:contextualSpacing/>
        <w:jc w:val="both"/>
        <w:rPr>
          <w:sz w:val="26"/>
          <w:szCs w:val="26"/>
        </w:rPr>
      </w:pPr>
      <w:r w:rsidRPr="00672467">
        <w:rPr>
          <w:sz w:val="26"/>
          <w:szCs w:val="26"/>
        </w:rPr>
        <w:t>3.1. Субсидии предоставляются юридическим лицам (за исключением государственных (муниципальных) учреждений), индивидуальным предпринимателям - производителям товаров, работ, услуг (далее - организации), которые должны соответствовать на первое число месяца, предшествующего месяцу, в котором планируется заключение соглашения о предоставлении субсидии, следующим критериям:</w:t>
      </w:r>
    </w:p>
    <w:p w:rsidR="004C17CE" w:rsidRPr="00672467" w:rsidRDefault="004C17CE" w:rsidP="004C17CE">
      <w:pPr>
        <w:pStyle w:val="ConsPlusNormal"/>
        <w:ind w:firstLine="540"/>
        <w:contextualSpacing/>
        <w:jc w:val="both"/>
        <w:rPr>
          <w:sz w:val="26"/>
          <w:szCs w:val="26"/>
        </w:rPr>
      </w:pPr>
      <w:r w:rsidRPr="00672467">
        <w:rPr>
          <w:sz w:val="26"/>
          <w:szCs w:val="26"/>
        </w:rPr>
        <w:t>наличие муниципального контракта на оказание услуг, связанных с осуществлением регулярных перевозок пассажиров и багажа автомобильным транспортом общего пользования по регулируемым и нерегулируем тарифам по муниципальным маршрутам в  пригородном сообщении на территории Яльчикского муниципального округа Чувашской Республики;</w:t>
      </w:r>
    </w:p>
    <w:p w:rsidR="004C17CE" w:rsidRPr="00672467" w:rsidRDefault="004C17CE" w:rsidP="004C17CE">
      <w:pPr>
        <w:pStyle w:val="ConsPlusNormal"/>
        <w:ind w:firstLine="540"/>
        <w:contextualSpacing/>
        <w:jc w:val="both"/>
        <w:rPr>
          <w:sz w:val="26"/>
          <w:szCs w:val="26"/>
        </w:rPr>
      </w:pPr>
      <w:r w:rsidRPr="00672467">
        <w:rPr>
          <w:sz w:val="26"/>
          <w:szCs w:val="26"/>
        </w:rPr>
        <w:t>оказание услуг по перевозке пассажиров по маршрутной сети регулярных пассажирских перевозок Яльчикского муниципального округа Чувашской Республики;</w:t>
      </w:r>
    </w:p>
    <w:p w:rsidR="004C17CE" w:rsidRPr="00672467" w:rsidRDefault="004C17CE" w:rsidP="004C17CE">
      <w:pPr>
        <w:pStyle w:val="ConsPlusNormal"/>
        <w:ind w:firstLine="540"/>
        <w:contextualSpacing/>
        <w:jc w:val="both"/>
        <w:rPr>
          <w:sz w:val="26"/>
          <w:szCs w:val="26"/>
        </w:rPr>
      </w:pPr>
      <w:r w:rsidRPr="00672467">
        <w:rPr>
          <w:sz w:val="26"/>
          <w:szCs w:val="26"/>
        </w:rPr>
        <w:t>оказание услуг по перевозке пассажиров в соответствии с расписанием движения транспортных средств по маршруту регулярного сообщения;</w:t>
      </w:r>
    </w:p>
    <w:p w:rsidR="004C17CE" w:rsidRPr="00672467" w:rsidRDefault="004C17CE" w:rsidP="004C17CE">
      <w:pPr>
        <w:pStyle w:val="ConsPlusNormal"/>
        <w:ind w:firstLine="540"/>
        <w:contextualSpacing/>
        <w:jc w:val="both"/>
        <w:rPr>
          <w:sz w:val="26"/>
          <w:szCs w:val="26"/>
        </w:rPr>
      </w:pPr>
      <w:r w:rsidRPr="00672467">
        <w:rPr>
          <w:sz w:val="26"/>
          <w:szCs w:val="26"/>
        </w:rPr>
        <w:t>возникновение у Перевозчика выпадающих доходов, подтвержденных документами;</w:t>
      </w:r>
    </w:p>
    <w:p w:rsidR="004C17CE" w:rsidRPr="00672467" w:rsidRDefault="004C17CE" w:rsidP="004C17CE">
      <w:pPr>
        <w:pStyle w:val="ConsPlusNormal"/>
        <w:ind w:firstLine="540"/>
        <w:contextualSpacing/>
        <w:jc w:val="both"/>
        <w:rPr>
          <w:sz w:val="26"/>
          <w:szCs w:val="26"/>
        </w:rPr>
      </w:pPr>
      <w:r w:rsidRPr="00672467">
        <w:rPr>
          <w:sz w:val="26"/>
          <w:szCs w:val="26"/>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C17CE" w:rsidRPr="00672467" w:rsidRDefault="004C17CE" w:rsidP="004C17CE">
      <w:pPr>
        <w:pStyle w:val="ConsPlusNormal"/>
        <w:ind w:firstLine="540"/>
        <w:contextualSpacing/>
        <w:jc w:val="both"/>
        <w:rPr>
          <w:sz w:val="26"/>
          <w:szCs w:val="26"/>
        </w:rPr>
      </w:pPr>
      <w:r w:rsidRPr="00672467">
        <w:rPr>
          <w:sz w:val="26"/>
          <w:szCs w:val="26"/>
        </w:rPr>
        <w:t>отсутствие просроченной задолженности по возврату в бюджет Яльчикского муниципального округа Чувашской Республики субсидий, бюджетных инвестиций, предоставленных в том числе в соответствии с иными правовыми актами, и иной просроченной задолженности перед бюджетом;</w:t>
      </w:r>
    </w:p>
    <w:p w:rsidR="004C17CE" w:rsidRDefault="004C17CE" w:rsidP="004C17CE">
      <w:pPr>
        <w:pStyle w:val="ConsPlusNormal"/>
        <w:ind w:firstLine="540"/>
        <w:contextualSpacing/>
        <w:jc w:val="both"/>
        <w:rPr>
          <w:sz w:val="26"/>
          <w:szCs w:val="26"/>
        </w:rPr>
      </w:pPr>
      <w:r w:rsidRPr="00672467">
        <w:rPr>
          <w:sz w:val="26"/>
          <w:szCs w:val="26"/>
        </w:rPr>
        <w:t>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4C17CE" w:rsidRPr="0011691D" w:rsidRDefault="004C17CE" w:rsidP="004C17CE">
      <w:pPr>
        <w:pStyle w:val="ConsPlusNormal"/>
        <w:ind w:firstLine="540"/>
        <w:contextualSpacing/>
        <w:jc w:val="both"/>
        <w:rPr>
          <w:sz w:val="26"/>
          <w:szCs w:val="26"/>
        </w:rPr>
      </w:pPr>
      <w:r w:rsidRPr="0011691D">
        <w:rPr>
          <w:sz w:val="26"/>
          <w:szCs w:val="26"/>
        </w:rPr>
        <w:t>получател</w:t>
      </w:r>
      <w:r>
        <w:rPr>
          <w:sz w:val="26"/>
          <w:szCs w:val="26"/>
        </w:rPr>
        <w:t>и субсидии  не находя</w:t>
      </w:r>
      <w:r w:rsidRPr="0011691D">
        <w:rPr>
          <w:sz w:val="26"/>
          <w:szCs w:val="26"/>
        </w:rPr>
        <w:t>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sz w:val="26"/>
          <w:szCs w:val="26"/>
        </w:rPr>
        <w:t>;</w:t>
      </w:r>
    </w:p>
    <w:p w:rsidR="004C17CE" w:rsidRPr="00672467" w:rsidRDefault="004C17CE" w:rsidP="004C17CE">
      <w:pPr>
        <w:pStyle w:val="ConsPlusNormal"/>
        <w:ind w:firstLine="540"/>
        <w:contextualSpacing/>
        <w:jc w:val="both"/>
        <w:rPr>
          <w:sz w:val="26"/>
          <w:szCs w:val="26"/>
        </w:rPr>
      </w:pPr>
      <w:r>
        <w:rPr>
          <w:sz w:val="26"/>
          <w:szCs w:val="26"/>
        </w:rPr>
        <w:lastRenderedPageBreak/>
        <w:t xml:space="preserve"> </w:t>
      </w:r>
      <w:r w:rsidRPr="00672467">
        <w:rPr>
          <w:sz w:val="26"/>
          <w:szCs w:val="26"/>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C17CE" w:rsidRPr="00E875E3" w:rsidRDefault="004C17CE" w:rsidP="004C17CE">
      <w:pPr>
        <w:pStyle w:val="ConsPlusNormal"/>
        <w:ind w:firstLine="540"/>
        <w:contextualSpacing/>
        <w:jc w:val="both"/>
        <w:rPr>
          <w:sz w:val="26"/>
          <w:szCs w:val="26"/>
        </w:rPr>
      </w:pPr>
      <w:r w:rsidRPr="00672467">
        <w:rPr>
          <w:sz w:val="26"/>
          <w:szCs w:val="26"/>
        </w:rPr>
        <w:t xml:space="preserve">организация не должна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47" w:history="1">
        <w:r w:rsidRPr="00E875E3">
          <w:rPr>
            <w:sz w:val="26"/>
            <w:szCs w:val="26"/>
          </w:rPr>
          <w:t>пункте 1</w:t>
        </w:r>
      </w:hyperlink>
      <w:r w:rsidRPr="00E875E3">
        <w:rPr>
          <w:sz w:val="26"/>
          <w:szCs w:val="26"/>
        </w:rPr>
        <w:t xml:space="preserve"> настоящего документа.</w:t>
      </w:r>
    </w:p>
    <w:p w:rsidR="004C17CE" w:rsidRPr="00E875E3" w:rsidRDefault="004C17CE" w:rsidP="004C17CE">
      <w:pPr>
        <w:pStyle w:val="ConsPlusNormal"/>
        <w:contextualSpacing/>
        <w:jc w:val="both"/>
        <w:rPr>
          <w:sz w:val="26"/>
          <w:szCs w:val="26"/>
        </w:rPr>
      </w:pPr>
      <w:r w:rsidRPr="00E875E3">
        <w:rPr>
          <w:sz w:val="26"/>
          <w:szCs w:val="26"/>
        </w:rPr>
        <w:t xml:space="preserve"> </w:t>
      </w:r>
    </w:p>
    <w:p w:rsidR="004C17CE" w:rsidRPr="00BC26A0" w:rsidRDefault="004C17CE" w:rsidP="004C17CE">
      <w:pPr>
        <w:pStyle w:val="ConsPlusTitle"/>
        <w:contextualSpacing/>
        <w:jc w:val="center"/>
        <w:outlineLvl w:val="1"/>
        <w:rPr>
          <w:rFonts w:ascii="Times New Roman" w:hAnsi="Times New Roman" w:cs="Times New Roman"/>
          <w:b w:val="0"/>
          <w:sz w:val="26"/>
          <w:szCs w:val="26"/>
        </w:rPr>
      </w:pPr>
      <w:r w:rsidRPr="00BC26A0">
        <w:rPr>
          <w:rFonts w:ascii="Times New Roman" w:hAnsi="Times New Roman" w:cs="Times New Roman"/>
          <w:b w:val="0"/>
          <w:sz w:val="26"/>
          <w:szCs w:val="26"/>
          <w:lang w:val="en-US"/>
        </w:rPr>
        <w:t>IV</w:t>
      </w:r>
      <w:r w:rsidRPr="00BC26A0">
        <w:rPr>
          <w:rFonts w:ascii="Times New Roman" w:hAnsi="Times New Roman" w:cs="Times New Roman"/>
          <w:b w:val="0"/>
          <w:sz w:val="26"/>
          <w:szCs w:val="26"/>
        </w:rPr>
        <w:t>. Порядок предоставления субсидий</w:t>
      </w:r>
    </w:p>
    <w:p w:rsidR="004C17CE" w:rsidRPr="00E875E3" w:rsidRDefault="004C17CE" w:rsidP="004C17CE">
      <w:pPr>
        <w:pStyle w:val="ConsPlusNormal"/>
        <w:contextualSpacing/>
        <w:jc w:val="both"/>
        <w:rPr>
          <w:sz w:val="26"/>
          <w:szCs w:val="26"/>
        </w:rPr>
      </w:pPr>
    </w:p>
    <w:p w:rsidR="004C17CE" w:rsidRPr="00E875E3" w:rsidRDefault="004C17CE" w:rsidP="004C17CE">
      <w:pPr>
        <w:pStyle w:val="ConsPlusNormal"/>
        <w:ind w:firstLine="540"/>
        <w:contextualSpacing/>
        <w:jc w:val="both"/>
        <w:rPr>
          <w:sz w:val="26"/>
          <w:szCs w:val="26"/>
        </w:rPr>
      </w:pPr>
      <w:bookmarkStart w:id="11" w:name="P76"/>
      <w:bookmarkEnd w:id="11"/>
      <w:r w:rsidRPr="00E875E3">
        <w:rPr>
          <w:sz w:val="26"/>
          <w:szCs w:val="26"/>
        </w:rPr>
        <w:t>4.1. Для получения субсидии Перевозчик ежемесячно, не позднее 10 числа месяца, следующего за отчетным, а в декабре до 20 числа представляет на рассмотрение Комиссии следующие документы:</w:t>
      </w:r>
    </w:p>
    <w:p w:rsidR="004C17CE" w:rsidRPr="00E875E3" w:rsidRDefault="004C17CE" w:rsidP="004C17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hyperlink r:id="rId18" w:history="1">
        <w:r w:rsidRPr="00E875E3">
          <w:rPr>
            <w:rFonts w:ascii="Times New Roman" w:hAnsi="Times New Roman" w:cs="Times New Roman"/>
            <w:sz w:val="26"/>
            <w:szCs w:val="26"/>
          </w:rPr>
          <w:t>заявку</w:t>
        </w:r>
      </w:hyperlink>
      <w:r w:rsidRPr="00E875E3">
        <w:rPr>
          <w:rFonts w:ascii="Times New Roman" w:hAnsi="Times New Roman" w:cs="Times New Roman"/>
          <w:sz w:val="26"/>
          <w:szCs w:val="26"/>
        </w:rPr>
        <w:t xml:space="preserve"> на получение субсидии по форме</w:t>
      </w:r>
      <w:r>
        <w:rPr>
          <w:rFonts w:ascii="Times New Roman" w:hAnsi="Times New Roman" w:cs="Times New Roman"/>
          <w:sz w:val="26"/>
          <w:szCs w:val="26"/>
        </w:rPr>
        <w:t>,</w:t>
      </w:r>
      <w:r w:rsidRPr="00E875E3">
        <w:rPr>
          <w:rFonts w:ascii="Times New Roman" w:hAnsi="Times New Roman" w:cs="Times New Roman"/>
          <w:sz w:val="26"/>
          <w:szCs w:val="26"/>
        </w:rPr>
        <w:t xml:space="preserve"> согласно приложению № 1 к настоящему Порядку;</w:t>
      </w:r>
    </w:p>
    <w:p w:rsidR="004C17CE" w:rsidRPr="00E875E3" w:rsidRDefault="004C17CE" w:rsidP="004C17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hyperlink r:id="rId19" w:history="1">
        <w:r w:rsidRPr="00E875E3">
          <w:rPr>
            <w:rFonts w:ascii="Times New Roman" w:hAnsi="Times New Roman" w:cs="Times New Roman"/>
            <w:sz w:val="26"/>
            <w:szCs w:val="26"/>
          </w:rPr>
          <w:t>отчет</w:t>
        </w:r>
      </w:hyperlink>
      <w:r w:rsidRPr="00E875E3">
        <w:rPr>
          <w:rFonts w:ascii="Times New Roman" w:hAnsi="Times New Roman" w:cs="Times New Roman"/>
          <w:sz w:val="26"/>
          <w:szCs w:val="26"/>
        </w:rPr>
        <w:t xml:space="preserve"> о результатах работы  по форме</w:t>
      </w:r>
      <w:r>
        <w:rPr>
          <w:rFonts w:ascii="Times New Roman" w:hAnsi="Times New Roman" w:cs="Times New Roman"/>
          <w:sz w:val="26"/>
          <w:szCs w:val="26"/>
        </w:rPr>
        <w:t>,</w:t>
      </w:r>
      <w:r w:rsidRPr="00E875E3">
        <w:rPr>
          <w:rFonts w:ascii="Times New Roman" w:hAnsi="Times New Roman" w:cs="Times New Roman"/>
          <w:sz w:val="26"/>
          <w:szCs w:val="26"/>
        </w:rPr>
        <w:t xml:space="preserve"> согласно приложению № 2 к настоящему Порядку;</w:t>
      </w:r>
    </w:p>
    <w:p w:rsidR="004C17CE" w:rsidRPr="00672467" w:rsidRDefault="004C17CE" w:rsidP="004C17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hyperlink r:id="rId20" w:history="1">
        <w:r w:rsidRPr="00E875E3">
          <w:rPr>
            <w:rFonts w:ascii="Times New Roman" w:hAnsi="Times New Roman" w:cs="Times New Roman"/>
            <w:sz w:val="26"/>
            <w:szCs w:val="26"/>
          </w:rPr>
          <w:t>расчет</w:t>
        </w:r>
      </w:hyperlink>
      <w:r w:rsidRPr="00E875E3">
        <w:rPr>
          <w:rFonts w:ascii="Times New Roman" w:hAnsi="Times New Roman" w:cs="Times New Roman"/>
          <w:sz w:val="26"/>
          <w:szCs w:val="26"/>
        </w:rPr>
        <w:t xml:space="preserve"> сум</w:t>
      </w:r>
      <w:r w:rsidRPr="00672467">
        <w:rPr>
          <w:rFonts w:ascii="Times New Roman" w:hAnsi="Times New Roman" w:cs="Times New Roman"/>
          <w:sz w:val="26"/>
          <w:szCs w:val="26"/>
        </w:rPr>
        <w:t xml:space="preserve">мы возмещения выпадающих доходов, осуществляющего перевозки пассажиров и багажа по субсидируемому маршруту </w:t>
      </w:r>
      <w:r>
        <w:rPr>
          <w:rFonts w:ascii="Times New Roman" w:hAnsi="Times New Roman" w:cs="Times New Roman"/>
          <w:sz w:val="26"/>
          <w:szCs w:val="26"/>
        </w:rPr>
        <w:t>по форме, согласно приложению №</w:t>
      </w:r>
      <w:r w:rsidRPr="00672467">
        <w:rPr>
          <w:rFonts w:ascii="Times New Roman" w:hAnsi="Times New Roman" w:cs="Times New Roman"/>
          <w:sz w:val="26"/>
          <w:szCs w:val="26"/>
        </w:rPr>
        <w:t xml:space="preserve"> 3 к настоящему Порядку;</w:t>
      </w:r>
    </w:p>
    <w:p w:rsidR="004C17CE" w:rsidRPr="00672467" w:rsidRDefault="004C17CE" w:rsidP="004C17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672467">
        <w:rPr>
          <w:rFonts w:ascii="Times New Roman" w:hAnsi="Times New Roman" w:cs="Times New Roman"/>
          <w:sz w:val="26"/>
          <w:szCs w:val="26"/>
        </w:rPr>
        <w:t>перечень документов, подтверждающих фактически произведенные затраты (недополученные доходы);</w:t>
      </w:r>
    </w:p>
    <w:p w:rsidR="004C17CE" w:rsidRPr="00672467" w:rsidRDefault="004C17CE" w:rsidP="004C17C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672467">
        <w:rPr>
          <w:rFonts w:ascii="Times New Roman" w:hAnsi="Times New Roman" w:cs="Times New Roman"/>
          <w:sz w:val="26"/>
          <w:szCs w:val="26"/>
        </w:rPr>
        <w:t>справку, подписанную руководителем и главным бухгалтером организации, скрепленную печатью организации (при наличии), с указанием реквизитов счета, на который осуществляется перечисление субсидии.</w:t>
      </w:r>
    </w:p>
    <w:p w:rsidR="004C17CE" w:rsidRPr="00672467" w:rsidRDefault="004C17CE" w:rsidP="004C17CE">
      <w:pPr>
        <w:pStyle w:val="ConsPlusNormal"/>
        <w:ind w:firstLine="540"/>
        <w:contextualSpacing/>
        <w:jc w:val="both"/>
        <w:rPr>
          <w:sz w:val="26"/>
          <w:szCs w:val="26"/>
        </w:rPr>
      </w:pPr>
      <w:r w:rsidRPr="00672467">
        <w:rPr>
          <w:sz w:val="26"/>
          <w:szCs w:val="26"/>
        </w:rPr>
        <w:t xml:space="preserve"> По результатам рассмотрения документов, представленных Перевозчиком, комиссия по рассмотрению документов на предоставление субсидии в течение 10 рабочих дней принимает решение о предоставлении субсидий на возмещение выпадающих рабочих дней, принимает решение о предоставлении субсидий на возмещение выпадающих доходов или мотивированном отказе, оформив его протоколом.</w:t>
      </w:r>
    </w:p>
    <w:p w:rsidR="004C17CE" w:rsidRPr="00672467" w:rsidRDefault="004C17CE" w:rsidP="004C17CE">
      <w:pPr>
        <w:pStyle w:val="ConsPlusNormal"/>
        <w:spacing w:before="220"/>
        <w:ind w:firstLine="540"/>
        <w:contextualSpacing/>
        <w:jc w:val="both"/>
        <w:rPr>
          <w:sz w:val="26"/>
          <w:szCs w:val="26"/>
        </w:rPr>
      </w:pPr>
      <w:r w:rsidRPr="00672467">
        <w:rPr>
          <w:sz w:val="26"/>
          <w:szCs w:val="26"/>
        </w:rPr>
        <w:t>4.2. Основаниями для отказа заключения соглашения являются:</w:t>
      </w:r>
    </w:p>
    <w:p w:rsidR="004C17CE" w:rsidRPr="00E875E3" w:rsidRDefault="004C17CE" w:rsidP="004C17CE">
      <w:pPr>
        <w:pStyle w:val="ConsPlusNormal"/>
        <w:spacing w:before="220"/>
        <w:ind w:firstLine="540"/>
        <w:contextualSpacing/>
        <w:jc w:val="both"/>
        <w:rPr>
          <w:sz w:val="26"/>
          <w:szCs w:val="26"/>
        </w:rPr>
      </w:pPr>
      <w:r w:rsidRPr="00672467">
        <w:rPr>
          <w:sz w:val="26"/>
          <w:szCs w:val="26"/>
        </w:rPr>
        <w:t xml:space="preserve"> несоответствие представленных получателем субсидии документов требованиям, определенным </w:t>
      </w:r>
      <w:hyperlink w:anchor="P76" w:history="1">
        <w:r w:rsidRPr="00E875E3">
          <w:rPr>
            <w:sz w:val="26"/>
            <w:szCs w:val="26"/>
          </w:rPr>
          <w:t>пунктом 4.1</w:t>
        </w:r>
      </w:hyperlink>
      <w:r w:rsidRPr="00E875E3">
        <w:rPr>
          <w:sz w:val="26"/>
          <w:szCs w:val="26"/>
        </w:rPr>
        <w:t xml:space="preserve"> настоящего Порядка, или непредставление (предоставление не в полном объеме) указанных документов;</w:t>
      </w:r>
    </w:p>
    <w:p w:rsidR="004C17CE" w:rsidRPr="00E875E3" w:rsidRDefault="004C17CE" w:rsidP="004C17CE">
      <w:pPr>
        <w:pStyle w:val="ConsPlusNormal"/>
        <w:spacing w:before="220"/>
        <w:ind w:firstLine="540"/>
        <w:contextualSpacing/>
        <w:jc w:val="both"/>
        <w:rPr>
          <w:sz w:val="26"/>
          <w:szCs w:val="26"/>
        </w:rPr>
      </w:pPr>
      <w:r w:rsidRPr="00E875E3">
        <w:rPr>
          <w:sz w:val="26"/>
          <w:szCs w:val="26"/>
        </w:rPr>
        <w:t>установление факта недостоверности представленной получателем субсидии информации;</w:t>
      </w:r>
    </w:p>
    <w:p w:rsidR="004C17CE" w:rsidRPr="00E875E3" w:rsidRDefault="004C17CE" w:rsidP="004C17CE">
      <w:pPr>
        <w:pStyle w:val="ConsPlusNormal"/>
        <w:spacing w:before="220"/>
        <w:ind w:firstLine="540"/>
        <w:contextualSpacing/>
        <w:jc w:val="both"/>
        <w:rPr>
          <w:sz w:val="26"/>
          <w:szCs w:val="26"/>
        </w:rPr>
      </w:pPr>
      <w:r w:rsidRPr="00E875E3">
        <w:rPr>
          <w:sz w:val="26"/>
          <w:szCs w:val="26"/>
        </w:rPr>
        <w:t xml:space="preserve">несоблюдение сроков представления документов, указанных </w:t>
      </w:r>
      <w:hyperlink w:anchor="P76" w:history="1">
        <w:r w:rsidRPr="00E875E3">
          <w:rPr>
            <w:rStyle w:val="ab"/>
            <w:sz w:val="26"/>
            <w:szCs w:val="26"/>
          </w:rPr>
          <w:t>пунктом 4.1</w:t>
        </w:r>
      </w:hyperlink>
      <w:r w:rsidRPr="00E875E3">
        <w:rPr>
          <w:sz w:val="26"/>
          <w:szCs w:val="26"/>
        </w:rPr>
        <w:t xml:space="preserve"> настоящего Порядка.</w:t>
      </w:r>
    </w:p>
    <w:p w:rsidR="004C17CE" w:rsidRPr="00672467" w:rsidRDefault="004C17CE" w:rsidP="004C17CE">
      <w:pPr>
        <w:pStyle w:val="ConsPlusNormal"/>
        <w:spacing w:before="220"/>
        <w:ind w:firstLine="540"/>
        <w:contextualSpacing/>
        <w:jc w:val="both"/>
        <w:rPr>
          <w:sz w:val="26"/>
          <w:szCs w:val="26"/>
        </w:rPr>
      </w:pPr>
      <w:r w:rsidRPr="00672467">
        <w:rPr>
          <w:sz w:val="26"/>
          <w:szCs w:val="26"/>
        </w:rPr>
        <w:t xml:space="preserve"> В случае наличия замечаний документы возвращаются Перевозчику для устранения замечаний, при этом в письменном виде отражаются причины возвращения документов.</w:t>
      </w:r>
    </w:p>
    <w:p w:rsidR="004C17CE" w:rsidRPr="00672467" w:rsidRDefault="004C17CE" w:rsidP="004C17CE">
      <w:pPr>
        <w:pStyle w:val="ConsPlusNormal"/>
        <w:spacing w:before="220"/>
        <w:ind w:firstLine="540"/>
        <w:contextualSpacing/>
        <w:jc w:val="both"/>
        <w:rPr>
          <w:sz w:val="26"/>
          <w:szCs w:val="26"/>
        </w:rPr>
      </w:pPr>
      <w:r w:rsidRPr="00672467">
        <w:rPr>
          <w:sz w:val="26"/>
          <w:szCs w:val="26"/>
        </w:rPr>
        <w:lastRenderedPageBreak/>
        <w:t>В случае наличия замечаний общий срок, отведенный Перевозчику на их исправление, не должен превышать 3-х календарных дней со дня получения документов.</w:t>
      </w:r>
    </w:p>
    <w:p w:rsidR="004C17CE" w:rsidRPr="00672467" w:rsidRDefault="004C17CE" w:rsidP="004C17CE">
      <w:pPr>
        <w:pStyle w:val="ConsPlusNormal"/>
        <w:spacing w:before="220"/>
        <w:ind w:firstLine="540"/>
        <w:contextualSpacing/>
        <w:jc w:val="both"/>
        <w:rPr>
          <w:sz w:val="26"/>
          <w:szCs w:val="26"/>
        </w:rPr>
      </w:pPr>
      <w:r w:rsidRPr="00672467">
        <w:rPr>
          <w:sz w:val="26"/>
          <w:szCs w:val="26"/>
        </w:rPr>
        <w:t>4.3. Перечисление субсидии производится с лицевого счета администрации Яльчикского муниципального округа Чувашской Республики на счет Перевозчика в течение 10 (десяти) рабочих дней со дня принятия решения о предоставлении субсидий на возмещение выпадающих доходов.</w:t>
      </w:r>
    </w:p>
    <w:p w:rsidR="004C17CE" w:rsidRPr="00672467" w:rsidRDefault="004C17CE" w:rsidP="004C17CE">
      <w:pPr>
        <w:pStyle w:val="ConsPlusNormal"/>
        <w:spacing w:before="220"/>
        <w:ind w:firstLine="540"/>
        <w:contextualSpacing/>
        <w:jc w:val="both"/>
        <w:rPr>
          <w:sz w:val="26"/>
          <w:szCs w:val="26"/>
        </w:rPr>
      </w:pPr>
      <w:r w:rsidRPr="00672467">
        <w:rPr>
          <w:sz w:val="26"/>
          <w:szCs w:val="26"/>
        </w:rPr>
        <w:t>4.4. Размер предоставляемой субсидии может быть уменьшен в случае уменьшения в установленном порядке (недостаточности лимитов бюджетных обязательств и объемов финансирования расходов бюджета Яльчикского муниципального округа Чувашской Республики).</w:t>
      </w:r>
    </w:p>
    <w:p w:rsidR="004C17CE" w:rsidRPr="00672467" w:rsidRDefault="004C17CE" w:rsidP="004C17CE">
      <w:pPr>
        <w:pStyle w:val="ConsPlusNormal"/>
        <w:spacing w:before="220"/>
        <w:ind w:firstLine="540"/>
        <w:contextualSpacing/>
        <w:jc w:val="both"/>
        <w:rPr>
          <w:sz w:val="26"/>
          <w:szCs w:val="26"/>
        </w:rPr>
      </w:pPr>
      <w:r w:rsidRPr="00672467">
        <w:rPr>
          <w:sz w:val="26"/>
          <w:szCs w:val="26"/>
        </w:rPr>
        <w:t>4.5. Предоставление субсидии может быть прекращено в случае неисполнения или ненадлежащего исполнения Перевозчиком обязательств, предусмотренных Соглашением о предоставлении субсидии, в случаях ликвидации, реорганизации автотранспортного предприятия и иных случаях, предусмотренных действующим законодательством Российской Федерации.</w:t>
      </w:r>
    </w:p>
    <w:p w:rsidR="004C17CE" w:rsidRPr="00672467" w:rsidRDefault="004C17CE" w:rsidP="004C17CE">
      <w:pPr>
        <w:pStyle w:val="ConsPlusNormal"/>
        <w:contextualSpacing/>
        <w:jc w:val="both"/>
        <w:rPr>
          <w:sz w:val="26"/>
          <w:szCs w:val="26"/>
        </w:rPr>
      </w:pPr>
    </w:p>
    <w:p w:rsidR="004C17CE" w:rsidRPr="00BC26A0" w:rsidRDefault="004C17CE" w:rsidP="004C17CE">
      <w:pPr>
        <w:pStyle w:val="ConsPlusTitle"/>
        <w:contextualSpacing/>
        <w:jc w:val="center"/>
        <w:outlineLvl w:val="1"/>
        <w:rPr>
          <w:rFonts w:ascii="Times New Roman" w:hAnsi="Times New Roman" w:cs="Times New Roman"/>
          <w:b w:val="0"/>
          <w:sz w:val="26"/>
          <w:szCs w:val="26"/>
        </w:rPr>
      </w:pPr>
      <w:r w:rsidRPr="00BC26A0">
        <w:rPr>
          <w:rFonts w:ascii="Times New Roman" w:hAnsi="Times New Roman" w:cs="Times New Roman"/>
          <w:b w:val="0"/>
          <w:sz w:val="26"/>
          <w:szCs w:val="26"/>
          <w:lang w:val="en-US"/>
        </w:rPr>
        <w:t>V</w:t>
      </w:r>
      <w:r w:rsidRPr="00BC26A0">
        <w:rPr>
          <w:rFonts w:ascii="Times New Roman" w:hAnsi="Times New Roman" w:cs="Times New Roman"/>
          <w:b w:val="0"/>
          <w:sz w:val="26"/>
          <w:szCs w:val="26"/>
        </w:rPr>
        <w:t>. Расчет суммы возмещения выпадающих доходов</w:t>
      </w:r>
    </w:p>
    <w:p w:rsidR="004C17CE" w:rsidRPr="00672467" w:rsidRDefault="004C17CE" w:rsidP="004C17CE">
      <w:pPr>
        <w:pStyle w:val="ConsPlusNormal"/>
        <w:contextualSpacing/>
        <w:jc w:val="both"/>
        <w:rPr>
          <w:sz w:val="26"/>
          <w:szCs w:val="26"/>
        </w:rPr>
      </w:pPr>
    </w:p>
    <w:p w:rsidR="004C17CE" w:rsidRPr="00672467" w:rsidRDefault="004C17CE" w:rsidP="004C17CE">
      <w:pPr>
        <w:pStyle w:val="ConsPlusNormal"/>
        <w:spacing w:before="280"/>
        <w:ind w:firstLine="540"/>
        <w:contextualSpacing/>
        <w:jc w:val="both"/>
        <w:rPr>
          <w:sz w:val="26"/>
          <w:szCs w:val="26"/>
        </w:rPr>
      </w:pPr>
      <w:r w:rsidRPr="00672467">
        <w:rPr>
          <w:sz w:val="26"/>
          <w:szCs w:val="26"/>
        </w:rPr>
        <w:t>3.2. Расчет размера субсидии на возмещение выпадающих доходов, возникающих у Перевозчика, осуществляющего перевозки пассажиров по муниципальным маршрутам, определяется расчетным путем по формуле:</w:t>
      </w:r>
    </w:p>
    <w:p w:rsidR="004C17CE" w:rsidRPr="00672467" w:rsidRDefault="004C17CE" w:rsidP="004C17CE">
      <w:pPr>
        <w:pStyle w:val="ConsPlusNormal"/>
        <w:ind w:firstLine="540"/>
        <w:contextualSpacing/>
        <w:jc w:val="both"/>
        <w:rPr>
          <w:sz w:val="26"/>
          <w:szCs w:val="26"/>
        </w:rPr>
      </w:pPr>
    </w:p>
    <w:p w:rsidR="004C17CE" w:rsidRPr="00672467" w:rsidRDefault="004C17CE" w:rsidP="004C17CE">
      <w:pPr>
        <w:pStyle w:val="ConsPlusNormal"/>
        <w:ind w:firstLine="540"/>
        <w:contextualSpacing/>
        <w:jc w:val="center"/>
        <w:rPr>
          <w:sz w:val="26"/>
          <w:szCs w:val="26"/>
        </w:rPr>
      </w:pPr>
      <w:r w:rsidRPr="00672467">
        <w:rPr>
          <w:sz w:val="26"/>
          <w:szCs w:val="26"/>
        </w:rPr>
        <w:t>С= З – Д,</w:t>
      </w:r>
    </w:p>
    <w:p w:rsidR="004C17CE" w:rsidRPr="00672467" w:rsidRDefault="004C17CE" w:rsidP="004C17CE">
      <w:pPr>
        <w:pStyle w:val="ConsPlusNormal"/>
        <w:ind w:firstLine="540"/>
        <w:contextualSpacing/>
        <w:jc w:val="both"/>
        <w:rPr>
          <w:sz w:val="26"/>
          <w:szCs w:val="26"/>
        </w:rPr>
      </w:pPr>
      <w:r w:rsidRPr="00672467">
        <w:rPr>
          <w:sz w:val="26"/>
          <w:szCs w:val="26"/>
        </w:rPr>
        <w:t>где:</w:t>
      </w:r>
    </w:p>
    <w:p w:rsidR="004C17CE" w:rsidRPr="00672467" w:rsidRDefault="004C17CE" w:rsidP="004C17CE">
      <w:pPr>
        <w:pStyle w:val="ConsPlusNormal"/>
        <w:spacing w:before="220"/>
        <w:ind w:firstLine="540"/>
        <w:contextualSpacing/>
        <w:jc w:val="both"/>
        <w:rPr>
          <w:sz w:val="26"/>
          <w:szCs w:val="26"/>
        </w:rPr>
      </w:pPr>
      <w:r w:rsidRPr="00672467">
        <w:rPr>
          <w:sz w:val="26"/>
          <w:szCs w:val="26"/>
        </w:rPr>
        <w:t>С - размер субсидий, тыс. рублей;</w:t>
      </w:r>
    </w:p>
    <w:p w:rsidR="004C17CE" w:rsidRPr="00672467" w:rsidRDefault="004C17CE" w:rsidP="004C17CE">
      <w:pPr>
        <w:pStyle w:val="ConsPlusNormal"/>
        <w:spacing w:before="220"/>
        <w:ind w:firstLine="540"/>
        <w:contextualSpacing/>
        <w:jc w:val="both"/>
        <w:rPr>
          <w:sz w:val="26"/>
          <w:szCs w:val="26"/>
        </w:rPr>
      </w:pPr>
      <w:r w:rsidRPr="00672467">
        <w:rPr>
          <w:sz w:val="26"/>
          <w:szCs w:val="26"/>
        </w:rPr>
        <w:t xml:space="preserve">З – </w:t>
      </w:r>
      <w:r w:rsidRPr="00672467">
        <w:rPr>
          <w:color w:val="000000"/>
          <w:sz w:val="26"/>
          <w:szCs w:val="26"/>
        </w:rPr>
        <w:t xml:space="preserve">затраты на осуществление перевозок пассажиров и багажа автомобильным транспортом муниципальных маршрутов  </w:t>
      </w:r>
      <w:r w:rsidRPr="00672467">
        <w:rPr>
          <w:sz w:val="26"/>
          <w:szCs w:val="26"/>
        </w:rPr>
        <w:t>регулярных перевозок по регулируемым и нерегулируемым тарифам;</w:t>
      </w:r>
    </w:p>
    <w:p w:rsidR="004C17CE" w:rsidRPr="00672467" w:rsidRDefault="004C17CE" w:rsidP="004C17CE">
      <w:pPr>
        <w:pStyle w:val="ConsPlusNormal"/>
        <w:spacing w:before="220"/>
        <w:ind w:firstLine="540"/>
        <w:contextualSpacing/>
        <w:jc w:val="both"/>
        <w:rPr>
          <w:sz w:val="26"/>
          <w:szCs w:val="26"/>
        </w:rPr>
      </w:pPr>
      <w:r w:rsidRPr="00672467">
        <w:rPr>
          <w:sz w:val="26"/>
          <w:szCs w:val="26"/>
        </w:rPr>
        <w:t>Д - доходы, полученные от платы за проезд по муниципальным маршрутам регулярных перевозок по регулируемым тарифам, тыс. рублей.</w:t>
      </w:r>
    </w:p>
    <w:p w:rsidR="004C17CE" w:rsidRPr="00672467" w:rsidRDefault="004C17CE" w:rsidP="004C17CE">
      <w:pPr>
        <w:pStyle w:val="ConsPlusNormal"/>
        <w:spacing w:before="220"/>
        <w:ind w:firstLine="540"/>
        <w:contextualSpacing/>
        <w:jc w:val="both"/>
        <w:rPr>
          <w:sz w:val="26"/>
          <w:szCs w:val="26"/>
        </w:rPr>
      </w:pPr>
      <w:r w:rsidRPr="00672467">
        <w:rPr>
          <w:sz w:val="26"/>
          <w:szCs w:val="26"/>
        </w:rPr>
        <w:t>В составе доходов Перевозчика учитываются следующие виды доходов:</w:t>
      </w:r>
    </w:p>
    <w:p w:rsidR="004C17CE" w:rsidRPr="00672467" w:rsidRDefault="004C17CE" w:rsidP="004C17CE">
      <w:pPr>
        <w:pStyle w:val="ConsPlusNormal"/>
        <w:spacing w:before="220"/>
        <w:ind w:firstLine="540"/>
        <w:contextualSpacing/>
        <w:jc w:val="both"/>
        <w:rPr>
          <w:sz w:val="26"/>
          <w:szCs w:val="26"/>
        </w:rPr>
      </w:pPr>
      <w:r w:rsidRPr="00672467">
        <w:rPr>
          <w:sz w:val="26"/>
          <w:szCs w:val="26"/>
        </w:rPr>
        <w:t>выручка от реализации разовых билетов на проезд пассажиров и провоз багажа при муниципальных перевозках;</w:t>
      </w:r>
    </w:p>
    <w:p w:rsidR="004C17CE" w:rsidRPr="00672467" w:rsidRDefault="004C17CE" w:rsidP="004C17CE">
      <w:pPr>
        <w:pStyle w:val="ConsPlusNormal"/>
        <w:spacing w:before="220"/>
        <w:ind w:firstLine="540"/>
        <w:contextualSpacing/>
        <w:jc w:val="both"/>
        <w:rPr>
          <w:sz w:val="26"/>
          <w:szCs w:val="26"/>
        </w:rPr>
      </w:pPr>
      <w:r w:rsidRPr="00672467">
        <w:rPr>
          <w:sz w:val="26"/>
          <w:szCs w:val="26"/>
        </w:rPr>
        <w:t>суммы компенсации расходов Перевозчика, предоставляемой из бюджетов всех уровней, связанных с перевозкой льготных категорий граждан по социальным проездным билетам.</w:t>
      </w:r>
    </w:p>
    <w:p w:rsidR="004C17CE" w:rsidRPr="00672467" w:rsidRDefault="004C17CE" w:rsidP="004C17CE">
      <w:pPr>
        <w:pStyle w:val="ConsPlusNormal"/>
        <w:spacing w:before="220"/>
        <w:ind w:firstLine="540"/>
        <w:contextualSpacing/>
        <w:jc w:val="both"/>
        <w:rPr>
          <w:sz w:val="26"/>
          <w:szCs w:val="26"/>
        </w:rPr>
      </w:pPr>
      <w:r w:rsidRPr="00672467">
        <w:rPr>
          <w:sz w:val="26"/>
          <w:szCs w:val="26"/>
        </w:rPr>
        <w:t>При этом доходы Перевозчика рассчитываются исходя из показателя заполняемости транспортного средства не менее 30%.</w:t>
      </w:r>
    </w:p>
    <w:p w:rsidR="004C17CE" w:rsidRPr="00672467" w:rsidRDefault="004C17CE" w:rsidP="004C17CE">
      <w:pPr>
        <w:pStyle w:val="ConsPlusNormal"/>
        <w:contextualSpacing/>
        <w:jc w:val="both"/>
        <w:rPr>
          <w:sz w:val="26"/>
          <w:szCs w:val="26"/>
        </w:rPr>
      </w:pPr>
    </w:p>
    <w:p w:rsidR="004C17CE" w:rsidRPr="00BC26A0" w:rsidRDefault="004C17CE" w:rsidP="004C17CE">
      <w:pPr>
        <w:pStyle w:val="ConsPlusTitle"/>
        <w:contextualSpacing/>
        <w:jc w:val="center"/>
        <w:outlineLvl w:val="1"/>
        <w:rPr>
          <w:rFonts w:ascii="Times New Roman" w:hAnsi="Times New Roman" w:cs="Times New Roman"/>
          <w:b w:val="0"/>
          <w:sz w:val="26"/>
          <w:szCs w:val="26"/>
        </w:rPr>
      </w:pPr>
      <w:r w:rsidRPr="00BC26A0">
        <w:rPr>
          <w:rFonts w:ascii="Times New Roman" w:hAnsi="Times New Roman" w:cs="Times New Roman"/>
          <w:b w:val="0"/>
          <w:sz w:val="26"/>
          <w:szCs w:val="26"/>
          <w:lang w:val="en-US"/>
        </w:rPr>
        <w:t>VI</w:t>
      </w:r>
      <w:r w:rsidRPr="00BC26A0">
        <w:rPr>
          <w:rFonts w:ascii="Times New Roman" w:hAnsi="Times New Roman" w:cs="Times New Roman"/>
          <w:b w:val="0"/>
          <w:sz w:val="26"/>
          <w:szCs w:val="26"/>
        </w:rPr>
        <w:t>. Порядок возврата субсидий</w:t>
      </w:r>
    </w:p>
    <w:p w:rsidR="004C17CE" w:rsidRPr="00672467" w:rsidRDefault="004C17CE" w:rsidP="004C17CE">
      <w:pPr>
        <w:pStyle w:val="ConsPlusNormal"/>
        <w:contextualSpacing/>
        <w:jc w:val="both"/>
        <w:rPr>
          <w:sz w:val="26"/>
          <w:szCs w:val="26"/>
        </w:rPr>
      </w:pPr>
    </w:p>
    <w:p w:rsidR="004C17CE" w:rsidRPr="00672467" w:rsidRDefault="004C17CE" w:rsidP="004C17CE">
      <w:pPr>
        <w:pStyle w:val="ConsPlusNormal"/>
        <w:ind w:firstLine="540"/>
        <w:contextualSpacing/>
        <w:jc w:val="both"/>
        <w:rPr>
          <w:sz w:val="26"/>
          <w:szCs w:val="26"/>
        </w:rPr>
      </w:pPr>
      <w:r w:rsidRPr="00672467">
        <w:rPr>
          <w:sz w:val="26"/>
          <w:szCs w:val="26"/>
        </w:rPr>
        <w:t>6.1. Перевозчики обязаны вернуть полученные в виде субсидий бюджетные средства в случае выявления необоснованности суммы выпадающих доходов, установленной по результатам проверки предоставленных документов, а также в результате проведения иных контрольных мероприятий, в объеме необоснованного предъявления выпадающих доходов над фактически возникшими выпадающими доходами.</w:t>
      </w:r>
    </w:p>
    <w:p w:rsidR="004C17CE" w:rsidRPr="00672467" w:rsidRDefault="004C17CE" w:rsidP="004C17CE">
      <w:pPr>
        <w:pStyle w:val="ConsPlusNormal"/>
        <w:spacing w:before="220"/>
        <w:ind w:firstLine="540"/>
        <w:contextualSpacing/>
        <w:jc w:val="both"/>
        <w:rPr>
          <w:sz w:val="26"/>
          <w:szCs w:val="26"/>
        </w:rPr>
      </w:pPr>
      <w:r w:rsidRPr="00672467">
        <w:rPr>
          <w:sz w:val="26"/>
          <w:szCs w:val="26"/>
        </w:rPr>
        <w:lastRenderedPageBreak/>
        <w:t>Возврат субсидий осуществляется в случае превышения выделенных из бюджета Яльчикского муниципального округа Чувашской Республики субсидий на возмещение компенсационных выплат, осуществляемых из средств бюджета Яльчикского муниципального округа Чувашской Республики.</w:t>
      </w:r>
    </w:p>
    <w:p w:rsidR="004C17CE" w:rsidRPr="00672467" w:rsidRDefault="004C17CE" w:rsidP="004C17CE">
      <w:pPr>
        <w:pStyle w:val="ConsPlusNormal"/>
        <w:spacing w:before="220"/>
        <w:ind w:firstLine="540"/>
        <w:contextualSpacing/>
        <w:jc w:val="both"/>
        <w:rPr>
          <w:sz w:val="26"/>
          <w:szCs w:val="26"/>
        </w:rPr>
      </w:pPr>
      <w:r w:rsidRPr="00672467">
        <w:rPr>
          <w:sz w:val="26"/>
          <w:szCs w:val="26"/>
        </w:rPr>
        <w:t>6.2. Выявленные нарушения оформляются актом, который подписывается комиссией и предоставляется Перевозчику - получателю субсидий.</w:t>
      </w:r>
    </w:p>
    <w:p w:rsidR="004C17CE" w:rsidRPr="00672467" w:rsidRDefault="004C17CE" w:rsidP="004C17CE">
      <w:pPr>
        <w:pStyle w:val="ConsPlusNormal"/>
        <w:spacing w:before="220"/>
        <w:ind w:firstLine="540"/>
        <w:contextualSpacing/>
        <w:jc w:val="both"/>
        <w:rPr>
          <w:sz w:val="26"/>
          <w:szCs w:val="26"/>
        </w:rPr>
      </w:pPr>
      <w:r w:rsidRPr="00672467">
        <w:rPr>
          <w:sz w:val="26"/>
          <w:szCs w:val="26"/>
        </w:rPr>
        <w:t>6.3. В срок не более 30 календарных дней со дня получения акта Перевозчик обязан вернуть на лицевой счет администрации Яльчикского муниципального округа Чувашской Республики излишне полученные средства в текущем финансовом году.</w:t>
      </w:r>
    </w:p>
    <w:p w:rsidR="004C17CE" w:rsidRPr="00672467" w:rsidRDefault="004C17CE" w:rsidP="004C17CE">
      <w:pPr>
        <w:pStyle w:val="ConsPlusNormal"/>
        <w:spacing w:before="220"/>
        <w:ind w:firstLine="540"/>
        <w:contextualSpacing/>
        <w:jc w:val="both"/>
        <w:rPr>
          <w:sz w:val="26"/>
          <w:szCs w:val="26"/>
        </w:rPr>
      </w:pPr>
      <w:r w:rsidRPr="00672467">
        <w:rPr>
          <w:sz w:val="26"/>
          <w:szCs w:val="26"/>
        </w:rPr>
        <w:t>6.4. Суммы возвращенных субсидий подлежат зачислению в доходы бюджета Яльчикского  муниципального округа Чувашской Республики.</w:t>
      </w:r>
    </w:p>
    <w:p w:rsidR="004C17CE" w:rsidRPr="00672467" w:rsidRDefault="004C17CE" w:rsidP="004C17CE">
      <w:pPr>
        <w:pStyle w:val="ConsPlusNormal"/>
        <w:spacing w:before="220"/>
        <w:ind w:firstLine="540"/>
        <w:contextualSpacing/>
        <w:jc w:val="both"/>
        <w:rPr>
          <w:sz w:val="26"/>
          <w:szCs w:val="26"/>
        </w:rPr>
      </w:pPr>
      <w:r w:rsidRPr="00672467">
        <w:rPr>
          <w:sz w:val="26"/>
          <w:szCs w:val="26"/>
        </w:rPr>
        <w:t>6.5. При невозврате субсидий уполномоченный орган принимает меры по взысканию подлежащих возврату бюджетных средств в судебном порядке.</w:t>
      </w:r>
    </w:p>
    <w:p w:rsidR="004C17CE" w:rsidRPr="00672467" w:rsidRDefault="004C17CE" w:rsidP="004C17CE">
      <w:pPr>
        <w:pStyle w:val="ConsPlusNormal"/>
        <w:contextualSpacing/>
        <w:jc w:val="both"/>
        <w:rPr>
          <w:sz w:val="26"/>
          <w:szCs w:val="26"/>
        </w:rPr>
      </w:pPr>
    </w:p>
    <w:p w:rsidR="004C17CE" w:rsidRPr="00BC26A0" w:rsidRDefault="004C17CE" w:rsidP="004C17CE">
      <w:pPr>
        <w:pStyle w:val="ConsPlusTitle"/>
        <w:contextualSpacing/>
        <w:jc w:val="center"/>
        <w:outlineLvl w:val="1"/>
        <w:rPr>
          <w:rFonts w:ascii="Times New Roman" w:hAnsi="Times New Roman" w:cs="Times New Roman"/>
          <w:b w:val="0"/>
          <w:sz w:val="26"/>
          <w:szCs w:val="26"/>
        </w:rPr>
      </w:pPr>
      <w:r w:rsidRPr="00BC26A0">
        <w:rPr>
          <w:rFonts w:ascii="Times New Roman" w:hAnsi="Times New Roman" w:cs="Times New Roman"/>
          <w:b w:val="0"/>
          <w:sz w:val="26"/>
          <w:szCs w:val="26"/>
          <w:lang w:val="en-US"/>
        </w:rPr>
        <w:t>VII</w:t>
      </w:r>
      <w:r w:rsidRPr="00BC26A0">
        <w:rPr>
          <w:rFonts w:ascii="Times New Roman" w:hAnsi="Times New Roman" w:cs="Times New Roman"/>
          <w:b w:val="0"/>
          <w:sz w:val="26"/>
          <w:szCs w:val="26"/>
        </w:rPr>
        <w:t>. Контроль</w:t>
      </w:r>
    </w:p>
    <w:p w:rsidR="004C17CE" w:rsidRPr="00672467" w:rsidRDefault="004C17CE" w:rsidP="004C17CE">
      <w:pPr>
        <w:pStyle w:val="ConsPlusNormal"/>
        <w:contextualSpacing/>
        <w:jc w:val="both"/>
        <w:rPr>
          <w:sz w:val="26"/>
          <w:szCs w:val="26"/>
        </w:rPr>
      </w:pPr>
    </w:p>
    <w:p w:rsidR="004C17CE" w:rsidRPr="00672467" w:rsidRDefault="004C17CE" w:rsidP="004C17CE">
      <w:pPr>
        <w:autoSpaceDE w:val="0"/>
        <w:autoSpaceDN w:val="0"/>
        <w:adjustRightInd w:val="0"/>
        <w:spacing w:after="0" w:line="240" w:lineRule="auto"/>
        <w:ind w:firstLine="567"/>
        <w:jc w:val="both"/>
        <w:rPr>
          <w:rFonts w:ascii="Times New Roman" w:hAnsi="Times New Roman" w:cs="Times New Roman"/>
          <w:sz w:val="26"/>
          <w:szCs w:val="26"/>
        </w:rPr>
      </w:pPr>
      <w:r w:rsidRPr="00672467">
        <w:rPr>
          <w:rFonts w:ascii="Times New Roman" w:hAnsi="Times New Roman" w:cs="Times New Roman"/>
          <w:sz w:val="26"/>
          <w:szCs w:val="26"/>
        </w:rPr>
        <w:t>7.1. Контроль за соблюдением получателями субсидий условий, установленных при их предоставлении, осуществляют отдела строительства, дорожного хозяйства и ЖКХ Управления по благоустройству и развитию территорий администрации Яльчикского муниципального округа Чувашской Республики (далее – Уполномоченный</w:t>
      </w:r>
      <w:r w:rsidRPr="00672467">
        <w:rPr>
          <w:rFonts w:ascii="Times New Roman" w:hAnsi="Times New Roman" w:cs="Times New Roman"/>
          <w:sz w:val="26"/>
          <w:szCs w:val="26"/>
        </w:rPr>
        <w:tab/>
        <w:t xml:space="preserve"> орган) и орган муниципального финансового контроля Яльчикского муниципального округа Чувашской Республики</w:t>
      </w:r>
    </w:p>
    <w:p w:rsidR="004C17CE" w:rsidRPr="002A66DA" w:rsidRDefault="004C17CE" w:rsidP="004C17CE">
      <w:pPr>
        <w:pStyle w:val="ConsPlusNormal"/>
        <w:ind w:firstLine="540"/>
        <w:contextualSpacing/>
        <w:jc w:val="both"/>
        <w:rPr>
          <w:sz w:val="26"/>
          <w:szCs w:val="26"/>
        </w:rPr>
      </w:pPr>
      <w:r w:rsidRPr="00672467">
        <w:rPr>
          <w:sz w:val="26"/>
          <w:szCs w:val="26"/>
        </w:rPr>
        <w:t>7.2. В случае выявления нарушений условий предоставления субсидий, либо их нецелевого использования, субсидии по письменному требованию Уполномоченного органа подлежат возврату получателем субсидии в течение одного месяца в бюджет Яльчикского муниципального округа Чувашской Республики. В случае если субсидия не возвращена в установленный срок, она взыскивается в доход бюджета Яльчикского муниципального округа Чувашской Республики в порядке, установленном действующим законодательством.</w:t>
      </w:r>
    </w:p>
    <w:p w:rsidR="004C17CE" w:rsidRDefault="004C17CE" w:rsidP="004C17CE">
      <w:pPr>
        <w:pStyle w:val="ConsPlusNormal"/>
        <w:jc w:val="both"/>
      </w:pPr>
    </w:p>
    <w:p w:rsidR="004C17CE" w:rsidRDefault="004C17CE" w:rsidP="004C17CE">
      <w:pPr>
        <w:pStyle w:val="ConsPlusNormal"/>
        <w:jc w:val="right"/>
        <w:outlineLvl w:val="1"/>
      </w:pPr>
      <w:r w:rsidRPr="00672467">
        <w:t xml:space="preserve">Приложение </w:t>
      </w:r>
      <w:r>
        <w:t>№</w:t>
      </w:r>
      <w:r w:rsidRPr="00672467">
        <w:t xml:space="preserve"> 1</w:t>
      </w:r>
    </w:p>
    <w:p w:rsidR="004C17CE" w:rsidRPr="00672467" w:rsidRDefault="004C17CE" w:rsidP="004C17CE">
      <w:pPr>
        <w:pStyle w:val="ConsPlusNormal"/>
        <w:jc w:val="right"/>
      </w:pPr>
      <w:r w:rsidRPr="00672467">
        <w:t>к Порядку</w:t>
      </w:r>
      <w:r>
        <w:t xml:space="preserve">  </w:t>
      </w:r>
      <w:r w:rsidRPr="00672467">
        <w:t>предоставления субсидий на предоставление субсидий</w:t>
      </w:r>
    </w:p>
    <w:p w:rsidR="004C17CE" w:rsidRPr="00672467" w:rsidRDefault="004C17CE" w:rsidP="004C17CE">
      <w:pPr>
        <w:pStyle w:val="ConsPlusNormal"/>
        <w:jc w:val="right"/>
      </w:pPr>
      <w:r w:rsidRPr="00672467">
        <w:t>перевозчикам в целях возмещения части затрат</w:t>
      </w:r>
    </w:p>
    <w:p w:rsidR="004C17CE" w:rsidRPr="00672467" w:rsidRDefault="004C17CE" w:rsidP="004C17CE">
      <w:pPr>
        <w:pStyle w:val="ConsPlusNormal"/>
        <w:jc w:val="right"/>
      </w:pPr>
      <w:r w:rsidRPr="00672467">
        <w:t>на выполнение работ, связанных с осуществлением</w:t>
      </w:r>
    </w:p>
    <w:p w:rsidR="004C17CE" w:rsidRPr="00672467" w:rsidRDefault="004C17CE" w:rsidP="004C17CE">
      <w:pPr>
        <w:pStyle w:val="ConsPlusNormal"/>
        <w:jc w:val="right"/>
      </w:pPr>
      <w:r w:rsidRPr="00672467">
        <w:t>регулярных перевозок пассажиров и багажа</w:t>
      </w:r>
    </w:p>
    <w:p w:rsidR="004C17CE" w:rsidRPr="00672467" w:rsidRDefault="004C17CE" w:rsidP="004C17CE">
      <w:pPr>
        <w:pStyle w:val="ConsPlusNormal"/>
        <w:jc w:val="right"/>
      </w:pPr>
      <w:r w:rsidRPr="00672467">
        <w:t xml:space="preserve">по регулируемым и нерегулируемым  тарифам </w:t>
      </w:r>
    </w:p>
    <w:p w:rsidR="004C17CE" w:rsidRPr="00672467" w:rsidRDefault="004C17CE" w:rsidP="004C17CE">
      <w:pPr>
        <w:pStyle w:val="ConsPlusNormal"/>
        <w:jc w:val="right"/>
      </w:pPr>
      <w:r w:rsidRPr="00672467">
        <w:t>автомобильным транспортом по муниципальным маршрутам</w:t>
      </w:r>
    </w:p>
    <w:p w:rsidR="004C17CE" w:rsidRPr="00672467" w:rsidRDefault="004C17CE" w:rsidP="004C17CE">
      <w:pPr>
        <w:pStyle w:val="ConsPlusNormal"/>
        <w:jc w:val="right"/>
      </w:pPr>
      <w:r w:rsidRPr="00672467">
        <w:t xml:space="preserve"> пригородного сообщения на территории Яльчикского</w:t>
      </w:r>
    </w:p>
    <w:p w:rsidR="004C17CE" w:rsidRPr="00672467" w:rsidRDefault="004C17CE" w:rsidP="004C17CE">
      <w:pPr>
        <w:pStyle w:val="ConsPlusNormal"/>
        <w:jc w:val="right"/>
      </w:pPr>
      <w:r w:rsidRPr="00672467">
        <w:t xml:space="preserve"> муниципального округа Чувашской Республики</w:t>
      </w:r>
    </w:p>
    <w:p w:rsidR="004C17CE" w:rsidRDefault="004C17CE" w:rsidP="004C17C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4C17CE" w:rsidRPr="007758A9" w:rsidRDefault="004C17CE" w:rsidP="004C17CE">
      <w:pPr>
        <w:autoSpaceDE w:val="0"/>
        <w:autoSpaceDN w:val="0"/>
        <w:adjustRightInd w:val="0"/>
        <w:spacing w:line="240" w:lineRule="auto"/>
        <w:jc w:val="center"/>
        <w:rPr>
          <w:rFonts w:ascii="Times New Roman" w:hAnsi="Times New Roman" w:cs="Times New Roman"/>
        </w:rPr>
      </w:pPr>
      <w:r w:rsidRPr="007758A9">
        <w:rPr>
          <w:rFonts w:ascii="Times New Roman" w:hAnsi="Times New Roman" w:cs="Times New Roman"/>
        </w:rPr>
        <w:t>Заявка</w:t>
      </w:r>
    </w:p>
    <w:p w:rsidR="004C17CE" w:rsidRPr="007758A9" w:rsidRDefault="004C17CE" w:rsidP="004C17CE">
      <w:pPr>
        <w:autoSpaceDE w:val="0"/>
        <w:autoSpaceDN w:val="0"/>
        <w:adjustRightInd w:val="0"/>
        <w:spacing w:line="240" w:lineRule="auto"/>
        <w:jc w:val="center"/>
        <w:rPr>
          <w:rFonts w:ascii="Times New Roman" w:hAnsi="Times New Roman" w:cs="Times New Roman"/>
        </w:rPr>
      </w:pPr>
      <w:r w:rsidRPr="007758A9">
        <w:rPr>
          <w:rFonts w:ascii="Times New Roman" w:hAnsi="Times New Roman" w:cs="Times New Roman"/>
        </w:rPr>
        <w:t>на получение субсидии</w:t>
      </w:r>
    </w:p>
    <w:p w:rsidR="004C17CE" w:rsidRPr="007758A9" w:rsidRDefault="004C17CE" w:rsidP="004C17CE">
      <w:pPr>
        <w:autoSpaceDE w:val="0"/>
        <w:autoSpaceDN w:val="0"/>
        <w:adjustRightInd w:val="0"/>
        <w:spacing w:line="240" w:lineRule="auto"/>
        <w:rPr>
          <w:rFonts w:ascii="Times New Roman" w:hAnsi="Times New Roman" w:cs="Times New Roman"/>
        </w:rPr>
      </w:pPr>
    </w:p>
    <w:p w:rsidR="004C17CE" w:rsidRPr="007758A9" w:rsidRDefault="004C17CE" w:rsidP="004C17CE">
      <w:pPr>
        <w:autoSpaceDE w:val="0"/>
        <w:autoSpaceDN w:val="0"/>
        <w:adjustRightInd w:val="0"/>
        <w:spacing w:line="240" w:lineRule="auto"/>
        <w:rPr>
          <w:rFonts w:ascii="Times New Roman" w:hAnsi="Times New Roman" w:cs="Times New Roman"/>
        </w:rPr>
      </w:pPr>
      <w:r w:rsidRPr="007758A9">
        <w:rPr>
          <w:rFonts w:ascii="Times New Roman" w:hAnsi="Times New Roman" w:cs="Times New Roman"/>
        </w:rPr>
        <w:t>Заявитель _________________________________________________________________</w:t>
      </w:r>
    </w:p>
    <w:p w:rsidR="004C17CE" w:rsidRPr="007758A9" w:rsidRDefault="004C17CE" w:rsidP="004C17CE">
      <w:pPr>
        <w:autoSpaceDE w:val="0"/>
        <w:autoSpaceDN w:val="0"/>
        <w:adjustRightInd w:val="0"/>
        <w:spacing w:line="240" w:lineRule="auto"/>
        <w:jc w:val="center"/>
        <w:rPr>
          <w:rFonts w:ascii="Times New Roman" w:hAnsi="Times New Roman" w:cs="Times New Roman"/>
        </w:rPr>
      </w:pPr>
      <w:r w:rsidRPr="007758A9">
        <w:rPr>
          <w:rFonts w:ascii="Times New Roman" w:hAnsi="Times New Roman" w:cs="Times New Roman"/>
        </w:rPr>
        <w:lastRenderedPageBreak/>
        <w:t>(наименование перевозчика)</w:t>
      </w:r>
    </w:p>
    <w:p w:rsidR="004C17CE" w:rsidRPr="007758A9" w:rsidRDefault="004C17CE" w:rsidP="004C17CE">
      <w:pPr>
        <w:autoSpaceDE w:val="0"/>
        <w:autoSpaceDN w:val="0"/>
        <w:adjustRightInd w:val="0"/>
        <w:spacing w:line="240" w:lineRule="auto"/>
        <w:rPr>
          <w:rFonts w:ascii="Times New Roman" w:hAnsi="Times New Roman" w:cs="Times New Roman"/>
        </w:rPr>
      </w:pPr>
      <w:r w:rsidRPr="007758A9">
        <w:rPr>
          <w:rFonts w:ascii="Times New Roman" w:hAnsi="Times New Roman" w:cs="Times New Roman"/>
        </w:rPr>
        <w:t>Юридический адрес _________________________________________________________</w:t>
      </w:r>
    </w:p>
    <w:p w:rsidR="004C17CE" w:rsidRPr="007758A9" w:rsidRDefault="004C17CE" w:rsidP="004C17CE">
      <w:pPr>
        <w:autoSpaceDE w:val="0"/>
        <w:autoSpaceDN w:val="0"/>
        <w:adjustRightInd w:val="0"/>
        <w:spacing w:line="240" w:lineRule="auto"/>
        <w:rPr>
          <w:rFonts w:ascii="Times New Roman" w:hAnsi="Times New Roman" w:cs="Times New Roman"/>
        </w:rPr>
      </w:pPr>
      <w:r w:rsidRPr="007758A9">
        <w:rPr>
          <w:rFonts w:ascii="Times New Roman" w:hAnsi="Times New Roman" w:cs="Times New Roman"/>
        </w:rPr>
        <w:t>___________________________________________________________________________</w:t>
      </w:r>
    </w:p>
    <w:p w:rsidR="004C17CE" w:rsidRPr="007758A9" w:rsidRDefault="004C17CE" w:rsidP="004C17CE">
      <w:pPr>
        <w:autoSpaceDE w:val="0"/>
        <w:autoSpaceDN w:val="0"/>
        <w:adjustRightInd w:val="0"/>
        <w:spacing w:line="240" w:lineRule="auto"/>
        <w:jc w:val="both"/>
        <w:rPr>
          <w:rFonts w:ascii="Times New Roman" w:hAnsi="Times New Roman" w:cs="Times New Roman"/>
        </w:rPr>
      </w:pPr>
      <w:r w:rsidRPr="007758A9">
        <w:rPr>
          <w:rFonts w:ascii="Times New Roman" w:hAnsi="Times New Roman" w:cs="Times New Roman"/>
        </w:rPr>
        <w:t xml:space="preserve">в    соответствии    с    постановлением   администрации   </w:t>
      </w:r>
      <w:r>
        <w:rPr>
          <w:rFonts w:ascii="Times New Roman" w:hAnsi="Times New Roman" w:cs="Times New Roman"/>
        </w:rPr>
        <w:t xml:space="preserve">Яльчикского </w:t>
      </w:r>
      <w:r w:rsidRPr="007758A9">
        <w:rPr>
          <w:rFonts w:ascii="Times New Roman" w:hAnsi="Times New Roman" w:cs="Times New Roman"/>
        </w:rPr>
        <w:t xml:space="preserve">муниципального  округа Чувашской Республики от __________ </w:t>
      </w:r>
      <w:r>
        <w:rPr>
          <w:rFonts w:ascii="Times New Roman" w:hAnsi="Times New Roman" w:cs="Times New Roman"/>
        </w:rPr>
        <w:t>№</w:t>
      </w:r>
      <w:r w:rsidRPr="007758A9">
        <w:rPr>
          <w:rFonts w:ascii="Times New Roman" w:hAnsi="Times New Roman" w:cs="Times New Roman"/>
        </w:rPr>
        <w:t xml:space="preserve"> ____ </w:t>
      </w:r>
      <w:r>
        <w:rPr>
          <w:rFonts w:ascii="Times New Roman" w:hAnsi="Times New Roman" w:cs="Times New Roman"/>
        </w:rPr>
        <w:t>«</w:t>
      </w:r>
      <w:r w:rsidRPr="007758A9">
        <w:rPr>
          <w:rFonts w:ascii="Times New Roman" w:hAnsi="Times New Roman" w:cs="Times New Roman"/>
        </w:rPr>
        <w:t>О Порядке предоставления субсидий на предоставление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и нерегулируемым  тарифам  автомобильным транспортом по муниципальным маршрутам  пригородного сообщения на территории Яльчикского  муниципального округа Чувашской Республики</w:t>
      </w:r>
      <w:r>
        <w:rPr>
          <w:rFonts w:ascii="Times New Roman" w:hAnsi="Times New Roman" w:cs="Times New Roman"/>
        </w:rPr>
        <w:t xml:space="preserve">» </w:t>
      </w:r>
      <w:r w:rsidRPr="007758A9">
        <w:rPr>
          <w:rFonts w:ascii="Times New Roman" w:hAnsi="Times New Roman" w:cs="Times New Roman"/>
        </w:rPr>
        <w:t>просит предоставить субсидию на</w:t>
      </w:r>
      <w:r>
        <w:rPr>
          <w:rFonts w:ascii="Times New Roman" w:hAnsi="Times New Roman" w:cs="Times New Roman"/>
        </w:rPr>
        <w:t>______________________________________.</w:t>
      </w:r>
      <w:r w:rsidRPr="007758A9">
        <w:rPr>
          <w:rFonts w:ascii="Times New Roman" w:hAnsi="Times New Roman" w:cs="Times New Roman"/>
        </w:rPr>
        <w:t xml:space="preserve"> _______________________________________________</w:t>
      </w:r>
    </w:p>
    <w:p w:rsidR="004C17CE" w:rsidRPr="007758A9" w:rsidRDefault="004C17CE" w:rsidP="004C17CE">
      <w:pPr>
        <w:autoSpaceDE w:val="0"/>
        <w:autoSpaceDN w:val="0"/>
        <w:adjustRightInd w:val="0"/>
        <w:spacing w:line="240" w:lineRule="auto"/>
        <w:rPr>
          <w:rFonts w:ascii="Times New Roman" w:hAnsi="Times New Roman" w:cs="Times New Roman"/>
        </w:rPr>
      </w:pPr>
      <w:r w:rsidRPr="007758A9">
        <w:rPr>
          <w:rFonts w:ascii="Times New Roman" w:hAnsi="Times New Roman" w:cs="Times New Roman"/>
        </w:rPr>
        <w:t>Документы, подтверждающие фактические расходы, прилагаем.</w:t>
      </w:r>
    </w:p>
    <w:p w:rsidR="004C17CE" w:rsidRPr="007758A9" w:rsidRDefault="004C17CE" w:rsidP="004C17CE">
      <w:pPr>
        <w:autoSpaceDE w:val="0"/>
        <w:autoSpaceDN w:val="0"/>
        <w:adjustRightInd w:val="0"/>
        <w:spacing w:line="240" w:lineRule="auto"/>
        <w:rPr>
          <w:rFonts w:ascii="Times New Roman" w:hAnsi="Times New Roman" w:cs="Times New Roman"/>
        </w:rPr>
      </w:pPr>
    </w:p>
    <w:p w:rsidR="004C17CE" w:rsidRPr="007758A9" w:rsidRDefault="004C17CE" w:rsidP="004C17CE">
      <w:pPr>
        <w:autoSpaceDE w:val="0"/>
        <w:autoSpaceDN w:val="0"/>
        <w:adjustRightInd w:val="0"/>
        <w:spacing w:line="240" w:lineRule="auto"/>
        <w:rPr>
          <w:rFonts w:ascii="Times New Roman" w:hAnsi="Times New Roman" w:cs="Times New Roman"/>
        </w:rPr>
      </w:pPr>
      <w:r w:rsidRPr="007758A9">
        <w:rPr>
          <w:rFonts w:ascii="Times New Roman" w:hAnsi="Times New Roman" w:cs="Times New Roman"/>
        </w:rPr>
        <w:t>Руководитель _____________ ___________________________________</w:t>
      </w:r>
    </w:p>
    <w:p w:rsidR="004C17CE" w:rsidRPr="007758A9" w:rsidRDefault="004C17CE" w:rsidP="004C17CE">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                                    </w:t>
      </w:r>
      <w:r w:rsidRPr="007758A9">
        <w:rPr>
          <w:rFonts w:ascii="Times New Roman" w:hAnsi="Times New Roman" w:cs="Times New Roman"/>
        </w:rPr>
        <w:t>(подпись)          (расшифровка подписи)</w:t>
      </w:r>
    </w:p>
    <w:p w:rsidR="004C17CE" w:rsidRPr="007758A9" w:rsidRDefault="004C17CE" w:rsidP="004C17CE">
      <w:pPr>
        <w:autoSpaceDE w:val="0"/>
        <w:autoSpaceDN w:val="0"/>
        <w:adjustRightInd w:val="0"/>
        <w:spacing w:line="240" w:lineRule="auto"/>
        <w:rPr>
          <w:rFonts w:ascii="Times New Roman" w:hAnsi="Times New Roman" w:cs="Times New Roman"/>
        </w:rPr>
      </w:pPr>
    </w:p>
    <w:p w:rsidR="004C17CE" w:rsidRPr="007758A9" w:rsidRDefault="004C17CE" w:rsidP="004C17CE">
      <w:pPr>
        <w:autoSpaceDE w:val="0"/>
        <w:autoSpaceDN w:val="0"/>
        <w:adjustRightInd w:val="0"/>
        <w:spacing w:line="240" w:lineRule="auto"/>
        <w:rPr>
          <w:rFonts w:ascii="Times New Roman" w:hAnsi="Times New Roman" w:cs="Times New Roman"/>
        </w:rPr>
      </w:pPr>
      <w:r w:rsidRPr="007758A9">
        <w:rPr>
          <w:rFonts w:ascii="Times New Roman" w:hAnsi="Times New Roman" w:cs="Times New Roman"/>
        </w:rPr>
        <w:t>МП</w:t>
      </w:r>
    </w:p>
    <w:p w:rsidR="004C17CE" w:rsidRPr="007758A9" w:rsidRDefault="004C17CE" w:rsidP="004C17CE">
      <w:pPr>
        <w:autoSpaceDE w:val="0"/>
        <w:autoSpaceDN w:val="0"/>
        <w:adjustRightInd w:val="0"/>
        <w:spacing w:line="240" w:lineRule="auto"/>
        <w:rPr>
          <w:rFonts w:ascii="Times New Roman" w:hAnsi="Times New Roman" w:cs="Times New Roman"/>
        </w:rPr>
      </w:pPr>
      <w:r w:rsidRPr="007758A9">
        <w:rPr>
          <w:rFonts w:ascii="Times New Roman" w:hAnsi="Times New Roman" w:cs="Times New Roman"/>
        </w:rPr>
        <w:t>(при наличии)</w:t>
      </w:r>
    </w:p>
    <w:p w:rsidR="004C17CE" w:rsidRPr="007758A9" w:rsidRDefault="004C17CE" w:rsidP="004C17CE">
      <w:pPr>
        <w:autoSpaceDE w:val="0"/>
        <w:autoSpaceDN w:val="0"/>
        <w:adjustRightInd w:val="0"/>
        <w:spacing w:line="240" w:lineRule="auto"/>
        <w:rPr>
          <w:rFonts w:ascii="Times New Roman" w:hAnsi="Times New Roman" w:cs="Times New Roman"/>
        </w:rPr>
      </w:pPr>
      <w:r w:rsidRPr="007758A9">
        <w:rPr>
          <w:rFonts w:ascii="Times New Roman" w:hAnsi="Times New Roman" w:cs="Times New Roman"/>
        </w:rPr>
        <w:t>Дата</w:t>
      </w:r>
    </w:p>
    <w:p w:rsidR="004C17CE" w:rsidRPr="007758A9" w:rsidRDefault="004C17CE" w:rsidP="004C17CE">
      <w:pPr>
        <w:pStyle w:val="ConsPlusNormal"/>
        <w:rPr>
          <w:sz w:val="20"/>
        </w:rPr>
      </w:pPr>
    </w:p>
    <w:p w:rsidR="004C17CE" w:rsidRPr="007758A9" w:rsidRDefault="004C17CE" w:rsidP="004C17CE">
      <w:pPr>
        <w:pStyle w:val="ConsPlusNormal"/>
        <w:rPr>
          <w:sz w:val="20"/>
        </w:rPr>
      </w:pPr>
      <w:bookmarkStart w:id="12" w:name="P137"/>
      <w:bookmarkEnd w:id="12"/>
    </w:p>
    <w:p w:rsidR="004C17CE" w:rsidRDefault="004C17CE" w:rsidP="004C17CE">
      <w:pPr>
        <w:pStyle w:val="ConsPlusNormal"/>
        <w:jc w:val="center"/>
      </w:pPr>
    </w:p>
    <w:p w:rsidR="004C17CE" w:rsidRDefault="004C17CE" w:rsidP="004C17CE">
      <w:pPr>
        <w:pStyle w:val="ConsPlusNormal"/>
        <w:jc w:val="right"/>
        <w:outlineLvl w:val="1"/>
      </w:pPr>
    </w:p>
    <w:p w:rsidR="004C17CE" w:rsidRDefault="004C17CE" w:rsidP="004C17CE">
      <w:pPr>
        <w:pStyle w:val="ConsPlusNormal"/>
        <w:jc w:val="right"/>
        <w:outlineLvl w:val="1"/>
      </w:pPr>
    </w:p>
    <w:p w:rsidR="004C17CE" w:rsidRDefault="004C17CE" w:rsidP="004C17CE">
      <w:pPr>
        <w:pStyle w:val="ConsPlusNormal"/>
        <w:jc w:val="right"/>
        <w:outlineLvl w:val="1"/>
      </w:pPr>
    </w:p>
    <w:p w:rsidR="004C17CE" w:rsidRDefault="004C17CE" w:rsidP="004C17CE">
      <w:pPr>
        <w:pStyle w:val="ConsPlusNormal"/>
        <w:jc w:val="right"/>
        <w:outlineLvl w:val="1"/>
      </w:pPr>
    </w:p>
    <w:p w:rsidR="004C17CE" w:rsidRDefault="004C17CE" w:rsidP="004C17CE">
      <w:pPr>
        <w:pStyle w:val="ConsPlusNormal"/>
        <w:jc w:val="right"/>
        <w:outlineLvl w:val="1"/>
      </w:pPr>
    </w:p>
    <w:p w:rsidR="004C17CE" w:rsidRDefault="004C17CE" w:rsidP="004C17CE">
      <w:pPr>
        <w:pStyle w:val="ConsPlusNormal"/>
        <w:jc w:val="right"/>
        <w:outlineLvl w:val="1"/>
      </w:pPr>
    </w:p>
    <w:p w:rsidR="004C17CE" w:rsidRDefault="004C17CE" w:rsidP="004C17CE">
      <w:pPr>
        <w:pStyle w:val="ConsPlusNormal"/>
        <w:jc w:val="right"/>
        <w:outlineLvl w:val="1"/>
      </w:pPr>
    </w:p>
    <w:p w:rsidR="004C17CE" w:rsidRDefault="004C17CE" w:rsidP="004C17CE">
      <w:pPr>
        <w:pStyle w:val="ConsPlusNormal"/>
        <w:jc w:val="right"/>
        <w:outlineLvl w:val="1"/>
      </w:pPr>
    </w:p>
    <w:p w:rsidR="004C17CE" w:rsidRDefault="004C17CE" w:rsidP="004C17CE">
      <w:pPr>
        <w:pStyle w:val="ConsPlusNormal"/>
        <w:jc w:val="right"/>
        <w:outlineLvl w:val="1"/>
      </w:pPr>
    </w:p>
    <w:p w:rsidR="004C17CE" w:rsidRDefault="004C17CE" w:rsidP="004C17CE">
      <w:pPr>
        <w:pStyle w:val="ConsPlusNormal"/>
        <w:jc w:val="right"/>
        <w:outlineLvl w:val="1"/>
      </w:pPr>
    </w:p>
    <w:p w:rsidR="004C17CE" w:rsidRDefault="004C17CE" w:rsidP="004C17CE">
      <w:pPr>
        <w:pStyle w:val="ConsPlusNormal"/>
        <w:jc w:val="right"/>
        <w:outlineLvl w:val="1"/>
      </w:pPr>
      <w:r w:rsidRPr="00672467">
        <w:t xml:space="preserve">Приложение </w:t>
      </w:r>
      <w:r>
        <w:t>№</w:t>
      </w:r>
      <w:r w:rsidRPr="00672467">
        <w:t xml:space="preserve"> 2</w:t>
      </w:r>
    </w:p>
    <w:p w:rsidR="004C17CE" w:rsidRPr="00672467" w:rsidRDefault="004C17CE" w:rsidP="004C17CE">
      <w:pPr>
        <w:pStyle w:val="ConsPlusNormal"/>
        <w:jc w:val="right"/>
      </w:pPr>
      <w:r w:rsidRPr="00672467">
        <w:t>к Порядку</w:t>
      </w:r>
      <w:r>
        <w:t xml:space="preserve"> </w:t>
      </w:r>
      <w:r w:rsidRPr="00672467">
        <w:t>предоставления субсидий на предоставление субсидий</w:t>
      </w:r>
    </w:p>
    <w:p w:rsidR="004C17CE" w:rsidRPr="00672467" w:rsidRDefault="004C17CE" w:rsidP="004C17CE">
      <w:pPr>
        <w:pStyle w:val="ConsPlusNormal"/>
        <w:jc w:val="right"/>
      </w:pPr>
      <w:r w:rsidRPr="00672467">
        <w:t>перевозчикам в целях возмещения части затрат</w:t>
      </w:r>
    </w:p>
    <w:p w:rsidR="004C17CE" w:rsidRPr="00672467" w:rsidRDefault="004C17CE" w:rsidP="004C17CE">
      <w:pPr>
        <w:pStyle w:val="ConsPlusNormal"/>
        <w:jc w:val="right"/>
      </w:pPr>
      <w:r w:rsidRPr="00672467">
        <w:t>на выполнение работ, связанных с осуществлением</w:t>
      </w:r>
    </w:p>
    <w:p w:rsidR="004C17CE" w:rsidRPr="00672467" w:rsidRDefault="004C17CE" w:rsidP="004C17CE">
      <w:pPr>
        <w:pStyle w:val="ConsPlusNormal"/>
        <w:jc w:val="right"/>
      </w:pPr>
      <w:r w:rsidRPr="00672467">
        <w:t>регулярных перевозок пассажиров и багажа</w:t>
      </w:r>
    </w:p>
    <w:p w:rsidR="004C17CE" w:rsidRPr="00672467" w:rsidRDefault="004C17CE" w:rsidP="004C17CE">
      <w:pPr>
        <w:pStyle w:val="ConsPlusNormal"/>
        <w:jc w:val="right"/>
      </w:pPr>
      <w:r w:rsidRPr="00672467">
        <w:t xml:space="preserve">по регулируемым и нерегулируемым  тарифам </w:t>
      </w:r>
    </w:p>
    <w:p w:rsidR="004C17CE" w:rsidRPr="00672467" w:rsidRDefault="004C17CE" w:rsidP="004C17CE">
      <w:pPr>
        <w:pStyle w:val="ConsPlusNormal"/>
        <w:jc w:val="right"/>
      </w:pPr>
      <w:r w:rsidRPr="00672467">
        <w:t>автомобильным транспортом по муниципальным маршрутам</w:t>
      </w:r>
    </w:p>
    <w:p w:rsidR="004C17CE" w:rsidRPr="00672467" w:rsidRDefault="004C17CE" w:rsidP="004C17CE">
      <w:pPr>
        <w:pStyle w:val="ConsPlusNormal"/>
        <w:jc w:val="right"/>
      </w:pPr>
      <w:r w:rsidRPr="00672467">
        <w:t xml:space="preserve"> пригородного сообщения на территории Яльчикского</w:t>
      </w:r>
    </w:p>
    <w:p w:rsidR="004C17CE" w:rsidRPr="00672467" w:rsidRDefault="004C17CE" w:rsidP="004C17CE">
      <w:pPr>
        <w:pStyle w:val="ConsPlusNormal"/>
        <w:jc w:val="right"/>
      </w:pPr>
      <w:r w:rsidRPr="00672467">
        <w:t xml:space="preserve"> муниципального округа Чувашской Республики</w:t>
      </w:r>
    </w:p>
    <w:p w:rsidR="004C17CE" w:rsidRDefault="004C17CE" w:rsidP="004C17CE">
      <w:pPr>
        <w:pStyle w:val="ConsPlusNormal"/>
        <w:jc w:val="center"/>
      </w:pPr>
    </w:p>
    <w:p w:rsidR="004C17CE" w:rsidRPr="007758A9" w:rsidRDefault="004C17CE" w:rsidP="004C17CE">
      <w:pPr>
        <w:autoSpaceDE w:val="0"/>
        <w:autoSpaceDN w:val="0"/>
        <w:adjustRightInd w:val="0"/>
        <w:spacing w:after="0" w:line="240" w:lineRule="auto"/>
        <w:jc w:val="both"/>
        <w:outlineLvl w:val="0"/>
        <w:rPr>
          <w:rFonts w:ascii="Courier New" w:hAnsi="Courier New" w:cs="Courier New"/>
        </w:rPr>
      </w:pPr>
      <w:r w:rsidRPr="00FE2850">
        <w:rPr>
          <w:rFonts w:ascii="Courier New" w:hAnsi="Courier New" w:cs="Courier New"/>
          <w:sz w:val="20"/>
          <w:szCs w:val="20"/>
        </w:rPr>
        <w:t xml:space="preserve">                                   </w:t>
      </w:r>
      <w:r w:rsidRPr="007758A9">
        <w:rPr>
          <w:rFonts w:ascii="Courier New" w:hAnsi="Courier New" w:cs="Courier New"/>
        </w:rPr>
        <w:t>Отчет</w:t>
      </w:r>
    </w:p>
    <w:p w:rsidR="004C17CE" w:rsidRPr="007758A9" w:rsidRDefault="004C17CE" w:rsidP="004C17CE">
      <w:pPr>
        <w:autoSpaceDE w:val="0"/>
        <w:autoSpaceDN w:val="0"/>
        <w:adjustRightInd w:val="0"/>
        <w:spacing w:after="0" w:line="240" w:lineRule="auto"/>
        <w:jc w:val="both"/>
        <w:outlineLvl w:val="0"/>
        <w:rPr>
          <w:rFonts w:ascii="Courier New" w:hAnsi="Courier New" w:cs="Courier New"/>
        </w:rPr>
      </w:pPr>
      <w:r w:rsidRPr="007758A9">
        <w:rPr>
          <w:rFonts w:ascii="Courier New" w:hAnsi="Courier New" w:cs="Courier New"/>
        </w:rPr>
        <w:t xml:space="preserve">                     о результатах работы перевозчика,</w:t>
      </w:r>
    </w:p>
    <w:p w:rsidR="004C17CE" w:rsidRPr="007758A9" w:rsidRDefault="004C17CE" w:rsidP="004C17CE">
      <w:pPr>
        <w:autoSpaceDE w:val="0"/>
        <w:autoSpaceDN w:val="0"/>
        <w:adjustRightInd w:val="0"/>
        <w:spacing w:after="0" w:line="240" w:lineRule="auto"/>
        <w:jc w:val="both"/>
        <w:outlineLvl w:val="0"/>
        <w:rPr>
          <w:rFonts w:ascii="Courier New" w:hAnsi="Courier New" w:cs="Courier New"/>
        </w:rPr>
      </w:pPr>
      <w:r w:rsidRPr="007758A9">
        <w:rPr>
          <w:rFonts w:ascii="Courier New" w:hAnsi="Courier New" w:cs="Courier New"/>
        </w:rPr>
        <w:lastRenderedPageBreak/>
        <w:t xml:space="preserve">         осуществляющего регулярные перевозки пассажиров и багажа</w:t>
      </w:r>
    </w:p>
    <w:p w:rsidR="004C17CE" w:rsidRPr="007758A9" w:rsidRDefault="004C17CE" w:rsidP="004C17CE">
      <w:pPr>
        <w:adjustRightInd w:val="0"/>
        <w:jc w:val="center"/>
        <w:outlineLvl w:val="0"/>
        <w:rPr>
          <w:rFonts w:ascii="Courier New" w:hAnsi="Courier New" w:cs="Courier New"/>
        </w:rPr>
      </w:pPr>
      <w:r w:rsidRPr="007758A9">
        <w:rPr>
          <w:rFonts w:ascii="Courier New" w:hAnsi="Courier New" w:cs="Courier New"/>
        </w:rPr>
        <w:t>по регулируемым тарифам и нерегулируемым  тарифам автомобильным транспортом по муниципальным маршрутам  пригородного сообщения на территории Яльчикского  муниципального округа Чувашской Республики</w:t>
      </w:r>
    </w:p>
    <w:p w:rsidR="004C17CE" w:rsidRPr="007758A9" w:rsidRDefault="004C17CE" w:rsidP="004C17CE">
      <w:pPr>
        <w:autoSpaceDE w:val="0"/>
        <w:autoSpaceDN w:val="0"/>
        <w:adjustRightInd w:val="0"/>
        <w:spacing w:after="0" w:line="240" w:lineRule="auto"/>
        <w:jc w:val="both"/>
        <w:outlineLvl w:val="0"/>
        <w:rPr>
          <w:rFonts w:ascii="Courier New" w:hAnsi="Courier New" w:cs="Courier New"/>
        </w:rPr>
      </w:pPr>
      <w:r w:rsidRPr="007758A9">
        <w:rPr>
          <w:rFonts w:ascii="Courier New" w:hAnsi="Courier New" w:cs="Courier New"/>
        </w:rPr>
        <w:t xml:space="preserve">          ______________________________________________________</w:t>
      </w:r>
    </w:p>
    <w:p w:rsidR="004C17CE" w:rsidRPr="007758A9" w:rsidRDefault="004C17CE" w:rsidP="004C17CE">
      <w:pPr>
        <w:autoSpaceDE w:val="0"/>
        <w:autoSpaceDN w:val="0"/>
        <w:adjustRightInd w:val="0"/>
        <w:spacing w:after="0" w:line="240" w:lineRule="auto"/>
        <w:jc w:val="both"/>
        <w:outlineLvl w:val="0"/>
        <w:rPr>
          <w:rFonts w:ascii="Courier New" w:hAnsi="Courier New" w:cs="Courier New"/>
        </w:rPr>
      </w:pPr>
      <w:r w:rsidRPr="007758A9">
        <w:rPr>
          <w:rFonts w:ascii="Courier New" w:hAnsi="Courier New" w:cs="Courier New"/>
        </w:rPr>
        <w:t xml:space="preserve">                        (наименование организации)</w:t>
      </w:r>
    </w:p>
    <w:p w:rsidR="004C17CE" w:rsidRPr="007758A9" w:rsidRDefault="004C17CE" w:rsidP="004C17CE">
      <w:pPr>
        <w:autoSpaceDE w:val="0"/>
        <w:autoSpaceDN w:val="0"/>
        <w:adjustRightInd w:val="0"/>
        <w:spacing w:after="0" w:line="240" w:lineRule="auto"/>
        <w:jc w:val="both"/>
        <w:outlineLvl w:val="0"/>
        <w:rPr>
          <w:rFonts w:ascii="Courier New" w:hAnsi="Courier New" w:cs="Courier New"/>
        </w:rPr>
      </w:pPr>
      <w:r w:rsidRPr="007758A9">
        <w:rPr>
          <w:rFonts w:ascii="Courier New" w:hAnsi="Courier New" w:cs="Courier New"/>
        </w:rPr>
        <w:t xml:space="preserve">                        за ____________ 20____ года</w:t>
      </w:r>
    </w:p>
    <w:p w:rsidR="004C17CE" w:rsidRPr="007758A9" w:rsidRDefault="004C17CE" w:rsidP="004C17CE">
      <w:pPr>
        <w:autoSpaceDE w:val="0"/>
        <w:autoSpaceDN w:val="0"/>
        <w:adjustRightInd w:val="0"/>
        <w:spacing w:after="0" w:line="240" w:lineRule="auto"/>
        <w:jc w:val="both"/>
        <w:outlineLvl w:val="0"/>
        <w:rPr>
          <w:rFonts w:ascii="Courier New" w:hAnsi="Courier New" w:cs="Courier New"/>
        </w:rPr>
      </w:pPr>
    </w:p>
    <w:p w:rsidR="004C17CE" w:rsidRPr="00FE2850" w:rsidRDefault="004C17CE" w:rsidP="004C17CE">
      <w:pPr>
        <w:autoSpaceDE w:val="0"/>
        <w:autoSpaceDN w:val="0"/>
        <w:adjustRightInd w:val="0"/>
        <w:spacing w:after="0" w:line="240" w:lineRule="auto"/>
        <w:jc w:val="both"/>
        <w:outlineLvl w:val="0"/>
        <w:rPr>
          <w:rFonts w:ascii="Courier New" w:hAnsi="Courier New" w:cs="Courier New"/>
          <w:sz w:val="20"/>
          <w:szCs w:val="20"/>
        </w:rPr>
      </w:pPr>
      <w:r w:rsidRPr="007758A9">
        <w:rPr>
          <w:rFonts w:ascii="Courier New" w:hAnsi="Courier New" w:cs="Courier New"/>
        </w:rPr>
        <w:t xml:space="preserve">                                                              тыс. ру</w:t>
      </w:r>
      <w:r w:rsidRPr="00FE2850">
        <w:rPr>
          <w:rFonts w:ascii="Courier New" w:hAnsi="Courier New" w:cs="Courier New"/>
          <w:sz w:val="20"/>
          <w:szCs w:val="20"/>
        </w:rPr>
        <w:t>б.</w:t>
      </w:r>
    </w:p>
    <w:p w:rsidR="004C17CE" w:rsidRPr="00FE2850" w:rsidRDefault="004C17CE" w:rsidP="004C17CE">
      <w:pPr>
        <w:autoSpaceDE w:val="0"/>
        <w:autoSpaceDN w:val="0"/>
        <w:adjustRightInd w:val="0"/>
        <w:spacing w:after="0" w:line="240" w:lineRule="auto"/>
        <w:rPr>
          <w:rFonts w:ascii="Calibri" w:hAnsi="Calibri" w:cs="Calibr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1587"/>
        <w:gridCol w:w="1241"/>
      </w:tblGrid>
      <w:tr w:rsidR="004C17CE" w:rsidRPr="00FE2850" w:rsidTr="004406DA">
        <w:tc>
          <w:tcPr>
            <w:tcW w:w="6236" w:type="dxa"/>
            <w:vMerge w:val="restart"/>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center"/>
              <w:rPr>
                <w:rFonts w:ascii="Calibri" w:hAnsi="Calibri" w:cs="Calibri"/>
              </w:rPr>
            </w:pPr>
            <w:r w:rsidRPr="00FE2850">
              <w:rPr>
                <w:rFonts w:ascii="Calibri" w:hAnsi="Calibri" w:cs="Calibri"/>
              </w:rPr>
              <w:t>Показатели</w:t>
            </w:r>
          </w:p>
        </w:tc>
        <w:tc>
          <w:tcPr>
            <w:tcW w:w="2828" w:type="dxa"/>
            <w:gridSpan w:val="2"/>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center"/>
              <w:rPr>
                <w:rFonts w:ascii="Calibri" w:hAnsi="Calibri" w:cs="Calibri"/>
              </w:rPr>
            </w:pPr>
            <w:r w:rsidRPr="00FE2850">
              <w:rPr>
                <w:rFonts w:ascii="Calibri" w:hAnsi="Calibri" w:cs="Calibri"/>
              </w:rPr>
              <w:t>Сумма</w:t>
            </w:r>
          </w:p>
        </w:tc>
      </w:tr>
      <w:tr w:rsidR="004C17CE" w:rsidRPr="00FE2850" w:rsidTr="004406DA">
        <w:tc>
          <w:tcPr>
            <w:tcW w:w="6236" w:type="dxa"/>
            <w:vMerge/>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center"/>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center"/>
              <w:rPr>
                <w:rFonts w:ascii="Calibri" w:hAnsi="Calibri" w:cs="Calibri"/>
              </w:rPr>
            </w:pPr>
            <w:r w:rsidRPr="00FE2850">
              <w:rPr>
                <w:rFonts w:ascii="Calibri" w:hAnsi="Calibri" w:cs="Calibri"/>
              </w:rPr>
              <w:t>нарастающим итогом</w:t>
            </w: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center"/>
              <w:rPr>
                <w:rFonts w:ascii="Calibri" w:hAnsi="Calibri" w:cs="Calibri"/>
              </w:rPr>
            </w:pPr>
            <w:r w:rsidRPr="00FE2850">
              <w:rPr>
                <w:rFonts w:ascii="Calibri" w:hAnsi="Calibri" w:cs="Calibri"/>
              </w:rPr>
              <w:t>в т.ч. за отчетный месяц</w:t>
            </w:r>
          </w:p>
        </w:tc>
      </w:tr>
      <w:tr w:rsidR="004C17CE" w:rsidRPr="00FE2850" w:rsidTr="004406DA">
        <w:tc>
          <w:tcPr>
            <w:tcW w:w="6236" w:type="dxa"/>
            <w:tcBorders>
              <w:top w:val="single" w:sz="4" w:space="0" w:color="auto"/>
              <w:left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1. Эксплуатационные показатели:</w:t>
            </w:r>
          </w:p>
        </w:tc>
        <w:tc>
          <w:tcPr>
            <w:tcW w:w="1587" w:type="dxa"/>
            <w:tcBorders>
              <w:top w:val="single" w:sz="4" w:space="0" w:color="auto"/>
              <w:left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1.1. Количество автобусов (шт.)</w:t>
            </w:r>
          </w:p>
        </w:tc>
        <w:tc>
          <w:tcPr>
            <w:tcW w:w="1587" w:type="dxa"/>
            <w:tcBorders>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1.2. Пассажиропоток ( чел.)</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1.3. Среднесписочная численность работников (чел.)</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1.4. Среднемесячная заработная плата (руб.)</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2. Расходы, всего</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в том числе:</w:t>
            </w:r>
          </w:p>
        </w:tc>
        <w:tc>
          <w:tcPr>
            <w:tcW w:w="1587" w:type="dxa"/>
            <w:tcBorders>
              <w:top w:val="single" w:sz="4" w:space="0" w:color="auto"/>
              <w:left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2.1. фонд оплаты труда</w:t>
            </w:r>
          </w:p>
        </w:tc>
        <w:tc>
          <w:tcPr>
            <w:tcW w:w="1587" w:type="dxa"/>
            <w:tcBorders>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2.2. отчисления на социальные нужды</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 xml:space="preserve">2.3. оплата услуг водителей </w:t>
            </w:r>
            <w:r>
              <w:rPr>
                <w:rFonts w:ascii="Calibri" w:hAnsi="Calibri" w:cs="Calibri"/>
              </w:rPr>
              <w:t xml:space="preserve"> </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2.4. горюче-смазочные материалы</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2.5. приобретение запасных частей, авторезин, ремонтного оборудования</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2.6. восстановление износа и ремонта шин</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2.7. установка, ремонт и обслуживание тахографов и ГЛОНАСС системы</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2.8. амортизационные отчисления</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2.9. техническое обслуживание и ремонт транспортных средств</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2.10. прочие основные затраты:</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в том числе:</w:t>
            </w:r>
          </w:p>
        </w:tc>
        <w:tc>
          <w:tcPr>
            <w:tcW w:w="1587" w:type="dxa"/>
            <w:tcBorders>
              <w:top w:val="single" w:sz="4" w:space="0" w:color="auto"/>
              <w:left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2.10.1. предрейсовый медицинский осмотр</w:t>
            </w:r>
          </w:p>
        </w:tc>
        <w:tc>
          <w:tcPr>
            <w:tcW w:w="1587" w:type="dxa"/>
            <w:tcBorders>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 xml:space="preserve">2.10.2. сумма налоговых платежей и других сборов в </w:t>
            </w:r>
            <w:r w:rsidRPr="00FE2850">
              <w:rPr>
                <w:rFonts w:ascii="Calibri" w:hAnsi="Calibri" w:cs="Calibri"/>
              </w:rPr>
              <w:lastRenderedPageBreak/>
              <w:t>соответствии с налоговым законодательством (в зависимости от налогообложения как юридических лиц и для индивидуальных предпринимателей)</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2.10.3. приобретение билетной продукции (кассовых лент, кассовой техники, терминалов)</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2.11. накладные расходы:</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в том числе:</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2.11.1. коммунальные услуги, в т.ч. аренда гаража и территории под стоянку</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2.11.2. страхование гражданской ответственности перевозчика за причинение вреда жизни, здоровью, имуществу пассажира</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3. Доходы, всего</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в том числе:</w:t>
            </w:r>
          </w:p>
        </w:tc>
        <w:tc>
          <w:tcPr>
            <w:tcW w:w="1587" w:type="dxa"/>
            <w:tcBorders>
              <w:top w:val="single" w:sz="4" w:space="0" w:color="auto"/>
              <w:left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3.1. доходы от перевозок за наличный и безналичный расчет (продажа билетов водителями и кондукторами)</w:t>
            </w:r>
          </w:p>
        </w:tc>
        <w:tc>
          <w:tcPr>
            <w:tcW w:w="1587" w:type="dxa"/>
            <w:tcBorders>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3.2. доходы от продажи билетов</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3.3. доходы от перевозок по проездным билетам</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r w:rsidR="004C17CE" w:rsidRPr="00FE2850" w:rsidTr="004406DA">
        <w:tc>
          <w:tcPr>
            <w:tcW w:w="6236"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jc w:val="both"/>
              <w:rPr>
                <w:rFonts w:ascii="Calibri" w:hAnsi="Calibri" w:cs="Calibri"/>
              </w:rPr>
            </w:pPr>
            <w:r w:rsidRPr="00FE2850">
              <w:rPr>
                <w:rFonts w:ascii="Calibri" w:hAnsi="Calibri" w:cs="Calibri"/>
              </w:rPr>
              <w:t>4. Убытки (п. 2 - п. 3)</w:t>
            </w:r>
          </w:p>
        </w:tc>
        <w:tc>
          <w:tcPr>
            <w:tcW w:w="1587"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Pr>
          <w:p w:rsidR="004C17CE" w:rsidRPr="00FE2850" w:rsidRDefault="004C17CE" w:rsidP="004406DA">
            <w:pPr>
              <w:autoSpaceDE w:val="0"/>
              <w:autoSpaceDN w:val="0"/>
              <w:adjustRightInd w:val="0"/>
              <w:spacing w:after="0" w:line="240" w:lineRule="auto"/>
              <w:rPr>
                <w:rFonts w:ascii="Calibri" w:hAnsi="Calibri" w:cs="Calibri"/>
              </w:rPr>
            </w:pPr>
          </w:p>
        </w:tc>
      </w:tr>
    </w:tbl>
    <w:p w:rsidR="004C17CE" w:rsidRPr="00FE2850" w:rsidRDefault="004C17CE" w:rsidP="004C17CE">
      <w:pPr>
        <w:autoSpaceDE w:val="0"/>
        <w:autoSpaceDN w:val="0"/>
        <w:adjustRightInd w:val="0"/>
        <w:spacing w:after="0" w:line="240" w:lineRule="auto"/>
        <w:jc w:val="both"/>
        <w:rPr>
          <w:rFonts w:ascii="Calibri" w:hAnsi="Calibri" w:cs="Calibri"/>
        </w:rPr>
      </w:pPr>
    </w:p>
    <w:p w:rsidR="004C17CE" w:rsidRPr="00FE2850" w:rsidRDefault="004C17CE" w:rsidP="004C17CE">
      <w:pPr>
        <w:autoSpaceDE w:val="0"/>
        <w:autoSpaceDN w:val="0"/>
        <w:adjustRightInd w:val="0"/>
        <w:spacing w:after="0" w:line="240" w:lineRule="auto"/>
        <w:jc w:val="both"/>
        <w:outlineLvl w:val="0"/>
        <w:rPr>
          <w:rFonts w:ascii="Courier New" w:hAnsi="Courier New" w:cs="Courier New"/>
          <w:sz w:val="20"/>
          <w:szCs w:val="20"/>
        </w:rPr>
      </w:pPr>
      <w:r w:rsidRPr="00FE2850">
        <w:rPr>
          <w:rFonts w:ascii="Courier New" w:hAnsi="Courier New" w:cs="Courier New"/>
          <w:sz w:val="20"/>
          <w:szCs w:val="20"/>
        </w:rPr>
        <w:t>Руководитель      _________________ _______________________________________</w:t>
      </w:r>
    </w:p>
    <w:p w:rsidR="004C17CE" w:rsidRPr="00FE2850" w:rsidRDefault="004C17CE" w:rsidP="004C17CE">
      <w:pPr>
        <w:autoSpaceDE w:val="0"/>
        <w:autoSpaceDN w:val="0"/>
        <w:adjustRightInd w:val="0"/>
        <w:spacing w:after="0" w:line="240" w:lineRule="auto"/>
        <w:jc w:val="both"/>
        <w:outlineLvl w:val="0"/>
        <w:rPr>
          <w:rFonts w:ascii="Courier New" w:hAnsi="Courier New" w:cs="Courier New"/>
          <w:sz w:val="20"/>
          <w:szCs w:val="20"/>
        </w:rPr>
      </w:pPr>
      <w:r w:rsidRPr="00FE2850">
        <w:rPr>
          <w:rFonts w:ascii="Courier New" w:hAnsi="Courier New" w:cs="Courier New"/>
          <w:sz w:val="20"/>
          <w:szCs w:val="20"/>
        </w:rPr>
        <w:t xml:space="preserve">                      (подпись)              (расшифровка подписи)</w:t>
      </w:r>
    </w:p>
    <w:p w:rsidR="004C17CE" w:rsidRPr="00FE2850" w:rsidRDefault="004C17CE" w:rsidP="004C17CE">
      <w:pPr>
        <w:autoSpaceDE w:val="0"/>
        <w:autoSpaceDN w:val="0"/>
        <w:adjustRightInd w:val="0"/>
        <w:spacing w:after="0" w:line="240" w:lineRule="auto"/>
        <w:jc w:val="both"/>
        <w:outlineLvl w:val="0"/>
        <w:rPr>
          <w:rFonts w:ascii="Courier New" w:hAnsi="Courier New" w:cs="Courier New"/>
          <w:sz w:val="20"/>
          <w:szCs w:val="20"/>
        </w:rPr>
      </w:pPr>
      <w:r w:rsidRPr="00FE2850">
        <w:rPr>
          <w:rFonts w:ascii="Courier New" w:hAnsi="Courier New" w:cs="Courier New"/>
          <w:sz w:val="20"/>
          <w:szCs w:val="20"/>
        </w:rPr>
        <w:t>МП</w:t>
      </w:r>
    </w:p>
    <w:p w:rsidR="004C17CE" w:rsidRPr="00FE2850" w:rsidRDefault="004C17CE" w:rsidP="004C17CE">
      <w:pPr>
        <w:autoSpaceDE w:val="0"/>
        <w:autoSpaceDN w:val="0"/>
        <w:adjustRightInd w:val="0"/>
        <w:spacing w:after="0" w:line="240" w:lineRule="auto"/>
        <w:jc w:val="both"/>
        <w:outlineLvl w:val="0"/>
        <w:rPr>
          <w:rFonts w:ascii="Courier New" w:hAnsi="Courier New" w:cs="Courier New"/>
          <w:sz w:val="20"/>
          <w:szCs w:val="20"/>
        </w:rPr>
      </w:pPr>
      <w:r w:rsidRPr="00FE2850">
        <w:rPr>
          <w:rFonts w:ascii="Courier New" w:hAnsi="Courier New" w:cs="Courier New"/>
          <w:sz w:val="20"/>
          <w:szCs w:val="20"/>
        </w:rPr>
        <w:t>(при наличии)</w:t>
      </w:r>
    </w:p>
    <w:p w:rsidR="004C17CE" w:rsidRPr="00FE2850" w:rsidRDefault="004C17CE" w:rsidP="004C17CE">
      <w:pPr>
        <w:autoSpaceDE w:val="0"/>
        <w:autoSpaceDN w:val="0"/>
        <w:adjustRightInd w:val="0"/>
        <w:spacing w:after="0" w:line="240" w:lineRule="auto"/>
        <w:jc w:val="both"/>
        <w:outlineLvl w:val="0"/>
        <w:rPr>
          <w:rFonts w:ascii="Courier New" w:hAnsi="Courier New" w:cs="Courier New"/>
          <w:sz w:val="20"/>
          <w:szCs w:val="20"/>
        </w:rPr>
      </w:pPr>
    </w:p>
    <w:p w:rsidR="004C17CE" w:rsidRPr="00FE2850" w:rsidRDefault="004C17CE" w:rsidP="004C17CE">
      <w:pPr>
        <w:autoSpaceDE w:val="0"/>
        <w:autoSpaceDN w:val="0"/>
        <w:adjustRightInd w:val="0"/>
        <w:spacing w:after="0" w:line="240" w:lineRule="auto"/>
        <w:jc w:val="both"/>
        <w:outlineLvl w:val="0"/>
        <w:rPr>
          <w:rFonts w:ascii="Courier New" w:hAnsi="Courier New" w:cs="Courier New"/>
          <w:sz w:val="20"/>
          <w:szCs w:val="20"/>
        </w:rPr>
      </w:pPr>
      <w:r w:rsidRPr="00FE2850">
        <w:rPr>
          <w:rFonts w:ascii="Courier New" w:hAnsi="Courier New" w:cs="Courier New"/>
          <w:sz w:val="20"/>
          <w:szCs w:val="20"/>
        </w:rPr>
        <w:t>Главный бухгалтер _________________ _______________________________________</w:t>
      </w:r>
    </w:p>
    <w:p w:rsidR="004C17CE" w:rsidRPr="00FE2850" w:rsidRDefault="004C17CE" w:rsidP="004C17CE">
      <w:pPr>
        <w:autoSpaceDE w:val="0"/>
        <w:autoSpaceDN w:val="0"/>
        <w:adjustRightInd w:val="0"/>
        <w:spacing w:after="0" w:line="240" w:lineRule="auto"/>
        <w:jc w:val="both"/>
        <w:outlineLvl w:val="0"/>
        <w:rPr>
          <w:rFonts w:ascii="Courier New" w:hAnsi="Courier New" w:cs="Courier New"/>
          <w:sz w:val="20"/>
          <w:szCs w:val="20"/>
        </w:rPr>
      </w:pPr>
      <w:r w:rsidRPr="00FE2850">
        <w:rPr>
          <w:rFonts w:ascii="Courier New" w:hAnsi="Courier New" w:cs="Courier New"/>
          <w:sz w:val="20"/>
          <w:szCs w:val="20"/>
        </w:rPr>
        <w:t xml:space="preserve">                      (подпись)              (расшифровка подписи)</w:t>
      </w:r>
    </w:p>
    <w:p w:rsidR="004C17CE" w:rsidRPr="00FE2850" w:rsidRDefault="004C17CE" w:rsidP="004C17CE">
      <w:pPr>
        <w:autoSpaceDE w:val="0"/>
        <w:autoSpaceDN w:val="0"/>
        <w:adjustRightInd w:val="0"/>
        <w:spacing w:after="0" w:line="240" w:lineRule="auto"/>
        <w:jc w:val="both"/>
        <w:rPr>
          <w:rFonts w:ascii="Calibri" w:hAnsi="Calibri" w:cs="Calibri"/>
        </w:rPr>
      </w:pPr>
    </w:p>
    <w:p w:rsidR="004C17CE" w:rsidRDefault="004C17CE" w:rsidP="004C17CE">
      <w:pPr>
        <w:pStyle w:val="ConsPlusNormal"/>
        <w:jc w:val="center"/>
      </w:pPr>
    </w:p>
    <w:p w:rsidR="004C17CE" w:rsidRDefault="004C17CE" w:rsidP="004C17CE">
      <w:pPr>
        <w:pStyle w:val="ConsPlusNormal"/>
        <w:jc w:val="center"/>
      </w:pPr>
    </w:p>
    <w:p w:rsidR="004C17CE" w:rsidRDefault="004C17CE" w:rsidP="004C17CE">
      <w:pPr>
        <w:pStyle w:val="ConsPlusNormal"/>
        <w:jc w:val="right"/>
        <w:outlineLvl w:val="1"/>
      </w:pPr>
    </w:p>
    <w:p w:rsidR="004C17CE" w:rsidRDefault="004C17CE" w:rsidP="004C17CE">
      <w:pPr>
        <w:pStyle w:val="ConsPlusNormal"/>
        <w:jc w:val="right"/>
        <w:outlineLvl w:val="1"/>
      </w:pPr>
    </w:p>
    <w:p w:rsidR="004C17CE" w:rsidRDefault="004C17CE" w:rsidP="004C17CE">
      <w:pPr>
        <w:pStyle w:val="ConsPlusNormal"/>
        <w:jc w:val="right"/>
        <w:outlineLvl w:val="1"/>
      </w:pPr>
    </w:p>
    <w:p w:rsidR="004C17CE" w:rsidRDefault="004C17CE" w:rsidP="004C17CE">
      <w:pPr>
        <w:pStyle w:val="ConsPlusNormal"/>
        <w:jc w:val="right"/>
        <w:outlineLvl w:val="1"/>
      </w:pPr>
    </w:p>
    <w:p w:rsidR="004C17CE" w:rsidRDefault="004C17CE" w:rsidP="004C17CE">
      <w:pPr>
        <w:pStyle w:val="ConsPlusNormal"/>
        <w:jc w:val="right"/>
        <w:outlineLvl w:val="1"/>
      </w:pPr>
    </w:p>
    <w:p w:rsidR="004C17CE" w:rsidRDefault="004C17CE" w:rsidP="004C17CE">
      <w:pPr>
        <w:pStyle w:val="ConsPlusNormal"/>
        <w:jc w:val="right"/>
        <w:outlineLvl w:val="1"/>
      </w:pPr>
      <w:r>
        <w:t>Приложение №</w:t>
      </w:r>
      <w:r w:rsidRPr="00672467">
        <w:t xml:space="preserve"> 3</w:t>
      </w:r>
      <w:r>
        <w:t xml:space="preserve"> </w:t>
      </w:r>
    </w:p>
    <w:p w:rsidR="004C17CE" w:rsidRPr="00672467" w:rsidRDefault="004C17CE" w:rsidP="004C17CE">
      <w:pPr>
        <w:pStyle w:val="ConsPlusNormal"/>
        <w:jc w:val="right"/>
      </w:pPr>
      <w:r w:rsidRPr="00672467">
        <w:t>к Порядку</w:t>
      </w:r>
      <w:r>
        <w:t xml:space="preserve"> </w:t>
      </w:r>
      <w:r w:rsidRPr="00672467">
        <w:t>предоставления субсидий на предоставление субсидий</w:t>
      </w:r>
    </w:p>
    <w:p w:rsidR="004C17CE" w:rsidRPr="00672467" w:rsidRDefault="004C17CE" w:rsidP="004C17CE">
      <w:pPr>
        <w:pStyle w:val="ConsPlusNormal"/>
        <w:jc w:val="right"/>
      </w:pPr>
      <w:r w:rsidRPr="00672467">
        <w:t>перевозчикам в целях возмещения части затрат</w:t>
      </w:r>
    </w:p>
    <w:p w:rsidR="004C17CE" w:rsidRPr="00672467" w:rsidRDefault="004C17CE" w:rsidP="004C17CE">
      <w:pPr>
        <w:pStyle w:val="ConsPlusNormal"/>
        <w:jc w:val="right"/>
      </w:pPr>
      <w:r w:rsidRPr="00672467">
        <w:t>на выполнение работ, связанных с осуществлением</w:t>
      </w:r>
    </w:p>
    <w:p w:rsidR="004C17CE" w:rsidRPr="00672467" w:rsidRDefault="004C17CE" w:rsidP="004C17CE">
      <w:pPr>
        <w:pStyle w:val="ConsPlusNormal"/>
        <w:jc w:val="right"/>
      </w:pPr>
      <w:r w:rsidRPr="00672467">
        <w:t>регулярных перевозок пассажиров и багажа</w:t>
      </w:r>
    </w:p>
    <w:p w:rsidR="004C17CE" w:rsidRPr="00672467" w:rsidRDefault="004C17CE" w:rsidP="004C17CE">
      <w:pPr>
        <w:pStyle w:val="ConsPlusNormal"/>
        <w:jc w:val="right"/>
      </w:pPr>
      <w:r w:rsidRPr="00672467">
        <w:t xml:space="preserve">по регулируемым и нерегулируемым  тарифам </w:t>
      </w:r>
    </w:p>
    <w:p w:rsidR="004C17CE" w:rsidRPr="00672467" w:rsidRDefault="004C17CE" w:rsidP="004C17CE">
      <w:pPr>
        <w:pStyle w:val="ConsPlusNormal"/>
        <w:jc w:val="right"/>
      </w:pPr>
      <w:r w:rsidRPr="00672467">
        <w:t>автомобильным транспортом по муниципальным маршрутам</w:t>
      </w:r>
    </w:p>
    <w:p w:rsidR="004C17CE" w:rsidRPr="00672467" w:rsidRDefault="004C17CE" w:rsidP="004C17CE">
      <w:pPr>
        <w:pStyle w:val="ConsPlusNormal"/>
        <w:jc w:val="right"/>
      </w:pPr>
      <w:r w:rsidRPr="00672467">
        <w:t xml:space="preserve"> пригородного сообщения на территории Яльчикского</w:t>
      </w:r>
    </w:p>
    <w:p w:rsidR="004C17CE" w:rsidRPr="00672467" w:rsidRDefault="004C17CE" w:rsidP="004C17CE">
      <w:pPr>
        <w:pStyle w:val="ConsPlusNormal"/>
        <w:jc w:val="right"/>
      </w:pPr>
      <w:r w:rsidRPr="00672467">
        <w:lastRenderedPageBreak/>
        <w:t xml:space="preserve"> муниципального округа Чувашской Республики</w:t>
      </w:r>
    </w:p>
    <w:p w:rsidR="004C17CE" w:rsidRDefault="004C17CE" w:rsidP="004C17CE">
      <w:pPr>
        <w:pStyle w:val="ConsPlusNormal"/>
        <w:jc w:val="right"/>
      </w:pPr>
    </w:p>
    <w:p w:rsidR="004C17CE" w:rsidRPr="004205B2" w:rsidRDefault="004C17CE" w:rsidP="004C17CE">
      <w:pPr>
        <w:autoSpaceDE w:val="0"/>
        <w:autoSpaceDN w:val="0"/>
        <w:adjustRightInd w:val="0"/>
        <w:spacing w:line="240" w:lineRule="auto"/>
        <w:jc w:val="both"/>
        <w:rPr>
          <w:rFonts w:ascii="Courier New" w:hAnsi="Courier New" w:cs="Courier New"/>
        </w:rPr>
      </w:pPr>
      <w:r>
        <w:rPr>
          <w:rFonts w:ascii="Courier New" w:hAnsi="Courier New" w:cs="Courier New"/>
          <w:sz w:val="20"/>
          <w:szCs w:val="20"/>
        </w:rPr>
        <w:t xml:space="preserve">                                  </w:t>
      </w:r>
      <w:r w:rsidRPr="004205B2">
        <w:rPr>
          <w:rFonts w:ascii="Courier New" w:hAnsi="Courier New" w:cs="Courier New"/>
        </w:rPr>
        <w:t>Расчет</w:t>
      </w:r>
    </w:p>
    <w:p w:rsidR="004C17CE" w:rsidRPr="004205B2" w:rsidRDefault="004C17CE" w:rsidP="004C17CE">
      <w:pPr>
        <w:autoSpaceDE w:val="0"/>
        <w:autoSpaceDN w:val="0"/>
        <w:adjustRightInd w:val="0"/>
        <w:spacing w:line="240" w:lineRule="auto"/>
        <w:jc w:val="both"/>
        <w:rPr>
          <w:rFonts w:ascii="Courier New" w:hAnsi="Courier New" w:cs="Courier New"/>
        </w:rPr>
      </w:pPr>
      <w:r w:rsidRPr="004205B2">
        <w:rPr>
          <w:rFonts w:ascii="Courier New" w:hAnsi="Courier New" w:cs="Courier New"/>
        </w:rPr>
        <w:t xml:space="preserve">           суммы возмещения выпадающих доходов, осуществляющего</w:t>
      </w:r>
    </w:p>
    <w:p w:rsidR="004C17CE" w:rsidRPr="004205B2" w:rsidRDefault="004C17CE" w:rsidP="004C17CE">
      <w:pPr>
        <w:autoSpaceDE w:val="0"/>
        <w:autoSpaceDN w:val="0"/>
        <w:adjustRightInd w:val="0"/>
        <w:spacing w:line="240" w:lineRule="auto"/>
        <w:jc w:val="both"/>
        <w:rPr>
          <w:rFonts w:ascii="Courier New" w:hAnsi="Courier New" w:cs="Courier New"/>
        </w:rPr>
      </w:pPr>
      <w:r w:rsidRPr="004205B2">
        <w:rPr>
          <w:rFonts w:ascii="Courier New" w:hAnsi="Courier New" w:cs="Courier New"/>
        </w:rPr>
        <w:t xml:space="preserve">         перевозки пассажиров и багажа по субсидируемому маршруту</w:t>
      </w:r>
    </w:p>
    <w:p w:rsidR="004C17CE" w:rsidRPr="004205B2" w:rsidRDefault="004C17CE" w:rsidP="004C17CE">
      <w:pPr>
        <w:autoSpaceDE w:val="0"/>
        <w:autoSpaceDN w:val="0"/>
        <w:adjustRightInd w:val="0"/>
        <w:spacing w:line="240" w:lineRule="auto"/>
        <w:jc w:val="both"/>
        <w:rPr>
          <w:rFonts w:ascii="Courier New" w:hAnsi="Courier New" w:cs="Courier New"/>
        </w:rPr>
      </w:pPr>
      <w:r w:rsidRPr="004205B2">
        <w:rPr>
          <w:rFonts w:ascii="Courier New" w:hAnsi="Courier New" w:cs="Courier New"/>
        </w:rPr>
        <w:t xml:space="preserve">                         за _____________ 20___ г.</w:t>
      </w:r>
    </w:p>
    <w:p w:rsidR="004C17CE" w:rsidRPr="004205B2" w:rsidRDefault="004C17CE" w:rsidP="004C17CE">
      <w:pPr>
        <w:autoSpaceDE w:val="0"/>
        <w:autoSpaceDN w:val="0"/>
        <w:adjustRightInd w:val="0"/>
        <w:spacing w:line="240" w:lineRule="auto"/>
        <w:jc w:val="both"/>
        <w:rPr>
          <w:rFonts w:ascii="Courier New" w:hAnsi="Courier New" w:cs="Courier New"/>
        </w:rPr>
      </w:pPr>
      <w:r w:rsidRPr="004205B2">
        <w:rPr>
          <w:rFonts w:ascii="Courier New" w:hAnsi="Courier New" w:cs="Courier New"/>
        </w:rPr>
        <w:t xml:space="preserve">                               (месяц)</w:t>
      </w:r>
    </w:p>
    <w:p w:rsidR="004C17CE" w:rsidRDefault="004C17CE" w:rsidP="004C17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644"/>
        <w:gridCol w:w="1020"/>
        <w:gridCol w:w="1133"/>
        <w:gridCol w:w="1416"/>
        <w:gridCol w:w="1191"/>
        <w:gridCol w:w="1474"/>
      </w:tblGrid>
      <w:tr w:rsidR="004C17CE" w:rsidTr="004406DA">
        <w:tc>
          <w:tcPr>
            <w:tcW w:w="1191" w:type="dxa"/>
            <w:vMerge w:val="restart"/>
          </w:tcPr>
          <w:p w:rsidR="004C17CE" w:rsidRDefault="004C17CE" w:rsidP="004406DA">
            <w:pPr>
              <w:pStyle w:val="ConsPlusNormal"/>
              <w:jc w:val="center"/>
            </w:pPr>
            <w:r>
              <w:t>Наименование маршрута</w:t>
            </w:r>
          </w:p>
        </w:tc>
        <w:tc>
          <w:tcPr>
            <w:tcW w:w="1644" w:type="dxa"/>
            <w:vMerge w:val="restart"/>
          </w:tcPr>
          <w:p w:rsidR="004C17CE" w:rsidRDefault="004C17CE" w:rsidP="004406DA">
            <w:pPr>
              <w:pStyle w:val="ConsPlusNormal"/>
              <w:jc w:val="center"/>
            </w:pPr>
            <w:r>
              <w:t>Количество перевезенных пассажиров за отчетный период, тыс. чел. (в разрезе населенных пунктов)</w:t>
            </w:r>
          </w:p>
        </w:tc>
        <w:tc>
          <w:tcPr>
            <w:tcW w:w="1020" w:type="dxa"/>
            <w:vMerge w:val="restart"/>
          </w:tcPr>
          <w:p w:rsidR="004C17CE" w:rsidRDefault="004C17CE" w:rsidP="004406DA">
            <w:pPr>
              <w:pStyle w:val="ConsPlusNormal"/>
              <w:jc w:val="center"/>
            </w:pPr>
            <w:r>
              <w:t>Экономически обоснованный тариф, руб.</w:t>
            </w:r>
          </w:p>
        </w:tc>
        <w:tc>
          <w:tcPr>
            <w:tcW w:w="2549" w:type="dxa"/>
            <w:gridSpan w:val="2"/>
          </w:tcPr>
          <w:p w:rsidR="004C17CE" w:rsidRDefault="004C17CE" w:rsidP="004406DA">
            <w:pPr>
              <w:pStyle w:val="ConsPlusNormal"/>
              <w:jc w:val="center"/>
            </w:pPr>
            <w:r>
              <w:t>Доходы, полученные от перевозки пассажиров, руб.</w:t>
            </w:r>
          </w:p>
        </w:tc>
        <w:tc>
          <w:tcPr>
            <w:tcW w:w="1191" w:type="dxa"/>
            <w:vMerge w:val="restart"/>
          </w:tcPr>
          <w:p w:rsidR="004C17CE" w:rsidRDefault="004C17CE" w:rsidP="004406DA">
            <w:pPr>
              <w:pStyle w:val="ConsPlusNormal"/>
              <w:jc w:val="center"/>
            </w:pPr>
            <w:r>
              <w:t>Сумма компенсации за проезд по СПБ, тыс. руб.</w:t>
            </w:r>
          </w:p>
        </w:tc>
        <w:tc>
          <w:tcPr>
            <w:tcW w:w="1474" w:type="dxa"/>
            <w:vMerge w:val="restart"/>
          </w:tcPr>
          <w:p w:rsidR="004C17CE" w:rsidRDefault="004C17CE" w:rsidP="004406DA">
            <w:pPr>
              <w:pStyle w:val="ConsPlusNormal"/>
              <w:jc w:val="center"/>
            </w:pPr>
            <w:r>
              <w:t>Сумма возмещения выпадающих доходов, подлежащая возмещению, тыс. руб.</w:t>
            </w:r>
          </w:p>
        </w:tc>
      </w:tr>
      <w:tr w:rsidR="004C17CE" w:rsidTr="004406DA">
        <w:tc>
          <w:tcPr>
            <w:tcW w:w="1191" w:type="dxa"/>
            <w:vMerge/>
          </w:tcPr>
          <w:p w:rsidR="004C17CE" w:rsidRDefault="004C17CE" w:rsidP="004406DA"/>
        </w:tc>
        <w:tc>
          <w:tcPr>
            <w:tcW w:w="1644" w:type="dxa"/>
            <w:vMerge/>
          </w:tcPr>
          <w:p w:rsidR="004C17CE" w:rsidRDefault="004C17CE" w:rsidP="004406DA"/>
        </w:tc>
        <w:tc>
          <w:tcPr>
            <w:tcW w:w="1020" w:type="dxa"/>
            <w:vMerge/>
          </w:tcPr>
          <w:p w:rsidR="004C17CE" w:rsidRDefault="004C17CE" w:rsidP="004406DA"/>
        </w:tc>
        <w:tc>
          <w:tcPr>
            <w:tcW w:w="1133" w:type="dxa"/>
          </w:tcPr>
          <w:p w:rsidR="004C17CE" w:rsidRDefault="004C17CE" w:rsidP="004406DA">
            <w:pPr>
              <w:pStyle w:val="ConsPlusNormal"/>
              <w:jc w:val="center"/>
            </w:pPr>
            <w:r>
              <w:t>Разовых билетов, тыс. руб.</w:t>
            </w:r>
          </w:p>
        </w:tc>
        <w:tc>
          <w:tcPr>
            <w:tcW w:w="1416" w:type="dxa"/>
          </w:tcPr>
          <w:p w:rsidR="004C17CE" w:rsidRDefault="004C17CE" w:rsidP="004406DA">
            <w:pPr>
              <w:pStyle w:val="ConsPlusNormal"/>
              <w:jc w:val="center"/>
            </w:pPr>
            <w:r>
              <w:t>Месячных проездных билетов (включая социальные), тыс. руб.</w:t>
            </w:r>
          </w:p>
        </w:tc>
        <w:tc>
          <w:tcPr>
            <w:tcW w:w="1191" w:type="dxa"/>
            <w:vMerge/>
          </w:tcPr>
          <w:p w:rsidR="004C17CE" w:rsidRDefault="004C17CE" w:rsidP="004406DA"/>
        </w:tc>
        <w:tc>
          <w:tcPr>
            <w:tcW w:w="1474" w:type="dxa"/>
            <w:vMerge/>
          </w:tcPr>
          <w:p w:rsidR="004C17CE" w:rsidRDefault="004C17CE" w:rsidP="004406DA"/>
        </w:tc>
      </w:tr>
      <w:tr w:rsidR="004C17CE" w:rsidTr="004406DA">
        <w:tc>
          <w:tcPr>
            <w:tcW w:w="1191" w:type="dxa"/>
          </w:tcPr>
          <w:p w:rsidR="004C17CE" w:rsidRDefault="004C17CE" w:rsidP="004406DA">
            <w:pPr>
              <w:pStyle w:val="ConsPlusNormal"/>
              <w:jc w:val="center"/>
            </w:pPr>
            <w:r>
              <w:t>1</w:t>
            </w:r>
          </w:p>
        </w:tc>
        <w:tc>
          <w:tcPr>
            <w:tcW w:w="1644" w:type="dxa"/>
          </w:tcPr>
          <w:p w:rsidR="004C17CE" w:rsidRDefault="004C17CE" w:rsidP="004406DA">
            <w:pPr>
              <w:pStyle w:val="ConsPlusNormal"/>
              <w:jc w:val="center"/>
            </w:pPr>
            <w:r>
              <w:t>2</w:t>
            </w:r>
          </w:p>
        </w:tc>
        <w:tc>
          <w:tcPr>
            <w:tcW w:w="1020" w:type="dxa"/>
          </w:tcPr>
          <w:p w:rsidR="004C17CE" w:rsidRDefault="004C17CE" w:rsidP="004406DA">
            <w:pPr>
              <w:pStyle w:val="ConsPlusNormal"/>
              <w:jc w:val="center"/>
            </w:pPr>
            <w:r>
              <w:t>3</w:t>
            </w:r>
          </w:p>
        </w:tc>
        <w:tc>
          <w:tcPr>
            <w:tcW w:w="1133" w:type="dxa"/>
          </w:tcPr>
          <w:p w:rsidR="004C17CE" w:rsidRDefault="004C17CE" w:rsidP="004406DA">
            <w:pPr>
              <w:pStyle w:val="ConsPlusNormal"/>
              <w:jc w:val="center"/>
            </w:pPr>
            <w:r>
              <w:t>4</w:t>
            </w:r>
          </w:p>
        </w:tc>
        <w:tc>
          <w:tcPr>
            <w:tcW w:w="1416" w:type="dxa"/>
          </w:tcPr>
          <w:p w:rsidR="004C17CE" w:rsidRDefault="004C17CE" w:rsidP="004406DA">
            <w:pPr>
              <w:pStyle w:val="ConsPlusNormal"/>
              <w:jc w:val="center"/>
            </w:pPr>
            <w:r>
              <w:t>5</w:t>
            </w:r>
          </w:p>
        </w:tc>
        <w:tc>
          <w:tcPr>
            <w:tcW w:w="1191" w:type="dxa"/>
          </w:tcPr>
          <w:p w:rsidR="004C17CE" w:rsidRDefault="004C17CE" w:rsidP="004406DA">
            <w:pPr>
              <w:pStyle w:val="ConsPlusNormal"/>
              <w:jc w:val="center"/>
            </w:pPr>
            <w:r>
              <w:t>6</w:t>
            </w:r>
          </w:p>
        </w:tc>
        <w:tc>
          <w:tcPr>
            <w:tcW w:w="1474" w:type="dxa"/>
          </w:tcPr>
          <w:p w:rsidR="004C17CE" w:rsidRDefault="004C17CE" w:rsidP="004406DA">
            <w:pPr>
              <w:pStyle w:val="ConsPlusNormal"/>
              <w:jc w:val="center"/>
            </w:pPr>
            <w:r>
              <w:t>7</w:t>
            </w:r>
          </w:p>
        </w:tc>
      </w:tr>
      <w:tr w:rsidR="004C17CE" w:rsidTr="004406DA">
        <w:tc>
          <w:tcPr>
            <w:tcW w:w="1191" w:type="dxa"/>
          </w:tcPr>
          <w:p w:rsidR="004C17CE" w:rsidRDefault="004C17CE" w:rsidP="004406DA">
            <w:pPr>
              <w:pStyle w:val="ConsPlusNormal"/>
            </w:pPr>
          </w:p>
        </w:tc>
        <w:tc>
          <w:tcPr>
            <w:tcW w:w="1644" w:type="dxa"/>
          </w:tcPr>
          <w:p w:rsidR="004C17CE" w:rsidRDefault="004C17CE" w:rsidP="004406DA">
            <w:pPr>
              <w:pStyle w:val="ConsPlusNormal"/>
            </w:pPr>
          </w:p>
        </w:tc>
        <w:tc>
          <w:tcPr>
            <w:tcW w:w="1020" w:type="dxa"/>
          </w:tcPr>
          <w:p w:rsidR="004C17CE" w:rsidRDefault="004C17CE" w:rsidP="004406DA">
            <w:pPr>
              <w:pStyle w:val="ConsPlusNormal"/>
            </w:pPr>
          </w:p>
        </w:tc>
        <w:tc>
          <w:tcPr>
            <w:tcW w:w="1133" w:type="dxa"/>
          </w:tcPr>
          <w:p w:rsidR="004C17CE" w:rsidRDefault="004C17CE" w:rsidP="004406DA">
            <w:pPr>
              <w:pStyle w:val="ConsPlusNormal"/>
            </w:pPr>
          </w:p>
        </w:tc>
        <w:tc>
          <w:tcPr>
            <w:tcW w:w="1416" w:type="dxa"/>
          </w:tcPr>
          <w:p w:rsidR="004C17CE" w:rsidRDefault="004C17CE" w:rsidP="004406DA">
            <w:pPr>
              <w:pStyle w:val="ConsPlusNormal"/>
            </w:pPr>
          </w:p>
        </w:tc>
        <w:tc>
          <w:tcPr>
            <w:tcW w:w="1191" w:type="dxa"/>
          </w:tcPr>
          <w:p w:rsidR="004C17CE" w:rsidRDefault="004C17CE" w:rsidP="004406DA">
            <w:pPr>
              <w:pStyle w:val="ConsPlusNormal"/>
            </w:pPr>
          </w:p>
        </w:tc>
        <w:tc>
          <w:tcPr>
            <w:tcW w:w="1474" w:type="dxa"/>
          </w:tcPr>
          <w:p w:rsidR="004C17CE" w:rsidRDefault="004C17CE" w:rsidP="004406DA">
            <w:pPr>
              <w:pStyle w:val="ConsPlusNormal"/>
            </w:pPr>
          </w:p>
        </w:tc>
      </w:tr>
      <w:tr w:rsidR="004C17CE" w:rsidTr="004406DA">
        <w:tc>
          <w:tcPr>
            <w:tcW w:w="1191" w:type="dxa"/>
          </w:tcPr>
          <w:p w:rsidR="004C17CE" w:rsidRDefault="004C17CE" w:rsidP="004406DA">
            <w:pPr>
              <w:pStyle w:val="ConsPlusNormal"/>
            </w:pPr>
          </w:p>
        </w:tc>
        <w:tc>
          <w:tcPr>
            <w:tcW w:w="1644" w:type="dxa"/>
          </w:tcPr>
          <w:p w:rsidR="004C17CE" w:rsidRDefault="004C17CE" w:rsidP="004406DA">
            <w:pPr>
              <w:pStyle w:val="ConsPlusNormal"/>
            </w:pPr>
          </w:p>
        </w:tc>
        <w:tc>
          <w:tcPr>
            <w:tcW w:w="1020" w:type="dxa"/>
          </w:tcPr>
          <w:p w:rsidR="004C17CE" w:rsidRDefault="004C17CE" w:rsidP="004406DA">
            <w:pPr>
              <w:pStyle w:val="ConsPlusNormal"/>
            </w:pPr>
          </w:p>
        </w:tc>
        <w:tc>
          <w:tcPr>
            <w:tcW w:w="1133" w:type="dxa"/>
          </w:tcPr>
          <w:p w:rsidR="004C17CE" w:rsidRDefault="004C17CE" w:rsidP="004406DA">
            <w:pPr>
              <w:pStyle w:val="ConsPlusNormal"/>
            </w:pPr>
          </w:p>
        </w:tc>
        <w:tc>
          <w:tcPr>
            <w:tcW w:w="1416" w:type="dxa"/>
          </w:tcPr>
          <w:p w:rsidR="004C17CE" w:rsidRDefault="004C17CE" w:rsidP="004406DA">
            <w:pPr>
              <w:pStyle w:val="ConsPlusNormal"/>
            </w:pPr>
          </w:p>
        </w:tc>
        <w:tc>
          <w:tcPr>
            <w:tcW w:w="1191" w:type="dxa"/>
          </w:tcPr>
          <w:p w:rsidR="004C17CE" w:rsidRDefault="004C17CE" w:rsidP="004406DA">
            <w:pPr>
              <w:pStyle w:val="ConsPlusNormal"/>
            </w:pPr>
          </w:p>
        </w:tc>
        <w:tc>
          <w:tcPr>
            <w:tcW w:w="1474" w:type="dxa"/>
          </w:tcPr>
          <w:p w:rsidR="004C17CE" w:rsidRDefault="004C17CE" w:rsidP="004406DA">
            <w:pPr>
              <w:pStyle w:val="ConsPlusNormal"/>
            </w:pPr>
          </w:p>
        </w:tc>
      </w:tr>
      <w:tr w:rsidR="004C17CE" w:rsidTr="004406DA">
        <w:tc>
          <w:tcPr>
            <w:tcW w:w="1191" w:type="dxa"/>
          </w:tcPr>
          <w:p w:rsidR="004C17CE" w:rsidRDefault="004C17CE" w:rsidP="004406DA">
            <w:pPr>
              <w:pStyle w:val="ConsPlusNormal"/>
            </w:pPr>
          </w:p>
        </w:tc>
        <w:tc>
          <w:tcPr>
            <w:tcW w:w="1644" w:type="dxa"/>
          </w:tcPr>
          <w:p w:rsidR="004C17CE" w:rsidRDefault="004C17CE" w:rsidP="004406DA">
            <w:pPr>
              <w:pStyle w:val="ConsPlusNormal"/>
            </w:pPr>
          </w:p>
        </w:tc>
        <w:tc>
          <w:tcPr>
            <w:tcW w:w="1020" w:type="dxa"/>
          </w:tcPr>
          <w:p w:rsidR="004C17CE" w:rsidRDefault="004C17CE" w:rsidP="004406DA">
            <w:pPr>
              <w:pStyle w:val="ConsPlusNormal"/>
            </w:pPr>
          </w:p>
        </w:tc>
        <w:tc>
          <w:tcPr>
            <w:tcW w:w="1133" w:type="dxa"/>
          </w:tcPr>
          <w:p w:rsidR="004C17CE" w:rsidRDefault="004C17CE" w:rsidP="004406DA">
            <w:pPr>
              <w:pStyle w:val="ConsPlusNormal"/>
            </w:pPr>
          </w:p>
        </w:tc>
        <w:tc>
          <w:tcPr>
            <w:tcW w:w="1416" w:type="dxa"/>
          </w:tcPr>
          <w:p w:rsidR="004C17CE" w:rsidRDefault="004C17CE" w:rsidP="004406DA">
            <w:pPr>
              <w:pStyle w:val="ConsPlusNormal"/>
            </w:pPr>
          </w:p>
        </w:tc>
        <w:tc>
          <w:tcPr>
            <w:tcW w:w="1191" w:type="dxa"/>
          </w:tcPr>
          <w:p w:rsidR="004C17CE" w:rsidRDefault="004C17CE" w:rsidP="004406DA">
            <w:pPr>
              <w:pStyle w:val="ConsPlusNormal"/>
            </w:pPr>
          </w:p>
        </w:tc>
        <w:tc>
          <w:tcPr>
            <w:tcW w:w="1474" w:type="dxa"/>
          </w:tcPr>
          <w:p w:rsidR="004C17CE" w:rsidRDefault="004C17CE" w:rsidP="004406DA">
            <w:pPr>
              <w:pStyle w:val="ConsPlusNormal"/>
            </w:pPr>
          </w:p>
        </w:tc>
      </w:tr>
      <w:tr w:rsidR="004C17CE" w:rsidTr="004406DA">
        <w:tc>
          <w:tcPr>
            <w:tcW w:w="1191" w:type="dxa"/>
          </w:tcPr>
          <w:p w:rsidR="004C17CE" w:rsidRDefault="004C17CE" w:rsidP="004406DA">
            <w:pPr>
              <w:pStyle w:val="ConsPlusNormal"/>
              <w:jc w:val="center"/>
            </w:pPr>
          </w:p>
        </w:tc>
        <w:tc>
          <w:tcPr>
            <w:tcW w:w="1644" w:type="dxa"/>
          </w:tcPr>
          <w:p w:rsidR="004C17CE" w:rsidRDefault="004C17CE" w:rsidP="004406DA">
            <w:pPr>
              <w:pStyle w:val="ConsPlusNormal"/>
            </w:pPr>
          </w:p>
        </w:tc>
        <w:tc>
          <w:tcPr>
            <w:tcW w:w="1020" w:type="dxa"/>
          </w:tcPr>
          <w:p w:rsidR="004C17CE" w:rsidRDefault="004C17CE" w:rsidP="004406DA">
            <w:pPr>
              <w:pStyle w:val="ConsPlusNormal"/>
            </w:pPr>
          </w:p>
        </w:tc>
        <w:tc>
          <w:tcPr>
            <w:tcW w:w="1133" w:type="dxa"/>
          </w:tcPr>
          <w:p w:rsidR="004C17CE" w:rsidRDefault="004C17CE" w:rsidP="004406DA">
            <w:pPr>
              <w:pStyle w:val="ConsPlusNormal"/>
            </w:pPr>
          </w:p>
        </w:tc>
        <w:tc>
          <w:tcPr>
            <w:tcW w:w="1416" w:type="dxa"/>
          </w:tcPr>
          <w:p w:rsidR="004C17CE" w:rsidRDefault="004C17CE" w:rsidP="004406DA">
            <w:pPr>
              <w:pStyle w:val="ConsPlusNormal"/>
            </w:pPr>
          </w:p>
        </w:tc>
        <w:tc>
          <w:tcPr>
            <w:tcW w:w="1191" w:type="dxa"/>
          </w:tcPr>
          <w:p w:rsidR="004C17CE" w:rsidRDefault="004C17CE" w:rsidP="004406DA">
            <w:pPr>
              <w:pStyle w:val="ConsPlusNormal"/>
            </w:pPr>
          </w:p>
        </w:tc>
        <w:tc>
          <w:tcPr>
            <w:tcW w:w="1474" w:type="dxa"/>
          </w:tcPr>
          <w:p w:rsidR="004C17CE" w:rsidRDefault="004C17CE" w:rsidP="004406DA">
            <w:pPr>
              <w:pStyle w:val="ConsPlusNormal"/>
            </w:pPr>
          </w:p>
        </w:tc>
      </w:tr>
    </w:tbl>
    <w:p w:rsidR="004C17CE" w:rsidRDefault="004C17CE" w:rsidP="004C17CE">
      <w:pPr>
        <w:pStyle w:val="ConsPlusNormal"/>
        <w:jc w:val="both"/>
      </w:pPr>
    </w:p>
    <w:p w:rsidR="004C17CE" w:rsidRDefault="004C17CE" w:rsidP="004C17CE">
      <w:pPr>
        <w:pStyle w:val="ConsPlusNonformat"/>
        <w:jc w:val="both"/>
      </w:pPr>
      <w:r>
        <w:t>Руководитель организации</w:t>
      </w:r>
    </w:p>
    <w:p w:rsidR="004C17CE" w:rsidRDefault="004C17CE" w:rsidP="004C17CE">
      <w:pPr>
        <w:pStyle w:val="ConsPlusNonformat"/>
        <w:jc w:val="both"/>
      </w:pPr>
      <w:r>
        <w:t>(уполномоченное лицо)     _____________   _________   _____________________</w:t>
      </w:r>
    </w:p>
    <w:p w:rsidR="004C17CE" w:rsidRDefault="004C17CE" w:rsidP="004C17CE">
      <w:pPr>
        <w:pStyle w:val="ConsPlusNonformat"/>
        <w:jc w:val="both"/>
      </w:pPr>
      <w:r>
        <w:t xml:space="preserve">                           (должность)    (подпись)   (расшифровка подписи)</w:t>
      </w:r>
    </w:p>
    <w:p w:rsidR="004C17CE" w:rsidRDefault="004C17CE" w:rsidP="004C17CE">
      <w:pPr>
        <w:pStyle w:val="ConsPlusNonformat"/>
        <w:jc w:val="both"/>
      </w:pPr>
    </w:p>
    <w:p w:rsidR="004C17CE" w:rsidRDefault="004C17CE" w:rsidP="004C17CE">
      <w:pPr>
        <w:pStyle w:val="ConsPlusNonformat"/>
        <w:jc w:val="both"/>
      </w:pPr>
      <w:r>
        <w:t>Исполнитель              ______________   ________________   ______________</w:t>
      </w:r>
    </w:p>
    <w:p w:rsidR="004C17CE" w:rsidRDefault="004C17CE" w:rsidP="004C17CE">
      <w:pPr>
        <w:pStyle w:val="ConsPlusNonformat"/>
        <w:jc w:val="both"/>
      </w:pPr>
      <w:r>
        <w:t xml:space="preserve">                           (должность)       (ФИО)           (телефон)</w:t>
      </w:r>
    </w:p>
    <w:p w:rsidR="004C17CE" w:rsidRDefault="004C17CE" w:rsidP="004C17CE">
      <w:pPr>
        <w:pStyle w:val="ConsPlusNormal"/>
        <w:jc w:val="both"/>
      </w:pPr>
    </w:p>
    <w:p w:rsidR="004C17CE" w:rsidRDefault="004C17CE" w:rsidP="004C17CE">
      <w:pPr>
        <w:pStyle w:val="ConsPlusNormal"/>
        <w:jc w:val="both"/>
      </w:pPr>
    </w:p>
    <w:p w:rsidR="004C17CE" w:rsidRDefault="004C17CE" w:rsidP="004C17CE">
      <w:pPr>
        <w:pStyle w:val="ConsPlusNormal"/>
        <w:jc w:val="both"/>
      </w:pPr>
    </w:p>
    <w:p w:rsidR="004C17CE" w:rsidRDefault="004C17CE" w:rsidP="004C17CE">
      <w:pPr>
        <w:pStyle w:val="ConsPlusNormal"/>
        <w:jc w:val="both"/>
      </w:pPr>
    </w:p>
    <w:p w:rsidR="004C17CE" w:rsidRDefault="004C17CE" w:rsidP="004C17CE">
      <w:pPr>
        <w:pStyle w:val="ConsPlusNormal"/>
        <w:jc w:val="both"/>
      </w:pPr>
    </w:p>
    <w:p w:rsidR="004C17CE" w:rsidRDefault="004C17CE" w:rsidP="004C17CE">
      <w:pPr>
        <w:pStyle w:val="ConsPlusNormal"/>
        <w:jc w:val="both"/>
      </w:pPr>
    </w:p>
    <w:p w:rsidR="004C17CE" w:rsidRDefault="004C17CE" w:rsidP="004C17CE">
      <w:pPr>
        <w:pStyle w:val="ConsPlusNormal"/>
        <w:jc w:val="both"/>
      </w:pPr>
    </w:p>
    <w:p w:rsidR="004C17CE" w:rsidRDefault="004C17CE" w:rsidP="004C17CE">
      <w:pPr>
        <w:pStyle w:val="ConsPlusNormal"/>
        <w:jc w:val="both"/>
      </w:pPr>
    </w:p>
    <w:p w:rsidR="004C17CE" w:rsidRDefault="004C17CE" w:rsidP="004C17CE">
      <w:pPr>
        <w:pStyle w:val="ConsPlusNormal"/>
        <w:jc w:val="right"/>
        <w:outlineLvl w:val="1"/>
      </w:pPr>
    </w:p>
    <w:p w:rsidR="004C17CE" w:rsidRDefault="004C17CE" w:rsidP="004C17CE">
      <w:pPr>
        <w:pStyle w:val="ConsPlusNormal"/>
        <w:jc w:val="right"/>
        <w:outlineLvl w:val="1"/>
      </w:pPr>
    </w:p>
    <w:p w:rsidR="004C17CE" w:rsidRPr="00A056EC" w:rsidRDefault="004C17CE" w:rsidP="004C17CE">
      <w:pPr>
        <w:autoSpaceDE w:val="0"/>
        <w:autoSpaceDN w:val="0"/>
        <w:adjustRightInd w:val="0"/>
        <w:spacing w:after="0" w:line="240" w:lineRule="auto"/>
        <w:jc w:val="right"/>
        <w:outlineLvl w:val="0"/>
        <w:rPr>
          <w:rFonts w:ascii="Times New Roman" w:hAnsi="Times New Roman" w:cs="Times New Roman"/>
        </w:rPr>
      </w:pPr>
      <w:r>
        <w:rPr>
          <w:rFonts w:ascii="Calibri" w:hAnsi="Calibri" w:cs="Calibri"/>
        </w:rPr>
        <w:t xml:space="preserve"> </w:t>
      </w:r>
      <w:r w:rsidRPr="00A056EC">
        <w:rPr>
          <w:rFonts w:ascii="Times New Roman" w:hAnsi="Times New Roman" w:cs="Times New Roman"/>
        </w:rPr>
        <w:t>Приложение № 2</w:t>
      </w:r>
    </w:p>
    <w:p w:rsidR="004C17CE" w:rsidRPr="00A056EC" w:rsidRDefault="004C17CE" w:rsidP="004C17CE">
      <w:pPr>
        <w:autoSpaceDE w:val="0"/>
        <w:autoSpaceDN w:val="0"/>
        <w:adjustRightInd w:val="0"/>
        <w:spacing w:after="0" w:line="240" w:lineRule="auto"/>
        <w:jc w:val="right"/>
        <w:outlineLvl w:val="0"/>
        <w:rPr>
          <w:rFonts w:ascii="Times New Roman" w:hAnsi="Times New Roman" w:cs="Times New Roman"/>
        </w:rPr>
      </w:pPr>
    </w:p>
    <w:p w:rsidR="004C17CE" w:rsidRPr="00A056EC" w:rsidRDefault="004C17CE" w:rsidP="004C17CE">
      <w:pPr>
        <w:autoSpaceDE w:val="0"/>
        <w:autoSpaceDN w:val="0"/>
        <w:adjustRightInd w:val="0"/>
        <w:spacing w:after="0" w:line="240" w:lineRule="auto"/>
        <w:jc w:val="right"/>
        <w:outlineLvl w:val="0"/>
        <w:rPr>
          <w:rFonts w:ascii="Times New Roman" w:hAnsi="Times New Roman" w:cs="Times New Roman"/>
        </w:rPr>
      </w:pPr>
      <w:r w:rsidRPr="00A056EC">
        <w:rPr>
          <w:rFonts w:ascii="Times New Roman" w:hAnsi="Times New Roman" w:cs="Times New Roman"/>
        </w:rPr>
        <w:t xml:space="preserve">Утвержден </w:t>
      </w:r>
    </w:p>
    <w:p w:rsidR="004C17CE" w:rsidRPr="00A056EC" w:rsidRDefault="004C17CE" w:rsidP="004C17CE">
      <w:pPr>
        <w:autoSpaceDE w:val="0"/>
        <w:autoSpaceDN w:val="0"/>
        <w:adjustRightInd w:val="0"/>
        <w:spacing w:after="0" w:line="240" w:lineRule="auto"/>
        <w:jc w:val="right"/>
        <w:outlineLvl w:val="0"/>
        <w:rPr>
          <w:rFonts w:ascii="Times New Roman" w:hAnsi="Times New Roman" w:cs="Times New Roman"/>
        </w:rPr>
      </w:pPr>
      <w:r w:rsidRPr="00A056EC">
        <w:rPr>
          <w:rFonts w:ascii="Times New Roman" w:hAnsi="Times New Roman" w:cs="Times New Roman"/>
        </w:rPr>
        <w:t>постановлением администрации</w:t>
      </w:r>
    </w:p>
    <w:p w:rsidR="004C17CE" w:rsidRPr="00A056EC" w:rsidRDefault="004C17CE" w:rsidP="004C17CE">
      <w:pPr>
        <w:autoSpaceDE w:val="0"/>
        <w:autoSpaceDN w:val="0"/>
        <w:adjustRightInd w:val="0"/>
        <w:spacing w:after="0" w:line="240" w:lineRule="auto"/>
        <w:jc w:val="right"/>
        <w:rPr>
          <w:rFonts w:ascii="Times New Roman" w:hAnsi="Times New Roman" w:cs="Times New Roman"/>
        </w:rPr>
      </w:pPr>
      <w:r w:rsidRPr="00A056EC">
        <w:rPr>
          <w:rFonts w:ascii="Times New Roman" w:hAnsi="Times New Roman" w:cs="Times New Roman"/>
        </w:rPr>
        <w:t xml:space="preserve">Яльчикского муниципального округа  </w:t>
      </w:r>
    </w:p>
    <w:p w:rsidR="004C17CE" w:rsidRPr="00A056EC" w:rsidRDefault="004C17CE" w:rsidP="004C17CE">
      <w:pPr>
        <w:autoSpaceDE w:val="0"/>
        <w:autoSpaceDN w:val="0"/>
        <w:adjustRightInd w:val="0"/>
        <w:spacing w:after="0" w:line="240" w:lineRule="auto"/>
        <w:jc w:val="right"/>
        <w:rPr>
          <w:rFonts w:ascii="Times New Roman" w:hAnsi="Times New Roman" w:cs="Times New Roman"/>
        </w:rPr>
      </w:pPr>
      <w:r w:rsidRPr="00A056EC">
        <w:rPr>
          <w:rFonts w:ascii="Times New Roman" w:hAnsi="Times New Roman" w:cs="Times New Roman"/>
        </w:rPr>
        <w:t>Чувашской Республики</w:t>
      </w:r>
    </w:p>
    <w:p w:rsidR="004C17CE" w:rsidRPr="009447CF" w:rsidRDefault="004C17CE" w:rsidP="004C17CE">
      <w:pPr>
        <w:pStyle w:val="ConsPlusNormal"/>
        <w:contextualSpacing/>
        <w:jc w:val="right"/>
      </w:pPr>
      <w:r w:rsidRPr="00A056EC">
        <w:t xml:space="preserve">от   </w:t>
      </w:r>
      <w:r>
        <w:t>10.12.2024</w:t>
      </w:r>
      <w:r w:rsidRPr="00A056EC">
        <w:t xml:space="preserve">  №</w:t>
      </w:r>
      <w:r>
        <w:t xml:space="preserve"> 1190</w:t>
      </w:r>
    </w:p>
    <w:p w:rsidR="004C17CE" w:rsidRDefault="004C17CE" w:rsidP="004C17CE">
      <w:pPr>
        <w:pStyle w:val="ConsPlusNormal"/>
        <w:jc w:val="both"/>
      </w:pPr>
    </w:p>
    <w:p w:rsidR="004C17CE" w:rsidRPr="00A056EC" w:rsidRDefault="004C17CE" w:rsidP="004C17CE">
      <w:pPr>
        <w:pStyle w:val="ConsPlusTitle"/>
        <w:jc w:val="center"/>
        <w:rPr>
          <w:rFonts w:ascii="Times New Roman" w:hAnsi="Times New Roman" w:cs="Times New Roman"/>
          <w:sz w:val="26"/>
          <w:szCs w:val="26"/>
        </w:rPr>
      </w:pPr>
      <w:bookmarkStart w:id="13" w:name="P282"/>
      <w:bookmarkEnd w:id="13"/>
      <w:r w:rsidRPr="00A056EC">
        <w:rPr>
          <w:rFonts w:ascii="Times New Roman" w:hAnsi="Times New Roman" w:cs="Times New Roman"/>
          <w:sz w:val="26"/>
          <w:szCs w:val="26"/>
        </w:rPr>
        <w:t>Состав комиссии по предоставлению субсидии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и нерегулируемым тарифам автомобильными транспортом по муниципальным маршрутам пригородного сообщения на территории Яльчикского  муниципального округа Чувашской Республики</w:t>
      </w:r>
    </w:p>
    <w:p w:rsidR="004C17CE" w:rsidRDefault="004C17CE" w:rsidP="004C17C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4C17CE" w:rsidTr="004406DA">
        <w:tc>
          <w:tcPr>
            <w:tcW w:w="2268" w:type="dxa"/>
            <w:tcBorders>
              <w:top w:val="nil"/>
              <w:left w:val="nil"/>
              <w:bottom w:val="nil"/>
              <w:right w:val="nil"/>
            </w:tcBorders>
          </w:tcPr>
          <w:p w:rsidR="004C17CE" w:rsidRPr="00A87AF2" w:rsidRDefault="004C17CE" w:rsidP="004406DA">
            <w:pPr>
              <w:pStyle w:val="ConsPlusNormal"/>
              <w:rPr>
                <w:sz w:val="26"/>
                <w:szCs w:val="26"/>
              </w:rPr>
            </w:pPr>
            <w:r w:rsidRPr="00A87AF2">
              <w:rPr>
                <w:sz w:val="26"/>
                <w:szCs w:val="26"/>
              </w:rPr>
              <w:t>Смирнова Алина Геннадьевна</w:t>
            </w:r>
          </w:p>
          <w:p w:rsidR="004C17CE" w:rsidRPr="00A87AF2" w:rsidRDefault="004C17CE" w:rsidP="004406DA">
            <w:pPr>
              <w:pStyle w:val="ConsPlusNormal"/>
              <w:rPr>
                <w:sz w:val="26"/>
                <w:szCs w:val="26"/>
              </w:rPr>
            </w:pPr>
          </w:p>
          <w:p w:rsidR="004C17CE" w:rsidRPr="00A87AF2" w:rsidRDefault="004C17CE" w:rsidP="004406DA">
            <w:pPr>
              <w:pStyle w:val="ConsPlusNormal"/>
              <w:rPr>
                <w:sz w:val="26"/>
                <w:szCs w:val="26"/>
              </w:rPr>
            </w:pPr>
          </w:p>
          <w:p w:rsidR="004C17CE" w:rsidRDefault="004C17CE" w:rsidP="004406DA">
            <w:pPr>
              <w:pStyle w:val="ConsPlusNormal"/>
              <w:rPr>
                <w:sz w:val="26"/>
                <w:szCs w:val="26"/>
              </w:rPr>
            </w:pPr>
          </w:p>
          <w:p w:rsidR="004C17CE" w:rsidRPr="00A87AF2" w:rsidRDefault="004C17CE" w:rsidP="004406DA">
            <w:pPr>
              <w:pStyle w:val="ConsPlusNormal"/>
              <w:rPr>
                <w:sz w:val="26"/>
                <w:szCs w:val="26"/>
              </w:rPr>
            </w:pPr>
            <w:r w:rsidRPr="00A87AF2">
              <w:rPr>
                <w:sz w:val="26"/>
                <w:szCs w:val="26"/>
              </w:rPr>
              <w:t>Павлова Марина Николаевна</w:t>
            </w:r>
          </w:p>
          <w:p w:rsidR="004C17CE" w:rsidRPr="00A87AF2" w:rsidRDefault="004C17CE" w:rsidP="004406DA">
            <w:pPr>
              <w:rPr>
                <w:rFonts w:ascii="Times New Roman" w:hAnsi="Times New Roman" w:cs="Times New Roman"/>
                <w:sz w:val="26"/>
                <w:szCs w:val="26"/>
                <w:lang w:eastAsia="ru-RU"/>
              </w:rPr>
            </w:pPr>
          </w:p>
          <w:p w:rsidR="004C17CE" w:rsidRPr="00A87AF2" w:rsidRDefault="004C17CE" w:rsidP="004406DA">
            <w:pPr>
              <w:rPr>
                <w:rFonts w:ascii="Times New Roman" w:hAnsi="Times New Roman" w:cs="Times New Roman"/>
                <w:sz w:val="26"/>
                <w:szCs w:val="26"/>
                <w:lang w:eastAsia="ru-RU"/>
              </w:rPr>
            </w:pPr>
          </w:p>
          <w:p w:rsidR="004C17CE" w:rsidRDefault="004C17CE" w:rsidP="004406DA">
            <w:pPr>
              <w:rPr>
                <w:rFonts w:ascii="Times New Roman" w:hAnsi="Times New Roman" w:cs="Times New Roman"/>
                <w:sz w:val="26"/>
                <w:szCs w:val="26"/>
                <w:lang w:eastAsia="ru-RU"/>
              </w:rPr>
            </w:pPr>
          </w:p>
          <w:p w:rsidR="004C17CE" w:rsidRDefault="004C17CE" w:rsidP="004406DA">
            <w:pPr>
              <w:rPr>
                <w:rFonts w:ascii="Times New Roman" w:hAnsi="Times New Roman" w:cs="Times New Roman"/>
                <w:sz w:val="26"/>
                <w:szCs w:val="26"/>
                <w:lang w:eastAsia="ru-RU"/>
              </w:rPr>
            </w:pPr>
          </w:p>
          <w:p w:rsidR="004C17CE" w:rsidRPr="00A87AF2" w:rsidRDefault="004C17CE" w:rsidP="004406DA">
            <w:pPr>
              <w:rPr>
                <w:rFonts w:ascii="Times New Roman" w:hAnsi="Times New Roman" w:cs="Times New Roman"/>
                <w:sz w:val="26"/>
                <w:szCs w:val="26"/>
                <w:lang w:eastAsia="ru-RU"/>
              </w:rPr>
            </w:pPr>
            <w:r>
              <w:rPr>
                <w:rFonts w:ascii="Times New Roman" w:hAnsi="Times New Roman" w:cs="Times New Roman"/>
                <w:sz w:val="26"/>
                <w:szCs w:val="26"/>
                <w:lang w:eastAsia="ru-RU"/>
              </w:rPr>
              <w:t>Доброхотова Елена Васильевна</w:t>
            </w:r>
          </w:p>
        </w:tc>
        <w:tc>
          <w:tcPr>
            <w:tcW w:w="6803" w:type="dxa"/>
            <w:tcBorders>
              <w:top w:val="nil"/>
              <w:left w:val="nil"/>
              <w:bottom w:val="nil"/>
              <w:right w:val="nil"/>
            </w:tcBorders>
          </w:tcPr>
          <w:p w:rsidR="004C17CE" w:rsidRPr="00A87AF2" w:rsidRDefault="004C17CE" w:rsidP="004406DA">
            <w:pPr>
              <w:pStyle w:val="ConsPlusNormal"/>
              <w:jc w:val="both"/>
              <w:rPr>
                <w:sz w:val="26"/>
                <w:szCs w:val="26"/>
              </w:rPr>
            </w:pPr>
            <w:r w:rsidRPr="00A87AF2">
              <w:rPr>
                <w:sz w:val="26"/>
                <w:szCs w:val="26"/>
              </w:rPr>
              <w:t>- з</w:t>
            </w:r>
            <w:r w:rsidRPr="00A87AF2">
              <w:rPr>
                <w:color w:val="000000"/>
                <w:sz w:val="26"/>
                <w:szCs w:val="26"/>
              </w:rPr>
              <w:t>аместитель главы администрации МО - начальник Управления по благоустройству и развитию территорий</w:t>
            </w:r>
            <w:r>
              <w:rPr>
                <w:color w:val="000000"/>
                <w:sz w:val="26"/>
                <w:szCs w:val="26"/>
              </w:rPr>
              <w:t xml:space="preserve"> администрации Яльчикского муниципального округа Чувашской Республики</w:t>
            </w:r>
            <w:r w:rsidRPr="00A87AF2">
              <w:rPr>
                <w:sz w:val="26"/>
                <w:szCs w:val="26"/>
              </w:rPr>
              <w:t>, председатель комиссии</w:t>
            </w:r>
            <w:r>
              <w:rPr>
                <w:sz w:val="26"/>
                <w:szCs w:val="26"/>
              </w:rPr>
              <w:t>;</w:t>
            </w:r>
          </w:p>
          <w:p w:rsidR="004C17CE" w:rsidRPr="00A87AF2" w:rsidRDefault="004C17CE" w:rsidP="004406DA">
            <w:pPr>
              <w:pStyle w:val="ConsPlusNormal"/>
              <w:jc w:val="both"/>
              <w:rPr>
                <w:sz w:val="26"/>
                <w:szCs w:val="26"/>
              </w:rPr>
            </w:pPr>
          </w:p>
          <w:p w:rsidR="004C17CE" w:rsidRPr="00A87AF2" w:rsidRDefault="004C17CE" w:rsidP="004406DA">
            <w:pPr>
              <w:pStyle w:val="ConsPlusNormal"/>
              <w:jc w:val="both"/>
              <w:rPr>
                <w:color w:val="000000"/>
                <w:sz w:val="26"/>
                <w:szCs w:val="26"/>
              </w:rPr>
            </w:pPr>
            <w:r w:rsidRPr="00A87AF2">
              <w:rPr>
                <w:sz w:val="26"/>
                <w:szCs w:val="26"/>
              </w:rPr>
              <w:t>- з</w:t>
            </w:r>
            <w:r w:rsidRPr="00A87AF2">
              <w:rPr>
                <w:color w:val="000000"/>
                <w:sz w:val="26"/>
                <w:szCs w:val="26"/>
              </w:rPr>
              <w:t>аместитель главы администрации МО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w:t>
            </w:r>
            <w:r w:rsidRPr="00E77ACF">
              <w:rPr>
                <w:rFonts w:eastAsiaTheme="minorHAnsi"/>
                <w:color w:val="000000"/>
                <w:sz w:val="26"/>
                <w:szCs w:val="26"/>
                <w:lang w:eastAsia="en-US"/>
              </w:rPr>
              <w:t xml:space="preserve"> </w:t>
            </w:r>
            <w:r w:rsidRPr="00E77ACF">
              <w:rPr>
                <w:color w:val="000000"/>
                <w:sz w:val="26"/>
                <w:szCs w:val="26"/>
              </w:rPr>
              <w:t>администрации Яльчикского муниципального округа Чувашской Республики</w:t>
            </w:r>
            <w:r w:rsidRPr="00A87AF2">
              <w:rPr>
                <w:color w:val="000000"/>
                <w:sz w:val="26"/>
                <w:szCs w:val="26"/>
              </w:rPr>
              <w:t>, заместитель председателя комиссии</w:t>
            </w:r>
            <w:r>
              <w:rPr>
                <w:color w:val="000000"/>
                <w:sz w:val="26"/>
                <w:szCs w:val="26"/>
              </w:rPr>
              <w:t>;</w:t>
            </w:r>
          </w:p>
          <w:p w:rsidR="004C17CE" w:rsidRDefault="004C17CE" w:rsidP="004406DA">
            <w:pPr>
              <w:pStyle w:val="ConsPlusNormal"/>
              <w:jc w:val="both"/>
              <w:rPr>
                <w:color w:val="000000"/>
                <w:sz w:val="26"/>
                <w:szCs w:val="26"/>
              </w:rPr>
            </w:pPr>
          </w:p>
          <w:p w:rsidR="004C17CE" w:rsidRPr="00A87AF2" w:rsidRDefault="004C17CE" w:rsidP="004406DA">
            <w:pPr>
              <w:pStyle w:val="ConsPlusNormal"/>
              <w:jc w:val="both"/>
              <w:rPr>
                <w:sz w:val="26"/>
                <w:szCs w:val="26"/>
              </w:rPr>
            </w:pPr>
            <w:r w:rsidRPr="00A87AF2">
              <w:rPr>
                <w:color w:val="000000"/>
                <w:sz w:val="26"/>
                <w:szCs w:val="26"/>
              </w:rPr>
              <w:t>-</w:t>
            </w:r>
            <w:r w:rsidRPr="00E77ACF">
              <w:rPr>
                <w:rFonts w:eastAsiaTheme="minorHAnsi"/>
                <w:sz w:val="26"/>
                <w:szCs w:val="26"/>
                <w:lang w:eastAsia="en-US"/>
              </w:rPr>
              <w:t xml:space="preserve"> </w:t>
            </w:r>
            <w:r w:rsidRPr="00E77ACF">
              <w:rPr>
                <w:color w:val="000000"/>
                <w:sz w:val="26"/>
                <w:szCs w:val="26"/>
              </w:rPr>
              <w:t>главный специалист – эксперт отдела строительства, дорожного хозяйства и ЖКХ</w:t>
            </w:r>
            <w:r>
              <w:rPr>
                <w:color w:val="000000"/>
                <w:sz w:val="26"/>
                <w:szCs w:val="26"/>
              </w:rPr>
              <w:t xml:space="preserve"> УБиРТ</w:t>
            </w:r>
            <w:r w:rsidRPr="00E77ACF">
              <w:rPr>
                <w:rFonts w:eastAsiaTheme="minorHAnsi"/>
                <w:color w:val="000000"/>
                <w:sz w:val="26"/>
                <w:szCs w:val="26"/>
                <w:lang w:eastAsia="en-US"/>
              </w:rPr>
              <w:t xml:space="preserve"> </w:t>
            </w:r>
            <w:r w:rsidRPr="00E77ACF">
              <w:rPr>
                <w:color w:val="000000"/>
                <w:sz w:val="26"/>
                <w:szCs w:val="26"/>
              </w:rPr>
              <w:t>администрации Яльчикского муниципального округа Чувашской Республики</w:t>
            </w:r>
            <w:r w:rsidRPr="00A87AF2">
              <w:rPr>
                <w:color w:val="000000"/>
                <w:sz w:val="26"/>
                <w:szCs w:val="26"/>
              </w:rPr>
              <w:t>, секретарь</w:t>
            </w:r>
            <w:r>
              <w:rPr>
                <w:color w:val="000000"/>
                <w:sz w:val="26"/>
                <w:szCs w:val="26"/>
              </w:rPr>
              <w:t xml:space="preserve"> комиссии;</w:t>
            </w:r>
          </w:p>
        </w:tc>
      </w:tr>
      <w:tr w:rsidR="004C17CE" w:rsidTr="004406DA">
        <w:tc>
          <w:tcPr>
            <w:tcW w:w="2268" w:type="dxa"/>
            <w:tcBorders>
              <w:top w:val="nil"/>
              <w:left w:val="nil"/>
              <w:bottom w:val="nil"/>
              <w:right w:val="nil"/>
            </w:tcBorders>
          </w:tcPr>
          <w:p w:rsidR="004C17CE" w:rsidRPr="00A87AF2" w:rsidRDefault="004C17CE" w:rsidP="004406DA">
            <w:pPr>
              <w:pStyle w:val="ConsPlusNormal"/>
              <w:rPr>
                <w:sz w:val="26"/>
                <w:szCs w:val="26"/>
              </w:rPr>
            </w:pPr>
            <w:r w:rsidRPr="00A87AF2">
              <w:rPr>
                <w:sz w:val="26"/>
                <w:szCs w:val="26"/>
              </w:rPr>
              <w:t>Члены комиссии:</w:t>
            </w:r>
          </w:p>
        </w:tc>
        <w:tc>
          <w:tcPr>
            <w:tcW w:w="6803" w:type="dxa"/>
            <w:tcBorders>
              <w:top w:val="nil"/>
              <w:left w:val="nil"/>
              <w:bottom w:val="nil"/>
              <w:right w:val="nil"/>
            </w:tcBorders>
          </w:tcPr>
          <w:p w:rsidR="004C17CE" w:rsidRPr="00A87AF2" w:rsidRDefault="004C17CE" w:rsidP="004406DA">
            <w:pPr>
              <w:pStyle w:val="ConsPlusNormal"/>
              <w:rPr>
                <w:sz w:val="26"/>
                <w:szCs w:val="26"/>
              </w:rPr>
            </w:pPr>
          </w:p>
        </w:tc>
      </w:tr>
      <w:tr w:rsidR="004C17CE" w:rsidTr="004406DA">
        <w:tc>
          <w:tcPr>
            <w:tcW w:w="2268" w:type="dxa"/>
            <w:tcBorders>
              <w:top w:val="nil"/>
              <w:left w:val="nil"/>
              <w:bottom w:val="nil"/>
              <w:right w:val="nil"/>
            </w:tcBorders>
          </w:tcPr>
          <w:p w:rsidR="004C17CE" w:rsidRPr="00A87AF2" w:rsidRDefault="004C17CE" w:rsidP="004406DA">
            <w:pPr>
              <w:pStyle w:val="ConsPlusNormal"/>
              <w:rPr>
                <w:sz w:val="26"/>
                <w:szCs w:val="26"/>
              </w:rPr>
            </w:pPr>
            <w:r>
              <w:rPr>
                <w:sz w:val="26"/>
                <w:szCs w:val="26"/>
              </w:rPr>
              <w:t>Иванов Владимир Петрович</w:t>
            </w:r>
          </w:p>
        </w:tc>
        <w:tc>
          <w:tcPr>
            <w:tcW w:w="6803" w:type="dxa"/>
            <w:tcBorders>
              <w:top w:val="nil"/>
              <w:left w:val="nil"/>
              <w:bottom w:val="nil"/>
              <w:right w:val="nil"/>
            </w:tcBorders>
          </w:tcPr>
          <w:p w:rsidR="004C17CE" w:rsidRPr="00A87AF2" w:rsidRDefault="004C17CE" w:rsidP="004406DA">
            <w:pPr>
              <w:pStyle w:val="ConsPlusNormal"/>
              <w:jc w:val="both"/>
              <w:rPr>
                <w:sz w:val="26"/>
                <w:szCs w:val="26"/>
              </w:rPr>
            </w:pPr>
            <w:r>
              <w:rPr>
                <w:sz w:val="26"/>
                <w:szCs w:val="26"/>
              </w:rPr>
              <w:t>-з</w:t>
            </w:r>
            <w:r w:rsidRPr="00A87AF2">
              <w:rPr>
                <w:color w:val="000000"/>
                <w:sz w:val="26"/>
                <w:szCs w:val="26"/>
              </w:rPr>
              <w:t>аведующий сектором организации и проведения муниципальных закупок</w:t>
            </w:r>
            <w:r w:rsidRPr="007758A9">
              <w:rPr>
                <w:rFonts w:eastAsiaTheme="minorHAnsi"/>
                <w:sz w:val="26"/>
                <w:szCs w:val="26"/>
                <w:lang w:eastAsia="en-US"/>
              </w:rPr>
              <w:t xml:space="preserve"> </w:t>
            </w:r>
            <w:r w:rsidRPr="007758A9">
              <w:rPr>
                <w:color w:val="000000"/>
                <w:sz w:val="26"/>
                <w:szCs w:val="26"/>
              </w:rPr>
              <w:t>администрации Яльчикского муниципального округа Чувашской Республики</w:t>
            </w:r>
            <w:r>
              <w:rPr>
                <w:color w:val="000000"/>
                <w:sz w:val="26"/>
                <w:szCs w:val="26"/>
              </w:rPr>
              <w:t>;</w:t>
            </w:r>
          </w:p>
        </w:tc>
      </w:tr>
      <w:tr w:rsidR="004C17CE" w:rsidTr="004406DA">
        <w:trPr>
          <w:trHeight w:val="419"/>
        </w:trPr>
        <w:tc>
          <w:tcPr>
            <w:tcW w:w="2268" w:type="dxa"/>
            <w:tcBorders>
              <w:top w:val="nil"/>
              <w:left w:val="nil"/>
              <w:bottom w:val="nil"/>
              <w:right w:val="nil"/>
            </w:tcBorders>
          </w:tcPr>
          <w:p w:rsidR="004C17CE" w:rsidRDefault="004C17CE" w:rsidP="004406DA">
            <w:pPr>
              <w:pStyle w:val="ConsPlusNormal"/>
              <w:rPr>
                <w:sz w:val="26"/>
                <w:szCs w:val="26"/>
              </w:rPr>
            </w:pPr>
            <w:r>
              <w:rPr>
                <w:sz w:val="26"/>
                <w:szCs w:val="26"/>
              </w:rPr>
              <w:t>Игнатьева Оксана Геннадиевна</w:t>
            </w:r>
            <w:r w:rsidRPr="00E77ACF">
              <w:rPr>
                <w:sz w:val="26"/>
                <w:szCs w:val="26"/>
              </w:rPr>
              <w:t xml:space="preserve"> </w:t>
            </w:r>
          </w:p>
          <w:p w:rsidR="004C17CE" w:rsidRDefault="004C17CE" w:rsidP="004406DA">
            <w:pPr>
              <w:pStyle w:val="ConsPlusNormal"/>
              <w:rPr>
                <w:sz w:val="26"/>
                <w:szCs w:val="26"/>
              </w:rPr>
            </w:pPr>
          </w:p>
          <w:p w:rsidR="004C17CE" w:rsidRDefault="004C17CE" w:rsidP="004406DA">
            <w:pPr>
              <w:pStyle w:val="ConsPlusNormal"/>
              <w:rPr>
                <w:sz w:val="26"/>
                <w:szCs w:val="26"/>
              </w:rPr>
            </w:pPr>
          </w:p>
          <w:p w:rsidR="004C17CE" w:rsidRPr="00A87AF2" w:rsidRDefault="004C17CE" w:rsidP="004406DA">
            <w:pPr>
              <w:pStyle w:val="ConsPlusNormal"/>
              <w:rPr>
                <w:sz w:val="26"/>
                <w:szCs w:val="26"/>
              </w:rPr>
            </w:pPr>
            <w:r w:rsidRPr="00E77ACF">
              <w:rPr>
                <w:sz w:val="26"/>
                <w:szCs w:val="26"/>
              </w:rPr>
              <w:t xml:space="preserve">Теллина Ирина Николаевна </w:t>
            </w:r>
          </w:p>
          <w:p w:rsidR="004C17CE" w:rsidRPr="00A87AF2" w:rsidRDefault="004C17CE" w:rsidP="004406DA">
            <w:pPr>
              <w:pStyle w:val="ConsPlusNormal"/>
              <w:rPr>
                <w:sz w:val="26"/>
                <w:szCs w:val="26"/>
              </w:rPr>
            </w:pPr>
          </w:p>
        </w:tc>
        <w:tc>
          <w:tcPr>
            <w:tcW w:w="6803" w:type="dxa"/>
            <w:tcBorders>
              <w:top w:val="nil"/>
              <w:left w:val="nil"/>
              <w:bottom w:val="nil"/>
              <w:right w:val="nil"/>
            </w:tcBorders>
          </w:tcPr>
          <w:p w:rsidR="004C17CE" w:rsidRDefault="004C17CE" w:rsidP="004406DA">
            <w:pPr>
              <w:pStyle w:val="ConsPlusNormal"/>
              <w:jc w:val="both"/>
              <w:rPr>
                <w:sz w:val="26"/>
                <w:szCs w:val="26"/>
              </w:rPr>
            </w:pPr>
            <w:r>
              <w:rPr>
                <w:sz w:val="26"/>
                <w:szCs w:val="26"/>
              </w:rPr>
              <w:t xml:space="preserve">- начальник отдела правового обеспечения </w:t>
            </w:r>
            <w:r w:rsidRPr="007758A9">
              <w:rPr>
                <w:sz w:val="26"/>
                <w:szCs w:val="26"/>
              </w:rPr>
              <w:t>администрации Яльчикского муниципального округа Чувашской Республики</w:t>
            </w:r>
            <w:r>
              <w:rPr>
                <w:sz w:val="26"/>
                <w:szCs w:val="26"/>
              </w:rPr>
              <w:t>;</w:t>
            </w:r>
          </w:p>
          <w:p w:rsidR="004C17CE" w:rsidRPr="00A056EC" w:rsidRDefault="004C17CE" w:rsidP="004406DA">
            <w:pPr>
              <w:pStyle w:val="ConsPlusNormal"/>
              <w:jc w:val="both"/>
              <w:rPr>
                <w:sz w:val="26"/>
                <w:szCs w:val="26"/>
              </w:rPr>
            </w:pPr>
          </w:p>
          <w:p w:rsidR="004C17CE" w:rsidRPr="00A87AF2" w:rsidRDefault="004C17CE" w:rsidP="004406DA">
            <w:pPr>
              <w:pStyle w:val="ConsPlusNormal"/>
              <w:jc w:val="both"/>
              <w:rPr>
                <w:sz w:val="26"/>
                <w:szCs w:val="26"/>
              </w:rPr>
            </w:pPr>
            <w:r>
              <w:rPr>
                <w:sz w:val="26"/>
                <w:szCs w:val="26"/>
              </w:rPr>
              <w:t>-</w:t>
            </w:r>
            <w:r w:rsidRPr="00E77ACF">
              <w:rPr>
                <w:sz w:val="26"/>
                <w:szCs w:val="26"/>
              </w:rPr>
              <w:t>начальник финансового отдела</w:t>
            </w:r>
            <w:r w:rsidRPr="00E77ACF">
              <w:rPr>
                <w:rFonts w:eastAsiaTheme="minorHAnsi"/>
                <w:color w:val="000000"/>
                <w:sz w:val="26"/>
                <w:szCs w:val="26"/>
                <w:lang w:eastAsia="en-US"/>
              </w:rPr>
              <w:t xml:space="preserve"> </w:t>
            </w:r>
            <w:r w:rsidRPr="00E77ACF">
              <w:rPr>
                <w:sz w:val="26"/>
                <w:szCs w:val="26"/>
              </w:rPr>
              <w:t>администрации Яльчикского муниципального округа Чувашской Республики</w:t>
            </w:r>
            <w:r>
              <w:rPr>
                <w:sz w:val="26"/>
                <w:szCs w:val="26"/>
              </w:rPr>
              <w:t>;</w:t>
            </w:r>
          </w:p>
        </w:tc>
      </w:tr>
    </w:tbl>
    <w:p w:rsidR="004C17CE" w:rsidRDefault="004C17CE" w:rsidP="004C17CE">
      <w:pPr>
        <w:autoSpaceDE w:val="0"/>
        <w:autoSpaceDN w:val="0"/>
        <w:adjustRightInd w:val="0"/>
        <w:spacing w:after="0" w:line="240" w:lineRule="auto"/>
        <w:jc w:val="right"/>
        <w:outlineLvl w:val="0"/>
        <w:rPr>
          <w:rFonts w:ascii="Calibri" w:eastAsia="Times New Roman" w:hAnsi="Calibri" w:cs="Calibri"/>
          <w:szCs w:val="20"/>
          <w:lang w:eastAsia="ru-RU"/>
        </w:rPr>
      </w:pPr>
    </w:p>
    <w:p w:rsidR="004C17CE" w:rsidRDefault="004C17CE" w:rsidP="004C17CE">
      <w:pPr>
        <w:autoSpaceDE w:val="0"/>
        <w:autoSpaceDN w:val="0"/>
        <w:adjustRightInd w:val="0"/>
        <w:spacing w:after="0" w:line="240" w:lineRule="auto"/>
        <w:jc w:val="right"/>
        <w:outlineLvl w:val="0"/>
        <w:rPr>
          <w:rFonts w:ascii="Calibri" w:eastAsia="Times New Roman" w:hAnsi="Calibri" w:cs="Calibri"/>
          <w:szCs w:val="20"/>
          <w:lang w:eastAsia="ru-RU"/>
        </w:rPr>
      </w:pPr>
    </w:p>
    <w:p w:rsidR="004C17CE" w:rsidRDefault="004C17CE" w:rsidP="004C17CE">
      <w:pPr>
        <w:autoSpaceDE w:val="0"/>
        <w:autoSpaceDN w:val="0"/>
        <w:adjustRightInd w:val="0"/>
        <w:spacing w:after="0" w:line="240" w:lineRule="auto"/>
        <w:jc w:val="right"/>
        <w:outlineLvl w:val="0"/>
        <w:rPr>
          <w:rFonts w:ascii="Times New Roman" w:hAnsi="Times New Roman" w:cs="Times New Roman"/>
        </w:rPr>
      </w:pPr>
    </w:p>
    <w:p w:rsidR="004C17CE" w:rsidRDefault="004C17CE" w:rsidP="004C17CE">
      <w:pPr>
        <w:autoSpaceDE w:val="0"/>
        <w:autoSpaceDN w:val="0"/>
        <w:adjustRightInd w:val="0"/>
        <w:spacing w:after="0" w:line="240" w:lineRule="auto"/>
        <w:jc w:val="right"/>
        <w:outlineLvl w:val="0"/>
        <w:rPr>
          <w:rFonts w:ascii="Times New Roman" w:hAnsi="Times New Roman" w:cs="Times New Roman"/>
        </w:rPr>
      </w:pPr>
    </w:p>
    <w:p w:rsidR="004C17CE" w:rsidRPr="00A056EC" w:rsidRDefault="004C17CE" w:rsidP="004C17CE">
      <w:pPr>
        <w:autoSpaceDE w:val="0"/>
        <w:autoSpaceDN w:val="0"/>
        <w:adjustRightInd w:val="0"/>
        <w:spacing w:after="0" w:line="240" w:lineRule="auto"/>
        <w:jc w:val="right"/>
        <w:outlineLvl w:val="0"/>
        <w:rPr>
          <w:rFonts w:ascii="Times New Roman" w:hAnsi="Times New Roman" w:cs="Times New Roman"/>
        </w:rPr>
      </w:pPr>
      <w:r w:rsidRPr="00A056EC">
        <w:rPr>
          <w:rFonts w:ascii="Times New Roman" w:hAnsi="Times New Roman" w:cs="Times New Roman"/>
        </w:rPr>
        <w:t xml:space="preserve">Приложение № </w:t>
      </w:r>
      <w:r>
        <w:rPr>
          <w:rFonts w:ascii="Times New Roman" w:hAnsi="Times New Roman" w:cs="Times New Roman"/>
        </w:rPr>
        <w:t>3</w:t>
      </w:r>
    </w:p>
    <w:p w:rsidR="004C17CE" w:rsidRPr="00A056EC" w:rsidRDefault="004C17CE" w:rsidP="004C17CE">
      <w:pPr>
        <w:autoSpaceDE w:val="0"/>
        <w:autoSpaceDN w:val="0"/>
        <w:adjustRightInd w:val="0"/>
        <w:spacing w:after="0" w:line="240" w:lineRule="auto"/>
        <w:jc w:val="right"/>
        <w:outlineLvl w:val="0"/>
        <w:rPr>
          <w:rFonts w:ascii="Times New Roman" w:hAnsi="Times New Roman" w:cs="Times New Roman"/>
        </w:rPr>
      </w:pPr>
    </w:p>
    <w:p w:rsidR="004C17CE" w:rsidRPr="00A056EC" w:rsidRDefault="004C17CE" w:rsidP="004C17CE">
      <w:pPr>
        <w:autoSpaceDE w:val="0"/>
        <w:autoSpaceDN w:val="0"/>
        <w:adjustRightInd w:val="0"/>
        <w:spacing w:after="0" w:line="240" w:lineRule="auto"/>
        <w:jc w:val="right"/>
        <w:outlineLvl w:val="0"/>
        <w:rPr>
          <w:rFonts w:ascii="Times New Roman" w:hAnsi="Times New Roman" w:cs="Times New Roman"/>
        </w:rPr>
      </w:pPr>
      <w:r w:rsidRPr="00A056EC">
        <w:rPr>
          <w:rFonts w:ascii="Times New Roman" w:hAnsi="Times New Roman" w:cs="Times New Roman"/>
        </w:rPr>
        <w:t xml:space="preserve">Утвержден </w:t>
      </w:r>
    </w:p>
    <w:p w:rsidR="004C17CE" w:rsidRPr="00A056EC" w:rsidRDefault="004C17CE" w:rsidP="004C17CE">
      <w:pPr>
        <w:autoSpaceDE w:val="0"/>
        <w:autoSpaceDN w:val="0"/>
        <w:adjustRightInd w:val="0"/>
        <w:spacing w:after="0" w:line="240" w:lineRule="auto"/>
        <w:jc w:val="right"/>
        <w:outlineLvl w:val="0"/>
        <w:rPr>
          <w:rFonts w:ascii="Times New Roman" w:hAnsi="Times New Roman" w:cs="Times New Roman"/>
        </w:rPr>
      </w:pPr>
      <w:r w:rsidRPr="00A056EC">
        <w:rPr>
          <w:rFonts w:ascii="Times New Roman" w:hAnsi="Times New Roman" w:cs="Times New Roman"/>
        </w:rPr>
        <w:t>постановлением администрации</w:t>
      </w:r>
    </w:p>
    <w:p w:rsidR="004C17CE" w:rsidRPr="00A056EC" w:rsidRDefault="004C17CE" w:rsidP="004C17CE">
      <w:pPr>
        <w:autoSpaceDE w:val="0"/>
        <w:autoSpaceDN w:val="0"/>
        <w:adjustRightInd w:val="0"/>
        <w:spacing w:after="0" w:line="240" w:lineRule="auto"/>
        <w:jc w:val="right"/>
        <w:rPr>
          <w:rFonts w:ascii="Times New Roman" w:hAnsi="Times New Roman" w:cs="Times New Roman"/>
        </w:rPr>
      </w:pPr>
      <w:r w:rsidRPr="00A056EC">
        <w:rPr>
          <w:rFonts w:ascii="Times New Roman" w:hAnsi="Times New Roman" w:cs="Times New Roman"/>
        </w:rPr>
        <w:t xml:space="preserve">Яльчикского муниципального округа  </w:t>
      </w:r>
    </w:p>
    <w:p w:rsidR="004C17CE" w:rsidRPr="00A056EC" w:rsidRDefault="004C17CE" w:rsidP="004C17CE">
      <w:pPr>
        <w:autoSpaceDE w:val="0"/>
        <w:autoSpaceDN w:val="0"/>
        <w:adjustRightInd w:val="0"/>
        <w:spacing w:after="0" w:line="240" w:lineRule="auto"/>
        <w:jc w:val="right"/>
        <w:rPr>
          <w:rFonts w:ascii="Times New Roman" w:hAnsi="Times New Roman" w:cs="Times New Roman"/>
        </w:rPr>
      </w:pPr>
      <w:r w:rsidRPr="00A056EC">
        <w:rPr>
          <w:rFonts w:ascii="Times New Roman" w:hAnsi="Times New Roman" w:cs="Times New Roman"/>
        </w:rPr>
        <w:t>Чувашской Республики</w:t>
      </w:r>
    </w:p>
    <w:p w:rsidR="004C17CE" w:rsidRDefault="004C17CE" w:rsidP="004C17CE">
      <w:pPr>
        <w:pStyle w:val="ConsPlusNormal"/>
        <w:jc w:val="right"/>
      </w:pPr>
      <w:r w:rsidRPr="00A056EC">
        <w:t xml:space="preserve">от  </w:t>
      </w:r>
      <w:r>
        <w:t>10.12.2024</w:t>
      </w:r>
      <w:r w:rsidRPr="00A056EC">
        <w:t xml:space="preserve">  №</w:t>
      </w:r>
      <w:r>
        <w:t xml:space="preserve"> 1190</w:t>
      </w:r>
    </w:p>
    <w:p w:rsidR="004C17CE" w:rsidRDefault="004C17CE" w:rsidP="004C17CE">
      <w:pPr>
        <w:pStyle w:val="ConsPlusNormal"/>
        <w:jc w:val="right"/>
      </w:pPr>
    </w:p>
    <w:p w:rsidR="004C17CE" w:rsidRDefault="004C17CE" w:rsidP="004C17CE">
      <w:pPr>
        <w:pStyle w:val="ConsPlusNormal"/>
        <w:jc w:val="right"/>
      </w:pPr>
    </w:p>
    <w:p w:rsidR="004C17CE" w:rsidRPr="00A056EC" w:rsidRDefault="004C17CE" w:rsidP="004C17CE">
      <w:pPr>
        <w:pStyle w:val="ConsPlusNormal"/>
        <w:jc w:val="center"/>
        <w:rPr>
          <w:b/>
          <w:sz w:val="26"/>
          <w:szCs w:val="26"/>
        </w:rPr>
      </w:pPr>
      <w:r w:rsidRPr="00A056EC">
        <w:rPr>
          <w:b/>
          <w:sz w:val="26"/>
          <w:szCs w:val="26"/>
        </w:rPr>
        <w:t>Положение о комиссии по предоставлению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и нерегулируемым тарифам автомобильным транспортом по муниципальным маршрутам пригородного сообщения на территории Яльчикского муниципального округа Чувашской Республики Чувашской Республики</w:t>
      </w:r>
    </w:p>
    <w:p w:rsidR="004C17CE" w:rsidRDefault="004C17CE" w:rsidP="004C17CE">
      <w:pPr>
        <w:pStyle w:val="ConsPlusNormal"/>
        <w:jc w:val="center"/>
        <w:rPr>
          <w:sz w:val="2"/>
          <w:szCs w:val="2"/>
        </w:rPr>
      </w:pPr>
    </w:p>
    <w:p w:rsidR="004C17CE" w:rsidRDefault="004C17CE" w:rsidP="004C17CE">
      <w:pPr>
        <w:autoSpaceDE w:val="0"/>
        <w:autoSpaceDN w:val="0"/>
        <w:adjustRightInd w:val="0"/>
        <w:spacing w:after="0" w:line="240" w:lineRule="auto"/>
        <w:ind w:firstLine="540"/>
        <w:jc w:val="both"/>
        <w:rPr>
          <w:rFonts w:ascii="Times New Roman" w:hAnsi="Times New Roman" w:cs="Times New Roman"/>
          <w:sz w:val="26"/>
          <w:szCs w:val="26"/>
        </w:rPr>
      </w:pPr>
    </w:p>
    <w:p w:rsidR="004C17CE" w:rsidRPr="00A056EC" w:rsidRDefault="004C17CE" w:rsidP="004C17CE">
      <w:pPr>
        <w:autoSpaceDE w:val="0"/>
        <w:autoSpaceDN w:val="0"/>
        <w:adjustRightInd w:val="0"/>
        <w:spacing w:after="0" w:line="240" w:lineRule="auto"/>
        <w:ind w:firstLine="539"/>
        <w:jc w:val="both"/>
        <w:rPr>
          <w:rFonts w:ascii="Times New Roman" w:hAnsi="Times New Roman" w:cs="Times New Roman"/>
          <w:sz w:val="26"/>
          <w:szCs w:val="26"/>
        </w:rPr>
      </w:pPr>
      <w:r w:rsidRPr="00672467">
        <w:rPr>
          <w:rFonts w:ascii="Times New Roman" w:hAnsi="Times New Roman" w:cs="Times New Roman"/>
          <w:sz w:val="26"/>
          <w:szCs w:val="26"/>
        </w:rPr>
        <w:t>1. Комиссия по предоставлению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и нерегулируемым тарифам автомобильным транспортом по муниципальным маршрутам пригородного сообщения на территории Яльчикского муниципального округа Чувашской Республики</w:t>
      </w:r>
      <w:r w:rsidRPr="00672467">
        <w:rPr>
          <w:rFonts w:ascii="Times New Roman" w:hAnsi="Times New Roman" w:cs="Times New Roman"/>
          <w:b/>
          <w:sz w:val="26"/>
          <w:szCs w:val="26"/>
        </w:rPr>
        <w:t xml:space="preserve"> </w:t>
      </w:r>
      <w:r w:rsidRPr="00672467">
        <w:rPr>
          <w:rFonts w:ascii="Times New Roman" w:hAnsi="Times New Roman" w:cs="Times New Roman"/>
          <w:sz w:val="26"/>
          <w:szCs w:val="26"/>
        </w:rPr>
        <w:t>Чувашской Республики</w:t>
      </w:r>
      <w:r w:rsidRPr="00A056EC">
        <w:rPr>
          <w:rFonts w:ascii="Times New Roman" w:hAnsi="Times New Roman" w:cs="Times New Roman"/>
          <w:sz w:val="26"/>
          <w:szCs w:val="26"/>
        </w:rPr>
        <w:t xml:space="preserve"> рассматривает </w:t>
      </w:r>
      <w:r>
        <w:rPr>
          <w:rFonts w:ascii="Times New Roman" w:hAnsi="Times New Roman" w:cs="Times New Roman"/>
          <w:sz w:val="26"/>
          <w:szCs w:val="26"/>
        </w:rPr>
        <w:t>заявки</w:t>
      </w:r>
      <w:r w:rsidRPr="00A056EC">
        <w:rPr>
          <w:rFonts w:ascii="Times New Roman" w:hAnsi="Times New Roman" w:cs="Times New Roman"/>
          <w:sz w:val="26"/>
          <w:szCs w:val="26"/>
        </w:rPr>
        <w:t xml:space="preserve"> о предоставлении субсидий на вышеуказанные цели.</w:t>
      </w:r>
    </w:p>
    <w:p w:rsidR="004C17CE" w:rsidRPr="00672467" w:rsidRDefault="004C17CE" w:rsidP="004C17CE">
      <w:pPr>
        <w:adjustRightInd w:val="0"/>
        <w:spacing w:after="0" w:line="240" w:lineRule="auto"/>
        <w:ind w:firstLine="539"/>
        <w:jc w:val="both"/>
        <w:rPr>
          <w:rFonts w:ascii="Times New Roman" w:hAnsi="Times New Roman" w:cs="Times New Roman"/>
          <w:sz w:val="26"/>
          <w:szCs w:val="26"/>
        </w:rPr>
      </w:pPr>
      <w:r w:rsidRPr="00A056EC">
        <w:rPr>
          <w:rFonts w:ascii="Times New Roman" w:hAnsi="Times New Roman" w:cs="Times New Roman"/>
          <w:sz w:val="26"/>
          <w:szCs w:val="26"/>
        </w:rPr>
        <w:t>2. Комиссия в своей деятельности руководствуется настоящим Положением</w:t>
      </w:r>
      <w:r>
        <w:rPr>
          <w:rFonts w:ascii="Times New Roman" w:hAnsi="Times New Roman" w:cs="Times New Roman"/>
          <w:sz w:val="26"/>
          <w:szCs w:val="26"/>
        </w:rPr>
        <w:t xml:space="preserve">  </w:t>
      </w:r>
      <w:r w:rsidRPr="00672467">
        <w:rPr>
          <w:rFonts w:ascii="Times New Roman" w:hAnsi="Times New Roman" w:cs="Times New Roman"/>
          <w:sz w:val="26"/>
          <w:szCs w:val="26"/>
        </w:rPr>
        <w:t>и Порядком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и нерегулируемым тарифам автомобильным транспортом по муниципальным маршрутам пригородного сообщения на территории Яльчикского муниципального округа Чувашской Республики Чувашской Республики.</w:t>
      </w:r>
    </w:p>
    <w:p w:rsidR="004C17CE" w:rsidRPr="00A056EC" w:rsidRDefault="004C17CE" w:rsidP="004C17CE">
      <w:pPr>
        <w:autoSpaceDE w:val="0"/>
        <w:autoSpaceDN w:val="0"/>
        <w:adjustRightInd w:val="0"/>
        <w:spacing w:after="0" w:line="240" w:lineRule="auto"/>
        <w:ind w:firstLine="539"/>
        <w:jc w:val="both"/>
        <w:rPr>
          <w:rFonts w:ascii="Times New Roman" w:hAnsi="Times New Roman" w:cs="Times New Roman"/>
          <w:sz w:val="26"/>
          <w:szCs w:val="26"/>
        </w:rPr>
      </w:pPr>
      <w:r w:rsidRPr="00A056EC">
        <w:rPr>
          <w:rFonts w:ascii="Times New Roman" w:hAnsi="Times New Roman" w:cs="Times New Roman"/>
          <w:sz w:val="26"/>
          <w:szCs w:val="26"/>
        </w:rPr>
        <w:t xml:space="preserve">3. Основной задачей комиссии является определение достоверности расчетов и сумм предоставления субсидий перевозчикам, осуществляющим регулярные перевозки </w:t>
      </w:r>
      <w:r w:rsidRPr="00672467">
        <w:rPr>
          <w:rFonts w:ascii="Times New Roman" w:hAnsi="Times New Roman" w:cs="Times New Roman"/>
          <w:sz w:val="26"/>
          <w:szCs w:val="26"/>
        </w:rPr>
        <w:t>пассажиров и багажа по регулируемым и нерегулируемым тарифам автомобильным транспортом по муниципальным маршрутам пригородного сообщения на территории Яльчикского муниципального округа Чувашской Республики</w:t>
      </w:r>
      <w:r w:rsidRPr="00672467">
        <w:rPr>
          <w:rFonts w:ascii="Times New Roman" w:hAnsi="Times New Roman" w:cs="Times New Roman"/>
          <w:b/>
          <w:sz w:val="26"/>
          <w:szCs w:val="26"/>
        </w:rPr>
        <w:t xml:space="preserve"> </w:t>
      </w:r>
      <w:r w:rsidRPr="00672467">
        <w:rPr>
          <w:rFonts w:ascii="Times New Roman" w:hAnsi="Times New Roman" w:cs="Times New Roman"/>
          <w:sz w:val="26"/>
          <w:szCs w:val="26"/>
        </w:rPr>
        <w:t>Чувашской Республики</w:t>
      </w:r>
      <w:r w:rsidRPr="00A056EC">
        <w:rPr>
          <w:rFonts w:ascii="Times New Roman" w:hAnsi="Times New Roman" w:cs="Times New Roman"/>
          <w:sz w:val="26"/>
          <w:szCs w:val="26"/>
        </w:rPr>
        <w:t>.</w:t>
      </w:r>
    </w:p>
    <w:p w:rsidR="004C17CE" w:rsidRPr="00A056EC" w:rsidRDefault="004C17CE" w:rsidP="004C17CE">
      <w:pPr>
        <w:autoSpaceDE w:val="0"/>
        <w:autoSpaceDN w:val="0"/>
        <w:adjustRightInd w:val="0"/>
        <w:spacing w:after="0" w:line="240" w:lineRule="auto"/>
        <w:ind w:firstLine="539"/>
        <w:jc w:val="both"/>
        <w:rPr>
          <w:rFonts w:ascii="Times New Roman" w:hAnsi="Times New Roman" w:cs="Times New Roman"/>
          <w:sz w:val="26"/>
          <w:szCs w:val="26"/>
        </w:rPr>
      </w:pPr>
      <w:r w:rsidRPr="00A056EC">
        <w:rPr>
          <w:rFonts w:ascii="Times New Roman" w:hAnsi="Times New Roman" w:cs="Times New Roman"/>
          <w:sz w:val="26"/>
          <w:szCs w:val="26"/>
        </w:rPr>
        <w:t xml:space="preserve">4. Комиссия имеет право запрашивать в установленном порядке у получателей субсидий соответствующие документы для предоставления субсидий перевозчикам, осуществляющим регулярные </w:t>
      </w:r>
      <w:r w:rsidRPr="00672467">
        <w:rPr>
          <w:rFonts w:ascii="Times New Roman" w:hAnsi="Times New Roman" w:cs="Times New Roman"/>
          <w:sz w:val="26"/>
          <w:szCs w:val="26"/>
        </w:rPr>
        <w:t>пассажиров и багажа по регулируемым и нерегулируемым тарифам автомобильным транспортом по муниципальным маршрутам пригородного сообщения на территории Яльчикского муниципального округа Чувашской Республики</w:t>
      </w:r>
      <w:r w:rsidRPr="00672467">
        <w:rPr>
          <w:rFonts w:ascii="Times New Roman" w:hAnsi="Times New Roman" w:cs="Times New Roman"/>
          <w:b/>
          <w:sz w:val="26"/>
          <w:szCs w:val="26"/>
        </w:rPr>
        <w:t xml:space="preserve"> </w:t>
      </w:r>
      <w:r w:rsidRPr="00672467">
        <w:rPr>
          <w:rFonts w:ascii="Times New Roman" w:hAnsi="Times New Roman" w:cs="Times New Roman"/>
          <w:sz w:val="26"/>
          <w:szCs w:val="26"/>
        </w:rPr>
        <w:t>Чувашской Республики</w:t>
      </w:r>
      <w:r w:rsidRPr="00A056EC">
        <w:rPr>
          <w:rFonts w:ascii="Times New Roman" w:hAnsi="Times New Roman" w:cs="Times New Roman"/>
          <w:sz w:val="26"/>
          <w:szCs w:val="26"/>
        </w:rPr>
        <w:t>.</w:t>
      </w:r>
    </w:p>
    <w:p w:rsidR="004C17CE" w:rsidRPr="00A056EC" w:rsidRDefault="004C17CE" w:rsidP="004C17CE">
      <w:pPr>
        <w:autoSpaceDE w:val="0"/>
        <w:autoSpaceDN w:val="0"/>
        <w:adjustRightInd w:val="0"/>
        <w:spacing w:after="0" w:line="240" w:lineRule="auto"/>
        <w:ind w:firstLine="539"/>
        <w:jc w:val="both"/>
        <w:rPr>
          <w:rFonts w:ascii="Times New Roman" w:hAnsi="Times New Roman" w:cs="Times New Roman"/>
          <w:sz w:val="26"/>
          <w:szCs w:val="26"/>
        </w:rPr>
      </w:pPr>
      <w:r w:rsidRPr="00A056EC">
        <w:rPr>
          <w:rFonts w:ascii="Times New Roman" w:hAnsi="Times New Roman" w:cs="Times New Roman"/>
          <w:sz w:val="26"/>
          <w:szCs w:val="26"/>
        </w:rPr>
        <w:t>5. Решения комиссии принимаются простым большинством голосов членов комиссии. В случае равенства голосов, решающим является голос председательствующего на заседании комиссии.</w:t>
      </w:r>
    </w:p>
    <w:p w:rsidR="004C17CE" w:rsidRPr="00A056EC" w:rsidRDefault="004C17CE" w:rsidP="004C17CE">
      <w:pPr>
        <w:autoSpaceDE w:val="0"/>
        <w:autoSpaceDN w:val="0"/>
        <w:adjustRightInd w:val="0"/>
        <w:spacing w:after="0" w:line="240" w:lineRule="auto"/>
        <w:ind w:firstLine="539"/>
        <w:jc w:val="both"/>
        <w:rPr>
          <w:rFonts w:ascii="Times New Roman" w:hAnsi="Times New Roman" w:cs="Times New Roman"/>
          <w:sz w:val="26"/>
          <w:szCs w:val="26"/>
        </w:rPr>
      </w:pPr>
      <w:r w:rsidRPr="00A056EC">
        <w:rPr>
          <w:rFonts w:ascii="Times New Roman" w:hAnsi="Times New Roman" w:cs="Times New Roman"/>
          <w:sz w:val="26"/>
          <w:szCs w:val="26"/>
        </w:rPr>
        <w:t>6. Решения комиссии оформляются протоколом заседания, который подписывают председатель и члены комиссии.</w:t>
      </w:r>
    </w:p>
    <w:p w:rsidR="004C17CE" w:rsidRDefault="004C17CE" w:rsidP="004C17CE">
      <w:pPr>
        <w:autoSpaceDE w:val="0"/>
        <w:autoSpaceDN w:val="0"/>
        <w:adjustRightInd w:val="0"/>
        <w:spacing w:after="0" w:line="240" w:lineRule="auto"/>
        <w:ind w:firstLine="539"/>
        <w:jc w:val="both"/>
      </w:pPr>
      <w:r w:rsidRPr="00A056EC">
        <w:rPr>
          <w:rFonts w:ascii="Times New Roman" w:hAnsi="Times New Roman" w:cs="Times New Roman"/>
          <w:sz w:val="26"/>
          <w:szCs w:val="26"/>
        </w:rPr>
        <w:lastRenderedPageBreak/>
        <w:t xml:space="preserve">На основании решения комиссии издается постановление администрации </w:t>
      </w:r>
      <w:r>
        <w:rPr>
          <w:rFonts w:ascii="Times New Roman" w:hAnsi="Times New Roman" w:cs="Times New Roman"/>
          <w:sz w:val="26"/>
          <w:szCs w:val="26"/>
        </w:rPr>
        <w:t>Яльчикского</w:t>
      </w:r>
      <w:r w:rsidRPr="00A056EC">
        <w:rPr>
          <w:rFonts w:ascii="Times New Roman" w:hAnsi="Times New Roman" w:cs="Times New Roman"/>
          <w:sz w:val="26"/>
          <w:szCs w:val="26"/>
        </w:rPr>
        <w:t xml:space="preserve"> муниципального округа Чувашской Республики о предоставлении субсидии на возмещение выпадающих доходов.</w:t>
      </w:r>
    </w:p>
    <w:p w:rsidR="004C17CE" w:rsidRDefault="004C17CE" w:rsidP="004C17CE">
      <w:pPr>
        <w:autoSpaceDE w:val="0"/>
        <w:autoSpaceDN w:val="0"/>
        <w:adjustRightInd w:val="0"/>
        <w:spacing w:after="0" w:line="240" w:lineRule="auto"/>
        <w:ind w:firstLine="539"/>
        <w:jc w:val="both"/>
      </w:pPr>
    </w:p>
    <w:tbl>
      <w:tblPr>
        <w:tblW w:w="0" w:type="auto"/>
        <w:tblInd w:w="108" w:type="dxa"/>
        <w:tblLayout w:type="fixed"/>
        <w:tblLook w:val="0000" w:firstRow="0" w:lastRow="0" w:firstColumn="0" w:lastColumn="0" w:noHBand="0" w:noVBand="0"/>
      </w:tblPr>
      <w:tblGrid>
        <w:gridCol w:w="4140"/>
        <w:gridCol w:w="1440"/>
        <w:gridCol w:w="4140"/>
      </w:tblGrid>
      <w:tr w:rsidR="004C17CE" w:rsidRPr="004C17CE" w:rsidTr="004406DA">
        <w:tc>
          <w:tcPr>
            <w:tcW w:w="4140" w:type="dxa"/>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Arial Cyr Chuv" w:eastAsia="Times New Roman" w:hAnsi="Arial Cyr Chuv" w:cs="Arial Cyr Chuv"/>
                <w:b/>
                <w:bCs/>
                <w:iCs/>
                <w:sz w:val="26"/>
                <w:szCs w:val="26"/>
                <w:lang w:eastAsia="zh-CN"/>
              </w:rPr>
              <w:t>Чёваш Республики</w:t>
            </w:r>
          </w:p>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Arial Cyr Chuv" w:eastAsia="Times New Roman" w:hAnsi="Arial Cyr Chuv" w:cs="Arial Cyr Chuv"/>
                <w:b/>
                <w:bCs/>
                <w:sz w:val="26"/>
                <w:szCs w:val="26"/>
                <w:lang w:eastAsia="zh-CN"/>
              </w:rPr>
              <w:t>Елч.к муниципалл</w:t>
            </w:r>
            <w:r w:rsidRPr="004C17CE">
              <w:rPr>
                <w:rFonts w:ascii="Times New Roman" w:eastAsia="Times New Roman" w:hAnsi="Times New Roman" w:cs="Times New Roman"/>
                <w:b/>
                <w:sz w:val="26"/>
                <w:szCs w:val="26"/>
                <w:lang w:eastAsia="zh-CN"/>
              </w:rPr>
              <w:t>ă</w:t>
            </w:r>
          </w:p>
          <w:p w:rsidR="004C17CE" w:rsidRPr="004C17CE" w:rsidRDefault="004C17CE" w:rsidP="004C17CE">
            <w:pPr>
              <w:tabs>
                <w:tab w:val="left" w:pos="896"/>
              </w:tabs>
              <w:suppressAutoHyphens/>
              <w:spacing w:after="0" w:line="240" w:lineRule="auto"/>
              <w:jc w:val="center"/>
              <w:rPr>
                <w:rFonts w:ascii="Times New Roman" w:eastAsia="Times New Roman" w:hAnsi="Times New Roman" w:cs="Times New Roman"/>
                <w:sz w:val="24"/>
                <w:szCs w:val="24"/>
                <w:lang w:eastAsia="zh-CN"/>
              </w:rPr>
            </w:pPr>
            <w:r w:rsidRPr="004C17CE">
              <w:rPr>
                <w:rFonts w:ascii="Arial Cyr Chuv" w:eastAsia="Times New Roman" w:hAnsi="Arial Cyr Chuv" w:cs="Arial Cyr Chuv"/>
                <w:b/>
                <w:bCs/>
                <w:sz w:val="26"/>
                <w:szCs w:val="26"/>
                <w:lang w:eastAsia="zh-CN"/>
              </w:rPr>
              <w:t>округ.</w:t>
            </w:r>
          </w:p>
          <w:p w:rsidR="004C17CE" w:rsidRPr="004C17CE" w:rsidRDefault="004C17CE" w:rsidP="004C17CE">
            <w:pPr>
              <w:suppressAutoHyphens/>
              <w:spacing w:after="0" w:line="240" w:lineRule="auto"/>
              <w:jc w:val="center"/>
              <w:rPr>
                <w:rFonts w:ascii="Arial Cyr Chuv" w:eastAsia="Times New Roman" w:hAnsi="Arial Cyr Chuv" w:cs="Arial Cyr Chuv"/>
                <w:sz w:val="16"/>
                <w:szCs w:val="16"/>
                <w:lang w:eastAsia="zh-CN"/>
              </w:rPr>
            </w:pPr>
          </w:p>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Arial Cyr Chuv" w:eastAsia="Times New Roman" w:hAnsi="Arial Cyr Chuv" w:cs="Arial Cyr Chuv"/>
                <w:b/>
                <w:bCs/>
                <w:sz w:val="26"/>
                <w:szCs w:val="26"/>
                <w:lang w:eastAsia="zh-CN"/>
              </w:rPr>
              <w:t>Елч.к муниципаллё</w:t>
            </w:r>
          </w:p>
          <w:p w:rsidR="004C17CE" w:rsidRPr="004C17CE" w:rsidRDefault="004C17CE" w:rsidP="004C17CE">
            <w:pPr>
              <w:tabs>
                <w:tab w:val="left" w:pos="896"/>
              </w:tabs>
              <w:suppressAutoHyphens/>
              <w:spacing w:after="0" w:line="240" w:lineRule="auto"/>
              <w:contextualSpacing/>
              <w:jc w:val="center"/>
              <w:rPr>
                <w:rFonts w:ascii="Times New Roman" w:eastAsia="Times New Roman" w:hAnsi="Times New Roman" w:cs="Times New Roman"/>
                <w:sz w:val="24"/>
                <w:szCs w:val="24"/>
                <w:lang w:eastAsia="zh-CN"/>
              </w:rPr>
            </w:pPr>
            <w:r w:rsidRPr="004C17CE">
              <w:rPr>
                <w:rFonts w:ascii="Arial Cyr Chuv" w:eastAsia="Times New Roman" w:hAnsi="Arial Cyr Chuv" w:cs="Arial Cyr Chuv"/>
                <w:b/>
                <w:bCs/>
                <w:sz w:val="26"/>
                <w:szCs w:val="26"/>
                <w:lang w:eastAsia="zh-CN"/>
              </w:rPr>
              <w:t>округ.н</w:t>
            </w:r>
          </w:p>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Arial Cyr Chuv" w:eastAsia="Times New Roman" w:hAnsi="Arial Cyr Chuv" w:cs="Arial Cyr Chuv"/>
                <w:b/>
                <w:bCs/>
                <w:sz w:val="26"/>
                <w:szCs w:val="26"/>
                <w:lang w:eastAsia="zh-CN"/>
              </w:rPr>
              <w:t>администраций.</w:t>
            </w:r>
          </w:p>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Arial Cyr Chuv" w:eastAsia="Times New Roman" w:hAnsi="Arial Cyr Chuv" w:cs="Arial Cyr Chuv"/>
                <w:b/>
                <w:sz w:val="26"/>
                <w:szCs w:val="24"/>
                <w:lang w:eastAsia="zh-CN"/>
              </w:rPr>
              <w:t>ЙЫШЁНУ</w:t>
            </w:r>
          </w:p>
          <w:p w:rsidR="004C17CE" w:rsidRPr="004C17CE" w:rsidRDefault="004C17CE" w:rsidP="004C17CE">
            <w:pPr>
              <w:suppressAutoHyphens/>
              <w:spacing w:after="0" w:line="240" w:lineRule="auto"/>
              <w:jc w:val="center"/>
              <w:rPr>
                <w:rFonts w:ascii="Arial Cyr Chuv" w:eastAsia="Times New Roman" w:hAnsi="Arial Cyr Chuv" w:cs="Arial Cyr Chuv"/>
                <w:sz w:val="24"/>
                <w:szCs w:val="24"/>
                <w:lang w:eastAsia="zh-CN"/>
              </w:rPr>
            </w:pPr>
          </w:p>
          <w:p w:rsidR="004C17CE" w:rsidRPr="004C17CE" w:rsidRDefault="004C17CE" w:rsidP="004C17CE">
            <w:pPr>
              <w:suppressAutoHyphens/>
              <w:spacing w:after="0" w:line="240" w:lineRule="auto"/>
              <w:ind w:left="-108"/>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 xml:space="preserve">2024 </w:t>
            </w:r>
            <w:r w:rsidRPr="004C17CE">
              <w:rPr>
                <w:rFonts w:ascii="Arial Cyr Chuv" w:eastAsia="Times New Roman" w:hAnsi="Arial Cyr Chuv" w:cs="Arial Cyr Chuv"/>
                <w:sz w:val="24"/>
                <w:szCs w:val="24"/>
                <w:lang w:eastAsia="zh-CN"/>
              </w:rPr>
              <w:t>=? декабр.н 11</w:t>
            </w:r>
            <w:r w:rsidRPr="004C17CE">
              <w:rPr>
                <w:rFonts w:ascii="Times New Roman" w:eastAsia="Times New Roman" w:hAnsi="Times New Roman" w:cs="Times New Roman"/>
                <w:sz w:val="24"/>
                <w:szCs w:val="24"/>
                <w:lang w:eastAsia="zh-CN"/>
              </w:rPr>
              <w:t>-м</w:t>
            </w:r>
            <w:r w:rsidRPr="004C17CE">
              <w:rPr>
                <w:rFonts w:ascii="Arial Cyr Chuv" w:eastAsia="Times New Roman" w:hAnsi="Arial Cyr Chuv" w:cs="Arial Cyr Chuv"/>
                <w:sz w:val="24"/>
                <w:szCs w:val="24"/>
                <w:lang w:eastAsia="zh-CN"/>
              </w:rPr>
              <w:t>.</w:t>
            </w:r>
            <w:r w:rsidRPr="004C17CE">
              <w:rPr>
                <w:rFonts w:ascii="Times New Roman" w:eastAsia="Times New Roman" w:hAnsi="Times New Roman" w:cs="Times New Roman"/>
                <w:sz w:val="24"/>
                <w:szCs w:val="24"/>
                <w:lang w:eastAsia="zh-CN"/>
              </w:rPr>
              <w:t>ш</w:t>
            </w:r>
            <w:r w:rsidRPr="004C17CE">
              <w:rPr>
                <w:rFonts w:ascii="Arial Cyr Chuv" w:eastAsia="Times New Roman" w:hAnsi="Arial Cyr Chuv" w:cs="Arial Cyr Chuv"/>
                <w:sz w:val="24"/>
                <w:szCs w:val="24"/>
                <w:lang w:eastAsia="zh-CN"/>
              </w:rPr>
              <w:t xml:space="preserve">. </w:t>
            </w:r>
            <w:r w:rsidRPr="004C17CE">
              <w:rPr>
                <w:rFonts w:ascii="Times New Roman" w:eastAsia="Times New Roman" w:hAnsi="Times New Roman" w:cs="Times New Roman"/>
                <w:sz w:val="24"/>
                <w:szCs w:val="24"/>
                <w:lang w:eastAsia="zh-CN"/>
              </w:rPr>
              <w:t xml:space="preserve">№ 1197 </w:t>
            </w:r>
          </w:p>
          <w:p w:rsidR="004C17CE" w:rsidRPr="004C17CE" w:rsidRDefault="004C17CE" w:rsidP="004C17CE">
            <w:pPr>
              <w:suppressAutoHyphens/>
              <w:spacing w:after="0" w:line="240" w:lineRule="auto"/>
              <w:ind w:left="-360"/>
              <w:jc w:val="center"/>
              <w:rPr>
                <w:rFonts w:ascii="Times New Roman" w:eastAsia="Times New Roman" w:hAnsi="Times New Roman" w:cs="Times New Roman"/>
                <w:sz w:val="18"/>
                <w:szCs w:val="18"/>
                <w:lang w:eastAsia="zh-CN"/>
              </w:rPr>
            </w:pPr>
          </w:p>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18"/>
                <w:szCs w:val="18"/>
                <w:lang w:eastAsia="zh-CN"/>
              </w:rPr>
              <w:t>Елч</w:t>
            </w:r>
            <w:r w:rsidRPr="004C17CE">
              <w:rPr>
                <w:rFonts w:ascii="Arial Cyr Chuv" w:eastAsia="Times New Roman" w:hAnsi="Arial Cyr Chuv" w:cs="Arial Cyr Chuv"/>
                <w:sz w:val="18"/>
                <w:szCs w:val="18"/>
                <w:lang w:eastAsia="zh-CN"/>
              </w:rPr>
              <w:t>.</w:t>
            </w:r>
            <w:r w:rsidRPr="004C17CE">
              <w:rPr>
                <w:rFonts w:ascii="Times New Roman" w:eastAsia="Times New Roman" w:hAnsi="Times New Roman" w:cs="Times New Roman"/>
                <w:sz w:val="18"/>
                <w:szCs w:val="18"/>
                <w:lang w:eastAsia="zh-CN"/>
              </w:rPr>
              <w:t>к ял</w:t>
            </w:r>
            <w:r w:rsidRPr="004C17CE">
              <w:rPr>
                <w:rFonts w:ascii="Arial Cyr Chuv" w:eastAsia="Times New Roman" w:hAnsi="Arial Cyr Chuv" w:cs="Arial Cyr Chuv"/>
                <w:sz w:val="18"/>
                <w:szCs w:val="18"/>
                <w:lang w:eastAsia="zh-CN"/>
              </w:rPr>
              <w:t>.</w:t>
            </w:r>
          </w:p>
        </w:tc>
        <w:tc>
          <w:tcPr>
            <w:tcW w:w="1440" w:type="dxa"/>
            <w:shd w:val="clear" w:color="auto" w:fill="auto"/>
          </w:tcPr>
          <w:p w:rsidR="004C17CE" w:rsidRPr="004C17CE" w:rsidRDefault="004C17CE" w:rsidP="004C17CE">
            <w:pPr>
              <w:suppressAutoHyphens/>
              <w:spacing w:after="0" w:line="240" w:lineRule="auto"/>
              <w:jc w:val="center"/>
              <w:rPr>
                <w:rFonts w:ascii="Arial Cyr Chuv" w:eastAsia="Times New Roman" w:hAnsi="Arial Cyr Chuv" w:cs="Arial Cyr Chuv"/>
                <w:b/>
                <w:bCs/>
                <w:iCs/>
                <w:sz w:val="26"/>
                <w:szCs w:val="26"/>
                <w:lang w:eastAsia="zh-CN"/>
              </w:rPr>
            </w:pPr>
            <w:r w:rsidRPr="004C17CE">
              <w:rPr>
                <w:rFonts w:ascii="Times New Roman" w:eastAsia="Times New Roman" w:hAnsi="Times New Roman" w:cs="Times New Roman"/>
                <w:noProof/>
                <w:sz w:val="24"/>
                <w:szCs w:val="24"/>
                <w:lang w:eastAsia="ru-RU"/>
              </w:rPr>
              <w:drawing>
                <wp:inline distT="0" distB="0" distL="0" distR="0">
                  <wp:extent cx="676275" cy="8763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l="-375" t="-290" r="-375" b="-290"/>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140" w:type="dxa"/>
            <w:shd w:val="clear" w:color="auto" w:fill="auto"/>
          </w:tcPr>
          <w:p w:rsidR="004C17CE" w:rsidRPr="004C17CE" w:rsidRDefault="004C17CE" w:rsidP="004C17CE">
            <w:pPr>
              <w:suppressAutoHyphens/>
              <w:spacing w:after="0" w:line="240" w:lineRule="auto"/>
              <w:ind w:left="-360" w:right="72"/>
              <w:jc w:val="center"/>
              <w:rPr>
                <w:rFonts w:ascii="Times New Roman" w:eastAsia="Times New Roman" w:hAnsi="Times New Roman" w:cs="Times New Roman"/>
                <w:sz w:val="24"/>
                <w:szCs w:val="24"/>
                <w:lang w:eastAsia="zh-CN"/>
              </w:rPr>
            </w:pPr>
            <w:r w:rsidRPr="004C17CE">
              <w:rPr>
                <w:rFonts w:ascii="Arial Cyr Chuv" w:eastAsia="Times New Roman" w:hAnsi="Arial Cyr Chuv" w:cs="Arial Cyr Chuv"/>
                <w:b/>
                <w:bCs/>
                <w:iCs/>
                <w:sz w:val="26"/>
                <w:szCs w:val="26"/>
                <w:lang w:eastAsia="zh-CN"/>
              </w:rPr>
              <w:t>Чувашская  Республика</w:t>
            </w:r>
          </w:p>
          <w:p w:rsidR="004C17CE" w:rsidRPr="004C17CE" w:rsidRDefault="004C17CE" w:rsidP="004C17CE">
            <w:pPr>
              <w:suppressAutoHyphens/>
              <w:spacing w:after="0" w:line="240" w:lineRule="auto"/>
              <w:ind w:left="-357" w:right="74"/>
              <w:jc w:val="center"/>
              <w:rPr>
                <w:rFonts w:ascii="Times New Roman" w:eastAsia="Times New Roman" w:hAnsi="Times New Roman" w:cs="Times New Roman"/>
                <w:sz w:val="24"/>
                <w:szCs w:val="24"/>
                <w:lang w:eastAsia="zh-CN"/>
              </w:rPr>
            </w:pPr>
            <w:r w:rsidRPr="004C17CE">
              <w:rPr>
                <w:rFonts w:ascii="Arial Cyr Chuv" w:eastAsia="Times New Roman" w:hAnsi="Arial Cyr Chuv" w:cs="Arial Cyr Chuv"/>
                <w:b/>
                <w:bCs/>
                <w:sz w:val="26"/>
                <w:szCs w:val="26"/>
                <w:lang w:eastAsia="zh-CN"/>
              </w:rPr>
              <w:t xml:space="preserve">Яльчикский </w:t>
            </w:r>
          </w:p>
          <w:p w:rsidR="004C17CE" w:rsidRPr="004C17CE" w:rsidRDefault="004C17CE" w:rsidP="004C17CE">
            <w:pPr>
              <w:suppressAutoHyphens/>
              <w:spacing w:after="0" w:line="240" w:lineRule="auto"/>
              <w:ind w:left="-357" w:right="74"/>
              <w:jc w:val="center"/>
              <w:rPr>
                <w:rFonts w:ascii="Times New Roman" w:eastAsia="Times New Roman" w:hAnsi="Times New Roman" w:cs="Times New Roman"/>
                <w:sz w:val="24"/>
                <w:szCs w:val="24"/>
                <w:lang w:eastAsia="zh-CN"/>
              </w:rPr>
            </w:pPr>
            <w:r w:rsidRPr="004C17CE">
              <w:rPr>
                <w:rFonts w:ascii="Arial Cyr Chuv" w:eastAsia="Times New Roman" w:hAnsi="Arial Cyr Chuv" w:cs="Arial Cyr Chuv"/>
                <w:b/>
                <w:bCs/>
                <w:sz w:val="26"/>
                <w:szCs w:val="26"/>
                <w:lang w:eastAsia="zh-CN"/>
              </w:rPr>
              <w:t>муниципальный округ</w:t>
            </w:r>
          </w:p>
          <w:p w:rsidR="004C17CE" w:rsidRPr="004C17CE" w:rsidRDefault="004C17CE" w:rsidP="004C17CE">
            <w:pPr>
              <w:suppressAutoHyphens/>
              <w:spacing w:after="0" w:line="240" w:lineRule="auto"/>
              <w:ind w:left="-357" w:right="74"/>
              <w:jc w:val="center"/>
              <w:rPr>
                <w:rFonts w:ascii="Times New Roman" w:eastAsia="Times New Roman" w:hAnsi="Times New Roman" w:cs="Times New Roman"/>
                <w:sz w:val="16"/>
                <w:szCs w:val="16"/>
                <w:lang w:eastAsia="zh-CN"/>
              </w:rPr>
            </w:pPr>
          </w:p>
          <w:p w:rsidR="004C17CE" w:rsidRPr="004C17CE" w:rsidRDefault="004C17CE" w:rsidP="004C17CE">
            <w:pPr>
              <w:suppressAutoHyphens/>
              <w:spacing w:after="0" w:line="240" w:lineRule="auto"/>
              <w:ind w:left="-357" w:right="74"/>
              <w:jc w:val="center"/>
              <w:rPr>
                <w:rFonts w:ascii="Times New Roman" w:eastAsia="Times New Roman" w:hAnsi="Times New Roman" w:cs="Times New Roman"/>
                <w:sz w:val="24"/>
                <w:szCs w:val="24"/>
                <w:lang w:eastAsia="zh-CN"/>
              </w:rPr>
            </w:pPr>
            <w:r w:rsidRPr="004C17CE">
              <w:rPr>
                <w:rFonts w:ascii="Arial Cyr Chuv" w:eastAsia="Times New Roman" w:hAnsi="Arial Cyr Chuv" w:cs="Arial Cyr Chuv"/>
                <w:b/>
                <w:bCs/>
                <w:sz w:val="26"/>
                <w:szCs w:val="26"/>
                <w:lang w:eastAsia="zh-CN"/>
              </w:rPr>
              <w:t xml:space="preserve">Администрация </w:t>
            </w:r>
          </w:p>
          <w:p w:rsidR="004C17CE" w:rsidRPr="004C17CE" w:rsidRDefault="004C17CE" w:rsidP="004C17CE">
            <w:pPr>
              <w:suppressAutoHyphens/>
              <w:spacing w:after="0" w:line="240" w:lineRule="auto"/>
              <w:ind w:left="-357" w:right="74"/>
              <w:jc w:val="center"/>
              <w:rPr>
                <w:rFonts w:ascii="Times New Roman" w:eastAsia="Times New Roman" w:hAnsi="Times New Roman" w:cs="Times New Roman"/>
                <w:sz w:val="24"/>
                <w:szCs w:val="24"/>
                <w:lang w:eastAsia="zh-CN"/>
              </w:rPr>
            </w:pPr>
            <w:r w:rsidRPr="004C17CE">
              <w:rPr>
                <w:rFonts w:ascii="Arial Cyr Chuv" w:eastAsia="Times New Roman" w:hAnsi="Arial Cyr Chuv" w:cs="Arial Cyr Chuv"/>
                <w:b/>
                <w:bCs/>
                <w:sz w:val="26"/>
                <w:szCs w:val="26"/>
                <w:lang w:eastAsia="zh-CN"/>
              </w:rPr>
              <w:t xml:space="preserve">Яльчикского </w:t>
            </w:r>
          </w:p>
          <w:p w:rsidR="004C17CE" w:rsidRPr="004C17CE" w:rsidRDefault="004C17CE" w:rsidP="004C17CE">
            <w:pPr>
              <w:suppressAutoHyphens/>
              <w:spacing w:after="0" w:line="240" w:lineRule="auto"/>
              <w:ind w:left="-357" w:right="74"/>
              <w:jc w:val="center"/>
              <w:rPr>
                <w:rFonts w:ascii="Times New Roman" w:eastAsia="Times New Roman" w:hAnsi="Times New Roman" w:cs="Times New Roman"/>
                <w:sz w:val="24"/>
                <w:szCs w:val="24"/>
                <w:lang w:eastAsia="zh-CN"/>
              </w:rPr>
            </w:pPr>
            <w:r w:rsidRPr="004C17CE">
              <w:rPr>
                <w:rFonts w:ascii="Arial Cyr Chuv" w:eastAsia="Times New Roman" w:hAnsi="Arial Cyr Chuv" w:cs="Arial Cyr Chuv"/>
                <w:b/>
                <w:bCs/>
                <w:sz w:val="26"/>
                <w:szCs w:val="26"/>
                <w:lang w:eastAsia="zh-CN"/>
              </w:rPr>
              <w:t>муниципального округа</w:t>
            </w:r>
          </w:p>
          <w:p w:rsidR="004C17CE" w:rsidRPr="004C17CE" w:rsidRDefault="004C17CE" w:rsidP="004C17CE">
            <w:pPr>
              <w:keepNext/>
              <w:numPr>
                <w:ilvl w:val="0"/>
                <w:numId w:val="1"/>
              </w:numPr>
              <w:suppressAutoHyphens/>
              <w:spacing w:after="0" w:line="240" w:lineRule="auto"/>
              <w:ind w:left="-357" w:right="74"/>
              <w:jc w:val="center"/>
              <w:outlineLvl w:val="0"/>
              <w:rPr>
                <w:rFonts w:ascii="Arial Cyr Chuv" w:eastAsia="Times New Roman" w:hAnsi="Arial Cyr Chuv" w:cs="Arial Cyr Chuv"/>
                <w:sz w:val="28"/>
                <w:szCs w:val="24"/>
                <w:lang w:eastAsia="zh-CN"/>
              </w:rPr>
            </w:pPr>
            <w:r w:rsidRPr="004C17CE">
              <w:rPr>
                <w:rFonts w:ascii="Arial Cyr Chuv" w:eastAsia="Times New Roman" w:hAnsi="Arial Cyr Chuv" w:cs="Arial Cyr Chuv"/>
                <w:b/>
                <w:sz w:val="26"/>
                <w:szCs w:val="24"/>
                <w:lang w:eastAsia="zh-CN"/>
              </w:rPr>
              <w:t>ПОСТАНОВЛЕНИЕ</w:t>
            </w:r>
          </w:p>
          <w:p w:rsidR="004C17CE" w:rsidRPr="004C17CE" w:rsidRDefault="004C17CE" w:rsidP="004C17CE">
            <w:pPr>
              <w:suppressAutoHyphens/>
              <w:spacing w:after="0" w:line="240" w:lineRule="auto"/>
              <w:ind w:left="-357" w:right="72"/>
              <w:jc w:val="center"/>
              <w:rPr>
                <w:rFonts w:ascii="Times New Roman" w:eastAsia="Times New Roman" w:hAnsi="Times New Roman" w:cs="Times New Roman"/>
                <w:sz w:val="24"/>
                <w:szCs w:val="24"/>
                <w:lang w:eastAsia="zh-CN"/>
              </w:rPr>
            </w:pPr>
          </w:p>
          <w:p w:rsidR="004C17CE" w:rsidRPr="004C17CE" w:rsidRDefault="004C17CE" w:rsidP="004C17CE">
            <w:pPr>
              <w:suppressAutoHyphens/>
              <w:spacing w:after="0" w:line="240" w:lineRule="auto"/>
              <w:ind w:left="-360" w:right="72"/>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 11 » декабря 2024 г. №</w:t>
            </w:r>
            <w:r w:rsidRPr="004C17CE">
              <w:rPr>
                <w:rFonts w:ascii="Times New Roman" w:eastAsia="Times New Roman" w:hAnsi="Times New Roman" w:cs="Times New Roman"/>
                <w:sz w:val="24"/>
                <w:szCs w:val="24"/>
                <w:lang w:val="en-US" w:eastAsia="zh-CN"/>
              </w:rPr>
              <w:t xml:space="preserve"> </w:t>
            </w:r>
            <w:r w:rsidRPr="004C17CE">
              <w:rPr>
                <w:rFonts w:ascii="Times New Roman" w:eastAsia="Times New Roman" w:hAnsi="Times New Roman" w:cs="Times New Roman"/>
                <w:sz w:val="24"/>
                <w:szCs w:val="24"/>
                <w:lang w:eastAsia="zh-CN"/>
              </w:rPr>
              <w:t>1197</w:t>
            </w:r>
          </w:p>
          <w:p w:rsidR="004C17CE" w:rsidRPr="004C17CE" w:rsidRDefault="004C17CE" w:rsidP="004C17CE">
            <w:pPr>
              <w:suppressAutoHyphens/>
              <w:spacing w:after="0" w:line="240" w:lineRule="auto"/>
              <w:jc w:val="center"/>
              <w:rPr>
                <w:rFonts w:ascii="Times New Roman" w:eastAsia="Times New Roman" w:hAnsi="Times New Roman" w:cs="Times New Roman"/>
                <w:sz w:val="16"/>
                <w:szCs w:val="16"/>
                <w:lang w:eastAsia="zh-CN"/>
              </w:rPr>
            </w:pPr>
          </w:p>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18"/>
                <w:szCs w:val="18"/>
                <w:lang w:eastAsia="zh-CN"/>
              </w:rPr>
              <w:t>село Яльчики</w:t>
            </w:r>
          </w:p>
        </w:tc>
      </w:tr>
    </w:tbl>
    <w:p w:rsidR="004C17CE" w:rsidRPr="004C17CE" w:rsidRDefault="004C17CE" w:rsidP="004C17CE">
      <w:pPr>
        <w:widowControl w:val="0"/>
        <w:suppressAutoHyphens/>
        <w:autoSpaceDE w:val="0"/>
        <w:spacing w:after="0" w:line="240" w:lineRule="auto"/>
        <w:jc w:val="both"/>
        <w:rPr>
          <w:rFonts w:ascii="Times New Roman" w:eastAsia="Times New Roman" w:hAnsi="Times New Roman" w:cs="Times New Roman"/>
          <w:b/>
          <w:sz w:val="24"/>
          <w:szCs w:val="20"/>
          <w:lang w:eastAsia="zh-CN"/>
        </w:rPr>
      </w:pPr>
    </w:p>
    <w:p w:rsidR="004C17CE" w:rsidRPr="004C17CE" w:rsidRDefault="004C17CE" w:rsidP="004C17CE">
      <w:pPr>
        <w:suppressAutoHyphens/>
        <w:spacing w:after="0" w:line="240" w:lineRule="auto"/>
        <w:ind w:right="5146"/>
        <w:rPr>
          <w:rFonts w:ascii="Times New Roman" w:eastAsia="Times New Roman" w:hAnsi="Times New Roman" w:cs="Times New Roman"/>
          <w:b/>
          <w:bCs/>
          <w:sz w:val="26"/>
          <w:szCs w:val="26"/>
          <w:lang w:eastAsia="zh-CN"/>
        </w:rPr>
      </w:pPr>
    </w:p>
    <w:p w:rsidR="004C17CE" w:rsidRPr="004C17CE" w:rsidRDefault="004C17CE" w:rsidP="004C17CE">
      <w:pPr>
        <w:tabs>
          <w:tab w:val="left" w:pos="5353"/>
        </w:tabs>
        <w:suppressAutoHyphens/>
        <w:spacing w:after="0" w:line="240" w:lineRule="auto"/>
        <w:ind w:right="4534"/>
        <w:jc w:val="both"/>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8"/>
          <w:szCs w:val="28"/>
          <w:lang w:eastAsia="zh-CN"/>
        </w:rPr>
        <w:t>О внесении изменений в постановление администрации Яльчикского района Чувашской Республики от 19 декабря 2022 года № 848</w:t>
      </w:r>
    </w:p>
    <w:p w:rsidR="004C17CE" w:rsidRPr="004C17CE" w:rsidRDefault="004C17CE" w:rsidP="004C17CE">
      <w:pPr>
        <w:tabs>
          <w:tab w:val="left" w:pos="5353"/>
        </w:tabs>
        <w:suppressAutoHyphens/>
        <w:spacing w:after="0" w:line="240" w:lineRule="auto"/>
        <w:ind w:right="5173"/>
        <w:jc w:val="both"/>
        <w:rPr>
          <w:rFonts w:ascii="Times New Roman" w:eastAsia="Times New Roman" w:hAnsi="Times New Roman" w:cs="Times New Roman"/>
          <w:b/>
          <w:sz w:val="28"/>
          <w:szCs w:val="28"/>
          <w:lang w:eastAsia="zh-CN"/>
        </w:rPr>
      </w:pPr>
    </w:p>
    <w:p w:rsidR="004C17CE" w:rsidRPr="004C17CE" w:rsidRDefault="004C17CE" w:rsidP="004C17CE">
      <w:pPr>
        <w:suppressAutoHyphens/>
        <w:spacing w:before="280" w:after="0" w:line="240" w:lineRule="auto"/>
        <w:ind w:firstLine="709"/>
        <w:jc w:val="both"/>
        <w:rPr>
          <w:rFonts w:ascii="Times New Roman" w:eastAsia="Times New Roman" w:hAnsi="Times New Roman" w:cs="Times New Roman"/>
          <w:color w:val="000000"/>
          <w:sz w:val="24"/>
          <w:szCs w:val="24"/>
          <w:lang w:eastAsia="zh-CN"/>
        </w:rPr>
      </w:pPr>
      <w:r w:rsidRPr="004C17CE">
        <w:rPr>
          <w:rFonts w:ascii="Times New Roman" w:eastAsia="Times New Roman" w:hAnsi="Times New Roman" w:cs="Times New Roman"/>
          <w:bCs/>
          <w:color w:val="000000"/>
          <w:sz w:val="28"/>
          <w:szCs w:val="28"/>
          <w:lang w:eastAsia="zh-CN"/>
        </w:rPr>
        <w:t>В соответствии с постановлением администрации Яльчикского муниципального округа Чувашской Республики от 30 декабря 2022 года       № 13 «Об утверждении Положений о порядках и сроках внесения изменений в перечень главных администраторов доходов бюджета Яльчикского муниципального округа Чувашской Республики и перечень главных администраторов источников финансирования дефицита бюджета Яльчикского муниципального округа Чувашской Республики»</w:t>
      </w:r>
      <w:r w:rsidRPr="004C17CE">
        <w:rPr>
          <w:rFonts w:ascii="Times New Roman" w:eastAsia="Times New Roman" w:hAnsi="Times New Roman" w:cs="Times New Roman"/>
          <w:color w:val="000000"/>
          <w:sz w:val="28"/>
          <w:szCs w:val="28"/>
          <w:lang w:eastAsia="zh-CN"/>
        </w:rPr>
        <w:t>, администрация Яльчикского муниципального округа Чувашской Республики     п о с т а н о в л я е т:</w:t>
      </w:r>
    </w:p>
    <w:p w:rsidR="004C17CE" w:rsidRPr="004C17CE" w:rsidRDefault="004C17CE" w:rsidP="004C17CE">
      <w:pPr>
        <w:numPr>
          <w:ilvl w:val="0"/>
          <w:numId w:val="2"/>
        </w:numPr>
        <w:suppressAutoHyphens/>
        <w:spacing w:after="0" w:line="240" w:lineRule="auto"/>
        <w:ind w:left="899" w:firstLine="709"/>
        <w:contextualSpacing/>
        <w:jc w:val="both"/>
        <w:rPr>
          <w:rFonts w:ascii="Times New Roman" w:eastAsia="Times New Roman" w:hAnsi="Times New Roman" w:cs="Times New Roman"/>
          <w:sz w:val="28"/>
          <w:szCs w:val="28"/>
          <w:lang w:eastAsia="zh-CN"/>
        </w:rPr>
      </w:pPr>
      <w:r w:rsidRPr="004C17CE">
        <w:rPr>
          <w:rFonts w:ascii="Times New Roman" w:eastAsia="Times New Roman" w:hAnsi="Times New Roman" w:cs="Times New Roman"/>
          <w:bCs/>
          <w:color w:val="000000"/>
          <w:sz w:val="28"/>
          <w:szCs w:val="28"/>
          <w:lang w:eastAsia="zh-CN"/>
        </w:rPr>
        <w:t>Внести в перечень</w:t>
      </w:r>
      <w:r w:rsidRPr="004C17CE">
        <w:rPr>
          <w:rFonts w:ascii="Times New Roman" w:eastAsia="Times New Roman" w:hAnsi="Times New Roman" w:cs="Times New Roman"/>
          <w:sz w:val="24"/>
          <w:szCs w:val="24"/>
          <w:lang w:eastAsia="zh-CN"/>
        </w:rPr>
        <w:t xml:space="preserve"> </w:t>
      </w:r>
      <w:r w:rsidRPr="004C17CE">
        <w:rPr>
          <w:rFonts w:ascii="Times New Roman" w:eastAsia="Times New Roman" w:hAnsi="Times New Roman" w:cs="Times New Roman"/>
          <w:bCs/>
          <w:sz w:val="28"/>
          <w:szCs w:val="28"/>
          <w:lang w:eastAsia="zh-CN"/>
        </w:rPr>
        <w:t>главных администраторов доходов бюджета Яльчикского муниципального округа Чувашской Республики</w:t>
      </w:r>
      <w:r w:rsidRPr="004C17CE">
        <w:rPr>
          <w:rFonts w:ascii="Times New Roman" w:eastAsia="Times New Roman" w:hAnsi="Times New Roman" w:cs="Times New Roman"/>
          <w:bCs/>
          <w:color w:val="000000"/>
          <w:sz w:val="28"/>
          <w:szCs w:val="28"/>
          <w:lang w:eastAsia="zh-CN"/>
        </w:rPr>
        <w:t>, утвержденный постановлением администрации Яльчикского района Чувашской Республики от 19 декабря 2022 года № 848 «Об утверждении перечня главных администраторов доходов бюджета Яльчикского муниципального округа Чувашской Республики» (</w:t>
      </w:r>
      <w:r w:rsidRPr="004C17CE">
        <w:rPr>
          <w:rFonts w:ascii="Times New Roman" w:eastAsia="Times New Roman" w:hAnsi="Times New Roman" w:cs="Times New Roman"/>
          <w:sz w:val="28"/>
          <w:szCs w:val="28"/>
          <w:lang w:eastAsia="ru-RU"/>
        </w:rPr>
        <w:t>с изменениями, внесенными постановлением администрации Яльчикского муниципального округа Чувашской Республики от 02 марта 2023 г. № 140, от 23 ноября 2024 г. № 1105, от 14 мая 2024 г. № 382), следующие изменения:</w:t>
      </w:r>
    </w:p>
    <w:p w:rsidR="004C17CE" w:rsidRPr="004C17CE" w:rsidRDefault="004C17CE" w:rsidP="004C17CE">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lang w:eastAsia="zh-CN"/>
        </w:rPr>
      </w:pPr>
    </w:p>
    <w:p w:rsidR="004C17CE" w:rsidRPr="004C17CE" w:rsidRDefault="004C17CE" w:rsidP="004C17C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4C17CE">
        <w:rPr>
          <w:rFonts w:ascii="Times New Roman" w:eastAsia="Times New Roman" w:hAnsi="Times New Roman" w:cs="Times New Roman"/>
          <w:sz w:val="28"/>
          <w:szCs w:val="28"/>
          <w:lang w:eastAsia="zh-CN"/>
        </w:rPr>
        <w:t xml:space="preserve">после позиции </w:t>
      </w:r>
    </w:p>
    <w:p w:rsidR="004C17CE" w:rsidRPr="004C17CE" w:rsidRDefault="004C17CE" w:rsidP="004C17C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tbl>
      <w:tblPr>
        <w:tblW w:w="9424" w:type="dxa"/>
        <w:tblInd w:w="-6" w:type="dxa"/>
        <w:tblLayout w:type="fixed"/>
        <w:tblCellMar>
          <w:top w:w="102" w:type="dxa"/>
          <w:left w:w="62" w:type="dxa"/>
          <w:bottom w:w="102" w:type="dxa"/>
          <w:right w:w="62" w:type="dxa"/>
        </w:tblCellMar>
        <w:tblLook w:val="0000" w:firstRow="0" w:lastRow="0" w:firstColumn="0" w:lastColumn="0" w:noHBand="0" w:noVBand="0"/>
      </w:tblPr>
      <w:tblGrid>
        <w:gridCol w:w="6"/>
        <w:gridCol w:w="1055"/>
        <w:gridCol w:w="2691"/>
        <w:gridCol w:w="5672"/>
      </w:tblGrid>
      <w:tr w:rsidR="004C17CE" w:rsidRPr="004C17CE" w:rsidTr="004406DA">
        <w:trPr>
          <w:gridBefore w:val="1"/>
          <w:wBefore w:w="6" w:type="dxa"/>
        </w:trPr>
        <w:tc>
          <w:tcPr>
            <w:tcW w:w="1054" w:type="dxa"/>
            <w:tcBorders>
              <w:top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w:t>
            </w:r>
          </w:p>
        </w:tc>
        <w:tc>
          <w:tcPr>
            <w:tcW w:w="2691" w:type="dxa"/>
            <w:tcBorders>
              <w:top w:val="single" w:sz="4" w:space="0" w:color="auto"/>
              <w:left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2</w:t>
            </w:r>
          </w:p>
        </w:tc>
        <w:tc>
          <w:tcPr>
            <w:tcW w:w="5673" w:type="dxa"/>
            <w:tcBorders>
              <w:top w:val="single" w:sz="4" w:space="0" w:color="auto"/>
              <w:left w:val="single" w:sz="4" w:space="0" w:color="auto"/>
              <w:bottom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3</w:t>
            </w:r>
          </w:p>
        </w:tc>
      </w:tr>
      <w:tr w:rsidR="004C17CE" w:rsidRPr="004C17CE" w:rsidTr="004406DA">
        <w:tblPrEx>
          <w:tblCellMar>
            <w:top w:w="0" w:type="dxa"/>
            <w:left w:w="108" w:type="dxa"/>
            <w:bottom w:w="0" w:type="dxa"/>
            <w:right w:w="108" w:type="dxa"/>
          </w:tblCellMar>
        </w:tblPrEx>
        <w:trPr>
          <w:trHeight w:val="266"/>
        </w:trPr>
        <w:tc>
          <w:tcPr>
            <w:tcW w:w="1061"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lastRenderedPageBreak/>
              <w:t>048</w:t>
            </w:r>
          </w:p>
        </w:tc>
        <w:tc>
          <w:tcPr>
            <w:tcW w:w="2690" w:type="dxa"/>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1 12 01041 01 0000 120</w:t>
            </w:r>
          </w:p>
        </w:tc>
        <w:tc>
          <w:tcPr>
            <w:tcW w:w="5673" w:type="dxa"/>
            <w:tcBorders>
              <w:top w:val="single" w:sz="4" w:space="0" w:color="D9D9D9"/>
              <w:left w:val="single" w:sz="4" w:space="0" w:color="D9D9D9"/>
              <w:bottom w:val="single" w:sz="4" w:space="0" w:color="D9D9D9"/>
              <w:right w:val="single" w:sz="4" w:space="0" w:color="D9D9D9"/>
            </w:tcBorders>
            <w:shd w:val="clear" w:color="auto" w:fill="auto"/>
          </w:tcPr>
          <w:p w:rsidR="004C17CE" w:rsidRPr="004C17CE" w:rsidRDefault="004C17CE" w:rsidP="004C17CE">
            <w:pPr>
              <w:suppressAutoHyphens/>
              <w:spacing w:after="0" w:line="240" w:lineRule="auto"/>
              <w:jc w:val="both"/>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Плата за размещение отходов производства</w:t>
            </w:r>
          </w:p>
        </w:tc>
      </w:tr>
    </w:tbl>
    <w:p w:rsidR="004C17CE" w:rsidRPr="004C17CE" w:rsidRDefault="004C17CE" w:rsidP="004C17C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4C17CE" w:rsidRPr="004C17CE" w:rsidRDefault="004C17CE" w:rsidP="004C17CE">
      <w:pPr>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22" w:history="1">
        <w:r w:rsidRPr="004C17CE">
          <w:rPr>
            <w:rFonts w:ascii="Times New Roman" w:eastAsia="Times New Roman" w:hAnsi="Times New Roman" w:cs="Times New Roman"/>
            <w:sz w:val="28"/>
            <w:szCs w:val="28"/>
            <w:lang w:eastAsia="ru-RU"/>
          </w:rPr>
          <w:t>дополнить</w:t>
        </w:r>
      </w:hyperlink>
      <w:r w:rsidRPr="004C17CE">
        <w:rPr>
          <w:rFonts w:ascii="Times New Roman" w:eastAsia="Times New Roman" w:hAnsi="Times New Roman" w:cs="Times New Roman"/>
          <w:sz w:val="28"/>
          <w:szCs w:val="28"/>
          <w:lang w:eastAsia="ru-RU"/>
        </w:rPr>
        <w:t xml:space="preserve"> позициями следующего содержания:</w:t>
      </w:r>
    </w:p>
    <w:p w:rsidR="004C17CE" w:rsidRPr="004C17CE" w:rsidRDefault="004C17CE" w:rsidP="004C17C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tbl>
      <w:tblPr>
        <w:tblW w:w="9424" w:type="dxa"/>
        <w:tblInd w:w="-6" w:type="dxa"/>
        <w:tblLayout w:type="fixed"/>
        <w:tblCellMar>
          <w:top w:w="102" w:type="dxa"/>
          <w:left w:w="62" w:type="dxa"/>
          <w:bottom w:w="102" w:type="dxa"/>
          <w:right w:w="62" w:type="dxa"/>
        </w:tblCellMar>
        <w:tblLook w:val="0000" w:firstRow="0" w:lastRow="0" w:firstColumn="0" w:lastColumn="0" w:noHBand="0" w:noVBand="0"/>
      </w:tblPr>
      <w:tblGrid>
        <w:gridCol w:w="6"/>
        <w:gridCol w:w="1055"/>
        <w:gridCol w:w="2687"/>
        <w:gridCol w:w="6"/>
        <w:gridCol w:w="5670"/>
      </w:tblGrid>
      <w:tr w:rsidR="004C17CE" w:rsidRPr="004C17CE" w:rsidTr="004406DA">
        <w:trPr>
          <w:gridBefore w:val="1"/>
          <w:wBefore w:w="6" w:type="dxa"/>
        </w:trPr>
        <w:tc>
          <w:tcPr>
            <w:tcW w:w="1055" w:type="dxa"/>
            <w:tcBorders>
              <w:top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w:t>
            </w:r>
          </w:p>
        </w:tc>
        <w:tc>
          <w:tcPr>
            <w:tcW w:w="2687" w:type="dxa"/>
            <w:tcBorders>
              <w:top w:val="single" w:sz="4" w:space="0" w:color="auto"/>
              <w:left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2</w:t>
            </w:r>
          </w:p>
        </w:tc>
        <w:tc>
          <w:tcPr>
            <w:tcW w:w="5676" w:type="dxa"/>
            <w:gridSpan w:val="2"/>
            <w:tcBorders>
              <w:top w:val="single" w:sz="4" w:space="0" w:color="auto"/>
              <w:left w:val="single" w:sz="4" w:space="0" w:color="auto"/>
              <w:bottom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3</w:t>
            </w:r>
          </w:p>
        </w:tc>
      </w:tr>
      <w:tr w:rsidR="004C17CE" w:rsidRPr="004C17CE" w:rsidTr="004406DA">
        <w:tblPrEx>
          <w:tblCellMar>
            <w:top w:w="0" w:type="dxa"/>
            <w:left w:w="108" w:type="dxa"/>
            <w:bottom w:w="0" w:type="dxa"/>
            <w:right w:w="108" w:type="dxa"/>
          </w:tblCellMar>
        </w:tblPrEx>
        <w:trPr>
          <w:trHeight w:val="833"/>
        </w:trPr>
        <w:tc>
          <w:tcPr>
            <w:tcW w:w="1061"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«048</w:t>
            </w:r>
          </w:p>
        </w:tc>
        <w:tc>
          <w:tcPr>
            <w:tcW w:w="2693"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both"/>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1 16 11050 01 0000 140</w:t>
            </w:r>
          </w:p>
        </w:tc>
        <w:tc>
          <w:tcPr>
            <w:tcW w:w="5670" w:type="dxa"/>
            <w:tcBorders>
              <w:top w:val="single" w:sz="4" w:space="0" w:color="D9D9D9"/>
              <w:left w:val="single" w:sz="4" w:space="0" w:color="D9D9D9"/>
              <w:bottom w:val="single" w:sz="4" w:space="0" w:color="D9D9D9"/>
              <w:right w:val="single" w:sz="4" w:space="0" w:color="D9D9D9"/>
            </w:tcBorders>
            <w:shd w:val="clear" w:color="auto" w:fill="auto"/>
          </w:tcPr>
          <w:p w:rsidR="004C17CE" w:rsidRPr="004C17CE" w:rsidRDefault="004C17CE" w:rsidP="004C17CE">
            <w:pPr>
              <w:suppressAutoHyphens/>
              <w:spacing w:after="0" w:line="240" w:lineRule="auto"/>
              <w:jc w:val="both"/>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4C17CE" w:rsidRPr="004C17CE" w:rsidTr="004406DA">
        <w:tblPrEx>
          <w:tblCellMar>
            <w:top w:w="0" w:type="dxa"/>
            <w:left w:w="108" w:type="dxa"/>
            <w:bottom w:w="0" w:type="dxa"/>
            <w:right w:w="108" w:type="dxa"/>
          </w:tblCellMar>
        </w:tblPrEx>
        <w:trPr>
          <w:trHeight w:val="833"/>
        </w:trPr>
        <w:tc>
          <w:tcPr>
            <w:tcW w:w="1061"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048</w:t>
            </w:r>
          </w:p>
        </w:tc>
        <w:tc>
          <w:tcPr>
            <w:tcW w:w="2693"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both"/>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1 16 11130 01 0000 140</w:t>
            </w:r>
          </w:p>
        </w:tc>
        <w:tc>
          <w:tcPr>
            <w:tcW w:w="5670" w:type="dxa"/>
            <w:tcBorders>
              <w:top w:val="single" w:sz="4" w:space="0" w:color="D9D9D9"/>
              <w:left w:val="single" w:sz="4" w:space="0" w:color="D9D9D9"/>
              <w:bottom w:val="single" w:sz="4" w:space="0" w:color="D9D9D9"/>
              <w:right w:val="single" w:sz="4" w:space="0" w:color="D9D9D9"/>
            </w:tcBorders>
            <w:shd w:val="clear" w:color="auto" w:fill="auto"/>
          </w:tcPr>
          <w:p w:rsidR="004C17CE" w:rsidRPr="004C17CE" w:rsidRDefault="004C17CE" w:rsidP="004C17CE">
            <w:pPr>
              <w:suppressAutoHyphens/>
              <w:spacing w:after="0" w:line="240" w:lineRule="auto"/>
              <w:jc w:val="both"/>
              <w:rPr>
                <w:rFonts w:ascii="Times New Roman" w:eastAsia="Times New Roman" w:hAnsi="Times New Roman" w:cs="Times New Roman"/>
                <w:sz w:val="24"/>
                <w:szCs w:val="24"/>
                <w:lang w:eastAsia="zh-CN"/>
              </w:rPr>
            </w:pPr>
            <w:r w:rsidRPr="004C17CE">
              <w:rPr>
                <w:rFonts w:ascii="Times New Roman" w:eastAsia="Times New Roman" w:hAnsi="Times New Roman" w:cs="Times New Roman"/>
                <w:color w:val="000000"/>
                <w:sz w:val="24"/>
                <w:szCs w:val="24"/>
                <w:lang w:eastAsia="zh-CN"/>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r>
    </w:tbl>
    <w:p w:rsidR="004C17CE" w:rsidRPr="004C17CE" w:rsidRDefault="004C17CE" w:rsidP="004C17C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4C17CE" w:rsidRPr="004C17CE" w:rsidRDefault="004C17CE" w:rsidP="004C17C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4C17CE">
        <w:rPr>
          <w:rFonts w:ascii="Times New Roman" w:eastAsia="Times New Roman" w:hAnsi="Times New Roman" w:cs="Times New Roman"/>
          <w:sz w:val="28"/>
          <w:szCs w:val="28"/>
          <w:lang w:eastAsia="zh-CN"/>
        </w:rPr>
        <w:t xml:space="preserve">после позиции </w:t>
      </w:r>
    </w:p>
    <w:p w:rsidR="004C17CE" w:rsidRPr="004C17CE" w:rsidRDefault="004C17CE" w:rsidP="004C17C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tbl>
      <w:tblPr>
        <w:tblW w:w="9424" w:type="dxa"/>
        <w:tblInd w:w="-6" w:type="dxa"/>
        <w:tblLayout w:type="fixed"/>
        <w:tblCellMar>
          <w:top w:w="102" w:type="dxa"/>
          <w:left w:w="62" w:type="dxa"/>
          <w:bottom w:w="102" w:type="dxa"/>
          <w:right w:w="62" w:type="dxa"/>
        </w:tblCellMar>
        <w:tblLook w:val="0000" w:firstRow="0" w:lastRow="0" w:firstColumn="0" w:lastColumn="0" w:noHBand="0" w:noVBand="0"/>
      </w:tblPr>
      <w:tblGrid>
        <w:gridCol w:w="6"/>
        <w:gridCol w:w="1054"/>
        <w:gridCol w:w="2691"/>
        <w:gridCol w:w="5673"/>
      </w:tblGrid>
      <w:tr w:rsidR="004C17CE" w:rsidRPr="004C17CE" w:rsidTr="004406DA">
        <w:trPr>
          <w:gridBefore w:val="1"/>
          <w:wBefore w:w="6" w:type="dxa"/>
        </w:trPr>
        <w:tc>
          <w:tcPr>
            <w:tcW w:w="1054" w:type="dxa"/>
            <w:tcBorders>
              <w:top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w:t>
            </w:r>
          </w:p>
        </w:tc>
        <w:tc>
          <w:tcPr>
            <w:tcW w:w="2691" w:type="dxa"/>
            <w:tcBorders>
              <w:top w:val="single" w:sz="4" w:space="0" w:color="auto"/>
              <w:left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2</w:t>
            </w:r>
          </w:p>
        </w:tc>
        <w:tc>
          <w:tcPr>
            <w:tcW w:w="5673" w:type="dxa"/>
            <w:tcBorders>
              <w:top w:val="single" w:sz="4" w:space="0" w:color="auto"/>
              <w:left w:val="single" w:sz="4" w:space="0" w:color="auto"/>
              <w:bottom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3</w:t>
            </w:r>
          </w:p>
        </w:tc>
      </w:tr>
      <w:tr w:rsidR="004C17CE" w:rsidRPr="004C17CE" w:rsidTr="004406DA">
        <w:tblPrEx>
          <w:tblCellMar>
            <w:top w:w="0" w:type="dxa"/>
            <w:left w:w="108" w:type="dxa"/>
            <w:bottom w:w="0" w:type="dxa"/>
            <w:right w:w="108" w:type="dxa"/>
          </w:tblCellMar>
        </w:tblPrEx>
        <w:trPr>
          <w:trHeight w:val="833"/>
        </w:trPr>
        <w:tc>
          <w:tcPr>
            <w:tcW w:w="1060"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182</w:t>
            </w:r>
          </w:p>
        </w:tc>
        <w:tc>
          <w:tcPr>
            <w:tcW w:w="2691" w:type="dxa"/>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1 01 02030 01 0000 110</w:t>
            </w:r>
          </w:p>
        </w:tc>
        <w:tc>
          <w:tcPr>
            <w:tcW w:w="5673" w:type="dxa"/>
            <w:tcBorders>
              <w:top w:val="single" w:sz="4" w:space="0" w:color="D9D9D9"/>
              <w:left w:val="single" w:sz="4" w:space="0" w:color="D9D9D9"/>
              <w:bottom w:val="single" w:sz="4" w:space="0" w:color="D9D9D9"/>
              <w:right w:val="single" w:sz="4" w:space="0" w:color="D9D9D9"/>
            </w:tcBorders>
            <w:shd w:val="clear" w:color="auto" w:fill="auto"/>
          </w:tcPr>
          <w:p w:rsidR="004C17CE" w:rsidRPr="004C17CE" w:rsidRDefault="004C17CE" w:rsidP="004C17CE">
            <w:pPr>
              <w:suppressAutoHyphens/>
              <w:spacing w:after="0" w:line="240" w:lineRule="auto"/>
              <w:jc w:val="both"/>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 xml:space="preserve">Налог на доходы физических лиц с доходов, полученных физическими лицами в соответствии со </w:t>
            </w:r>
            <w:hyperlink r:id="rId23" w:history="1">
              <w:r w:rsidRPr="004C17CE">
                <w:rPr>
                  <w:rFonts w:ascii="Times New Roman" w:eastAsia="Times New Roman" w:hAnsi="Times New Roman" w:cs="Times New Roman"/>
                  <w:color w:val="0000FF"/>
                  <w:sz w:val="24"/>
                  <w:szCs w:val="24"/>
                  <w:u w:val="single"/>
                  <w:lang w:eastAsia="zh-CN"/>
                </w:rPr>
                <w:t>статьей 228</w:t>
              </w:r>
            </w:hyperlink>
            <w:r w:rsidRPr="004C17CE">
              <w:rPr>
                <w:rFonts w:ascii="Times New Roman" w:eastAsia="Times New Roman" w:hAnsi="Times New Roman" w:cs="Times New Roman"/>
                <w:sz w:val="24"/>
                <w:szCs w:val="24"/>
                <w:lang w:eastAsia="zh-CN"/>
              </w:rPr>
              <w:t xml:space="preserve"> Налогового кодекса Российской Федерации</w:t>
            </w:r>
          </w:p>
        </w:tc>
      </w:tr>
    </w:tbl>
    <w:p w:rsidR="004C17CE" w:rsidRPr="004C17CE" w:rsidRDefault="004C17CE" w:rsidP="004C17C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4C17CE" w:rsidRPr="004C17CE" w:rsidRDefault="004C17CE" w:rsidP="004C17CE">
      <w:pPr>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24" w:history="1">
        <w:r w:rsidRPr="004C17CE">
          <w:rPr>
            <w:rFonts w:ascii="Times New Roman" w:eastAsia="Times New Roman" w:hAnsi="Times New Roman" w:cs="Times New Roman"/>
            <w:sz w:val="28"/>
            <w:szCs w:val="28"/>
            <w:lang w:eastAsia="ru-RU"/>
          </w:rPr>
          <w:t>дополнить</w:t>
        </w:r>
      </w:hyperlink>
      <w:r w:rsidRPr="004C17CE">
        <w:rPr>
          <w:rFonts w:ascii="Times New Roman" w:eastAsia="Times New Roman" w:hAnsi="Times New Roman" w:cs="Times New Roman"/>
          <w:sz w:val="28"/>
          <w:szCs w:val="28"/>
          <w:lang w:eastAsia="ru-RU"/>
        </w:rPr>
        <w:t xml:space="preserve"> позицией следующего содержания:</w:t>
      </w:r>
    </w:p>
    <w:p w:rsidR="004C17CE" w:rsidRPr="004C17CE" w:rsidRDefault="004C17CE" w:rsidP="004C17C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tbl>
      <w:tblPr>
        <w:tblW w:w="9424" w:type="dxa"/>
        <w:tblInd w:w="-6" w:type="dxa"/>
        <w:tblLayout w:type="fixed"/>
        <w:tblCellMar>
          <w:top w:w="102" w:type="dxa"/>
          <w:left w:w="62" w:type="dxa"/>
          <w:bottom w:w="102" w:type="dxa"/>
          <w:right w:w="62" w:type="dxa"/>
        </w:tblCellMar>
        <w:tblLook w:val="0000" w:firstRow="0" w:lastRow="0" w:firstColumn="0" w:lastColumn="0" w:noHBand="0" w:noVBand="0"/>
      </w:tblPr>
      <w:tblGrid>
        <w:gridCol w:w="6"/>
        <w:gridCol w:w="1055"/>
        <w:gridCol w:w="2687"/>
        <w:gridCol w:w="6"/>
        <w:gridCol w:w="5670"/>
      </w:tblGrid>
      <w:tr w:rsidR="004C17CE" w:rsidRPr="004C17CE" w:rsidTr="004406DA">
        <w:trPr>
          <w:gridBefore w:val="1"/>
          <w:wBefore w:w="6" w:type="dxa"/>
        </w:trPr>
        <w:tc>
          <w:tcPr>
            <w:tcW w:w="1055" w:type="dxa"/>
            <w:tcBorders>
              <w:top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w:t>
            </w:r>
          </w:p>
        </w:tc>
        <w:tc>
          <w:tcPr>
            <w:tcW w:w="2687" w:type="dxa"/>
            <w:tcBorders>
              <w:top w:val="single" w:sz="4" w:space="0" w:color="auto"/>
              <w:left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2</w:t>
            </w:r>
          </w:p>
        </w:tc>
        <w:tc>
          <w:tcPr>
            <w:tcW w:w="5676" w:type="dxa"/>
            <w:gridSpan w:val="2"/>
            <w:tcBorders>
              <w:top w:val="single" w:sz="4" w:space="0" w:color="auto"/>
              <w:left w:val="single" w:sz="4" w:space="0" w:color="auto"/>
              <w:bottom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3</w:t>
            </w:r>
          </w:p>
        </w:tc>
      </w:tr>
      <w:tr w:rsidR="004C17CE" w:rsidRPr="004C17CE" w:rsidTr="004406DA">
        <w:tblPrEx>
          <w:tblCellMar>
            <w:top w:w="0" w:type="dxa"/>
            <w:left w:w="108" w:type="dxa"/>
            <w:bottom w:w="0" w:type="dxa"/>
            <w:right w:w="108" w:type="dxa"/>
          </w:tblCellMar>
        </w:tblPrEx>
        <w:trPr>
          <w:trHeight w:val="833"/>
        </w:trPr>
        <w:tc>
          <w:tcPr>
            <w:tcW w:w="1061"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«182</w:t>
            </w:r>
          </w:p>
        </w:tc>
        <w:tc>
          <w:tcPr>
            <w:tcW w:w="2693"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color w:val="000000"/>
                <w:sz w:val="24"/>
                <w:szCs w:val="28"/>
                <w:lang w:eastAsia="zh-CN"/>
              </w:rPr>
              <w:t>1 01 02040 01 0000 110</w:t>
            </w:r>
          </w:p>
        </w:tc>
        <w:tc>
          <w:tcPr>
            <w:tcW w:w="5670" w:type="dxa"/>
            <w:tcBorders>
              <w:top w:val="single" w:sz="4" w:space="0" w:color="D9D9D9"/>
              <w:left w:val="single" w:sz="4" w:space="0" w:color="D9D9D9"/>
              <w:bottom w:val="single" w:sz="4" w:space="0" w:color="D9D9D9"/>
              <w:right w:val="single" w:sz="4" w:space="0" w:color="D9D9D9"/>
            </w:tcBorders>
            <w:shd w:val="clear" w:color="auto" w:fill="auto"/>
          </w:tcPr>
          <w:p w:rsidR="004C17CE" w:rsidRPr="004C17CE" w:rsidRDefault="004C17CE" w:rsidP="004C17CE">
            <w:pPr>
              <w:suppressAutoHyphens/>
              <w:spacing w:after="0" w:line="240" w:lineRule="auto"/>
              <w:jc w:val="both"/>
              <w:rPr>
                <w:rFonts w:ascii="Times New Roman" w:eastAsia="Times New Roman" w:hAnsi="Times New Roman" w:cs="Times New Roman"/>
                <w:sz w:val="24"/>
                <w:szCs w:val="24"/>
                <w:lang w:eastAsia="zh-CN"/>
              </w:rPr>
            </w:pPr>
            <w:r w:rsidRPr="004C17CE">
              <w:rPr>
                <w:rFonts w:ascii="Times New Roman" w:eastAsia="Times New Roman" w:hAnsi="Times New Roman" w:cs="Times New Roman"/>
                <w:color w:val="000000"/>
                <w:sz w:val="24"/>
                <w:szCs w:val="28"/>
                <w:lang w:eastAsia="zh-C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r w:rsidRPr="004C17CE">
              <w:rPr>
                <w:rFonts w:ascii="Times New Roman" w:eastAsia="Times New Roman" w:hAnsi="Times New Roman" w:cs="Times New Roman"/>
                <w:sz w:val="24"/>
                <w:szCs w:val="24"/>
                <w:lang w:eastAsia="zh-CN"/>
              </w:rPr>
              <w:t>»;</w:t>
            </w:r>
          </w:p>
        </w:tc>
      </w:tr>
    </w:tbl>
    <w:p w:rsidR="004C17CE" w:rsidRPr="004C17CE" w:rsidRDefault="004C17CE" w:rsidP="004C17CE">
      <w:pPr>
        <w:suppressAutoHyphens/>
        <w:autoSpaceDE w:val="0"/>
        <w:spacing w:after="0" w:line="240" w:lineRule="auto"/>
        <w:ind w:firstLine="709"/>
        <w:jc w:val="both"/>
        <w:rPr>
          <w:rFonts w:ascii="Times New Roman" w:eastAsia="Times New Roman" w:hAnsi="Times New Roman" w:cs="Times New Roman"/>
          <w:bCs/>
          <w:sz w:val="28"/>
          <w:szCs w:val="28"/>
          <w:lang w:eastAsia="zh-CN"/>
        </w:rPr>
      </w:pPr>
    </w:p>
    <w:p w:rsidR="004C17CE" w:rsidRPr="004C17CE" w:rsidRDefault="004C17CE" w:rsidP="004C17C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4C17CE">
        <w:rPr>
          <w:rFonts w:ascii="Times New Roman" w:eastAsia="Times New Roman" w:hAnsi="Times New Roman" w:cs="Times New Roman"/>
          <w:sz w:val="28"/>
          <w:szCs w:val="28"/>
          <w:lang w:eastAsia="zh-CN"/>
        </w:rPr>
        <w:t xml:space="preserve">после позиции </w:t>
      </w:r>
    </w:p>
    <w:p w:rsidR="004C17CE" w:rsidRPr="004C17CE" w:rsidRDefault="004C17CE" w:rsidP="004C17C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tbl>
      <w:tblPr>
        <w:tblW w:w="9424" w:type="dxa"/>
        <w:tblInd w:w="-6" w:type="dxa"/>
        <w:tblLayout w:type="fixed"/>
        <w:tblCellMar>
          <w:top w:w="102" w:type="dxa"/>
          <w:left w:w="62" w:type="dxa"/>
          <w:bottom w:w="102" w:type="dxa"/>
          <w:right w:w="62" w:type="dxa"/>
        </w:tblCellMar>
        <w:tblLook w:val="0000" w:firstRow="0" w:lastRow="0" w:firstColumn="0" w:lastColumn="0" w:noHBand="0" w:noVBand="0"/>
      </w:tblPr>
      <w:tblGrid>
        <w:gridCol w:w="6"/>
        <w:gridCol w:w="1054"/>
        <w:gridCol w:w="2691"/>
        <w:gridCol w:w="5673"/>
      </w:tblGrid>
      <w:tr w:rsidR="004C17CE" w:rsidRPr="004C17CE" w:rsidTr="004406DA">
        <w:trPr>
          <w:gridBefore w:val="1"/>
          <w:wBefore w:w="6" w:type="dxa"/>
        </w:trPr>
        <w:tc>
          <w:tcPr>
            <w:tcW w:w="1054" w:type="dxa"/>
            <w:tcBorders>
              <w:top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w:t>
            </w:r>
          </w:p>
        </w:tc>
        <w:tc>
          <w:tcPr>
            <w:tcW w:w="2691" w:type="dxa"/>
            <w:tcBorders>
              <w:top w:val="single" w:sz="4" w:space="0" w:color="auto"/>
              <w:left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2</w:t>
            </w:r>
          </w:p>
        </w:tc>
        <w:tc>
          <w:tcPr>
            <w:tcW w:w="5673" w:type="dxa"/>
            <w:tcBorders>
              <w:top w:val="single" w:sz="4" w:space="0" w:color="auto"/>
              <w:left w:val="single" w:sz="4" w:space="0" w:color="auto"/>
              <w:bottom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3</w:t>
            </w:r>
          </w:p>
        </w:tc>
      </w:tr>
      <w:tr w:rsidR="004C17CE" w:rsidRPr="004C17CE" w:rsidTr="004406DA">
        <w:tblPrEx>
          <w:tblCellMar>
            <w:top w:w="0" w:type="dxa"/>
            <w:left w:w="108" w:type="dxa"/>
            <w:bottom w:w="0" w:type="dxa"/>
            <w:right w:w="108" w:type="dxa"/>
          </w:tblCellMar>
        </w:tblPrEx>
        <w:trPr>
          <w:trHeight w:val="833"/>
        </w:trPr>
        <w:tc>
          <w:tcPr>
            <w:tcW w:w="1060"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903</w:t>
            </w:r>
          </w:p>
        </w:tc>
        <w:tc>
          <w:tcPr>
            <w:tcW w:w="2691" w:type="dxa"/>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1 11 05074 14 0000 120</w:t>
            </w:r>
          </w:p>
        </w:tc>
        <w:tc>
          <w:tcPr>
            <w:tcW w:w="5673" w:type="dxa"/>
            <w:tcBorders>
              <w:top w:val="single" w:sz="4" w:space="0" w:color="D9D9D9"/>
              <w:left w:val="single" w:sz="4" w:space="0" w:color="D9D9D9"/>
              <w:bottom w:val="single" w:sz="4" w:space="0" w:color="D9D9D9"/>
              <w:right w:val="single" w:sz="4" w:space="0" w:color="D9D9D9"/>
            </w:tcBorders>
            <w:shd w:val="clear" w:color="auto" w:fill="auto"/>
          </w:tcPr>
          <w:p w:rsidR="004C17CE" w:rsidRPr="004C17CE" w:rsidRDefault="004C17CE" w:rsidP="004C17CE">
            <w:pPr>
              <w:suppressAutoHyphens/>
              <w:spacing w:after="0" w:line="240" w:lineRule="auto"/>
              <w:jc w:val="both"/>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Доходы от сдачи в аренду имущества, составляющего казну муниципальных округов (за исключением земельных участков)</w:t>
            </w:r>
          </w:p>
        </w:tc>
      </w:tr>
    </w:tbl>
    <w:p w:rsidR="004C17CE" w:rsidRPr="004C17CE" w:rsidRDefault="004C17CE" w:rsidP="004C17C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4C17CE" w:rsidRPr="004C17CE" w:rsidRDefault="004C17CE" w:rsidP="004C17CE">
      <w:pPr>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25" w:history="1">
        <w:r w:rsidRPr="004C17CE">
          <w:rPr>
            <w:rFonts w:ascii="Times New Roman" w:eastAsia="Times New Roman" w:hAnsi="Times New Roman" w:cs="Times New Roman"/>
            <w:sz w:val="28"/>
            <w:szCs w:val="28"/>
            <w:lang w:eastAsia="ru-RU"/>
          </w:rPr>
          <w:t>дополнить</w:t>
        </w:r>
      </w:hyperlink>
      <w:r w:rsidRPr="004C17CE">
        <w:rPr>
          <w:rFonts w:ascii="Times New Roman" w:eastAsia="Times New Roman" w:hAnsi="Times New Roman" w:cs="Times New Roman"/>
          <w:sz w:val="28"/>
          <w:szCs w:val="28"/>
          <w:lang w:eastAsia="ru-RU"/>
        </w:rPr>
        <w:t xml:space="preserve"> позицией следующего содержания:</w:t>
      </w:r>
    </w:p>
    <w:p w:rsidR="004C17CE" w:rsidRPr="004C17CE" w:rsidRDefault="004C17CE" w:rsidP="004C17C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tbl>
      <w:tblPr>
        <w:tblW w:w="9424" w:type="dxa"/>
        <w:tblInd w:w="-6" w:type="dxa"/>
        <w:tblLayout w:type="fixed"/>
        <w:tblCellMar>
          <w:top w:w="102" w:type="dxa"/>
          <w:left w:w="62" w:type="dxa"/>
          <w:bottom w:w="102" w:type="dxa"/>
          <w:right w:w="62" w:type="dxa"/>
        </w:tblCellMar>
        <w:tblLook w:val="0000" w:firstRow="0" w:lastRow="0" w:firstColumn="0" w:lastColumn="0" w:noHBand="0" w:noVBand="0"/>
      </w:tblPr>
      <w:tblGrid>
        <w:gridCol w:w="6"/>
        <w:gridCol w:w="1055"/>
        <w:gridCol w:w="2687"/>
        <w:gridCol w:w="6"/>
        <w:gridCol w:w="5670"/>
      </w:tblGrid>
      <w:tr w:rsidR="004C17CE" w:rsidRPr="004C17CE" w:rsidTr="004406DA">
        <w:trPr>
          <w:gridBefore w:val="1"/>
          <w:wBefore w:w="6" w:type="dxa"/>
        </w:trPr>
        <w:tc>
          <w:tcPr>
            <w:tcW w:w="1055" w:type="dxa"/>
            <w:tcBorders>
              <w:top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w:t>
            </w:r>
          </w:p>
        </w:tc>
        <w:tc>
          <w:tcPr>
            <w:tcW w:w="2687" w:type="dxa"/>
            <w:tcBorders>
              <w:top w:val="single" w:sz="4" w:space="0" w:color="auto"/>
              <w:left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2</w:t>
            </w:r>
          </w:p>
        </w:tc>
        <w:tc>
          <w:tcPr>
            <w:tcW w:w="5676" w:type="dxa"/>
            <w:gridSpan w:val="2"/>
            <w:tcBorders>
              <w:top w:val="single" w:sz="4" w:space="0" w:color="auto"/>
              <w:left w:val="single" w:sz="4" w:space="0" w:color="auto"/>
              <w:bottom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3</w:t>
            </w:r>
          </w:p>
        </w:tc>
      </w:tr>
      <w:tr w:rsidR="004C17CE" w:rsidRPr="004C17CE" w:rsidTr="004406DA">
        <w:tblPrEx>
          <w:tblCellMar>
            <w:top w:w="0" w:type="dxa"/>
            <w:left w:w="108" w:type="dxa"/>
            <w:bottom w:w="0" w:type="dxa"/>
            <w:right w:w="108" w:type="dxa"/>
          </w:tblCellMar>
        </w:tblPrEx>
        <w:trPr>
          <w:trHeight w:val="833"/>
        </w:trPr>
        <w:tc>
          <w:tcPr>
            <w:tcW w:w="1061"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«903</w:t>
            </w:r>
          </w:p>
        </w:tc>
        <w:tc>
          <w:tcPr>
            <w:tcW w:w="2693"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color w:val="000000"/>
                <w:sz w:val="24"/>
                <w:szCs w:val="28"/>
                <w:lang w:eastAsia="zh-CN"/>
              </w:rPr>
              <w:t>1 11 05410 14 0000 120</w:t>
            </w:r>
          </w:p>
        </w:tc>
        <w:tc>
          <w:tcPr>
            <w:tcW w:w="5670" w:type="dxa"/>
            <w:tcBorders>
              <w:top w:val="single" w:sz="4" w:space="0" w:color="D9D9D9"/>
              <w:left w:val="single" w:sz="4" w:space="0" w:color="D9D9D9"/>
              <w:bottom w:val="single" w:sz="4" w:space="0" w:color="D9D9D9"/>
              <w:right w:val="single" w:sz="4" w:space="0" w:color="D9D9D9"/>
            </w:tcBorders>
            <w:shd w:val="clear" w:color="auto" w:fill="auto"/>
          </w:tcPr>
          <w:p w:rsidR="004C17CE" w:rsidRPr="004C17CE" w:rsidRDefault="004C17CE" w:rsidP="004C17CE">
            <w:pPr>
              <w:suppressAutoHyphens/>
              <w:spacing w:after="0" w:line="240" w:lineRule="auto"/>
              <w:jc w:val="both"/>
              <w:rPr>
                <w:rFonts w:ascii="Times New Roman" w:eastAsia="Times New Roman" w:hAnsi="Times New Roman" w:cs="Times New Roman"/>
                <w:sz w:val="24"/>
                <w:szCs w:val="24"/>
                <w:lang w:eastAsia="zh-CN"/>
              </w:rPr>
            </w:pPr>
            <w:r w:rsidRPr="004C17CE">
              <w:rPr>
                <w:rFonts w:ascii="Times New Roman" w:eastAsia="Times New Roman" w:hAnsi="Times New Roman" w:cs="Times New Roman"/>
                <w:color w:val="000000"/>
                <w:sz w:val="24"/>
                <w:szCs w:val="28"/>
                <w:lang w:eastAsia="zh-CN"/>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r w:rsidRPr="004C17CE">
              <w:rPr>
                <w:rFonts w:ascii="Times New Roman" w:eastAsia="Times New Roman" w:hAnsi="Times New Roman" w:cs="Times New Roman"/>
                <w:sz w:val="24"/>
                <w:szCs w:val="24"/>
                <w:lang w:eastAsia="zh-CN"/>
              </w:rPr>
              <w:t>»;</w:t>
            </w:r>
          </w:p>
        </w:tc>
      </w:tr>
    </w:tbl>
    <w:p w:rsidR="004C17CE" w:rsidRPr="004C17CE" w:rsidRDefault="004C17CE" w:rsidP="004C17C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4C17CE" w:rsidRPr="004C17CE" w:rsidRDefault="004C17CE" w:rsidP="004C17C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4C17CE">
        <w:rPr>
          <w:rFonts w:ascii="Times New Roman" w:eastAsia="Times New Roman" w:hAnsi="Times New Roman" w:cs="Times New Roman"/>
          <w:sz w:val="28"/>
          <w:szCs w:val="28"/>
          <w:lang w:eastAsia="zh-CN"/>
        </w:rPr>
        <w:t xml:space="preserve">после позиции </w:t>
      </w:r>
    </w:p>
    <w:p w:rsidR="004C17CE" w:rsidRPr="004C17CE" w:rsidRDefault="004C17CE" w:rsidP="004C17C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tbl>
      <w:tblPr>
        <w:tblW w:w="9424" w:type="dxa"/>
        <w:tblInd w:w="-6" w:type="dxa"/>
        <w:tblLayout w:type="fixed"/>
        <w:tblCellMar>
          <w:top w:w="102" w:type="dxa"/>
          <w:left w:w="62" w:type="dxa"/>
          <w:bottom w:w="102" w:type="dxa"/>
          <w:right w:w="62" w:type="dxa"/>
        </w:tblCellMar>
        <w:tblLook w:val="0000" w:firstRow="0" w:lastRow="0" w:firstColumn="0" w:lastColumn="0" w:noHBand="0" w:noVBand="0"/>
      </w:tblPr>
      <w:tblGrid>
        <w:gridCol w:w="6"/>
        <w:gridCol w:w="1054"/>
        <w:gridCol w:w="2691"/>
        <w:gridCol w:w="5673"/>
      </w:tblGrid>
      <w:tr w:rsidR="004C17CE" w:rsidRPr="004C17CE" w:rsidTr="004406DA">
        <w:trPr>
          <w:gridBefore w:val="1"/>
          <w:wBefore w:w="6" w:type="dxa"/>
        </w:trPr>
        <w:tc>
          <w:tcPr>
            <w:tcW w:w="1054" w:type="dxa"/>
            <w:tcBorders>
              <w:top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w:t>
            </w:r>
          </w:p>
        </w:tc>
        <w:tc>
          <w:tcPr>
            <w:tcW w:w="2691" w:type="dxa"/>
            <w:tcBorders>
              <w:top w:val="single" w:sz="4" w:space="0" w:color="auto"/>
              <w:left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2</w:t>
            </w:r>
          </w:p>
        </w:tc>
        <w:tc>
          <w:tcPr>
            <w:tcW w:w="5673" w:type="dxa"/>
            <w:tcBorders>
              <w:top w:val="single" w:sz="4" w:space="0" w:color="auto"/>
              <w:left w:val="single" w:sz="4" w:space="0" w:color="auto"/>
              <w:bottom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3</w:t>
            </w:r>
          </w:p>
        </w:tc>
      </w:tr>
      <w:tr w:rsidR="004C17CE" w:rsidRPr="004C17CE" w:rsidTr="004406DA">
        <w:tblPrEx>
          <w:tblCellMar>
            <w:top w:w="0" w:type="dxa"/>
            <w:left w:w="108" w:type="dxa"/>
            <w:bottom w:w="0" w:type="dxa"/>
            <w:right w:w="108" w:type="dxa"/>
          </w:tblCellMar>
        </w:tblPrEx>
        <w:trPr>
          <w:trHeight w:val="833"/>
        </w:trPr>
        <w:tc>
          <w:tcPr>
            <w:tcW w:w="1060"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974</w:t>
            </w:r>
          </w:p>
        </w:tc>
        <w:tc>
          <w:tcPr>
            <w:tcW w:w="2691" w:type="dxa"/>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2 02 30029 14 0000 150</w:t>
            </w:r>
          </w:p>
        </w:tc>
        <w:tc>
          <w:tcPr>
            <w:tcW w:w="5673" w:type="dxa"/>
            <w:tcBorders>
              <w:top w:val="single" w:sz="4" w:space="0" w:color="D9D9D9"/>
              <w:left w:val="single" w:sz="4" w:space="0" w:color="D9D9D9"/>
              <w:bottom w:val="single" w:sz="4" w:space="0" w:color="D9D9D9"/>
              <w:right w:val="single" w:sz="4" w:space="0" w:color="D9D9D9"/>
            </w:tcBorders>
            <w:shd w:val="clear" w:color="auto" w:fill="auto"/>
            <w:vAlign w:val="center"/>
          </w:tcPr>
          <w:p w:rsidR="004C17CE" w:rsidRPr="004C17CE" w:rsidRDefault="004C17CE" w:rsidP="004C17CE">
            <w:pPr>
              <w:suppressAutoHyphens/>
              <w:spacing w:after="0" w:line="240" w:lineRule="auto"/>
              <w:jc w:val="both"/>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bl>
    <w:p w:rsidR="004C17CE" w:rsidRPr="004C17CE" w:rsidRDefault="004C17CE" w:rsidP="004C17C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4C17CE" w:rsidRPr="004C17CE" w:rsidRDefault="004C17CE" w:rsidP="004C17CE">
      <w:pPr>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26" w:history="1">
        <w:r w:rsidRPr="004C17CE">
          <w:rPr>
            <w:rFonts w:ascii="Times New Roman" w:eastAsia="Times New Roman" w:hAnsi="Times New Roman" w:cs="Times New Roman"/>
            <w:sz w:val="28"/>
            <w:szCs w:val="28"/>
            <w:lang w:eastAsia="ru-RU"/>
          </w:rPr>
          <w:t>дополнить</w:t>
        </w:r>
      </w:hyperlink>
      <w:r w:rsidRPr="004C17CE">
        <w:rPr>
          <w:rFonts w:ascii="Times New Roman" w:eastAsia="Times New Roman" w:hAnsi="Times New Roman" w:cs="Times New Roman"/>
          <w:sz w:val="28"/>
          <w:szCs w:val="28"/>
          <w:lang w:eastAsia="ru-RU"/>
        </w:rPr>
        <w:t xml:space="preserve"> позицией следующего содержания:</w:t>
      </w:r>
    </w:p>
    <w:p w:rsidR="004C17CE" w:rsidRPr="004C17CE" w:rsidRDefault="004C17CE" w:rsidP="004C17C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tbl>
      <w:tblPr>
        <w:tblW w:w="9424" w:type="dxa"/>
        <w:tblInd w:w="-6" w:type="dxa"/>
        <w:tblLayout w:type="fixed"/>
        <w:tblCellMar>
          <w:top w:w="102" w:type="dxa"/>
          <w:left w:w="62" w:type="dxa"/>
          <w:bottom w:w="102" w:type="dxa"/>
          <w:right w:w="62" w:type="dxa"/>
        </w:tblCellMar>
        <w:tblLook w:val="0000" w:firstRow="0" w:lastRow="0" w:firstColumn="0" w:lastColumn="0" w:noHBand="0" w:noVBand="0"/>
      </w:tblPr>
      <w:tblGrid>
        <w:gridCol w:w="6"/>
        <w:gridCol w:w="1055"/>
        <w:gridCol w:w="2687"/>
        <w:gridCol w:w="6"/>
        <w:gridCol w:w="5670"/>
      </w:tblGrid>
      <w:tr w:rsidR="004C17CE" w:rsidRPr="004C17CE" w:rsidTr="004406DA">
        <w:trPr>
          <w:gridBefore w:val="1"/>
          <w:wBefore w:w="6" w:type="dxa"/>
        </w:trPr>
        <w:tc>
          <w:tcPr>
            <w:tcW w:w="1055" w:type="dxa"/>
            <w:tcBorders>
              <w:top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w:t>
            </w:r>
          </w:p>
        </w:tc>
        <w:tc>
          <w:tcPr>
            <w:tcW w:w="2687" w:type="dxa"/>
            <w:tcBorders>
              <w:top w:val="single" w:sz="4" w:space="0" w:color="auto"/>
              <w:left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2</w:t>
            </w:r>
          </w:p>
        </w:tc>
        <w:tc>
          <w:tcPr>
            <w:tcW w:w="5676" w:type="dxa"/>
            <w:gridSpan w:val="2"/>
            <w:tcBorders>
              <w:top w:val="single" w:sz="4" w:space="0" w:color="auto"/>
              <w:left w:val="single" w:sz="4" w:space="0" w:color="auto"/>
              <w:bottom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3</w:t>
            </w:r>
          </w:p>
        </w:tc>
      </w:tr>
      <w:tr w:rsidR="004C17CE" w:rsidRPr="004C17CE" w:rsidTr="004406DA">
        <w:tblPrEx>
          <w:tblCellMar>
            <w:top w:w="0" w:type="dxa"/>
            <w:left w:w="108" w:type="dxa"/>
            <w:bottom w:w="0" w:type="dxa"/>
            <w:right w:w="108" w:type="dxa"/>
          </w:tblCellMar>
        </w:tblPrEx>
        <w:trPr>
          <w:trHeight w:val="833"/>
        </w:trPr>
        <w:tc>
          <w:tcPr>
            <w:tcW w:w="1061"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«974</w:t>
            </w:r>
          </w:p>
        </w:tc>
        <w:tc>
          <w:tcPr>
            <w:tcW w:w="2693"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ru-RU"/>
              </w:rPr>
              <w:t>2 02 45050 14 0000 150</w:t>
            </w:r>
          </w:p>
        </w:tc>
        <w:tc>
          <w:tcPr>
            <w:tcW w:w="5670" w:type="dxa"/>
            <w:tcBorders>
              <w:top w:val="single" w:sz="4" w:space="0" w:color="D9D9D9"/>
              <w:left w:val="single" w:sz="4" w:space="0" w:color="D9D9D9"/>
              <w:bottom w:val="single" w:sz="4" w:space="0" w:color="D9D9D9"/>
              <w:right w:val="single" w:sz="4" w:space="0" w:color="D9D9D9"/>
            </w:tcBorders>
            <w:shd w:val="clear" w:color="auto" w:fill="auto"/>
          </w:tcPr>
          <w:p w:rsidR="004C17CE" w:rsidRPr="004C17CE" w:rsidRDefault="004C17CE" w:rsidP="004C17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17CE">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Pr="004C17CE">
              <w:rPr>
                <w:rFonts w:ascii="Times New Roman" w:eastAsia="Times New Roman" w:hAnsi="Times New Roman" w:cs="Times New Roman"/>
                <w:sz w:val="24"/>
                <w:szCs w:val="24"/>
                <w:lang w:eastAsia="zh-CN"/>
              </w:rPr>
              <w:t>»;</w:t>
            </w:r>
          </w:p>
        </w:tc>
      </w:tr>
    </w:tbl>
    <w:p w:rsidR="004C17CE" w:rsidRPr="004C17CE" w:rsidRDefault="004C17CE" w:rsidP="004C17CE">
      <w:pPr>
        <w:suppressAutoHyphens/>
        <w:autoSpaceDE w:val="0"/>
        <w:spacing w:after="0" w:line="240" w:lineRule="auto"/>
        <w:ind w:firstLine="709"/>
        <w:jc w:val="both"/>
        <w:rPr>
          <w:rFonts w:ascii="Times New Roman" w:eastAsia="Times New Roman" w:hAnsi="Times New Roman" w:cs="Times New Roman"/>
          <w:bCs/>
          <w:sz w:val="28"/>
          <w:szCs w:val="28"/>
          <w:lang w:eastAsia="zh-CN"/>
        </w:rPr>
      </w:pPr>
    </w:p>
    <w:p w:rsidR="004C17CE" w:rsidRPr="004C17CE" w:rsidRDefault="004C17CE" w:rsidP="004C17C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4C17CE">
        <w:rPr>
          <w:rFonts w:ascii="Times New Roman" w:eastAsia="Times New Roman" w:hAnsi="Times New Roman" w:cs="Times New Roman"/>
          <w:sz w:val="28"/>
          <w:szCs w:val="28"/>
          <w:lang w:eastAsia="zh-CN"/>
        </w:rPr>
        <w:t xml:space="preserve">после позиции </w:t>
      </w:r>
    </w:p>
    <w:p w:rsidR="004C17CE" w:rsidRPr="004C17CE" w:rsidRDefault="004C17CE" w:rsidP="004C17C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tbl>
      <w:tblPr>
        <w:tblW w:w="9424" w:type="dxa"/>
        <w:tblInd w:w="-6" w:type="dxa"/>
        <w:tblLayout w:type="fixed"/>
        <w:tblCellMar>
          <w:top w:w="102" w:type="dxa"/>
          <w:left w:w="62" w:type="dxa"/>
          <w:bottom w:w="102" w:type="dxa"/>
          <w:right w:w="62" w:type="dxa"/>
        </w:tblCellMar>
        <w:tblLook w:val="0000" w:firstRow="0" w:lastRow="0" w:firstColumn="0" w:lastColumn="0" w:noHBand="0" w:noVBand="0"/>
      </w:tblPr>
      <w:tblGrid>
        <w:gridCol w:w="6"/>
        <w:gridCol w:w="1055"/>
        <w:gridCol w:w="2691"/>
        <w:gridCol w:w="5672"/>
      </w:tblGrid>
      <w:tr w:rsidR="004C17CE" w:rsidRPr="004C17CE" w:rsidTr="004406DA">
        <w:trPr>
          <w:gridBefore w:val="1"/>
          <w:wBefore w:w="6" w:type="dxa"/>
        </w:trPr>
        <w:tc>
          <w:tcPr>
            <w:tcW w:w="1055" w:type="dxa"/>
            <w:tcBorders>
              <w:top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w:t>
            </w:r>
          </w:p>
        </w:tc>
        <w:tc>
          <w:tcPr>
            <w:tcW w:w="2691" w:type="dxa"/>
            <w:tcBorders>
              <w:top w:val="single" w:sz="4" w:space="0" w:color="auto"/>
              <w:left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2</w:t>
            </w:r>
          </w:p>
        </w:tc>
        <w:tc>
          <w:tcPr>
            <w:tcW w:w="5672" w:type="dxa"/>
            <w:tcBorders>
              <w:top w:val="single" w:sz="4" w:space="0" w:color="auto"/>
              <w:left w:val="single" w:sz="4" w:space="0" w:color="auto"/>
              <w:bottom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3</w:t>
            </w:r>
          </w:p>
        </w:tc>
      </w:tr>
      <w:tr w:rsidR="004C17CE" w:rsidRPr="004C17CE" w:rsidTr="004406DA">
        <w:tblPrEx>
          <w:tblCellMar>
            <w:top w:w="0" w:type="dxa"/>
            <w:left w:w="108" w:type="dxa"/>
            <w:bottom w:w="0" w:type="dxa"/>
            <w:right w:w="108" w:type="dxa"/>
          </w:tblCellMar>
        </w:tblPrEx>
        <w:trPr>
          <w:trHeight w:val="266"/>
        </w:trPr>
        <w:tc>
          <w:tcPr>
            <w:tcW w:w="1061" w:type="dxa"/>
            <w:gridSpan w:val="2"/>
            <w:tcBorders>
              <w:top w:val="single" w:sz="4" w:space="0" w:color="D9D9D9"/>
              <w:left w:val="single" w:sz="4" w:space="0" w:color="D9D9D9"/>
              <w:bottom w:val="single" w:sz="4" w:space="0" w:color="D9D9D9"/>
            </w:tcBorders>
            <w:shd w:val="clear" w:color="auto" w:fill="auto"/>
            <w:vAlign w:val="center"/>
          </w:tcPr>
          <w:p w:rsidR="004C17CE" w:rsidRPr="004C17CE" w:rsidRDefault="004C17CE" w:rsidP="004C17CE">
            <w:pPr>
              <w:suppressAutoHyphens/>
              <w:snapToGrid w:val="0"/>
              <w:spacing w:after="0" w:line="240" w:lineRule="auto"/>
              <w:jc w:val="center"/>
              <w:rPr>
                <w:rFonts w:ascii="Times New Roman" w:eastAsia="Times New Roman" w:hAnsi="Times New Roman" w:cs="Times New Roman"/>
                <w:b/>
                <w:bCs/>
                <w:sz w:val="24"/>
                <w:szCs w:val="24"/>
                <w:lang w:eastAsia="zh-CN"/>
              </w:rPr>
            </w:pPr>
          </w:p>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b/>
                <w:bCs/>
                <w:sz w:val="24"/>
                <w:szCs w:val="24"/>
                <w:lang w:eastAsia="zh-CN"/>
              </w:rPr>
              <w:t>994</w:t>
            </w:r>
          </w:p>
          <w:p w:rsidR="004C17CE" w:rsidRPr="004C17CE" w:rsidRDefault="004C17CE" w:rsidP="004C17CE">
            <w:pPr>
              <w:suppressAutoHyphens/>
              <w:spacing w:after="0" w:line="240" w:lineRule="auto"/>
              <w:jc w:val="center"/>
              <w:rPr>
                <w:rFonts w:ascii="Times New Roman" w:eastAsia="Times New Roman" w:hAnsi="Times New Roman" w:cs="Times New Roman"/>
                <w:b/>
                <w:bCs/>
                <w:sz w:val="24"/>
                <w:szCs w:val="24"/>
                <w:lang w:eastAsia="zh-CN"/>
              </w:rPr>
            </w:pPr>
          </w:p>
        </w:tc>
        <w:tc>
          <w:tcPr>
            <w:tcW w:w="8363"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4C17CE" w:rsidRPr="004C17CE" w:rsidRDefault="004C17CE" w:rsidP="004C17CE">
            <w:pPr>
              <w:suppressAutoHyphens/>
              <w:spacing w:after="0" w:line="240" w:lineRule="auto"/>
              <w:jc w:val="center"/>
              <w:rPr>
                <w:rFonts w:ascii="Times New Roman" w:eastAsia="Times New Roman" w:hAnsi="Times New Roman" w:cs="Times New Roman"/>
                <w:b/>
                <w:sz w:val="24"/>
                <w:szCs w:val="24"/>
                <w:lang w:eastAsia="zh-CN"/>
              </w:rPr>
            </w:pPr>
          </w:p>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b/>
                <w:sz w:val="24"/>
                <w:szCs w:val="24"/>
                <w:lang w:eastAsia="zh-CN"/>
              </w:rPr>
              <w:t>Управление по благоустройству и развитию территорий администрации Яльчикского муниципального округа Чувашской Республики</w:t>
            </w:r>
          </w:p>
          <w:p w:rsidR="004C17CE" w:rsidRPr="004C17CE" w:rsidRDefault="004C17CE" w:rsidP="004C17CE">
            <w:pPr>
              <w:suppressAutoHyphens/>
              <w:spacing w:after="0" w:line="240" w:lineRule="auto"/>
              <w:rPr>
                <w:rFonts w:ascii="Times New Roman" w:eastAsia="Times New Roman" w:hAnsi="Times New Roman" w:cs="Times New Roman"/>
                <w:b/>
                <w:bCs/>
                <w:sz w:val="24"/>
                <w:szCs w:val="24"/>
                <w:lang w:eastAsia="zh-CN"/>
              </w:rPr>
            </w:pPr>
          </w:p>
        </w:tc>
      </w:tr>
    </w:tbl>
    <w:p w:rsidR="004C17CE" w:rsidRPr="004C17CE" w:rsidRDefault="004C17CE" w:rsidP="004C17C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4C17CE" w:rsidRPr="004C17CE" w:rsidRDefault="004C17CE" w:rsidP="004C17CE">
      <w:pPr>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27" w:history="1">
        <w:r w:rsidRPr="004C17CE">
          <w:rPr>
            <w:rFonts w:ascii="Times New Roman" w:eastAsia="Times New Roman" w:hAnsi="Times New Roman" w:cs="Times New Roman"/>
            <w:sz w:val="28"/>
            <w:szCs w:val="28"/>
            <w:lang w:eastAsia="ru-RU"/>
          </w:rPr>
          <w:t>дополнить</w:t>
        </w:r>
      </w:hyperlink>
      <w:r w:rsidRPr="004C17CE">
        <w:rPr>
          <w:rFonts w:ascii="Times New Roman" w:eastAsia="Times New Roman" w:hAnsi="Times New Roman" w:cs="Times New Roman"/>
          <w:sz w:val="28"/>
          <w:szCs w:val="28"/>
          <w:lang w:eastAsia="ru-RU"/>
        </w:rPr>
        <w:t xml:space="preserve"> позициями следующего содержания:</w:t>
      </w:r>
    </w:p>
    <w:p w:rsidR="004C17CE" w:rsidRPr="004C17CE" w:rsidRDefault="004C17CE" w:rsidP="004C17C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tbl>
      <w:tblPr>
        <w:tblW w:w="9424" w:type="dxa"/>
        <w:tblInd w:w="-6" w:type="dxa"/>
        <w:tblLayout w:type="fixed"/>
        <w:tblCellMar>
          <w:top w:w="102" w:type="dxa"/>
          <w:left w:w="62" w:type="dxa"/>
          <w:bottom w:w="102" w:type="dxa"/>
          <w:right w:w="62" w:type="dxa"/>
        </w:tblCellMar>
        <w:tblLook w:val="0000" w:firstRow="0" w:lastRow="0" w:firstColumn="0" w:lastColumn="0" w:noHBand="0" w:noVBand="0"/>
      </w:tblPr>
      <w:tblGrid>
        <w:gridCol w:w="6"/>
        <w:gridCol w:w="1055"/>
        <w:gridCol w:w="2687"/>
        <w:gridCol w:w="6"/>
        <w:gridCol w:w="5670"/>
      </w:tblGrid>
      <w:tr w:rsidR="004C17CE" w:rsidRPr="004C17CE" w:rsidTr="004406DA">
        <w:trPr>
          <w:gridBefore w:val="1"/>
          <w:wBefore w:w="6" w:type="dxa"/>
        </w:trPr>
        <w:tc>
          <w:tcPr>
            <w:tcW w:w="1055" w:type="dxa"/>
            <w:tcBorders>
              <w:top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w:t>
            </w:r>
          </w:p>
        </w:tc>
        <w:tc>
          <w:tcPr>
            <w:tcW w:w="2687" w:type="dxa"/>
            <w:tcBorders>
              <w:top w:val="single" w:sz="4" w:space="0" w:color="auto"/>
              <w:left w:val="single" w:sz="4" w:space="0" w:color="auto"/>
              <w:bottom w:val="single" w:sz="4" w:space="0" w:color="auto"/>
              <w:right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2</w:t>
            </w:r>
          </w:p>
        </w:tc>
        <w:tc>
          <w:tcPr>
            <w:tcW w:w="5676" w:type="dxa"/>
            <w:gridSpan w:val="2"/>
            <w:tcBorders>
              <w:top w:val="single" w:sz="4" w:space="0" w:color="auto"/>
              <w:left w:val="single" w:sz="4" w:space="0" w:color="auto"/>
              <w:bottom w:val="single" w:sz="4" w:space="0" w:color="auto"/>
            </w:tcBorders>
          </w:tcPr>
          <w:p w:rsidR="004C17CE" w:rsidRPr="004C17CE" w:rsidRDefault="004C17CE" w:rsidP="004C17C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3</w:t>
            </w:r>
          </w:p>
        </w:tc>
      </w:tr>
      <w:tr w:rsidR="004C17CE" w:rsidRPr="004C17CE" w:rsidTr="004406DA">
        <w:tblPrEx>
          <w:tblCellMar>
            <w:top w:w="0" w:type="dxa"/>
            <w:left w:w="108" w:type="dxa"/>
            <w:bottom w:w="0" w:type="dxa"/>
            <w:right w:w="108" w:type="dxa"/>
          </w:tblCellMar>
        </w:tblPrEx>
        <w:trPr>
          <w:trHeight w:val="833"/>
        </w:trPr>
        <w:tc>
          <w:tcPr>
            <w:tcW w:w="1061"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«994</w:t>
            </w:r>
          </w:p>
        </w:tc>
        <w:tc>
          <w:tcPr>
            <w:tcW w:w="2693"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both"/>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1 08 04020 01 0000 110</w:t>
            </w:r>
          </w:p>
        </w:tc>
        <w:tc>
          <w:tcPr>
            <w:tcW w:w="5670" w:type="dxa"/>
            <w:tcBorders>
              <w:top w:val="single" w:sz="4" w:space="0" w:color="D9D9D9"/>
              <w:left w:val="single" w:sz="4" w:space="0" w:color="D9D9D9"/>
              <w:bottom w:val="single" w:sz="4" w:space="0" w:color="D9D9D9"/>
              <w:right w:val="single" w:sz="4" w:space="0" w:color="D9D9D9"/>
            </w:tcBorders>
            <w:shd w:val="clear" w:color="auto" w:fill="auto"/>
          </w:tcPr>
          <w:p w:rsidR="004C17CE" w:rsidRPr="004C17CE" w:rsidRDefault="004C17CE" w:rsidP="004C17CE">
            <w:pPr>
              <w:suppressAutoHyphens/>
              <w:spacing w:after="0" w:line="240" w:lineRule="auto"/>
              <w:jc w:val="both"/>
              <w:rPr>
                <w:rFonts w:ascii="Times New Roman" w:eastAsia="Times New Roman" w:hAnsi="Times New Roman" w:cs="Times New Roman"/>
                <w:sz w:val="24"/>
                <w:szCs w:val="24"/>
                <w:lang w:eastAsia="zh-CN"/>
              </w:rPr>
            </w:pPr>
            <w:r w:rsidRPr="004C17CE">
              <w:rPr>
                <w:rFonts w:ascii="Times New Roman" w:eastAsia="Times New Roman" w:hAnsi="Times New Roman" w:cs="Times New Roman"/>
                <w:color w:val="000000"/>
                <w:sz w:val="24"/>
                <w:szCs w:val="28"/>
                <w:lang w:eastAsia="zh-C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C17CE" w:rsidRPr="004C17CE" w:rsidTr="004406DA">
        <w:tblPrEx>
          <w:tblCellMar>
            <w:top w:w="0" w:type="dxa"/>
            <w:left w:w="108" w:type="dxa"/>
            <w:bottom w:w="0" w:type="dxa"/>
            <w:right w:w="108" w:type="dxa"/>
          </w:tblCellMar>
        </w:tblPrEx>
        <w:trPr>
          <w:trHeight w:val="833"/>
        </w:trPr>
        <w:tc>
          <w:tcPr>
            <w:tcW w:w="1061"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center"/>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994</w:t>
            </w:r>
          </w:p>
        </w:tc>
        <w:tc>
          <w:tcPr>
            <w:tcW w:w="2693" w:type="dxa"/>
            <w:gridSpan w:val="2"/>
            <w:tcBorders>
              <w:top w:val="single" w:sz="4" w:space="0" w:color="D9D9D9"/>
              <w:left w:val="single" w:sz="4" w:space="0" w:color="D9D9D9"/>
              <w:bottom w:val="single" w:sz="4" w:space="0" w:color="D9D9D9"/>
            </w:tcBorders>
            <w:shd w:val="clear" w:color="auto" w:fill="auto"/>
          </w:tcPr>
          <w:p w:rsidR="004C17CE" w:rsidRPr="004C17CE" w:rsidRDefault="004C17CE" w:rsidP="004C17CE">
            <w:pPr>
              <w:suppressAutoHyphens/>
              <w:spacing w:after="0" w:line="240" w:lineRule="auto"/>
              <w:jc w:val="both"/>
              <w:rPr>
                <w:rFonts w:ascii="Times New Roman" w:eastAsia="Times New Roman" w:hAnsi="Times New Roman" w:cs="Times New Roman"/>
                <w:sz w:val="24"/>
                <w:szCs w:val="24"/>
                <w:lang w:eastAsia="zh-CN"/>
              </w:rPr>
            </w:pPr>
            <w:r w:rsidRPr="004C17CE">
              <w:rPr>
                <w:rFonts w:ascii="Times New Roman" w:eastAsia="Times New Roman" w:hAnsi="Times New Roman" w:cs="Times New Roman"/>
                <w:sz w:val="24"/>
                <w:szCs w:val="24"/>
                <w:lang w:eastAsia="zh-CN"/>
              </w:rPr>
              <w:t>1 11 05034 14 0000 120</w:t>
            </w:r>
          </w:p>
        </w:tc>
        <w:tc>
          <w:tcPr>
            <w:tcW w:w="5670" w:type="dxa"/>
            <w:tcBorders>
              <w:top w:val="single" w:sz="4" w:space="0" w:color="D9D9D9"/>
              <w:left w:val="single" w:sz="4" w:space="0" w:color="D9D9D9"/>
              <w:bottom w:val="single" w:sz="4" w:space="0" w:color="D9D9D9"/>
              <w:right w:val="single" w:sz="4" w:space="0" w:color="D9D9D9"/>
            </w:tcBorders>
            <w:shd w:val="clear" w:color="auto" w:fill="auto"/>
          </w:tcPr>
          <w:p w:rsidR="004C17CE" w:rsidRPr="004C17CE" w:rsidRDefault="004C17CE" w:rsidP="004C17CE">
            <w:pPr>
              <w:suppressAutoHyphens/>
              <w:spacing w:after="0" w:line="240" w:lineRule="auto"/>
              <w:jc w:val="both"/>
              <w:rPr>
                <w:rFonts w:ascii="Times New Roman" w:eastAsia="Times New Roman" w:hAnsi="Times New Roman" w:cs="Times New Roman"/>
                <w:sz w:val="24"/>
                <w:szCs w:val="24"/>
                <w:lang w:eastAsia="zh-CN"/>
              </w:rPr>
            </w:pPr>
            <w:r w:rsidRPr="004C17CE">
              <w:rPr>
                <w:rFonts w:ascii="Times New Roman" w:eastAsia="Times New Roman" w:hAnsi="Times New Roman" w:cs="Times New Roman"/>
                <w:color w:val="000000"/>
                <w:sz w:val="24"/>
                <w:szCs w:val="28"/>
                <w:lang w:eastAsia="zh-CN"/>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r w:rsidRPr="004C17CE">
              <w:rPr>
                <w:rFonts w:ascii="Times New Roman" w:eastAsia="Times New Roman" w:hAnsi="Times New Roman" w:cs="Times New Roman"/>
                <w:color w:val="000000"/>
                <w:sz w:val="24"/>
                <w:szCs w:val="24"/>
                <w:lang w:eastAsia="zh-CN"/>
              </w:rPr>
              <w:t>»;</w:t>
            </w:r>
          </w:p>
        </w:tc>
      </w:tr>
    </w:tbl>
    <w:p w:rsidR="004C17CE" w:rsidRPr="004C17CE" w:rsidRDefault="004C17CE" w:rsidP="004C17CE">
      <w:pPr>
        <w:suppressAutoHyphens/>
        <w:autoSpaceDE w:val="0"/>
        <w:spacing w:after="0" w:line="240" w:lineRule="auto"/>
        <w:ind w:firstLine="709"/>
        <w:jc w:val="both"/>
        <w:rPr>
          <w:rFonts w:ascii="Times New Roman" w:eastAsia="Times New Roman" w:hAnsi="Times New Roman" w:cs="Times New Roman"/>
          <w:bCs/>
          <w:sz w:val="28"/>
          <w:szCs w:val="28"/>
          <w:lang w:eastAsia="zh-CN"/>
        </w:rPr>
      </w:pPr>
    </w:p>
    <w:p w:rsidR="004C17CE" w:rsidRPr="004C17CE" w:rsidRDefault="004C17CE" w:rsidP="004C17CE">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4C17CE">
        <w:rPr>
          <w:rFonts w:ascii="Times New Roman" w:eastAsia="Times New Roman" w:hAnsi="Times New Roman" w:cs="Times New Roman"/>
          <w:bCs/>
          <w:sz w:val="28"/>
          <w:szCs w:val="28"/>
          <w:lang w:eastAsia="zh-CN"/>
        </w:rPr>
        <w:t xml:space="preserve">2. Настоящее постановление </w:t>
      </w:r>
      <w:r w:rsidRPr="004C17CE">
        <w:rPr>
          <w:rFonts w:ascii="Times New Roman" w:eastAsia="Times New Roman" w:hAnsi="Times New Roman" w:cs="Times New Roman"/>
          <w:sz w:val="28"/>
          <w:szCs w:val="28"/>
          <w:lang w:eastAsia="zh-CN"/>
        </w:rPr>
        <w:t xml:space="preserve"> вступает в силу после его официального опубликования. </w:t>
      </w:r>
    </w:p>
    <w:p w:rsidR="004C17CE" w:rsidRPr="004C17CE" w:rsidRDefault="004C17CE" w:rsidP="004C17CE">
      <w:pPr>
        <w:widowControl w:val="0"/>
        <w:suppressAutoHyphens/>
        <w:autoSpaceDE w:val="0"/>
        <w:spacing w:after="0" w:line="240" w:lineRule="auto"/>
        <w:rPr>
          <w:rFonts w:ascii="Times New Roman" w:eastAsia="Times New Roman" w:hAnsi="Times New Roman" w:cs="Times New Roman"/>
          <w:bCs/>
          <w:sz w:val="26"/>
          <w:szCs w:val="26"/>
          <w:lang w:eastAsia="zh-CN"/>
        </w:rPr>
      </w:pPr>
    </w:p>
    <w:p w:rsidR="004C17CE" w:rsidRPr="004C17CE" w:rsidRDefault="004C17CE" w:rsidP="004C17CE">
      <w:pPr>
        <w:widowControl w:val="0"/>
        <w:suppressAutoHyphens/>
        <w:autoSpaceDE w:val="0"/>
        <w:spacing w:after="0" w:line="240" w:lineRule="auto"/>
        <w:rPr>
          <w:rFonts w:ascii="Times New Roman" w:eastAsia="Times New Roman" w:hAnsi="Times New Roman" w:cs="Times New Roman"/>
          <w:bCs/>
          <w:sz w:val="26"/>
          <w:szCs w:val="26"/>
          <w:lang w:eastAsia="zh-CN"/>
        </w:rPr>
      </w:pPr>
    </w:p>
    <w:p w:rsidR="004C17CE" w:rsidRPr="004C17CE" w:rsidRDefault="004C17CE" w:rsidP="004C17CE">
      <w:pPr>
        <w:widowControl w:val="0"/>
        <w:suppressAutoHyphens/>
        <w:autoSpaceDE w:val="0"/>
        <w:spacing w:after="0" w:line="240" w:lineRule="auto"/>
        <w:rPr>
          <w:rFonts w:ascii="Times New Roman" w:eastAsia="Times New Roman" w:hAnsi="Times New Roman" w:cs="Times New Roman"/>
          <w:bCs/>
          <w:sz w:val="26"/>
          <w:szCs w:val="26"/>
          <w:lang w:eastAsia="zh-CN"/>
        </w:rPr>
      </w:pPr>
    </w:p>
    <w:p w:rsidR="004C17CE" w:rsidRPr="004C17CE" w:rsidRDefault="004C17CE" w:rsidP="004C17CE">
      <w:pPr>
        <w:widowControl w:val="0"/>
        <w:suppressAutoHyphens/>
        <w:autoSpaceDE w:val="0"/>
        <w:spacing w:after="0" w:line="240" w:lineRule="auto"/>
        <w:rPr>
          <w:rFonts w:ascii="Times New Roman" w:eastAsia="Times New Roman" w:hAnsi="Times New Roman" w:cs="Times New Roman"/>
          <w:sz w:val="24"/>
          <w:szCs w:val="20"/>
          <w:lang w:eastAsia="zh-CN"/>
        </w:rPr>
      </w:pPr>
      <w:r w:rsidRPr="004C17CE">
        <w:rPr>
          <w:rFonts w:ascii="Times New Roman" w:eastAsia="Times New Roman" w:hAnsi="Times New Roman" w:cs="Times New Roman"/>
          <w:bCs/>
          <w:sz w:val="28"/>
          <w:szCs w:val="28"/>
          <w:lang w:eastAsia="zh-CN"/>
        </w:rPr>
        <w:t>Врио г</w:t>
      </w:r>
      <w:r w:rsidRPr="004C17CE">
        <w:rPr>
          <w:rFonts w:ascii="Times New Roman" w:eastAsia="Times New Roman" w:hAnsi="Times New Roman" w:cs="Times New Roman"/>
          <w:sz w:val="28"/>
          <w:szCs w:val="28"/>
          <w:lang w:eastAsia="zh-CN"/>
        </w:rPr>
        <w:t xml:space="preserve">лавы Яльчикского </w:t>
      </w:r>
    </w:p>
    <w:p w:rsidR="004C17CE" w:rsidRPr="004C17CE" w:rsidRDefault="004C17CE" w:rsidP="004C17CE">
      <w:pPr>
        <w:widowControl w:val="0"/>
        <w:suppressAutoHyphens/>
        <w:autoSpaceDE w:val="0"/>
        <w:spacing w:after="0" w:line="240" w:lineRule="auto"/>
        <w:rPr>
          <w:rFonts w:ascii="Times New Roman" w:eastAsia="Times New Roman" w:hAnsi="Times New Roman" w:cs="Times New Roman"/>
          <w:sz w:val="24"/>
          <w:szCs w:val="20"/>
          <w:lang w:eastAsia="zh-CN"/>
        </w:rPr>
      </w:pPr>
      <w:r w:rsidRPr="004C17CE">
        <w:rPr>
          <w:rFonts w:ascii="Times New Roman" w:eastAsia="Times New Roman" w:hAnsi="Times New Roman" w:cs="Times New Roman"/>
          <w:sz w:val="28"/>
          <w:szCs w:val="28"/>
          <w:lang w:eastAsia="zh-CN"/>
        </w:rPr>
        <w:t>муниципального округа</w:t>
      </w:r>
    </w:p>
    <w:p w:rsidR="004C17CE" w:rsidRPr="004C17CE" w:rsidRDefault="004C17CE" w:rsidP="004C17CE">
      <w:pPr>
        <w:widowControl w:val="0"/>
        <w:suppressAutoHyphens/>
        <w:autoSpaceDE w:val="0"/>
        <w:spacing w:after="0" w:line="240" w:lineRule="auto"/>
        <w:rPr>
          <w:rFonts w:ascii="Times New Roman" w:eastAsia="Times New Roman" w:hAnsi="Times New Roman" w:cs="Times New Roman"/>
          <w:sz w:val="24"/>
          <w:szCs w:val="20"/>
          <w:lang w:eastAsia="zh-CN"/>
        </w:rPr>
      </w:pPr>
      <w:r w:rsidRPr="004C17CE">
        <w:rPr>
          <w:rFonts w:ascii="Times New Roman" w:eastAsia="Times New Roman" w:hAnsi="Times New Roman" w:cs="Times New Roman"/>
          <w:sz w:val="28"/>
          <w:szCs w:val="28"/>
          <w:lang w:eastAsia="zh-CN"/>
        </w:rPr>
        <w:t xml:space="preserve">Чувашской Республики                                                                    В.А. Николаев   </w:t>
      </w:r>
    </w:p>
    <w:p w:rsidR="004C17CE" w:rsidRDefault="004C17CE" w:rsidP="004C17CE">
      <w:pPr>
        <w:widowControl w:val="0"/>
        <w:suppressAutoHyphens/>
        <w:autoSpaceDE w:val="0"/>
        <w:spacing w:after="0" w:line="240" w:lineRule="auto"/>
        <w:rPr>
          <w:rFonts w:ascii="Times New Roman" w:eastAsia="Times New Roman" w:hAnsi="Times New Roman" w:cs="Times New Roman"/>
          <w:sz w:val="28"/>
          <w:szCs w:val="28"/>
          <w:lang w:eastAsia="zh-CN"/>
        </w:rPr>
      </w:pPr>
    </w:p>
    <w:p w:rsidR="004C17CE" w:rsidRDefault="004C17CE" w:rsidP="004C17CE">
      <w:pPr>
        <w:widowControl w:val="0"/>
        <w:suppressAutoHyphens/>
        <w:autoSpaceDE w:val="0"/>
        <w:spacing w:after="0" w:line="240" w:lineRule="auto"/>
        <w:rPr>
          <w:rFonts w:ascii="Times New Roman" w:eastAsia="Times New Roman" w:hAnsi="Times New Roman" w:cs="Times New Roman"/>
          <w:sz w:val="28"/>
          <w:szCs w:val="28"/>
          <w:lang w:eastAsia="zh-CN"/>
        </w:rPr>
      </w:pPr>
    </w:p>
    <w:p w:rsidR="004C17CE" w:rsidRDefault="004C17CE" w:rsidP="004C17CE">
      <w:pPr>
        <w:widowControl w:val="0"/>
        <w:suppressAutoHyphens/>
        <w:autoSpaceDE w:val="0"/>
        <w:spacing w:after="0" w:line="240" w:lineRule="auto"/>
        <w:rPr>
          <w:rFonts w:ascii="Times New Roman" w:eastAsia="Times New Roman" w:hAnsi="Times New Roman" w:cs="Times New Roman"/>
          <w:sz w:val="28"/>
          <w:szCs w:val="28"/>
          <w:lang w:eastAsia="zh-CN"/>
        </w:rPr>
      </w:pPr>
    </w:p>
    <w:p w:rsidR="004C17CE" w:rsidRDefault="004C17CE" w:rsidP="004C17CE">
      <w:pPr>
        <w:widowControl w:val="0"/>
        <w:suppressAutoHyphens/>
        <w:autoSpaceDE w:val="0"/>
        <w:spacing w:after="0" w:line="240" w:lineRule="auto"/>
        <w:rPr>
          <w:rFonts w:ascii="Times New Roman" w:eastAsia="Times New Roman" w:hAnsi="Times New Roman" w:cs="Times New Roman"/>
          <w:sz w:val="28"/>
          <w:szCs w:val="28"/>
          <w:lang w:eastAsia="zh-CN"/>
        </w:rPr>
      </w:pPr>
    </w:p>
    <w:p w:rsidR="004C17CE" w:rsidRDefault="004C17CE" w:rsidP="004C17CE">
      <w:pPr>
        <w:widowControl w:val="0"/>
        <w:suppressAutoHyphens/>
        <w:autoSpaceDE w:val="0"/>
        <w:spacing w:after="0" w:line="240" w:lineRule="auto"/>
        <w:rPr>
          <w:rFonts w:ascii="Times New Roman" w:eastAsia="Times New Roman" w:hAnsi="Times New Roman" w:cs="Times New Roman"/>
          <w:sz w:val="28"/>
          <w:szCs w:val="28"/>
          <w:lang w:eastAsia="zh-CN"/>
        </w:rPr>
      </w:pPr>
    </w:p>
    <w:p w:rsidR="004C17CE" w:rsidRDefault="004C17CE" w:rsidP="004C17CE">
      <w:pPr>
        <w:widowControl w:val="0"/>
        <w:suppressAutoHyphens/>
        <w:autoSpaceDE w:val="0"/>
        <w:spacing w:after="0" w:line="240" w:lineRule="auto"/>
        <w:rPr>
          <w:rFonts w:ascii="Times New Roman" w:eastAsia="Times New Roman" w:hAnsi="Times New Roman" w:cs="Times New Roman"/>
          <w:sz w:val="28"/>
          <w:szCs w:val="28"/>
          <w:lang w:eastAsia="zh-CN"/>
        </w:rPr>
      </w:pPr>
    </w:p>
    <w:p w:rsidR="004C17CE" w:rsidRDefault="004C17CE" w:rsidP="004C17CE">
      <w:pPr>
        <w:widowControl w:val="0"/>
        <w:suppressAutoHyphens/>
        <w:autoSpaceDE w:val="0"/>
        <w:spacing w:after="0" w:line="240" w:lineRule="auto"/>
        <w:rPr>
          <w:rFonts w:ascii="Times New Roman" w:eastAsia="Times New Roman" w:hAnsi="Times New Roman" w:cs="Times New Roman"/>
          <w:sz w:val="28"/>
          <w:szCs w:val="28"/>
          <w:lang w:eastAsia="zh-CN"/>
        </w:rPr>
      </w:pPr>
    </w:p>
    <w:p w:rsidR="004C17CE" w:rsidRDefault="004C17CE" w:rsidP="004C17CE">
      <w:pPr>
        <w:widowControl w:val="0"/>
        <w:suppressAutoHyphens/>
        <w:autoSpaceDE w:val="0"/>
        <w:spacing w:after="0" w:line="240" w:lineRule="auto"/>
        <w:rPr>
          <w:rFonts w:ascii="Times New Roman" w:eastAsia="Times New Roman" w:hAnsi="Times New Roman" w:cs="Times New Roman"/>
          <w:sz w:val="28"/>
          <w:szCs w:val="28"/>
          <w:lang w:eastAsia="zh-CN"/>
        </w:rPr>
      </w:pPr>
    </w:p>
    <w:p w:rsidR="004C17CE" w:rsidRDefault="004C17CE" w:rsidP="004C17CE">
      <w:pPr>
        <w:widowControl w:val="0"/>
        <w:suppressAutoHyphens/>
        <w:autoSpaceDE w:val="0"/>
        <w:spacing w:after="0" w:line="240" w:lineRule="auto"/>
        <w:rPr>
          <w:rFonts w:ascii="Times New Roman" w:eastAsia="Times New Roman" w:hAnsi="Times New Roman" w:cs="Times New Roman"/>
          <w:sz w:val="28"/>
          <w:szCs w:val="28"/>
          <w:lang w:eastAsia="zh-CN"/>
        </w:rPr>
      </w:pPr>
    </w:p>
    <w:p w:rsidR="004C17CE" w:rsidRDefault="004C17CE" w:rsidP="004C17CE">
      <w:pPr>
        <w:widowControl w:val="0"/>
        <w:suppressAutoHyphens/>
        <w:autoSpaceDE w:val="0"/>
        <w:spacing w:after="0" w:line="240" w:lineRule="auto"/>
        <w:rPr>
          <w:rFonts w:ascii="Times New Roman" w:eastAsia="Times New Roman" w:hAnsi="Times New Roman" w:cs="Times New Roman"/>
          <w:sz w:val="28"/>
          <w:szCs w:val="28"/>
          <w:lang w:eastAsia="zh-CN"/>
        </w:rPr>
      </w:pPr>
    </w:p>
    <w:p w:rsidR="004C17CE" w:rsidRDefault="004C17CE" w:rsidP="004C17CE">
      <w:pPr>
        <w:widowControl w:val="0"/>
        <w:suppressAutoHyphens/>
        <w:autoSpaceDE w:val="0"/>
        <w:spacing w:after="0" w:line="240" w:lineRule="auto"/>
        <w:rPr>
          <w:rFonts w:ascii="Times New Roman" w:eastAsia="Times New Roman" w:hAnsi="Times New Roman" w:cs="Times New Roman"/>
          <w:sz w:val="28"/>
          <w:szCs w:val="28"/>
          <w:lang w:eastAsia="zh-CN"/>
        </w:rPr>
      </w:pPr>
    </w:p>
    <w:p w:rsidR="004C17CE" w:rsidRDefault="004C17CE" w:rsidP="004C17CE">
      <w:pPr>
        <w:widowControl w:val="0"/>
        <w:suppressAutoHyphens/>
        <w:autoSpaceDE w:val="0"/>
        <w:spacing w:after="0" w:line="240" w:lineRule="auto"/>
        <w:rPr>
          <w:rFonts w:ascii="Times New Roman" w:eastAsia="Times New Roman" w:hAnsi="Times New Roman" w:cs="Times New Roman"/>
          <w:sz w:val="28"/>
          <w:szCs w:val="28"/>
          <w:lang w:eastAsia="zh-CN"/>
        </w:rPr>
      </w:pPr>
    </w:p>
    <w:p w:rsidR="004C17CE" w:rsidRDefault="004C17CE" w:rsidP="004C17CE">
      <w:pPr>
        <w:widowControl w:val="0"/>
        <w:suppressAutoHyphens/>
        <w:autoSpaceDE w:val="0"/>
        <w:spacing w:after="0" w:line="240" w:lineRule="auto"/>
        <w:rPr>
          <w:rFonts w:ascii="Times New Roman" w:eastAsia="Times New Roman" w:hAnsi="Times New Roman" w:cs="Times New Roman"/>
          <w:sz w:val="28"/>
          <w:szCs w:val="28"/>
          <w:lang w:eastAsia="zh-CN"/>
        </w:rPr>
      </w:pPr>
    </w:p>
    <w:p w:rsidR="004C17CE" w:rsidRPr="004C17CE" w:rsidRDefault="004C17CE" w:rsidP="004C17CE">
      <w:pPr>
        <w:widowControl w:val="0"/>
        <w:suppressAutoHyphens/>
        <w:autoSpaceDE w:val="0"/>
        <w:spacing w:after="0" w:line="240" w:lineRule="auto"/>
        <w:rPr>
          <w:rFonts w:ascii="Times New Roman" w:eastAsia="Times New Roman" w:hAnsi="Times New Roman" w:cs="Times New Roman"/>
          <w:sz w:val="28"/>
          <w:szCs w:val="28"/>
          <w:lang w:eastAsia="zh-CN"/>
        </w:rPr>
      </w:pPr>
      <w:bookmarkStart w:id="14" w:name="_GoBack"/>
      <w:bookmarkEnd w:id="14"/>
    </w:p>
    <w:p w:rsidR="004C17CE" w:rsidRPr="004C17CE" w:rsidRDefault="004C17CE" w:rsidP="004C17CE">
      <w:pPr>
        <w:suppressAutoHyphens/>
        <w:autoSpaceDE w:val="0"/>
        <w:spacing w:after="0" w:line="240" w:lineRule="auto"/>
        <w:jc w:val="center"/>
        <w:rPr>
          <w:rFonts w:ascii="Times New Roman" w:eastAsia="Times New Roman" w:hAnsi="Times New Roman" w:cs="Times New Roman"/>
          <w:sz w:val="20"/>
          <w:szCs w:val="20"/>
          <w:lang w:eastAsia="zh-CN"/>
        </w:rPr>
      </w:pPr>
    </w:p>
    <w:p w:rsidR="005937D8" w:rsidRDefault="005937D8" w:rsidP="004C17CE">
      <w:pPr>
        <w:spacing w:after="0" w:line="240" w:lineRule="auto"/>
        <w:rPr>
          <w:rFonts w:ascii="Times New Roman" w:eastAsia="Times New Roman" w:hAnsi="Times New Roman" w:cs="Times New Roman"/>
          <w:sz w:val="26"/>
          <w:szCs w:val="26"/>
          <w:lang w:eastAsia="ru-RU"/>
        </w:rPr>
      </w:pPr>
    </w:p>
    <w:p w:rsidR="005937D8" w:rsidRPr="005937D8" w:rsidRDefault="005937D8" w:rsidP="005937D8">
      <w:pPr>
        <w:spacing w:after="0" w:line="240" w:lineRule="auto"/>
        <w:rPr>
          <w:rFonts w:ascii="Times New Roman" w:eastAsia="Times New Roman" w:hAnsi="Times New Roman" w:cs="Times New Roman"/>
          <w:sz w:val="26"/>
          <w:szCs w:val="26"/>
          <w:lang w:eastAsia="ru-RU"/>
        </w:rPr>
      </w:pPr>
    </w:p>
    <w:p w:rsidR="00E959BF" w:rsidRDefault="00E959BF" w:rsidP="00B62DCB">
      <w:pPr>
        <w:spacing w:after="0" w:line="240" w:lineRule="auto"/>
        <w:rPr>
          <w:rFonts w:ascii="Times New Roman" w:eastAsia="Calibri" w:hAnsi="Times New Roman" w:cs="Times New Roman"/>
          <w:sz w:val="20"/>
          <w:szCs w:val="20"/>
        </w:rPr>
      </w:pPr>
    </w:p>
    <w:p w:rsidR="00B62DCB" w:rsidRPr="00B62DCB" w:rsidRDefault="00B62DCB" w:rsidP="00B62DCB">
      <w:pPr>
        <w:spacing w:after="0" w:line="240" w:lineRule="auto"/>
        <w:rPr>
          <w:rFonts w:ascii="Times New Roman" w:eastAsia="Calibri" w:hAnsi="Times New Roman" w:cs="Times New Roman"/>
          <w:sz w:val="20"/>
          <w:szCs w:val="20"/>
        </w:rPr>
      </w:pPr>
      <w:r w:rsidRPr="00B62DCB">
        <w:rPr>
          <w:rFonts w:ascii="Times New Roman" w:eastAsia="Calibri" w:hAnsi="Times New Roman" w:cs="Times New Roman"/>
          <w:sz w:val="20"/>
          <w:szCs w:val="20"/>
        </w:rPr>
        <w:t>Периодическое печатное издание “Вестник Яльчикского муниципального округа  Чувашской Республики” отпечатан в Администрации Яльчикского муниципального округа Чувашской Республики</w:t>
      </w:r>
    </w:p>
    <w:p w:rsidR="00B62DCB" w:rsidRPr="00B62DCB" w:rsidRDefault="00B62DCB" w:rsidP="00B62DCB">
      <w:pPr>
        <w:spacing w:after="0" w:line="240" w:lineRule="auto"/>
        <w:jc w:val="center"/>
        <w:rPr>
          <w:rFonts w:ascii="Times New Roman" w:eastAsia="Calibri" w:hAnsi="Times New Roman" w:cs="Times New Roman"/>
          <w:sz w:val="20"/>
          <w:szCs w:val="20"/>
        </w:rPr>
      </w:pPr>
      <w:r w:rsidRPr="00B62DCB">
        <w:rPr>
          <w:rFonts w:ascii="Times New Roman" w:eastAsia="Calibri" w:hAnsi="Times New Roman" w:cs="Times New Roman"/>
          <w:sz w:val="20"/>
          <w:szCs w:val="20"/>
        </w:rPr>
        <w:t>Адрес: с.Яльчики, ул.Иванова, д.16 Тираж _100_ экз</w:t>
      </w:r>
    </w:p>
    <w:p w:rsidR="00B62DCB" w:rsidRPr="00B62DCB" w:rsidRDefault="00B62DCB" w:rsidP="00B62DCB">
      <w:pPr>
        <w:spacing w:after="0" w:line="240" w:lineRule="auto"/>
        <w:rPr>
          <w:rFonts w:ascii="Times New Roman" w:eastAsia="Times New Roman" w:hAnsi="Times New Roman" w:cs="Times New Roman"/>
          <w:sz w:val="24"/>
          <w:szCs w:val="24"/>
          <w:lang w:eastAsia="ru-RU"/>
        </w:rPr>
      </w:pPr>
    </w:p>
    <w:p w:rsidR="00B62DCB" w:rsidRDefault="00B62DCB"/>
    <w:sectPr w:rsidR="00B62D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38D" w:rsidRDefault="00DA738D">
      <w:pPr>
        <w:spacing w:after="0" w:line="240" w:lineRule="auto"/>
      </w:pPr>
      <w:r>
        <w:separator/>
      </w:r>
    </w:p>
  </w:endnote>
  <w:endnote w:type="continuationSeparator" w:id="0">
    <w:p w:rsidR="00DA738D" w:rsidRDefault="00DA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charset w:val="CC"/>
    <w:family w:val="roman"/>
    <w:pitch w:val="variable"/>
    <w:sig w:usb0="00000201" w:usb1="00000000" w:usb2="00000000" w:usb3="00000000" w:csb0="00000004" w:csb1="00000000"/>
  </w:font>
  <w:font w:name="yandex-sans">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38D" w:rsidRDefault="00DA738D">
      <w:pPr>
        <w:spacing w:after="0" w:line="240" w:lineRule="auto"/>
      </w:pPr>
      <w:r>
        <w:separator/>
      </w:r>
    </w:p>
  </w:footnote>
  <w:footnote w:type="continuationSeparator" w:id="0">
    <w:p w:rsidR="00DA738D" w:rsidRDefault="00DA7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4D" w:rsidRDefault="00FC344D">
    <w:pPr>
      <w:pStyle w:val="af9"/>
    </w:pPr>
    <w:r>
      <w:pict>
        <v:shapetype id="_x0000_t202" coordsize="21600,21600" o:spt="202" path="m,l,21600r21600,l21600,xe">
          <v:stroke joinstyle="miter"/>
          <v:path gradientshapeok="t" o:connecttype="rect"/>
        </v:shapetype>
        <v:shape id="_x0000_s2049" type="#_x0000_t202" style="position:absolute;margin-left:0;margin-top:.05pt;width:85.8pt;height:13.75pt;z-index:251659264;mso-wrap-distance-left:0;mso-wrap-distance-right:0;mso-position-horizontal:center;mso-position-horizontal-relative:margin" stroked="f">
          <v:fill opacity="0" color2="black"/>
          <v:textbox style="mso-next-textbox:#_x0000_s2049" inset="0,0,0,0">
            <w:txbxContent>
              <w:p w:rsidR="00FC344D" w:rsidRDefault="00FC344D">
                <w:pPr>
                  <w:pStyle w:val="af9"/>
                </w:pPr>
                <w:r>
                  <w:rPr>
                    <w:rStyle w:val="a3"/>
                  </w:rPr>
                  <w:fldChar w:fldCharType="begin"/>
                </w:r>
                <w:r>
                  <w:rPr>
                    <w:rStyle w:val="a3"/>
                  </w:rPr>
                  <w:instrText xml:space="preserve"> PAGE </w:instrText>
                </w:r>
                <w:r>
                  <w:rPr>
                    <w:rStyle w:val="a3"/>
                  </w:rPr>
                  <w:fldChar w:fldCharType="separate"/>
                </w:r>
                <w:r w:rsidR="004C17CE">
                  <w:rPr>
                    <w:rStyle w:val="a3"/>
                    <w:noProof/>
                  </w:rPr>
                  <w:t>159</w:t>
                </w:r>
                <w:r>
                  <w:rPr>
                    <w:rStyle w:val="a3"/>
                  </w:rPr>
                  <w:fldChar w:fldCharType="end"/>
                </w:r>
              </w:p>
            </w:txbxContent>
          </v:textbox>
          <w10:wrap type="square" side="largest"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8B2757"/>
    <w:multiLevelType w:val="multilevel"/>
    <w:tmpl w:val="B9266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6B2BA0"/>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B9139E5"/>
    <w:multiLevelType w:val="multilevel"/>
    <w:tmpl w:val="6E7AD0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719215A"/>
    <w:multiLevelType w:val="hybridMultilevel"/>
    <w:tmpl w:val="65AAB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E72436"/>
    <w:multiLevelType w:val="hybridMultilevel"/>
    <w:tmpl w:val="D03E8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2107CAD"/>
    <w:multiLevelType w:val="multilevel"/>
    <w:tmpl w:val="DB3AEE08"/>
    <w:lvl w:ilvl="0">
      <w:start w:val="1"/>
      <w:numFmt w:val="decimal"/>
      <w:lvlText w:val="%1."/>
      <w:lvlJc w:val="left"/>
      <w:pPr>
        <w:ind w:left="720" w:hanging="360"/>
      </w:pPr>
      <w:rPr>
        <w:rFonts w:hint="default"/>
        <w:b/>
        <w:bCs/>
      </w:rPr>
    </w:lvl>
    <w:lvl w:ilvl="1">
      <w:start w:val="1"/>
      <w:numFmt w:val="decimal"/>
      <w:isLgl/>
      <w:lvlText w:val="%1.%2"/>
      <w:lvlJc w:val="left"/>
      <w:pPr>
        <w:ind w:left="1198" w:hanging="48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638118ED"/>
    <w:multiLevelType w:val="hybridMultilevel"/>
    <w:tmpl w:val="9A366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5F4646"/>
    <w:multiLevelType w:val="multilevel"/>
    <w:tmpl w:val="7C9E42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71D09D1"/>
    <w:multiLevelType w:val="hybridMultilevel"/>
    <w:tmpl w:val="8BE40FD2"/>
    <w:lvl w:ilvl="0" w:tplc="3DF67F1E">
      <w:start w:val="1"/>
      <w:numFmt w:val="decimal"/>
      <w:lvlText w:val="%1."/>
      <w:lvlJc w:val="left"/>
      <w:pPr>
        <w:ind w:left="182" w:hanging="269"/>
      </w:pPr>
      <w:rPr>
        <w:rFonts w:ascii="Times New Roman" w:eastAsia="Times New Roman" w:hAnsi="Times New Roman" w:cs="Times New Roman" w:hint="default"/>
        <w:w w:val="100"/>
        <w:sz w:val="24"/>
        <w:szCs w:val="24"/>
        <w:lang w:val="ru-RU" w:eastAsia="en-US" w:bidi="ar-SA"/>
      </w:rPr>
    </w:lvl>
    <w:lvl w:ilvl="1" w:tplc="268882AC">
      <w:numFmt w:val="bullet"/>
      <w:lvlText w:val="•"/>
      <w:lvlJc w:val="left"/>
      <w:pPr>
        <w:ind w:left="1156" w:hanging="269"/>
      </w:pPr>
      <w:rPr>
        <w:rFonts w:hint="default"/>
        <w:lang w:val="ru-RU" w:eastAsia="en-US" w:bidi="ar-SA"/>
      </w:rPr>
    </w:lvl>
    <w:lvl w:ilvl="2" w:tplc="79DA0CB2">
      <w:numFmt w:val="bullet"/>
      <w:lvlText w:val="•"/>
      <w:lvlJc w:val="left"/>
      <w:pPr>
        <w:ind w:left="2133" w:hanging="269"/>
      </w:pPr>
      <w:rPr>
        <w:rFonts w:hint="default"/>
        <w:lang w:val="ru-RU" w:eastAsia="en-US" w:bidi="ar-SA"/>
      </w:rPr>
    </w:lvl>
    <w:lvl w:ilvl="3" w:tplc="8736C268">
      <w:numFmt w:val="bullet"/>
      <w:lvlText w:val="•"/>
      <w:lvlJc w:val="left"/>
      <w:pPr>
        <w:ind w:left="3109" w:hanging="269"/>
      </w:pPr>
      <w:rPr>
        <w:rFonts w:hint="default"/>
        <w:lang w:val="ru-RU" w:eastAsia="en-US" w:bidi="ar-SA"/>
      </w:rPr>
    </w:lvl>
    <w:lvl w:ilvl="4" w:tplc="A260E762">
      <w:numFmt w:val="bullet"/>
      <w:lvlText w:val="•"/>
      <w:lvlJc w:val="left"/>
      <w:pPr>
        <w:ind w:left="4086" w:hanging="269"/>
      </w:pPr>
      <w:rPr>
        <w:rFonts w:hint="default"/>
        <w:lang w:val="ru-RU" w:eastAsia="en-US" w:bidi="ar-SA"/>
      </w:rPr>
    </w:lvl>
    <w:lvl w:ilvl="5" w:tplc="5B9AB1E2">
      <w:numFmt w:val="bullet"/>
      <w:lvlText w:val="•"/>
      <w:lvlJc w:val="left"/>
      <w:pPr>
        <w:ind w:left="5063" w:hanging="269"/>
      </w:pPr>
      <w:rPr>
        <w:rFonts w:hint="default"/>
        <w:lang w:val="ru-RU" w:eastAsia="en-US" w:bidi="ar-SA"/>
      </w:rPr>
    </w:lvl>
    <w:lvl w:ilvl="6" w:tplc="9C366C3A">
      <w:numFmt w:val="bullet"/>
      <w:lvlText w:val="•"/>
      <w:lvlJc w:val="left"/>
      <w:pPr>
        <w:ind w:left="6039" w:hanging="269"/>
      </w:pPr>
      <w:rPr>
        <w:rFonts w:hint="default"/>
        <w:lang w:val="ru-RU" w:eastAsia="en-US" w:bidi="ar-SA"/>
      </w:rPr>
    </w:lvl>
    <w:lvl w:ilvl="7" w:tplc="5A5A9B1E">
      <w:numFmt w:val="bullet"/>
      <w:lvlText w:val="•"/>
      <w:lvlJc w:val="left"/>
      <w:pPr>
        <w:ind w:left="7016" w:hanging="269"/>
      </w:pPr>
      <w:rPr>
        <w:rFonts w:hint="default"/>
        <w:lang w:val="ru-RU" w:eastAsia="en-US" w:bidi="ar-SA"/>
      </w:rPr>
    </w:lvl>
    <w:lvl w:ilvl="8" w:tplc="7BBEB07E">
      <w:numFmt w:val="bullet"/>
      <w:lvlText w:val="•"/>
      <w:lvlJc w:val="left"/>
      <w:pPr>
        <w:ind w:left="7993" w:hanging="269"/>
      </w:pPr>
      <w:rPr>
        <w:rFonts w:hint="default"/>
        <w:lang w:val="ru-RU" w:eastAsia="en-US" w:bidi="ar-SA"/>
      </w:rPr>
    </w:lvl>
  </w:abstractNum>
  <w:num w:numId="1">
    <w:abstractNumId w:val="0"/>
  </w:num>
  <w:num w:numId="2">
    <w:abstractNumId w:val="1"/>
  </w:num>
  <w:num w:numId="3">
    <w:abstractNumId w:val="6"/>
  </w:num>
  <w:num w:numId="4">
    <w:abstractNumId w:val="5"/>
  </w:num>
  <w:num w:numId="5">
    <w:abstractNumId w:val="3"/>
  </w:num>
  <w:num w:numId="6">
    <w:abstractNumId w:val="8"/>
  </w:num>
  <w:num w:numId="7">
    <w:abstractNumId w:val="4"/>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CB"/>
    <w:rsid w:val="001411DB"/>
    <w:rsid w:val="00163353"/>
    <w:rsid w:val="00250216"/>
    <w:rsid w:val="003D7A5E"/>
    <w:rsid w:val="004C17CE"/>
    <w:rsid w:val="005937D8"/>
    <w:rsid w:val="00652D98"/>
    <w:rsid w:val="007C70EE"/>
    <w:rsid w:val="009F6E58"/>
    <w:rsid w:val="00B62DCB"/>
    <w:rsid w:val="00BE5B77"/>
    <w:rsid w:val="00D17CAA"/>
    <w:rsid w:val="00DA738D"/>
    <w:rsid w:val="00DB7CD1"/>
    <w:rsid w:val="00E959BF"/>
    <w:rsid w:val="00FC3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709D84"/>
  <w15:docId w15:val="{D7B725EC-A875-4CE1-BB44-4D8F5EF0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52D98"/>
    <w:pPr>
      <w:keepNext/>
      <w:numPr>
        <w:numId w:val="1"/>
      </w:numPr>
      <w:spacing w:after="0" w:line="240" w:lineRule="auto"/>
      <w:ind w:right="-109"/>
      <w:jc w:val="right"/>
      <w:outlineLvl w:val="0"/>
    </w:pPr>
    <w:rPr>
      <w:rFonts w:ascii="TimesET" w:eastAsia="Times New Roman" w:hAnsi="TimesET" w:cs="TimesET"/>
      <w:b/>
      <w:bCs/>
      <w:color w:val="000000"/>
      <w:sz w:val="24"/>
      <w:szCs w:val="24"/>
      <w:lang w:eastAsia="zh-CN"/>
    </w:rPr>
  </w:style>
  <w:style w:type="paragraph" w:styleId="2">
    <w:name w:val="heading 2"/>
    <w:basedOn w:val="a"/>
    <w:next w:val="a"/>
    <w:link w:val="20"/>
    <w:qFormat/>
    <w:rsid w:val="00652D98"/>
    <w:pPr>
      <w:keepNext/>
      <w:numPr>
        <w:ilvl w:val="1"/>
        <w:numId w:val="1"/>
      </w:numPr>
      <w:spacing w:after="0" w:line="240" w:lineRule="auto"/>
      <w:ind w:right="-109"/>
      <w:jc w:val="both"/>
      <w:outlineLvl w:val="1"/>
    </w:pPr>
    <w:rPr>
      <w:rFonts w:ascii="TimesET" w:eastAsia="Times New Roman" w:hAnsi="TimesET" w:cs="TimesET"/>
      <w:b/>
      <w:bCs/>
      <w:sz w:val="24"/>
      <w:szCs w:val="24"/>
      <w:lang w:eastAsia="zh-CN"/>
    </w:rPr>
  </w:style>
  <w:style w:type="paragraph" w:styleId="3">
    <w:name w:val="heading 3"/>
    <w:basedOn w:val="a"/>
    <w:next w:val="a"/>
    <w:link w:val="30"/>
    <w:qFormat/>
    <w:rsid w:val="00652D98"/>
    <w:pPr>
      <w:keepNext/>
      <w:numPr>
        <w:ilvl w:val="2"/>
        <w:numId w:val="1"/>
      </w:numPr>
      <w:spacing w:after="0" w:line="240" w:lineRule="auto"/>
      <w:jc w:val="center"/>
      <w:outlineLvl w:val="2"/>
    </w:pPr>
    <w:rPr>
      <w:rFonts w:ascii="Times New Roman" w:eastAsia="Times New Roman" w:hAnsi="Times New Roman" w:cs="Times New Roman"/>
      <w:b/>
      <w:bCs/>
      <w:caps/>
      <w:color w:val="000000"/>
      <w:sz w:val="28"/>
      <w:szCs w:val="24"/>
      <w:lang w:eastAsia="zh-CN"/>
    </w:rPr>
  </w:style>
  <w:style w:type="paragraph" w:styleId="4">
    <w:name w:val="heading 4"/>
    <w:basedOn w:val="a"/>
    <w:next w:val="a"/>
    <w:link w:val="40"/>
    <w:qFormat/>
    <w:rsid w:val="00652D9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52D98"/>
    <w:pPr>
      <w:keepNext/>
      <w:widowControl w:val="0"/>
      <w:numPr>
        <w:ilvl w:val="4"/>
        <w:numId w:val="1"/>
      </w:numPr>
      <w:spacing w:after="0" w:line="240" w:lineRule="auto"/>
      <w:jc w:val="center"/>
      <w:outlineLvl w:val="4"/>
    </w:pPr>
    <w:rPr>
      <w:rFonts w:ascii="Times New Roman" w:eastAsia="Times New Roman" w:hAnsi="Times New Roman" w:cs="Times New Roman"/>
      <w:b/>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52D98"/>
    <w:rPr>
      <w:rFonts w:ascii="TimesET" w:eastAsia="Times New Roman" w:hAnsi="TimesET" w:cs="TimesET"/>
      <w:b/>
      <w:bCs/>
      <w:color w:val="000000"/>
      <w:sz w:val="24"/>
      <w:szCs w:val="24"/>
      <w:lang w:eastAsia="zh-CN"/>
    </w:rPr>
  </w:style>
  <w:style w:type="character" w:customStyle="1" w:styleId="20">
    <w:name w:val="Заголовок 2 Знак"/>
    <w:basedOn w:val="a0"/>
    <w:link w:val="2"/>
    <w:rsid w:val="00652D98"/>
    <w:rPr>
      <w:rFonts w:ascii="TimesET" w:eastAsia="Times New Roman" w:hAnsi="TimesET" w:cs="TimesET"/>
      <w:b/>
      <w:bCs/>
      <w:sz w:val="24"/>
      <w:szCs w:val="24"/>
      <w:lang w:eastAsia="zh-CN"/>
    </w:rPr>
  </w:style>
  <w:style w:type="character" w:customStyle="1" w:styleId="30">
    <w:name w:val="Заголовок 3 Знак"/>
    <w:basedOn w:val="a0"/>
    <w:link w:val="3"/>
    <w:rsid w:val="00652D98"/>
    <w:rPr>
      <w:rFonts w:ascii="Times New Roman" w:eastAsia="Times New Roman" w:hAnsi="Times New Roman" w:cs="Times New Roman"/>
      <w:b/>
      <w:bCs/>
      <w:caps/>
      <w:color w:val="000000"/>
      <w:sz w:val="28"/>
      <w:szCs w:val="24"/>
      <w:lang w:eastAsia="zh-CN"/>
    </w:rPr>
  </w:style>
  <w:style w:type="character" w:customStyle="1" w:styleId="40">
    <w:name w:val="Заголовок 4 Знак"/>
    <w:basedOn w:val="a0"/>
    <w:link w:val="4"/>
    <w:rsid w:val="00652D98"/>
    <w:rPr>
      <w:rFonts w:ascii="Times New Roman" w:eastAsia="Times New Roman" w:hAnsi="Times New Roman" w:cs="Times New Roman"/>
      <w:b/>
      <w:bCs/>
      <w:sz w:val="28"/>
      <w:szCs w:val="28"/>
    </w:rPr>
  </w:style>
  <w:style w:type="character" w:customStyle="1" w:styleId="50">
    <w:name w:val="Заголовок 5 Знак"/>
    <w:basedOn w:val="a0"/>
    <w:link w:val="5"/>
    <w:rsid w:val="00652D98"/>
    <w:rPr>
      <w:rFonts w:ascii="Times New Roman" w:eastAsia="Times New Roman" w:hAnsi="Times New Roman" w:cs="Times New Roman"/>
      <w:b/>
      <w:sz w:val="28"/>
      <w:szCs w:val="24"/>
      <w:lang w:eastAsia="zh-CN"/>
    </w:rPr>
  </w:style>
  <w:style w:type="numbering" w:customStyle="1" w:styleId="11">
    <w:name w:val="Нет списка1"/>
    <w:next w:val="a2"/>
    <w:uiPriority w:val="99"/>
    <w:semiHidden/>
    <w:unhideWhenUsed/>
    <w:rsid w:val="00652D98"/>
  </w:style>
  <w:style w:type="character" w:customStyle="1" w:styleId="WW8Num1z0">
    <w:name w:val="WW8Num1z0"/>
    <w:rsid w:val="00652D98"/>
    <w:rPr>
      <w:rFonts w:ascii="Times New Roman" w:hAnsi="Times New Roman" w:cs="Times New Roman" w:hint="default"/>
    </w:rPr>
  </w:style>
  <w:style w:type="character" w:customStyle="1" w:styleId="WW8Num1z1">
    <w:name w:val="WW8Num1z1"/>
    <w:rsid w:val="00652D98"/>
    <w:rPr>
      <w:rFonts w:ascii="Times New Roman" w:hAnsi="Times New Roman" w:cs="Times New Roman"/>
    </w:rPr>
  </w:style>
  <w:style w:type="character" w:customStyle="1" w:styleId="WW8Num2z0">
    <w:name w:val="WW8Num2z0"/>
    <w:rsid w:val="00652D98"/>
    <w:rPr>
      <w:rFonts w:ascii="TimesET" w:hAnsi="TimesET" w:cs="Times New Roman" w:hint="default"/>
    </w:rPr>
  </w:style>
  <w:style w:type="character" w:customStyle="1" w:styleId="WW8Num2z1">
    <w:name w:val="WW8Num2z1"/>
    <w:rsid w:val="00652D98"/>
    <w:rPr>
      <w:rFonts w:ascii="Times New Roman" w:hAnsi="Times New Roman" w:cs="Times New Roman"/>
    </w:rPr>
  </w:style>
  <w:style w:type="character" w:customStyle="1" w:styleId="WW8Num3z0">
    <w:name w:val="WW8Num3z0"/>
    <w:rsid w:val="00652D98"/>
    <w:rPr>
      <w:rFonts w:ascii="Times New Roman" w:hAnsi="Times New Roman" w:cs="Times New Roman" w:hint="default"/>
    </w:rPr>
  </w:style>
  <w:style w:type="character" w:customStyle="1" w:styleId="WW8Num3z1">
    <w:name w:val="WW8Num3z1"/>
    <w:rsid w:val="00652D98"/>
    <w:rPr>
      <w:rFonts w:ascii="Times New Roman" w:hAnsi="Times New Roman" w:cs="Times New Roman"/>
    </w:rPr>
  </w:style>
  <w:style w:type="character" w:customStyle="1" w:styleId="WW8Num4z0">
    <w:name w:val="WW8Num4z0"/>
    <w:rsid w:val="00652D98"/>
    <w:rPr>
      <w:rFonts w:hint="default"/>
    </w:rPr>
  </w:style>
  <w:style w:type="character" w:customStyle="1" w:styleId="WW8Num4z1">
    <w:name w:val="WW8Num4z1"/>
    <w:rsid w:val="00652D98"/>
  </w:style>
  <w:style w:type="character" w:customStyle="1" w:styleId="WW8Num4z2">
    <w:name w:val="WW8Num4z2"/>
    <w:rsid w:val="00652D98"/>
  </w:style>
  <w:style w:type="character" w:customStyle="1" w:styleId="WW8Num4z3">
    <w:name w:val="WW8Num4z3"/>
    <w:rsid w:val="00652D98"/>
  </w:style>
  <w:style w:type="character" w:customStyle="1" w:styleId="WW8Num4z4">
    <w:name w:val="WW8Num4z4"/>
    <w:rsid w:val="00652D98"/>
  </w:style>
  <w:style w:type="character" w:customStyle="1" w:styleId="WW8Num4z5">
    <w:name w:val="WW8Num4z5"/>
    <w:rsid w:val="00652D98"/>
  </w:style>
  <w:style w:type="character" w:customStyle="1" w:styleId="WW8Num4z6">
    <w:name w:val="WW8Num4z6"/>
    <w:rsid w:val="00652D98"/>
  </w:style>
  <w:style w:type="character" w:customStyle="1" w:styleId="WW8Num4z7">
    <w:name w:val="WW8Num4z7"/>
    <w:rsid w:val="00652D98"/>
  </w:style>
  <w:style w:type="character" w:customStyle="1" w:styleId="WW8Num4z8">
    <w:name w:val="WW8Num4z8"/>
    <w:rsid w:val="00652D98"/>
  </w:style>
  <w:style w:type="character" w:customStyle="1" w:styleId="WW8Num5z0">
    <w:name w:val="WW8Num5z0"/>
    <w:rsid w:val="00652D98"/>
    <w:rPr>
      <w:rFonts w:ascii="Times New Roman" w:hAnsi="Times New Roman" w:cs="Times New Roman" w:hint="default"/>
    </w:rPr>
  </w:style>
  <w:style w:type="character" w:customStyle="1" w:styleId="WW8Num5z1">
    <w:name w:val="WW8Num5z1"/>
    <w:rsid w:val="00652D98"/>
    <w:rPr>
      <w:rFonts w:ascii="Times New Roman" w:hAnsi="Times New Roman" w:cs="Times New Roman"/>
    </w:rPr>
  </w:style>
  <w:style w:type="character" w:customStyle="1" w:styleId="WW8Num6z0">
    <w:name w:val="WW8Num6z0"/>
    <w:rsid w:val="00652D98"/>
    <w:rPr>
      <w:rFonts w:ascii="Times New Roman" w:hAnsi="Times New Roman" w:cs="Times New Roman" w:hint="default"/>
    </w:rPr>
  </w:style>
  <w:style w:type="character" w:customStyle="1" w:styleId="WW8Num6z1">
    <w:name w:val="WW8Num6z1"/>
    <w:rsid w:val="00652D98"/>
    <w:rPr>
      <w:rFonts w:ascii="Times New Roman" w:hAnsi="Times New Roman" w:cs="Times New Roman"/>
    </w:rPr>
  </w:style>
  <w:style w:type="character" w:customStyle="1" w:styleId="WW8Num7z0">
    <w:name w:val="WW8Num7z0"/>
    <w:rsid w:val="00652D98"/>
    <w:rPr>
      <w:rFonts w:hint="default"/>
    </w:rPr>
  </w:style>
  <w:style w:type="character" w:customStyle="1" w:styleId="WW8Num8z0">
    <w:name w:val="WW8Num8z0"/>
    <w:rsid w:val="00652D98"/>
    <w:rPr>
      <w:rFonts w:ascii="Times New Roman" w:hAnsi="Times New Roman" w:cs="Times New Roman" w:hint="default"/>
    </w:rPr>
  </w:style>
  <w:style w:type="character" w:customStyle="1" w:styleId="WW8Num8z2">
    <w:name w:val="WW8Num8z2"/>
    <w:rsid w:val="00652D98"/>
    <w:rPr>
      <w:rFonts w:ascii="Times New Roman" w:hAnsi="Times New Roman" w:cs="Times New Roman"/>
    </w:rPr>
  </w:style>
  <w:style w:type="character" w:customStyle="1" w:styleId="WW8Num9z0">
    <w:name w:val="WW8Num9z0"/>
    <w:rsid w:val="00652D98"/>
    <w:rPr>
      <w:rFonts w:ascii="Times New Roman" w:hAnsi="Times New Roman" w:cs="Times New Roman" w:hint="default"/>
    </w:rPr>
  </w:style>
  <w:style w:type="character" w:customStyle="1" w:styleId="WW8Num9z1">
    <w:name w:val="WW8Num9z1"/>
    <w:rsid w:val="00652D98"/>
    <w:rPr>
      <w:rFonts w:ascii="Times New Roman" w:hAnsi="Times New Roman" w:cs="Times New Roman"/>
    </w:rPr>
  </w:style>
  <w:style w:type="character" w:customStyle="1" w:styleId="WW8Num10z0">
    <w:name w:val="WW8Num10z0"/>
    <w:rsid w:val="00652D98"/>
    <w:rPr>
      <w:rFonts w:ascii="TimesET" w:hAnsi="TimesET" w:cs="Times New Roman" w:hint="default"/>
    </w:rPr>
  </w:style>
  <w:style w:type="character" w:customStyle="1" w:styleId="WW8Num10z1">
    <w:name w:val="WW8Num10z1"/>
    <w:rsid w:val="00652D98"/>
    <w:rPr>
      <w:rFonts w:ascii="Times New Roman" w:hAnsi="Times New Roman" w:cs="Times New Roman"/>
    </w:rPr>
  </w:style>
  <w:style w:type="character" w:customStyle="1" w:styleId="WW8Num11z0">
    <w:name w:val="WW8Num11z0"/>
    <w:rsid w:val="00652D98"/>
    <w:rPr>
      <w:rFonts w:ascii="Times New Roman" w:eastAsia="Times New Roman" w:hAnsi="Times New Roman" w:cs="Times New Roman"/>
    </w:rPr>
  </w:style>
  <w:style w:type="character" w:customStyle="1" w:styleId="WW8Num11z1">
    <w:name w:val="WW8Num11z1"/>
    <w:rsid w:val="00652D98"/>
    <w:rPr>
      <w:rFonts w:ascii="Times New Roman" w:hAnsi="Times New Roman" w:cs="Times New Roman"/>
    </w:rPr>
  </w:style>
  <w:style w:type="character" w:customStyle="1" w:styleId="WW8Num12z0">
    <w:name w:val="WW8Num12z0"/>
    <w:rsid w:val="00652D98"/>
    <w:rPr>
      <w:rFonts w:ascii="Times New Roman" w:hAnsi="Times New Roman" w:cs="Times New Roman" w:hint="default"/>
    </w:rPr>
  </w:style>
  <w:style w:type="character" w:customStyle="1" w:styleId="WW8Num12z1">
    <w:name w:val="WW8Num12z1"/>
    <w:rsid w:val="00652D98"/>
    <w:rPr>
      <w:rFonts w:ascii="Times New Roman" w:hAnsi="Times New Roman" w:cs="Times New Roman"/>
    </w:rPr>
  </w:style>
  <w:style w:type="character" w:customStyle="1" w:styleId="WW8Num13z0">
    <w:name w:val="WW8Num13z0"/>
    <w:rsid w:val="00652D98"/>
    <w:rPr>
      <w:rFonts w:ascii="Times New Roman" w:hAnsi="Times New Roman" w:cs="Times New Roman" w:hint="default"/>
    </w:rPr>
  </w:style>
  <w:style w:type="character" w:customStyle="1" w:styleId="WW8Num13z1">
    <w:name w:val="WW8Num13z1"/>
    <w:rsid w:val="00652D98"/>
    <w:rPr>
      <w:rFonts w:ascii="Times New Roman" w:hAnsi="Times New Roman" w:cs="Times New Roman"/>
    </w:rPr>
  </w:style>
  <w:style w:type="character" w:customStyle="1" w:styleId="WW8Num14z0">
    <w:name w:val="WW8Num14z0"/>
    <w:rsid w:val="00652D98"/>
    <w:rPr>
      <w:rFonts w:ascii="Times New Roman" w:hAnsi="Times New Roman" w:cs="Times New Roman" w:hint="default"/>
    </w:rPr>
  </w:style>
  <w:style w:type="character" w:customStyle="1" w:styleId="WW8Num14z1">
    <w:name w:val="WW8Num14z1"/>
    <w:rsid w:val="00652D98"/>
    <w:rPr>
      <w:rFonts w:ascii="Times New Roman" w:hAnsi="Times New Roman" w:cs="Times New Roman"/>
    </w:rPr>
  </w:style>
  <w:style w:type="character" w:customStyle="1" w:styleId="WW8Num15z0">
    <w:name w:val="WW8Num15z0"/>
    <w:rsid w:val="00652D98"/>
    <w:rPr>
      <w:rFonts w:ascii="Times New Roman" w:hAnsi="Times New Roman" w:cs="Times New Roman" w:hint="default"/>
    </w:rPr>
  </w:style>
  <w:style w:type="character" w:customStyle="1" w:styleId="WW8Num15z2">
    <w:name w:val="WW8Num15z2"/>
    <w:rsid w:val="00652D98"/>
    <w:rPr>
      <w:rFonts w:ascii="Times New Roman" w:hAnsi="Times New Roman" w:cs="Times New Roman"/>
    </w:rPr>
  </w:style>
  <w:style w:type="character" w:customStyle="1" w:styleId="WW8Num16z0">
    <w:name w:val="WW8Num16z0"/>
    <w:rsid w:val="00652D98"/>
    <w:rPr>
      <w:rFonts w:ascii="Times New Roman" w:hAnsi="Times New Roman" w:cs="Times New Roman" w:hint="default"/>
    </w:rPr>
  </w:style>
  <w:style w:type="character" w:customStyle="1" w:styleId="WW8Num16z1">
    <w:name w:val="WW8Num16z1"/>
    <w:rsid w:val="00652D98"/>
    <w:rPr>
      <w:rFonts w:ascii="Times New Roman" w:hAnsi="Times New Roman" w:cs="Times New Roman"/>
    </w:rPr>
  </w:style>
  <w:style w:type="character" w:customStyle="1" w:styleId="WW8Num17z0">
    <w:name w:val="WW8Num17z0"/>
    <w:rsid w:val="00652D98"/>
    <w:rPr>
      <w:rFonts w:ascii="Times New Roman" w:hAnsi="Times New Roman" w:cs="Times New Roman" w:hint="default"/>
    </w:rPr>
  </w:style>
  <w:style w:type="character" w:customStyle="1" w:styleId="WW8Num17z2">
    <w:name w:val="WW8Num17z2"/>
    <w:rsid w:val="00652D98"/>
    <w:rPr>
      <w:rFonts w:ascii="Times New Roman" w:hAnsi="Times New Roman" w:cs="Times New Roman"/>
    </w:rPr>
  </w:style>
  <w:style w:type="character" w:customStyle="1" w:styleId="WW8Num18z0">
    <w:name w:val="WW8Num18z0"/>
    <w:rsid w:val="00652D98"/>
    <w:rPr>
      <w:rFonts w:ascii="Times New Roman" w:hAnsi="Times New Roman" w:cs="Times New Roman" w:hint="default"/>
    </w:rPr>
  </w:style>
  <w:style w:type="character" w:customStyle="1" w:styleId="WW8Num18z1">
    <w:name w:val="WW8Num18z1"/>
    <w:rsid w:val="00652D98"/>
    <w:rPr>
      <w:rFonts w:ascii="Times New Roman" w:hAnsi="Times New Roman" w:cs="Times New Roman"/>
    </w:rPr>
  </w:style>
  <w:style w:type="character" w:customStyle="1" w:styleId="WW8Num19z0">
    <w:name w:val="WW8Num19z0"/>
    <w:rsid w:val="00652D98"/>
    <w:rPr>
      <w:rFonts w:ascii="Times New Roman" w:hAnsi="Times New Roman" w:cs="Times New Roman" w:hint="default"/>
    </w:rPr>
  </w:style>
  <w:style w:type="character" w:customStyle="1" w:styleId="WW8Num19z1">
    <w:name w:val="WW8Num19z1"/>
    <w:rsid w:val="00652D98"/>
    <w:rPr>
      <w:rFonts w:ascii="Times New Roman" w:hAnsi="Times New Roman" w:cs="Times New Roman"/>
    </w:rPr>
  </w:style>
  <w:style w:type="character" w:customStyle="1" w:styleId="WW8Num20z0">
    <w:name w:val="WW8Num20z0"/>
    <w:rsid w:val="00652D98"/>
    <w:rPr>
      <w:rFonts w:ascii="TimesET" w:hAnsi="TimesET" w:cs="Times New Roman" w:hint="default"/>
    </w:rPr>
  </w:style>
  <w:style w:type="character" w:customStyle="1" w:styleId="WW8Num20z1">
    <w:name w:val="WW8Num20z1"/>
    <w:rsid w:val="00652D98"/>
    <w:rPr>
      <w:rFonts w:ascii="Times New Roman" w:hAnsi="Times New Roman" w:cs="Times New Roman"/>
    </w:rPr>
  </w:style>
  <w:style w:type="character" w:customStyle="1" w:styleId="WW8Num21z0">
    <w:name w:val="WW8Num21z0"/>
    <w:rsid w:val="00652D98"/>
    <w:rPr>
      <w:rFonts w:ascii="Times New Roman" w:hAnsi="Times New Roman" w:cs="Times New Roman" w:hint="default"/>
    </w:rPr>
  </w:style>
  <w:style w:type="character" w:customStyle="1" w:styleId="WW8Num21z1">
    <w:name w:val="WW8Num21z1"/>
    <w:rsid w:val="00652D98"/>
    <w:rPr>
      <w:rFonts w:ascii="Times New Roman" w:hAnsi="Times New Roman" w:cs="Times New Roman"/>
    </w:rPr>
  </w:style>
  <w:style w:type="character" w:customStyle="1" w:styleId="WW8Num22z0">
    <w:name w:val="WW8Num22z0"/>
    <w:rsid w:val="00652D98"/>
    <w:rPr>
      <w:rFonts w:ascii="Times New Roman" w:hAnsi="Times New Roman" w:cs="Times New Roman" w:hint="default"/>
    </w:rPr>
  </w:style>
  <w:style w:type="character" w:customStyle="1" w:styleId="WW8Num22z1">
    <w:name w:val="WW8Num22z1"/>
    <w:rsid w:val="00652D98"/>
    <w:rPr>
      <w:rFonts w:ascii="Times New Roman" w:hAnsi="Times New Roman" w:cs="Times New Roman"/>
    </w:rPr>
  </w:style>
  <w:style w:type="character" w:customStyle="1" w:styleId="WW8Num23z0">
    <w:name w:val="WW8Num23z0"/>
    <w:rsid w:val="00652D98"/>
    <w:rPr>
      <w:rFonts w:hint="default"/>
    </w:rPr>
  </w:style>
  <w:style w:type="character" w:customStyle="1" w:styleId="WW8Num23z1">
    <w:name w:val="WW8Num23z1"/>
    <w:rsid w:val="00652D98"/>
  </w:style>
  <w:style w:type="character" w:customStyle="1" w:styleId="WW8Num23z2">
    <w:name w:val="WW8Num23z2"/>
    <w:rsid w:val="00652D98"/>
  </w:style>
  <w:style w:type="character" w:customStyle="1" w:styleId="WW8Num23z3">
    <w:name w:val="WW8Num23z3"/>
    <w:rsid w:val="00652D98"/>
  </w:style>
  <w:style w:type="character" w:customStyle="1" w:styleId="WW8Num23z4">
    <w:name w:val="WW8Num23z4"/>
    <w:rsid w:val="00652D98"/>
  </w:style>
  <w:style w:type="character" w:customStyle="1" w:styleId="WW8Num23z5">
    <w:name w:val="WW8Num23z5"/>
    <w:rsid w:val="00652D98"/>
  </w:style>
  <w:style w:type="character" w:customStyle="1" w:styleId="WW8Num23z6">
    <w:name w:val="WW8Num23z6"/>
    <w:rsid w:val="00652D98"/>
  </w:style>
  <w:style w:type="character" w:customStyle="1" w:styleId="WW8Num23z7">
    <w:name w:val="WW8Num23z7"/>
    <w:rsid w:val="00652D98"/>
  </w:style>
  <w:style w:type="character" w:customStyle="1" w:styleId="WW8Num23z8">
    <w:name w:val="WW8Num23z8"/>
    <w:rsid w:val="00652D98"/>
  </w:style>
  <w:style w:type="character" w:customStyle="1" w:styleId="WW8Num24z0">
    <w:name w:val="WW8Num24z0"/>
    <w:rsid w:val="00652D98"/>
    <w:rPr>
      <w:rFonts w:hint="default"/>
    </w:rPr>
  </w:style>
  <w:style w:type="character" w:customStyle="1" w:styleId="WW8Num24z1">
    <w:name w:val="WW8Num24z1"/>
    <w:rsid w:val="00652D98"/>
  </w:style>
  <w:style w:type="character" w:customStyle="1" w:styleId="WW8Num24z2">
    <w:name w:val="WW8Num24z2"/>
    <w:rsid w:val="00652D98"/>
  </w:style>
  <w:style w:type="character" w:customStyle="1" w:styleId="WW8Num24z3">
    <w:name w:val="WW8Num24z3"/>
    <w:rsid w:val="00652D98"/>
  </w:style>
  <w:style w:type="character" w:customStyle="1" w:styleId="WW8Num24z4">
    <w:name w:val="WW8Num24z4"/>
    <w:rsid w:val="00652D98"/>
  </w:style>
  <w:style w:type="character" w:customStyle="1" w:styleId="WW8Num24z5">
    <w:name w:val="WW8Num24z5"/>
    <w:rsid w:val="00652D98"/>
  </w:style>
  <w:style w:type="character" w:customStyle="1" w:styleId="WW8Num24z6">
    <w:name w:val="WW8Num24z6"/>
    <w:rsid w:val="00652D98"/>
  </w:style>
  <w:style w:type="character" w:customStyle="1" w:styleId="WW8Num24z7">
    <w:name w:val="WW8Num24z7"/>
    <w:rsid w:val="00652D98"/>
  </w:style>
  <w:style w:type="character" w:customStyle="1" w:styleId="WW8Num24z8">
    <w:name w:val="WW8Num24z8"/>
    <w:rsid w:val="00652D98"/>
  </w:style>
  <w:style w:type="character" w:customStyle="1" w:styleId="WW8Num25z0">
    <w:name w:val="WW8Num25z0"/>
    <w:rsid w:val="00652D98"/>
    <w:rPr>
      <w:rFonts w:ascii="Times New Roman" w:hAnsi="Times New Roman" w:cs="Times New Roman" w:hint="default"/>
    </w:rPr>
  </w:style>
  <w:style w:type="character" w:customStyle="1" w:styleId="WW8Num25z1">
    <w:name w:val="WW8Num25z1"/>
    <w:rsid w:val="00652D98"/>
    <w:rPr>
      <w:rFonts w:ascii="Times New Roman" w:hAnsi="Times New Roman" w:cs="Times New Roman"/>
    </w:rPr>
  </w:style>
  <w:style w:type="character" w:customStyle="1" w:styleId="WW8Num26z0">
    <w:name w:val="WW8Num26z0"/>
    <w:rsid w:val="00652D98"/>
    <w:rPr>
      <w:rFonts w:hint="default"/>
    </w:rPr>
  </w:style>
  <w:style w:type="character" w:customStyle="1" w:styleId="WW8Num26z1">
    <w:name w:val="WW8Num26z1"/>
    <w:rsid w:val="00652D98"/>
  </w:style>
  <w:style w:type="character" w:customStyle="1" w:styleId="WW8Num26z2">
    <w:name w:val="WW8Num26z2"/>
    <w:rsid w:val="00652D98"/>
  </w:style>
  <w:style w:type="character" w:customStyle="1" w:styleId="WW8Num26z3">
    <w:name w:val="WW8Num26z3"/>
    <w:rsid w:val="00652D98"/>
  </w:style>
  <w:style w:type="character" w:customStyle="1" w:styleId="WW8Num26z4">
    <w:name w:val="WW8Num26z4"/>
    <w:rsid w:val="00652D98"/>
  </w:style>
  <w:style w:type="character" w:customStyle="1" w:styleId="WW8Num26z5">
    <w:name w:val="WW8Num26z5"/>
    <w:rsid w:val="00652D98"/>
  </w:style>
  <w:style w:type="character" w:customStyle="1" w:styleId="WW8Num26z6">
    <w:name w:val="WW8Num26z6"/>
    <w:rsid w:val="00652D98"/>
  </w:style>
  <w:style w:type="character" w:customStyle="1" w:styleId="WW8Num26z7">
    <w:name w:val="WW8Num26z7"/>
    <w:rsid w:val="00652D98"/>
  </w:style>
  <w:style w:type="character" w:customStyle="1" w:styleId="WW8Num26z8">
    <w:name w:val="WW8Num26z8"/>
    <w:rsid w:val="00652D98"/>
  </w:style>
  <w:style w:type="character" w:customStyle="1" w:styleId="WW8Num27z0">
    <w:name w:val="WW8Num27z0"/>
    <w:rsid w:val="00652D98"/>
    <w:rPr>
      <w:rFonts w:ascii="Times New Roman" w:hAnsi="Times New Roman" w:cs="Times New Roman" w:hint="default"/>
    </w:rPr>
  </w:style>
  <w:style w:type="character" w:customStyle="1" w:styleId="WW8Num27z1">
    <w:name w:val="WW8Num27z1"/>
    <w:rsid w:val="00652D98"/>
    <w:rPr>
      <w:rFonts w:ascii="Times New Roman" w:hAnsi="Times New Roman" w:cs="Times New Roman"/>
    </w:rPr>
  </w:style>
  <w:style w:type="character" w:customStyle="1" w:styleId="WW8Num28z0">
    <w:name w:val="WW8Num28z0"/>
    <w:rsid w:val="00652D98"/>
    <w:rPr>
      <w:rFonts w:ascii="Times New Roman" w:hAnsi="Times New Roman" w:cs="Times New Roman" w:hint="default"/>
    </w:rPr>
  </w:style>
  <w:style w:type="character" w:customStyle="1" w:styleId="WW8Num28z1">
    <w:name w:val="WW8Num28z1"/>
    <w:rsid w:val="00652D98"/>
    <w:rPr>
      <w:rFonts w:ascii="Times New Roman" w:hAnsi="Times New Roman" w:cs="Times New Roman"/>
    </w:rPr>
  </w:style>
  <w:style w:type="character" w:customStyle="1" w:styleId="WW8Num29z0">
    <w:name w:val="WW8Num29z0"/>
    <w:rsid w:val="00652D98"/>
    <w:rPr>
      <w:rFonts w:ascii="Times New Roman" w:eastAsia="Times New Roman" w:hAnsi="Times New Roman" w:cs="Times New Roman"/>
    </w:rPr>
  </w:style>
  <w:style w:type="character" w:customStyle="1" w:styleId="WW8Num29z1">
    <w:name w:val="WW8Num29z1"/>
    <w:rsid w:val="00652D98"/>
    <w:rPr>
      <w:rFonts w:ascii="Times New Roman" w:hAnsi="Times New Roman" w:cs="Times New Roman"/>
    </w:rPr>
  </w:style>
  <w:style w:type="character" w:customStyle="1" w:styleId="WW8Num30z0">
    <w:name w:val="WW8Num30z0"/>
    <w:rsid w:val="00652D98"/>
    <w:rPr>
      <w:rFonts w:hint="default"/>
    </w:rPr>
  </w:style>
  <w:style w:type="character" w:customStyle="1" w:styleId="WW8Num31z0">
    <w:name w:val="WW8Num31z0"/>
    <w:rsid w:val="00652D98"/>
    <w:rPr>
      <w:rFonts w:ascii="Times New Roman" w:hAnsi="Times New Roman" w:cs="Times New Roman" w:hint="default"/>
    </w:rPr>
  </w:style>
  <w:style w:type="character" w:customStyle="1" w:styleId="WW8Num31z2">
    <w:name w:val="WW8Num31z2"/>
    <w:rsid w:val="00652D98"/>
    <w:rPr>
      <w:rFonts w:ascii="Times New Roman" w:hAnsi="Times New Roman" w:cs="Times New Roman"/>
    </w:rPr>
  </w:style>
  <w:style w:type="character" w:customStyle="1" w:styleId="WW8Num32z0">
    <w:name w:val="WW8Num32z0"/>
    <w:rsid w:val="00652D98"/>
    <w:rPr>
      <w:rFonts w:ascii="Times New Roman" w:hAnsi="Times New Roman" w:cs="Times New Roman" w:hint="default"/>
    </w:rPr>
  </w:style>
  <w:style w:type="character" w:customStyle="1" w:styleId="WW8Num32z1">
    <w:name w:val="WW8Num32z1"/>
    <w:rsid w:val="00652D98"/>
    <w:rPr>
      <w:rFonts w:ascii="Times New Roman" w:hAnsi="Times New Roman" w:cs="Times New Roman"/>
    </w:rPr>
  </w:style>
  <w:style w:type="character" w:customStyle="1" w:styleId="12">
    <w:name w:val="Основной шрифт абзаца1"/>
    <w:rsid w:val="00652D98"/>
  </w:style>
  <w:style w:type="character" w:styleId="a3">
    <w:name w:val="page number"/>
    <w:uiPriority w:val="99"/>
    <w:qFormat/>
    <w:rsid w:val="00652D98"/>
    <w:rPr>
      <w:rFonts w:ascii="Times New Roman" w:hAnsi="Times New Roman" w:cs="Times New Roman"/>
    </w:rPr>
  </w:style>
  <w:style w:type="character" w:customStyle="1" w:styleId="BalloonTextChar">
    <w:name w:val="Balloon Text Char"/>
    <w:rsid w:val="00652D98"/>
    <w:rPr>
      <w:rFonts w:ascii="Tahoma" w:hAnsi="Tahoma" w:cs="Tahoma"/>
      <w:sz w:val="16"/>
      <w:szCs w:val="16"/>
    </w:rPr>
  </w:style>
  <w:style w:type="character" w:customStyle="1" w:styleId="a4">
    <w:name w:val="Текст выноски Знак"/>
    <w:uiPriority w:val="99"/>
    <w:qFormat/>
    <w:rsid w:val="00652D98"/>
    <w:rPr>
      <w:rFonts w:ascii="Tahoma" w:hAnsi="Tahoma" w:cs="Tahoma"/>
      <w:sz w:val="16"/>
      <w:szCs w:val="16"/>
    </w:rPr>
  </w:style>
  <w:style w:type="character" w:customStyle="1" w:styleId="a5">
    <w:name w:val="Утратил силу"/>
    <w:rsid w:val="00652D98"/>
    <w:rPr>
      <w:strike/>
      <w:color w:val="808000"/>
      <w:sz w:val="26"/>
      <w:szCs w:val="26"/>
    </w:rPr>
  </w:style>
  <w:style w:type="character" w:customStyle="1" w:styleId="a6">
    <w:name w:val="Не вступил в силу"/>
    <w:rsid w:val="00652D98"/>
    <w:rPr>
      <w:color w:val="008080"/>
      <w:sz w:val="26"/>
      <w:szCs w:val="26"/>
    </w:rPr>
  </w:style>
  <w:style w:type="character" w:customStyle="1" w:styleId="a7">
    <w:name w:val="Гипертекстовая ссылка"/>
    <w:rsid w:val="00652D98"/>
    <w:rPr>
      <w:color w:val="008000"/>
      <w:sz w:val="26"/>
      <w:szCs w:val="26"/>
    </w:rPr>
  </w:style>
  <w:style w:type="character" w:customStyle="1" w:styleId="a8">
    <w:name w:val="Цветовое выделение"/>
    <w:qFormat/>
    <w:rsid w:val="00652D98"/>
    <w:rPr>
      <w:b/>
      <w:bCs/>
      <w:color w:val="000080"/>
      <w:sz w:val="26"/>
      <w:szCs w:val="26"/>
    </w:rPr>
  </w:style>
  <w:style w:type="character" w:customStyle="1" w:styleId="21">
    <w:name w:val="Основной текст 2 Знак"/>
    <w:rsid w:val="00652D98"/>
    <w:rPr>
      <w:sz w:val="24"/>
      <w:szCs w:val="24"/>
    </w:rPr>
  </w:style>
  <w:style w:type="character" w:customStyle="1" w:styleId="a9">
    <w:name w:val="Текст Знак"/>
    <w:rsid w:val="00652D98"/>
    <w:rPr>
      <w:rFonts w:ascii="Courier New" w:hAnsi="Courier New" w:cs="Courier New"/>
    </w:rPr>
  </w:style>
  <w:style w:type="character" w:customStyle="1" w:styleId="aa">
    <w:name w:val="Знак Знак"/>
    <w:rsid w:val="00652D98"/>
    <w:rPr>
      <w:rFonts w:ascii="TimesET" w:hAnsi="TimesET" w:cs="TimesET"/>
      <w:sz w:val="24"/>
    </w:rPr>
  </w:style>
  <w:style w:type="character" w:customStyle="1" w:styleId="41">
    <w:name w:val="Знак Знак4"/>
    <w:rsid w:val="00652D98"/>
    <w:rPr>
      <w:color w:val="000000"/>
      <w:sz w:val="28"/>
      <w:szCs w:val="24"/>
      <w:lang w:val="ru-RU" w:bidi="ar-SA"/>
    </w:rPr>
  </w:style>
  <w:style w:type="character" w:customStyle="1" w:styleId="17">
    <w:name w:val="Знак Знак17"/>
    <w:rsid w:val="00652D98"/>
    <w:rPr>
      <w:rFonts w:ascii="TimesET" w:hAnsi="TimesET" w:cs="TimesET"/>
      <w:b/>
      <w:bCs/>
      <w:color w:val="000000"/>
      <w:sz w:val="24"/>
      <w:szCs w:val="24"/>
      <w:lang w:val="ru-RU" w:bidi="ar-SA"/>
    </w:rPr>
  </w:style>
  <w:style w:type="character" w:styleId="ab">
    <w:name w:val="Hyperlink"/>
    <w:rsid w:val="00652D98"/>
    <w:rPr>
      <w:color w:val="000080"/>
      <w:u w:val="single"/>
    </w:rPr>
  </w:style>
  <w:style w:type="paragraph" w:styleId="ac">
    <w:name w:val="Title"/>
    <w:basedOn w:val="a"/>
    <w:next w:val="ad"/>
    <w:link w:val="ae"/>
    <w:qFormat/>
    <w:rsid w:val="00652D98"/>
    <w:pPr>
      <w:spacing w:after="0" w:line="240" w:lineRule="auto"/>
      <w:jc w:val="center"/>
    </w:pPr>
    <w:rPr>
      <w:rFonts w:ascii="TimesET" w:eastAsia="Times New Roman" w:hAnsi="TimesET" w:cs="TimesET"/>
      <w:sz w:val="24"/>
      <w:szCs w:val="20"/>
      <w:lang w:eastAsia="zh-CN"/>
    </w:rPr>
  </w:style>
  <w:style w:type="character" w:customStyle="1" w:styleId="ae">
    <w:name w:val="Заголовок Знак"/>
    <w:basedOn w:val="a0"/>
    <w:link w:val="ac"/>
    <w:rsid w:val="00652D98"/>
    <w:rPr>
      <w:rFonts w:ascii="TimesET" w:eastAsia="Times New Roman" w:hAnsi="TimesET" w:cs="TimesET"/>
      <w:sz w:val="24"/>
      <w:szCs w:val="20"/>
      <w:lang w:eastAsia="zh-CN"/>
    </w:rPr>
  </w:style>
  <w:style w:type="paragraph" w:styleId="ad">
    <w:name w:val="Body Text"/>
    <w:basedOn w:val="a"/>
    <w:link w:val="af"/>
    <w:rsid w:val="00652D98"/>
    <w:pPr>
      <w:spacing w:after="0" w:line="240" w:lineRule="auto"/>
      <w:ind w:right="684"/>
      <w:jc w:val="both"/>
    </w:pPr>
    <w:rPr>
      <w:rFonts w:ascii="TimesET" w:eastAsia="Times New Roman" w:hAnsi="TimesET" w:cs="TimesET"/>
      <w:sz w:val="24"/>
      <w:szCs w:val="24"/>
      <w:lang w:eastAsia="zh-CN"/>
    </w:rPr>
  </w:style>
  <w:style w:type="character" w:customStyle="1" w:styleId="af">
    <w:name w:val="Основной текст Знак"/>
    <w:basedOn w:val="a0"/>
    <w:link w:val="ad"/>
    <w:rsid w:val="00652D98"/>
    <w:rPr>
      <w:rFonts w:ascii="TimesET" w:eastAsia="Times New Roman" w:hAnsi="TimesET" w:cs="TimesET"/>
      <w:sz w:val="24"/>
      <w:szCs w:val="24"/>
      <w:lang w:eastAsia="zh-CN"/>
    </w:rPr>
  </w:style>
  <w:style w:type="paragraph" w:styleId="af0">
    <w:name w:val="List"/>
    <w:basedOn w:val="ad"/>
    <w:rsid w:val="00652D98"/>
    <w:rPr>
      <w:rFonts w:cs="Lucida Sans"/>
    </w:rPr>
  </w:style>
  <w:style w:type="paragraph" w:styleId="af1">
    <w:name w:val="caption"/>
    <w:basedOn w:val="a"/>
    <w:qFormat/>
    <w:rsid w:val="00652D98"/>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13">
    <w:name w:val="Указатель1"/>
    <w:basedOn w:val="a"/>
    <w:rsid w:val="00652D98"/>
    <w:pPr>
      <w:suppressLineNumbers/>
      <w:spacing w:after="0" w:line="240" w:lineRule="auto"/>
    </w:pPr>
    <w:rPr>
      <w:rFonts w:ascii="Times New Roman" w:eastAsia="Times New Roman" w:hAnsi="Times New Roman" w:cs="Lucida Sans"/>
      <w:sz w:val="24"/>
      <w:szCs w:val="24"/>
      <w:lang w:eastAsia="zh-CN"/>
    </w:rPr>
  </w:style>
  <w:style w:type="paragraph" w:styleId="af2">
    <w:name w:val="Body Text Indent"/>
    <w:basedOn w:val="a"/>
    <w:link w:val="af3"/>
    <w:rsid w:val="00652D98"/>
    <w:pPr>
      <w:spacing w:after="0" w:line="240" w:lineRule="auto"/>
      <w:ind w:right="684"/>
    </w:pPr>
    <w:rPr>
      <w:rFonts w:ascii="TimesET" w:eastAsia="Times New Roman" w:hAnsi="TimesET" w:cs="TimesET"/>
      <w:sz w:val="24"/>
      <w:szCs w:val="24"/>
      <w:lang w:eastAsia="zh-CN"/>
    </w:rPr>
  </w:style>
  <w:style w:type="character" w:customStyle="1" w:styleId="af3">
    <w:name w:val="Основной текст с отступом Знак"/>
    <w:basedOn w:val="a0"/>
    <w:link w:val="af2"/>
    <w:qFormat/>
    <w:rsid w:val="00652D98"/>
    <w:rPr>
      <w:rFonts w:ascii="TimesET" w:eastAsia="Times New Roman" w:hAnsi="TimesET" w:cs="TimesET"/>
      <w:sz w:val="24"/>
      <w:szCs w:val="24"/>
      <w:lang w:eastAsia="zh-CN"/>
    </w:rPr>
  </w:style>
  <w:style w:type="paragraph" w:customStyle="1" w:styleId="31">
    <w:name w:val="Основной текст 31"/>
    <w:basedOn w:val="a"/>
    <w:rsid w:val="00652D98"/>
    <w:pPr>
      <w:spacing w:after="0" w:line="240" w:lineRule="auto"/>
      <w:ind w:right="684"/>
      <w:jc w:val="both"/>
    </w:pPr>
    <w:rPr>
      <w:rFonts w:ascii="TimesET" w:eastAsia="Times New Roman" w:hAnsi="TimesET" w:cs="TimesET"/>
      <w:i/>
      <w:iCs/>
      <w:sz w:val="24"/>
      <w:szCs w:val="24"/>
      <w:lang w:eastAsia="zh-CN"/>
    </w:rPr>
  </w:style>
  <w:style w:type="paragraph" w:customStyle="1" w:styleId="af4">
    <w:name w:val="Комментарий"/>
    <w:basedOn w:val="a"/>
    <w:next w:val="a"/>
    <w:rsid w:val="00652D98"/>
    <w:pPr>
      <w:autoSpaceDE w:val="0"/>
      <w:spacing w:after="0" w:line="240" w:lineRule="auto"/>
      <w:ind w:left="170"/>
      <w:jc w:val="both"/>
    </w:pPr>
    <w:rPr>
      <w:rFonts w:ascii="Arial" w:eastAsia="Times New Roman" w:hAnsi="Arial" w:cs="Arial"/>
      <w:i/>
      <w:iCs/>
      <w:color w:val="800080"/>
      <w:sz w:val="20"/>
      <w:szCs w:val="20"/>
      <w:lang w:eastAsia="zh-CN"/>
    </w:rPr>
  </w:style>
  <w:style w:type="paragraph" w:customStyle="1" w:styleId="af5">
    <w:name w:val="Заголовок статьи"/>
    <w:basedOn w:val="a"/>
    <w:next w:val="a"/>
    <w:rsid w:val="00652D98"/>
    <w:pPr>
      <w:autoSpaceDE w:val="0"/>
      <w:spacing w:after="0" w:line="240" w:lineRule="auto"/>
      <w:ind w:left="1612" w:hanging="892"/>
      <w:jc w:val="both"/>
    </w:pPr>
    <w:rPr>
      <w:rFonts w:ascii="Arial" w:eastAsia="Times New Roman" w:hAnsi="Arial" w:cs="Arial"/>
      <w:sz w:val="20"/>
      <w:szCs w:val="20"/>
      <w:lang w:eastAsia="zh-CN"/>
    </w:rPr>
  </w:style>
  <w:style w:type="paragraph" w:customStyle="1" w:styleId="af6">
    <w:name w:val="Текст (лев. подпись)"/>
    <w:basedOn w:val="a"/>
    <w:next w:val="a"/>
    <w:rsid w:val="00652D98"/>
    <w:pPr>
      <w:autoSpaceDE w:val="0"/>
      <w:spacing w:after="0" w:line="240" w:lineRule="auto"/>
    </w:pPr>
    <w:rPr>
      <w:rFonts w:ascii="Arial" w:eastAsia="Times New Roman" w:hAnsi="Arial" w:cs="Arial"/>
      <w:sz w:val="20"/>
      <w:szCs w:val="20"/>
      <w:lang w:eastAsia="zh-CN"/>
    </w:rPr>
  </w:style>
  <w:style w:type="paragraph" w:customStyle="1" w:styleId="af7">
    <w:name w:val="Текст (прав. подпись)"/>
    <w:basedOn w:val="a"/>
    <w:next w:val="a"/>
    <w:rsid w:val="00652D98"/>
    <w:pPr>
      <w:autoSpaceDE w:val="0"/>
      <w:spacing w:after="0" w:line="240" w:lineRule="auto"/>
      <w:jc w:val="right"/>
    </w:pPr>
    <w:rPr>
      <w:rFonts w:ascii="Arial" w:eastAsia="Times New Roman" w:hAnsi="Arial" w:cs="Arial"/>
      <w:sz w:val="20"/>
      <w:szCs w:val="20"/>
      <w:lang w:eastAsia="zh-CN"/>
    </w:rPr>
  </w:style>
  <w:style w:type="paragraph" w:customStyle="1" w:styleId="af8">
    <w:name w:val="Верхний и нижний колонтитулы"/>
    <w:basedOn w:val="a"/>
    <w:qFormat/>
    <w:rsid w:val="00652D98"/>
    <w:pPr>
      <w:suppressLineNumbers/>
      <w:tabs>
        <w:tab w:val="center" w:pos="4819"/>
        <w:tab w:val="right" w:pos="9638"/>
      </w:tabs>
      <w:spacing w:after="0" w:line="240" w:lineRule="auto"/>
    </w:pPr>
    <w:rPr>
      <w:rFonts w:ascii="Times New Roman" w:eastAsia="Times New Roman" w:hAnsi="Times New Roman" w:cs="Times New Roman"/>
      <w:sz w:val="24"/>
      <w:szCs w:val="24"/>
      <w:lang w:eastAsia="zh-CN"/>
    </w:rPr>
  </w:style>
  <w:style w:type="paragraph" w:styleId="af9">
    <w:name w:val="header"/>
    <w:basedOn w:val="a"/>
    <w:link w:val="afa"/>
    <w:rsid w:val="00652D9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a">
    <w:name w:val="Верхний колонтитул Знак"/>
    <w:basedOn w:val="a0"/>
    <w:link w:val="af9"/>
    <w:qFormat/>
    <w:rsid w:val="00652D98"/>
    <w:rPr>
      <w:rFonts w:ascii="Times New Roman" w:eastAsia="Times New Roman" w:hAnsi="Times New Roman" w:cs="Times New Roman"/>
      <w:sz w:val="24"/>
      <w:szCs w:val="24"/>
      <w:lang w:eastAsia="zh-CN"/>
    </w:rPr>
  </w:style>
  <w:style w:type="paragraph" w:styleId="afb">
    <w:name w:val="footer"/>
    <w:basedOn w:val="a"/>
    <w:link w:val="afc"/>
    <w:rsid w:val="00652D9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c">
    <w:name w:val="Нижний колонтитул Знак"/>
    <w:basedOn w:val="a0"/>
    <w:link w:val="afb"/>
    <w:qFormat/>
    <w:rsid w:val="00652D98"/>
    <w:rPr>
      <w:rFonts w:ascii="Times New Roman" w:eastAsia="Times New Roman" w:hAnsi="Times New Roman" w:cs="Times New Roman"/>
      <w:sz w:val="24"/>
      <w:szCs w:val="24"/>
      <w:lang w:eastAsia="zh-CN"/>
    </w:rPr>
  </w:style>
  <w:style w:type="paragraph" w:customStyle="1" w:styleId="consnonformat">
    <w:name w:val="consnonformat"/>
    <w:basedOn w:val="a"/>
    <w:rsid w:val="00652D98"/>
    <w:pPr>
      <w:spacing w:before="280" w:after="280" w:line="240" w:lineRule="auto"/>
    </w:pPr>
    <w:rPr>
      <w:rFonts w:ascii="Times New Roman" w:eastAsia="Times New Roman" w:hAnsi="Times New Roman" w:cs="Times New Roman"/>
      <w:sz w:val="24"/>
      <w:szCs w:val="24"/>
      <w:lang w:eastAsia="zh-CN"/>
    </w:rPr>
  </w:style>
  <w:style w:type="paragraph" w:customStyle="1" w:styleId="consnormal">
    <w:name w:val="consnormal"/>
    <w:basedOn w:val="a"/>
    <w:rsid w:val="00652D98"/>
    <w:pPr>
      <w:spacing w:before="280" w:after="280" w:line="240" w:lineRule="auto"/>
    </w:pPr>
    <w:rPr>
      <w:rFonts w:ascii="Times New Roman" w:eastAsia="Times New Roman" w:hAnsi="Times New Roman" w:cs="Times New Roman"/>
      <w:sz w:val="24"/>
      <w:szCs w:val="24"/>
      <w:lang w:eastAsia="zh-CN"/>
    </w:rPr>
  </w:style>
  <w:style w:type="paragraph" w:customStyle="1" w:styleId="14">
    <w:name w:val="Основной текст с отступом1"/>
    <w:basedOn w:val="a"/>
    <w:rsid w:val="00652D98"/>
    <w:pPr>
      <w:spacing w:after="0" w:line="240" w:lineRule="auto"/>
      <w:ind w:firstLine="709"/>
      <w:jc w:val="both"/>
    </w:pPr>
    <w:rPr>
      <w:rFonts w:ascii="Times New Roman" w:eastAsia="Times New Roman" w:hAnsi="Times New Roman" w:cs="Times New Roman"/>
      <w:sz w:val="28"/>
      <w:szCs w:val="24"/>
      <w:lang w:eastAsia="zh-CN"/>
    </w:rPr>
  </w:style>
  <w:style w:type="paragraph" w:customStyle="1" w:styleId="210">
    <w:name w:val="Основной текст с отступом 21"/>
    <w:basedOn w:val="a"/>
    <w:rsid w:val="00652D98"/>
    <w:pPr>
      <w:spacing w:after="0" w:line="240" w:lineRule="auto"/>
      <w:ind w:firstLine="709"/>
      <w:jc w:val="both"/>
    </w:pPr>
    <w:rPr>
      <w:rFonts w:ascii="Times New Roman" w:eastAsia="Times New Roman" w:hAnsi="Times New Roman" w:cs="Times New Roman"/>
      <w:color w:val="000000"/>
      <w:sz w:val="28"/>
      <w:szCs w:val="24"/>
      <w:lang w:eastAsia="zh-CN"/>
    </w:rPr>
  </w:style>
  <w:style w:type="paragraph" w:customStyle="1" w:styleId="15">
    <w:name w:val="Текст выноски1"/>
    <w:basedOn w:val="a"/>
    <w:rsid w:val="00652D98"/>
    <w:pPr>
      <w:spacing w:after="0" w:line="240" w:lineRule="auto"/>
    </w:pPr>
    <w:rPr>
      <w:rFonts w:ascii="Tahoma" w:eastAsia="Times New Roman" w:hAnsi="Tahoma" w:cs="Tahoma"/>
      <w:sz w:val="16"/>
      <w:szCs w:val="16"/>
      <w:lang w:eastAsia="zh-CN"/>
    </w:rPr>
  </w:style>
  <w:style w:type="paragraph" w:customStyle="1" w:styleId="16">
    <w:name w:val="Абзац списка1"/>
    <w:basedOn w:val="a"/>
    <w:rsid w:val="00652D98"/>
    <w:pPr>
      <w:spacing w:after="0" w:line="240" w:lineRule="auto"/>
      <w:ind w:left="720"/>
    </w:pPr>
    <w:rPr>
      <w:rFonts w:ascii="Times New Roman" w:eastAsia="Times New Roman" w:hAnsi="Times New Roman" w:cs="Times New Roman"/>
      <w:sz w:val="24"/>
      <w:szCs w:val="24"/>
      <w:lang w:eastAsia="zh-CN"/>
    </w:rPr>
  </w:style>
  <w:style w:type="paragraph" w:customStyle="1" w:styleId="afd">
    <w:name w:val="Таблицы (моноширинный)"/>
    <w:basedOn w:val="a"/>
    <w:next w:val="a"/>
    <w:qFormat/>
    <w:rsid w:val="00652D98"/>
    <w:pPr>
      <w:autoSpaceDE w:val="0"/>
      <w:spacing w:after="0" w:line="240" w:lineRule="auto"/>
      <w:jc w:val="both"/>
    </w:pPr>
    <w:rPr>
      <w:rFonts w:ascii="Courier New" w:eastAsia="Times New Roman" w:hAnsi="Courier New" w:cs="Courier New"/>
      <w:sz w:val="28"/>
      <w:szCs w:val="28"/>
      <w:lang w:eastAsia="zh-CN"/>
    </w:rPr>
  </w:style>
  <w:style w:type="paragraph" w:customStyle="1" w:styleId="310">
    <w:name w:val="Основной текст с отступом 31"/>
    <w:basedOn w:val="a"/>
    <w:rsid w:val="00652D98"/>
    <w:pPr>
      <w:autoSpaceDE w:val="0"/>
      <w:spacing w:after="0" w:line="240" w:lineRule="auto"/>
      <w:ind w:firstLine="720"/>
      <w:jc w:val="both"/>
    </w:pPr>
    <w:rPr>
      <w:rFonts w:ascii="Times New Roman" w:eastAsia="Times New Roman" w:hAnsi="Times New Roman" w:cs="Times New Roman"/>
      <w:sz w:val="28"/>
      <w:szCs w:val="28"/>
      <w:lang w:eastAsia="zh-CN"/>
    </w:rPr>
  </w:style>
  <w:style w:type="paragraph" w:styleId="afe">
    <w:name w:val="Balloon Text"/>
    <w:basedOn w:val="a"/>
    <w:link w:val="18"/>
    <w:uiPriority w:val="99"/>
    <w:qFormat/>
    <w:rsid w:val="00652D98"/>
    <w:pPr>
      <w:spacing w:after="0" w:line="240" w:lineRule="auto"/>
    </w:pPr>
    <w:rPr>
      <w:rFonts w:ascii="Tahoma" w:eastAsia="Times New Roman" w:hAnsi="Tahoma" w:cs="Tahoma"/>
      <w:sz w:val="16"/>
      <w:szCs w:val="16"/>
      <w:lang w:eastAsia="zh-CN"/>
    </w:rPr>
  </w:style>
  <w:style w:type="character" w:customStyle="1" w:styleId="18">
    <w:name w:val="Текст выноски Знак1"/>
    <w:basedOn w:val="a0"/>
    <w:link w:val="afe"/>
    <w:uiPriority w:val="99"/>
    <w:rsid w:val="00652D98"/>
    <w:rPr>
      <w:rFonts w:ascii="Tahoma" w:eastAsia="Times New Roman" w:hAnsi="Tahoma" w:cs="Tahoma"/>
      <w:sz w:val="16"/>
      <w:szCs w:val="16"/>
      <w:lang w:eastAsia="zh-CN"/>
    </w:rPr>
  </w:style>
  <w:style w:type="paragraph" w:styleId="aff">
    <w:name w:val="List Paragraph"/>
    <w:basedOn w:val="a"/>
    <w:uiPriority w:val="1"/>
    <w:qFormat/>
    <w:rsid w:val="00652D98"/>
    <w:pPr>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211">
    <w:name w:val="Основной текст 21"/>
    <w:basedOn w:val="a"/>
    <w:rsid w:val="00652D98"/>
    <w:pPr>
      <w:spacing w:after="120" w:line="480" w:lineRule="auto"/>
    </w:pPr>
    <w:rPr>
      <w:rFonts w:ascii="Times New Roman" w:eastAsia="Times New Roman" w:hAnsi="Times New Roman" w:cs="Times New Roman"/>
      <w:sz w:val="24"/>
      <w:szCs w:val="24"/>
      <w:lang w:eastAsia="zh-CN"/>
    </w:rPr>
  </w:style>
  <w:style w:type="paragraph" w:customStyle="1" w:styleId="19">
    <w:name w:val="Текст1"/>
    <w:basedOn w:val="a"/>
    <w:rsid w:val="00652D98"/>
    <w:pPr>
      <w:spacing w:after="0" w:line="240" w:lineRule="auto"/>
    </w:pPr>
    <w:rPr>
      <w:rFonts w:ascii="Courier New" w:eastAsia="Times New Roman" w:hAnsi="Courier New" w:cs="Courier New"/>
      <w:sz w:val="20"/>
      <w:szCs w:val="20"/>
      <w:lang w:eastAsia="zh-CN"/>
    </w:rPr>
  </w:style>
  <w:style w:type="paragraph" w:customStyle="1" w:styleId="ConsPlusNormal">
    <w:name w:val="ConsPlusNormal"/>
    <w:qFormat/>
    <w:rsid w:val="00652D98"/>
    <w:pPr>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aff0">
    <w:name w:val="Содержимое таблицы"/>
    <w:basedOn w:val="a"/>
    <w:qFormat/>
    <w:rsid w:val="00652D98"/>
    <w:pPr>
      <w:suppressLineNumbers/>
      <w:spacing w:after="0" w:line="240" w:lineRule="auto"/>
    </w:pPr>
    <w:rPr>
      <w:rFonts w:ascii="Times New Roman" w:eastAsia="Times New Roman" w:hAnsi="Times New Roman" w:cs="Times New Roman"/>
      <w:sz w:val="24"/>
      <w:szCs w:val="24"/>
      <w:lang w:eastAsia="zh-CN"/>
    </w:rPr>
  </w:style>
  <w:style w:type="paragraph" w:customStyle="1" w:styleId="aff1">
    <w:name w:val="Заголовок таблицы"/>
    <w:basedOn w:val="aff0"/>
    <w:qFormat/>
    <w:rsid w:val="00652D98"/>
    <w:pPr>
      <w:jc w:val="center"/>
    </w:pPr>
    <w:rPr>
      <w:b/>
      <w:bCs/>
    </w:rPr>
  </w:style>
  <w:style w:type="paragraph" w:customStyle="1" w:styleId="aff2">
    <w:name w:val="Содержимое врезки"/>
    <w:basedOn w:val="a"/>
    <w:rsid w:val="00652D98"/>
    <w:pPr>
      <w:spacing w:after="0" w:line="240" w:lineRule="auto"/>
    </w:pPr>
    <w:rPr>
      <w:rFonts w:ascii="Times New Roman" w:eastAsia="Times New Roman" w:hAnsi="Times New Roman" w:cs="Times New Roman"/>
      <w:sz w:val="24"/>
      <w:szCs w:val="24"/>
      <w:lang w:eastAsia="zh-CN"/>
    </w:rPr>
  </w:style>
  <w:style w:type="character" w:styleId="aff3">
    <w:name w:val="FollowedHyperlink"/>
    <w:uiPriority w:val="99"/>
    <w:semiHidden/>
    <w:unhideWhenUsed/>
    <w:rsid w:val="00652D98"/>
    <w:rPr>
      <w:color w:val="800080"/>
      <w:u w:val="single"/>
    </w:rPr>
  </w:style>
  <w:style w:type="paragraph" w:customStyle="1" w:styleId="aff4">
    <w:basedOn w:val="a"/>
    <w:next w:val="ac"/>
    <w:link w:val="aff5"/>
    <w:qFormat/>
    <w:rsid w:val="00652D98"/>
    <w:pPr>
      <w:spacing w:after="0" w:line="240" w:lineRule="auto"/>
      <w:jc w:val="center"/>
    </w:pPr>
    <w:rPr>
      <w:rFonts w:ascii="TimesET" w:hAnsi="TimesET"/>
      <w:sz w:val="24"/>
      <w:lang w:val="x-none" w:eastAsia="x-none"/>
    </w:rPr>
  </w:style>
  <w:style w:type="character" w:customStyle="1" w:styleId="aff5">
    <w:name w:val="Название Знак"/>
    <w:link w:val="aff4"/>
    <w:rsid w:val="00652D98"/>
    <w:rPr>
      <w:rFonts w:ascii="TimesET" w:hAnsi="TimesET"/>
      <w:sz w:val="24"/>
      <w:lang w:val="x-none" w:eastAsia="x-none"/>
    </w:rPr>
  </w:style>
  <w:style w:type="character" w:styleId="aff6">
    <w:name w:val="Emphasis"/>
    <w:uiPriority w:val="20"/>
    <w:qFormat/>
    <w:rsid w:val="00652D98"/>
    <w:rPr>
      <w:i/>
      <w:iCs/>
    </w:rPr>
  </w:style>
  <w:style w:type="paragraph" w:customStyle="1" w:styleId="ConsPlusTitlePage">
    <w:name w:val="ConsPlusTitlePage"/>
    <w:rsid w:val="00652D98"/>
    <w:pPr>
      <w:widowControl w:val="0"/>
      <w:autoSpaceDE w:val="0"/>
      <w:autoSpaceDN w:val="0"/>
      <w:spacing w:after="0" w:line="240" w:lineRule="auto"/>
    </w:pPr>
    <w:rPr>
      <w:rFonts w:ascii="Tahoma" w:eastAsia="Times New Roman" w:hAnsi="Tahoma" w:cs="Tahoma"/>
      <w:sz w:val="20"/>
      <w:lang w:eastAsia="ru-RU"/>
    </w:rPr>
  </w:style>
  <w:style w:type="paragraph" w:customStyle="1" w:styleId="110">
    <w:name w:val="Заголовок 11"/>
    <w:basedOn w:val="a"/>
    <w:next w:val="a"/>
    <w:link w:val="110"/>
    <w:qFormat/>
    <w:rsid w:val="00652D98"/>
    <w:pPr>
      <w:keepNext/>
      <w:spacing w:after="0" w:line="240" w:lineRule="auto"/>
      <w:jc w:val="center"/>
      <w:outlineLvl w:val="0"/>
    </w:pPr>
    <w:rPr>
      <w:rFonts w:ascii="Arial Cyr Chuv" w:eastAsia="Times New Roman" w:hAnsi="Arial Cyr Chuv" w:cs="Times New Roman"/>
      <w:sz w:val="28"/>
      <w:szCs w:val="24"/>
      <w:lang w:eastAsia="ru-RU"/>
    </w:rPr>
  </w:style>
  <w:style w:type="character" w:customStyle="1" w:styleId="-">
    <w:name w:val="Интернет-ссылка"/>
    <w:rsid w:val="00652D98"/>
    <w:rPr>
      <w:color w:val="000080"/>
      <w:u w:val="single"/>
    </w:rPr>
  </w:style>
  <w:style w:type="paragraph" w:customStyle="1" w:styleId="1a">
    <w:name w:val="Название объекта1"/>
    <w:basedOn w:val="a"/>
    <w:qFormat/>
    <w:rsid w:val="00652D98"/>
    <w:pPr>
      <w:suppressLineNumbers/>
      <w:spacing w:before="120" w:after="120" w:line="240" w:lineRule="auto"/>
    </w:pPr>
    <w:rPr>
      <w:rFonts w:ascii="Times New Roman" w:eastAsia="Times New Roman" w:hAnsi="Times New Roman" w:cs="Arial"/>
      <w:i/>
      <w:iCs/>
      <w:sz w:val="24"/>
      <w:szCs w:val="24"/>
      <w:lang w:eastAsia="ru-RU"/>
    </w:rPr>
  </w:style>
  <w:style w:type="paragraph" w:styleId="1b">
    <w:name w:val="index 1"/>
    <w:basedOn w:val="a"/>
    <w:next w:val="a"/>
    <w:autoRedefine/>
    <w:uiPriority w:val="99"/>
    <w:semiHidden/>
    <w:unhideWhenUsed/>
    <w:rsid w:val="00652D98"/>
    <w:pPr>
      <w:spacing w:after="0" w:line="240" w:lineRule="auto"/>
      <w:ind w:left="240" w:hanging="240"/>
    </w:pPr>
    <w:rPr>
      <w:rFonts w:ascii="Times New Roman" w:eastAsia="Times New Roman" w:hAnsi="Times New Roman" w:cs="Times New Roman"/>
      <w:sz w:val="24"/>
      <w:szCs w:val="24"/>
      <w:lang w:eastAsia="zh-CN"/>
    </w:rPr>
  </w:style>
  <w:style w:type="paragraph" w:styleId="aff7">
    <w:name w:val="index heading"/>
    <w:basedOn w:val="a"/>
    <w:qFormat/>
    <w:rsid w:val="00652D98"/>
    <w:pPr>
      <w:suppressLineNumbers/>
      <w:spacing w:after="0" w:line="240" w:lineRule="auto"/>
    </w:pPr>
    <w:rPr>
      <w:rFonts w:ascii="Times New Roman" w:eastAsia="Times New Roman" w:hAnsi="Times New Roman" w:cs="Arial"/>
      <w:sz w:val="24"/>
      <w:szCs w:val="24"/>
      <w:lang w:eastAsia="ru-RU"/>
    </w:rPr>
  </w:style>
  <w:style w:type="paragraph" w:customStyle="1" w:styleId="1c">
    <w:name w:val="Верхний колонтитул1"/>
    <w:basedOn w:val="a"/>
    <w:uiPriority w:val="99"/>
    <w:unhideWhenUsed/>
    <w:rsid w:val="00652D98"/>
    <w:pPr>
      <w:tabs>
        <w:tab w:val="center" w:pos="4677"/>
        <w:tab w:val="right" w:pos="9355"/>
      </w:tabs>
    </w:pPr>
    <w:rPr>
      <w:rFonts w:ascii="Calibri" w:eastAsia="Calibri" w:hAnsi="Calibri" w:cs="Times New Roman"/>
    </w:rPr>
  </w:style>
  <w:style w:type="paragraph" w:customStyle="1" w:styleId="1d">
    <w:name w:val="Нижний колонтитул1"/>
    <w:basedOn w:val="a"/>
    <w:uiPriority w:val="99"/>
    <w:unhideWhenUsed/>
    <w:rsid w:val="00652D98"/>
    <w:pPr>
      <w:tabs>
        <w:tab w:val="center" w:pos="4677"/>
        <w:tab w:val="right" w:pos="9355"/>
      </w:tabs>
    </w:pPr>
    <w:rPr>
      <w:rFonts w:ascii="Calibri" w:eastAsia="Calibri" w:hAnsi="Calibri" w:cs="Times New Roman"/>
    </w:rPr>
  </w:style>
  <w:style w:type="paragraph" w:styleId="aff8">
    <w:name w:val="No Spacing"/>
    <w:uiPriority w:val="1"/>
    <w:qFormat/>
    <w:rsid w:val="00652D98"/>
    <w:pPr>
      <w:spacing w:after="0" w:line="240" w:lineRule="auto"/>
    </w:pPr>
    <w:rPr>
      <w:rFonts w:ascii="Calibri" w:eastAsia="Calibri" w:hAnsi="Calibri" w:cs="Times New Roman"/>
      <w:sz w:val="24"/>
    </w:rPr>
  </w:style>
  <w:style w:type="table" w:customStyle="1" w:styleId="1e">
    <w:name w:val="Сетка таблицы1"/>
    <w:basedOn w:val="a1"/>
    <w:next w:val="aff9"/>
    <w:uiPriority w:val="59"/>
    <w:rsid w:val="00652D9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9">
    <w:name w:val="Table Grid"/>
    <w:basedOn w:val="a1"/>
    <w:uiPriority w:val="39"/>
    <w:rsid w:val="0065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f9"/>
    <w:uiPriority w:val="59"/>
    <w:rsid w:val="00652D9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ff9"/>
    <w:uiPriority w:val="59"/>
    <w:rsid w:val="00652D9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Normal (Web)"/>
    <w:basedOn w:val="a"/>
    <w:uiPriority w:val="99"/>
    <w:semiHidden/>
    <w:unhideWhenUsed/>
    <w:rsid w:val="00141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959BF"/>
    <w:pPr>
      <w:widowControl w:val="0"/>
      <w:autoSpaceDE w:val="0"/>
      <w:autoSpaceDN w:val="0"/>
      <w:spacing w:before="95" w:after="0" w:line="240" w:lineRule="auto"/>
    </w:pPr>
    <w:rPr>
      <w:rFonts w:ascii="Times New Roman" w:eastAsia="Times New Roman" w:hAnsi="Times New Roman" w:cs="Times New Roman"/>
    </w:rPr>
  </w:style>
  <w:style w:type="paragraph" w:customStyle="1" w:styleId="ConsPlusNonformat">
    <w:name w:val="ConsPlusNonformat"/>
    <w:rsid w:val="004C17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17C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63170">
      <w:bodyDiv w:val="1"/>
      <w:marLeft w:val="0"/>
      <w:marRight w:val="0"/>
      <w:marTop w:val="0"/>
      <w:marBottom w:val="0"/>
      <w:divBdr>
        <w:top w:val="none" w:sz="0" w:space="0" w:color="auto"/>
        <w:left w:val="none" w:sz="0" w:space="0" w:color="auto"/>
        <w:bottom w:val="none" w:sz="0" w:space="0" w:color="auto"/>
        <w:right w:val="none" w:sz="0" w:space="0" w:color="auto"/>
      </w:divBdr>
      <w:divsChild>
        <w:div w:id="113378111">
          <w:marLeft w:val="0"/>
          <w:marRight w:val="0"/>
          <w:marTop w:val="0"/>
          <w:marBottom w:val="0"/>
          <w:divBdr>
            <w:top w:val="none" w:sz="0" w:space="0" w:color="auto"/>
            <w:left w:val="none" w:sz="0" w:space="0" w:color="auto"/>
            <w:bottom w:val="none" w:sz="0" w:space="0" w:color="auto"/>
            <w:right w:val="none" w:sz="0" w:space="0" w:color="auto"/>
          </w:divBdr>
        </w:div>
        <w:div w:id="757363770">
          <w:marLeft w:val="0"/>
          <w:marRight w:val="0"/>
          <w:marTop w:val="0"/>
          <w:marBottom w:val="0"/>
          <w:divBdr>
            <w:top w:val="none" w:sz="0" w:space="0" w:color="auto"/>
            <w:left w:val="none" w:sz="0" w:space="0" w:color="auto"/>
            <w:bottom w:val="none" w:sz="0" w:space="0" w:color="auto"/>
            <w:right w:val="none" w:sz="0" w:space="0" w:color="auto"/>
          </w:divBdr>
          <w:divsChild>
            <w:div w:id="446311201">
              <w:marLeft w:val="0"/>
              <w:marRight w:val="0"/>
              <w:marTop w:val="0"/>
              <w:marBottom w:val="0"/>
              <w:divBdr>
                <w:top w:val="none" w:sz="0" w:space="0" w:color="auto"/>
                <w:left w:val="none" w:sz="0" w:space="0" w:color="auto"/>
                <w:bottom w:val="none" w:sz="0" w:space="0" w:color="auto"/>
                <w:right w:val="none" w:sz="0" w:space="0" w:color="auto"/>
              </w:divBdr>
              <w:divsChild>
                <w:div w:id="19765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3D17C8B6915EF17A5002711572BCC5EFDF03E04AC7A8120E4C0A939FF6D812N7I" TargetMode="External"/><Relationship Id="rId18" Type="http://schemas.openxmlformats.org/officeDocument/2006/relationships/hyperlink" Target="https://login.consultant.ru/link/?req=doc&amp;base=RLAW098&amp;n=150168&amp;dst=100113" TargetMode="External"/><Relationship Id="rId26" Type="http://schemas.openxmlformats.org/officeDocument/2006/relationships/hyperlink" Target="https://login.consultant.ru/link/?req=doc&amp;base=RLAW098&amp;n=163400&amp;dst=101110"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g"/><Relationship Id="rId12" Type="http://schemas.openxmlformats.org/officeDocument/2006/relationships/image" Target="media/image3.jpeg"/><Relationship Id="rId17" Type="http://schemas.openxmlformats.org/officeDocument/2006/relationships/hyperlink" Target="consultantplus://offline/ref=7795E98F93FEE186E78D7E1F2930F07B74D5EDFC48DD731C2D0621779169D0F5E97480C14D954A185003D40F0C8D9F0207585124BE34016535960301ZAv9L" TargetMode="External"/><Relationship Id="rId25" Type="http://schemas.openxmlformats.org/officeDocument/2006/relationships/hyperlink" Target="https://login.consultant.ru/link/?req=doc&amp;base=RLAW098&amp;n=163400&amp;dst=101110" TargetMode="External"/><Relationship Id="rId2" Type="http://schemas.openxmlformats.org/officeDocument/2006/relationships/styles" Target="styles.xml"/><Relationship Id="rId16" Type="http://schemas.openxmlformats.org/officeDocument/2006/relationships/hyperlink" Target="consultantplus://offline/ref=7795E98F93FEE186E78D60123F5CAD7074D6B4F04EDE704B75512720CE39D6A0A93486940ED1461A5508805C4ED3C6534B135C23A8280160Z2vAL" TargetMode="External"/><Relationship Id="rId20" Type="http://schemas.openxmlformats.org/officeDocument/2006/relationships/hyperlink" Target="https://login.consultant.ru/link/?req=doc&amp;base=RLAW098&amp;n=150168&amp;dst=10015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403600897/0" TargetMode="External"/><Relationship Id="rId24" Type="http://schemas.openxmlformats.org/officeDocument/2006/relationships/hyperlink" Target="https://login.consultant.ru/link/?req=doc&amp;base=RLAW098&amp;n=163400&amp;dst=101110" TargetMode="External"/><Relationship Id="rId5" Type="http://schemas.openxmlformats.org/officeDocument/2006/relationships/footnotes" Target="footnotes.xml"/><Relationship Id="rId15" Type="http://schemas.openxmlformats.org/officeDocument/2006/relationships/hyperlink" Target="consultantplus://offline/ref=7795E98F93FEE186E78D60123F5CAD7074D6B0F541DF704B75512720CE39D6A0BB34DE980ED95919571DD60D08Z8v7L" TargetMode="External"/><Relationship Id="rId23" Type="http://schemas.openxmlformats.org/officeDocument/2006/relationships/hyperlink" Target="consultantplus://offline/ref=0748B2AE83D78BB1EF41C8702FCF00DD1110AD78D1E19AF1F35BBD9EA8C63EDECA9B4DB682C5904BACE99A0B5916DD880547054165A6265FF7m8M" TargetMode="External"/><Relationship Id="rId28" Type="http://schemas.openxmlformats.org/officeDocument/2006/relationships/fontTable" Target="fontTable.xm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login.consultant.ru/link/?req=doc&amp;base=RLAW098&amp;n=150168&amp;dst=10011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7795E98F93FEE186E78D60123F5CAD7074D6BBF84DD9704B75512720CE39D6A0A93486940ED244105508805C4ED3C6534B135C23A8280160Z2vAL" TargetMode="External"/><Relationship Id="rId22" Type="http://schemas.openxmlformats.org/officeDocument/2006/relationships/hyperlink" Target="https://login.consultant.ru/link/?req=doc&amp;base=RLAW098&amp;n=163400&amp;dst=101110" TargetMode="External"/><Relationship Id="rId27" Type="http://schemas.openxmlformats.org/officeDocument/2006/relationships/hyperlink" Target="https://login.consultant.ru/link/?req=doc&amp;base=RLAW098&amp;n=163400&amp;dst=101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160</Pages>
  <Words>51781</Words>
  <Characters>295153</Characters>
  <Application>Microsoft Office Word</Application>
  <DocSecurity>0</DocSecurity>
  <Lines>2459</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Аникина</dc:creator>
  <cp:lastModifiedBy>Оксана Игнатьева</cp:lastModifiedBy>
  <cp:revision>5</cp:revision>
  <dcterms:created xsi:type="dcterms:W3CDTF">2024-12-27T10:45:00Z</dcterms:created>
  <dcterms:modified xsi:type="dcterms:W3CDTF">2025-01-09T10:39:00Z</dcterms:modified>
</cp:coreProperties>
</file>