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529"/>
      </w:tblGrid>
      <w:tr w:rsidR="00305B82" w:rsidTr="007B2AFC">
        <w:trPr>
          <w:trHeight w:val="1005"/>
        </w:trPr>
        <w:tc>
          <w:tcPr>
            <w:tcW w:w="8188" w:type="dxa"/>
          </w:tcPr>
          <w:p w:rsidR="00305B82" w:rsidRDefault="00305B82" w:rsidP="00305B82">
            <w:pPr>
              <w:jc w:val="center"/>
            </w:pPr>
          </w:p>
        </w:tc>
        <w:tc>
          <w:tcPr>
            <w:tcW w:w="7529" w:type="dxa"/>
          </w:tcPr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305B82">
              <w:rPr>
                <w:rFonts w:ascii="Times New Roman" w:hAnsi="Times New Roman" w:cs="Times New Roman"/>
                <w:sz w:val="18"/>
              </w:rPr>
              <w:t>УТВЕРЖДАЮ</w:t>
            </w:r>
          </w:p>
          <w:p w:rsidR="00305B82" w:rsidRDefault="00AE75D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И.о. р</w:t>
            </w:r>
            <w:r w:rsidR="00305B82">
              <w:rPr>
                <w:rFonts w:ascii="Times New Roman" w:hAnsi="Times New Roman" w:cs="Times New Roman"/>
                <w:sz w:val="18"/>
              </w:rPr>
              <w:t>уководител</w:t>
            </w:r>
            <w:r>
              <w:rPr>
                <w:rFonts w:ascii="Times New Roman" w:hAnsi="Times New Roman" w:cs="Times New Roman"/>
                <w:sz w:val="18"/>
              </w:rPr>
              <w:t>я</w:t>
            </w:r>
            <w:r w:rsidR="00305B82">
              <w:rPr>
                <w:rFonts w:ascii="Times New Roman" w:hAnsi="Times New Roman" w:cs="Times New Roman"/>
                <w:sz w:val="18"/>
              </w:rPr>
              <w:t xml:space="preserve"> Госслужбы Чувашии по делам юстиции</w:t>
            </w:r>
          </w:p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</w:t>
            </w:r>
            <w:r w:rsidR="00AE75D2">
              <w:rPr>
                <w:rFonts w:ascii="Times New Roman" w:hAnsi="Times New Roman" w:cs="Times New Roman"/>
                <w:sz w:val="18"/>
              </w:rPr>
              <w:t>И.В. Михайлов</w:t>
            </w:r>
          </w:p>
          <w:p w:rsidR="00305B82" w:rsidRP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«___»______________________2023 г.</w:t>
            </w:r>
          </w:p>
        </w:tc>
      </w:tr>
    </w:tbl>
    <w:p w:rsidR="00305B82" w:rsidRDefault="00305B82" w:rsidP="00305B82">
      <w:pPr>
        <w:spacing w:after="0" w:line="240" w:lineRule="auto"/>
      </w:pPr>
    </w:p>
    <w:p w:rsidR="00AE75D2" w:rsidRDefault="00305B82" w:rsidP="00AE75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</w:rPr>
      </w:pPr>
      <w:r w:rsidRPr="00305B82">
        <w:rPr>
          <w:rFonts w:ascii="Times New Roman" w:hAnsi="Times New Roman" w:cs="Times New Roman"/>
          <w:b/>
          <w:sz w:val="18"/>
        </w:rPr>
        <w:t xml:space="preserve">План мероприятий по реализации проекта </w:t>
      </w:r>
      <w:r w:rsidR="00AE75D2" w:rsidRPr="00AE75D2">
        <w:rPr>
          <w:rFonts w:ascii="Times New Roman" w:hAnsi="Times New Roman" w:cs="Times New Roman"/>
          <w:b/>
          <w:sz w:val="18"/>
        </w:rPr>
        <w:t>«Оптимизация принятия решения о возврате гражданам и организациям излишне (ошибочно) перечисленных (взысканных) денежных средств в рамках исполнения полномочий администрирования доходов от штрафов, налагаемых мировыми судьями Чувашской Республики»</w:t>
      </w:r>
    </w:p>
    <w:p w:rsidR="00AE75D2" w:rsidRPr="003E4A1D" w:rsidRDefault="00AE75D2" w:rsidP="00AE75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tbl>
      <w:tblPr>
        <w:tblW w:w="1536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009"/>
        <w:gridCol w:w="2409"/>
        <w:gridCol w:w="1985"/>
        <w:gridCol w:w="1701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31"/>
        <w:gridCol w:w="284"/>
        <w:gridCol w:w="283"/>
        <w:gridCol w:w="284"/>
        <w:gridCol w:w="312"/>
        <w:gridCol w:w="349"/>
        <w:gridCol w:w="312"/>
      </w:tblGrid>
      <w:tr w:rsidR="008A0687" w:rsidRPr="007B2AFC" w:rsidTr="00371D5D">
        <w:trPr>
          <w:trHeight w:val="36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0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  <w:t>Ответственные исполнители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113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118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6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A0687" w:rsidRPr="008A0687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Результат</w:t>
            </w:r>
          </w:p>
        </w:tc>
      </w:tr>
      <w:tr w:rsidR="008A0687" w:rsidRPr="007B2AFC" w:rsidTr="00371D5D">
        <w:trPr>
          <w:trHeight w:val="36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A0687" w:rsidRPr="007B2AFC" w:rsidRDefault="008A0687" w:rsidP="008A0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A0687" w:rsidRPr="007B2AFC" w:rsidRDefault="008A0687" w:rsidP="008A0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8A0687" w:rsidRPr="007B2AFC" w:rsidTr="00371D5D">
        <w:trPr>
          <w:cantSplit/>
          <w:trHeight w:val="113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A0687" w:rsidRPr="008A0687" w:rsidRDefault="008A0687" w:rsidP="008A06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8A0687" w:rsidRPr="008A0687" w:rsidRDefault="008A0687" w:rsidP="008A0687">
            <w:pPr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еделя</w:t>
            </w:r>
          </w:p>
        </w:tc>
        <w:tc>
          <w:tcPr>
            <w:tcW w:w="34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8A0687" w:rsidRPr="008A0687" w:rsidRDefault="008A0687" w:rsidP="008A0687">
            <w:pPr>
              <w:spacing w:after="0"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A06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неделя</w:t>
            </w: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A0687" w:rsidRPr="007B2AFC" w:rsidRDefault="008A068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84E85" w:rsidRPr="007B2AFC" w:rsidTr="0047684B">
        <w:trPr>
          <w:trHeight w:val="8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584E85" w:rsidP="00476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Длительный процесс согласования и подписания документов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Исключение излишнего этапа согласования, согласование в электронном виде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47684B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Переход на электронный документооборот. Внедрение порядка обработки входящих обращений. </w:t>
            </w:r>
            <w:r w:rsidR="00584E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584E85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Быкова Е.М.</w:t>
            </w:r>
          </w:p>
          <w:p w:rsidR="00584E85" w:rsidRPr="00F1363D" w:rsidRDefault="00584E85" w:rsidP="00584E85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F1363D">
              <w:rPr>
                <w:sz w:val="18"/>
                <w:szCs w:val="18"/>
              </w:rPr>
              <w:t>Столярова Е.В.</w:t>
            </w:r>
          </w:p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Удалова Н.П.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textDirection w:val="btLr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84E85" w:rsidRPr="007B2AFC" w:rsidTr="00371D5D">
        <w:trPr>
          <w:trHeight w:val="11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Затраты времени на распечатку документов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Отправление обращения в электронном виде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Сокращение сроков обработки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обращений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584E85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Быкова Е.М.</w:t>
            </w:r>
          </w:p>
          <w:p w:rsidR="00584E85" w:rsidRPr="00F1363D" w:rsidRDefault="00584E85" w:rsidP="00584E85">
            <w:pPr>
              <w:pStyle w:val="a4"/>
              <w:spacing w:before="0" w:beforeAutospacing="0" w:after="0" w:afterAutospacing="0" w:line="216" w:lineRule="auto"/>
              <w:textAlignment w:val="baseline"/>
              <w:rPr>
                <w:sz w:val="18"/>
                <w:szCs w:val="18"/>
              </w:rPr>
            </w:pPr>
            <w:r w:rsidRPr="00F1363D">
              <w:rPr>
                <w:sz w:val="18"/>
                <w:szCs w:val="18"/>
              </w:rPr>
              <w:t>Столярова Е.В.</w:t>
            </w:r>
          </w:p>
          <w:p w:rsidR="00584E85" w:rsidRPr="00F1363D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Низелькаева О.Э.</w:t>
            </w:r>
          </w:p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Удалова Н.П.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FFFFF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textDirection w:val="btLr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84E85" w:rsidRPr="007B2AFC" w:rsidTr="00371D5D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584E85" w:rsidRPr="007B2AFC" w:rsidRDefault="0047684B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371D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злишние трудозатраты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Отправление ответственным исполнителям в электронном виде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584E85" w:rsidRPr="007B2AFC" w:rsidRDefault="0047684B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Переход на электронный документооборот. Внедрение порядка обработки входящих обращений.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CC" w:fill="FFFFFF"/>
            <w:vAlign w:val="center"/>
            <w:hideMark/>
          </w:tcPr>
          <w:p w:rsidR="00584E85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Быкова Е.М.</w:t>
            </w:r>
          </w:p>
          <w:p w:rsidR="00584E85" w:rsidRPr="00F1363D" w:rsidRDefault="00584E85" w:rsidP="00584E85">
            <w:pPr>
              <w:pStyle w:val="a4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F1363D">
              <w:rPr>
                <w:sz w:val="18"/>
                <w:szCs w:val="18"/>
              </w:rPr>
              <w:t>Столярова Е.В.</w:t>
            </w:r>
          </w:p>
          <w:p w:rsidR="00584E85" w:rsidRPr="00F1363D" w:rsidRDefault="00584E85" w:rsidP="00584E85">
            <w:pPr>
              <w:pStyle w:val="a4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F1363D">
              <w:rPr>
                <w:sz w:val="18"/>
                <w:szCs w:val="18"/>
              </w:rPr>
              <w:t>Низелькаева О.Э.</w:t>
            </w:r>
          </w:p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Удалова Н.П.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hideMark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85" w:rsidRPr="007B2AFC" w:rsidRDefault="00584E85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85" w:rsidRPr="007B2AFC" w:rsidRDefault="00584E85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E85" w:rsidRPr="007B2AFC" w:rsidRDefault="00584E85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  <w:p w:rsidR="00584E85" w:rsidRPr="007B2AFC" w:rsidRDefault="00584E85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584E85" w:rsidRPr="007B2AFC" w:rsidTr="00371D5D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584E85" w:rsidRPr="00F1363D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36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Многоступенчатый мало автоматизированный процесс рассмотрения заявлений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Доработка специального программного продукта «Администратор Д» для автоматизированного ввода данных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vAlign w:val="center"/>
          </w:tcPr>
          <w:p w:rsidR="00584E85" w:rsidRPr="0069714B" w:rsidRDefault="0047684B" w:rsidP="00584E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Автоматизация процесса с использованием доработанного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программного продукта «Администратор Д»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CC" w:fill="FFFFFF"/>
            <w:vAlign w:val="center"/>
          </w:tcPr>
          <w:p w:rsidR="00584E85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2A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Быкова Е.М.</w:t>
            </w:r>
          </w:p>
          <w:p w:rsidR="00584E85" w:rsidRPr="00F1363D" w:rsidRDefault="00584E85" w:rsidP="00584E85">
            <w:pPr>
              <w:pStyle w:val="a4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F1363D">
              <w:rPr>
                <w:sz w:val="18"/>
                <w:szCs w:val="18"/>
              </w:rPr>
              <w:t>Столярова Е.В.</w:t>
            </w:r>
          </w:p>
          <w:p w:rsidR="00584E85" w:rsidRPr="00F1363D" w:rsidRDefault="00584E85" w:rsidP="00584E85">
            <w:pPr>
              <w:pStyle w:val="a4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F1363D">
              <w:rPr>
                <w:sz w:val="18"/>
                <w:szCs w:val="18"/>
              </w:rPr>
              <w:t>Низелькаева О.Э.</w:t>
            </w:r>
          </w:p>
          <w:p w:rsidR="00584E85" w:rsidRPr="007B2AFC" w:rsidRDefault="00584E85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84E85" w:rsidRPr="007B2AFC" w:rsidRDefault="00584E85" w:rsidP="00584E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85" w:rsidRPr="007B2AFC" w:rsidRDefault="00584E85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4E85" w:rsidRPr="007B2AFC" w:rsidRDefault="00584E85" w:rsidP="00584E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305B82" w:rsidRDefault="00305B82" w:rsidP="00305B82">
      <w:pPr>
        <w:spacing w:after="0" w:line="240" w:lineRule="auto"/>
      </w:pPr>
    </w:p>
    <w:p w:rsid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0"/>
        <w:gridCol w:w="7689"/>
      </w:tblGrid>
      <w:tr w:rsidR="00305B82" w:rsidTr="007B2AFC">
        <w:trPr>
          <w:jc w:val="center"/>
        </w:trPr>
        <w:tc>
          <w:tcPr>
            <w:tcW w:w="7762" w:type="dxa"/>
          </w:tcPr>
          <w:p w:rsidR="00305B82" w:rsidRDefault="007B2AFC" w:rsidP="00305B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Эксперт Республиканского центра компетенций в сфере бережливого управления в государственном секторе экономики________    /_____________/</w:t>
            </w:r>
          </w:p>
        </w:tc>
        <w:tc>
          <w:tcPr>
            <w:tcW w:w="7831" w:type="dxa"/>
          </w:tcPr>
          <w:p w:rsidR="007B2AFC" w:rsidRPr="007B2AFC" w:rsidRDefault="007B2AFC" w:rsidP="007B2A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Руководитель проекта __________________ Е.М. Быкова</w:t>
            </w:r>
          </w:p>
          <w:p w:rsidR="00305B82" w:rsidRDefault="00305B82" w:rsidP="00305B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05B82" w:rsidRPr="00305B82" w:rsidRDefault="00305B82" w:rsidP="00305B8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05B82" w:rsidRPr="00305B82" w:rsidSect="007B2AFC">
      <w:pgSz w:w="16838" w:h="11906" w:orient="landscape"/>
      <w:pgMar w:top="426" w:right="39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17A"/>
    <w:rsid w:val="00305B82"/>
    <w:rsid w:val="00355900"/>
    <w:rsid w:val="00371D5D"/>
    <w:rsid w:val="003810AF"/>
    <w:rsid w:val="0047684B"/>
    <w:rsid w:val="004A5F71"/>
    <w:rsid w:val="004C7416"/>
    <w:rsid w:val="00531EDB"/>
    <w:rsid w:val="005709D6"/>
    <w:rsid w:val="00584E85"/>
    <w:rsid w:val="00644698"/>
    <w:rsid w:val="0069714B"/>
    <w:rsid w:val="007976F2"/>
    <w:rsid w:val="007B2AFC"/>
    <w:rsid w:val="008A0687"/>
    <w:rsid w:val="00AA717A"/>
    <w:rsid w:val="00AE75D2"/>
    <w:rsid w:val="00CE2679"/>
    <w:rsid w:val="00E81369"/>
    <w:rsid w:val="00F1363D"/>
    <w:rsid w:val="00F3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69EC"/>
  <w15:docId w15:val="{5FC76D90-AC44-449A-BDDD-ADF9CB54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Егоров</dc:creator>
  <cp:keywords/>
  <dc:description/>
  <cp:lastModifiedBy>Минюст ЧР Наталия Наварнова</cp:lastModifiedBy>
  <cp:revision>16</cp:revision>
  <cp:lastPrinted>2023-05-25T13:00:00Z</cp:lastPrinted>
  <dcterms:created xsi:type="dcterms:W3CDTF">2023-05-17T13:32:00Z</dcterms:created>
  <dcterms:modified xsi:type="dcterms:W3CDTF">2023-08-14T13:07:00Z</dcterms:modified>
</cp:coreProperties>
</file>