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10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254F17" w:rsidRPr="00254F17" w:rsidTr="00254F17">
        <w:tc>
          <w:tcPr>
            <w:tcW w:w="4077" w:type="dxa"/>
          </w:tcPr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54F17" w:rsidRPr="00254F17" w:rsidRDefault="00254F17" w:rsidP="00254F1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ЧĂВАШ РЕСПУБЛИКИН</w:t>
            </w:r>
          </w:p>
          <w:p w:rsidR="00254F17" w:rsidRPr="00254F17" w:rsidRDefault="00254F17" w:rsidP="00254F1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ÇĚНĚ ШУПАШКАР </w:t>
            </w:r>
          </w:p>
          <w:p w:rsidR="00254F17" w:rsidRPr="00254F17" w:rsidRDefault="00254F17" w:rsidP="00254F1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ХУЛА АДМИНИСТРАЦИЙĚ</w:t>
            </w:r>
          </w:p>
          <w:p w:rsidR="00254F17" w:rsidRPr="00254F17" w:rsidRDefault="00254F17" w:rsidP="00254F1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54F17" w:rsidRPr="00254F17" w:rsidRDefault="00254F17" w:rsidP="00254F1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ЙЫШᾸНУ</w:t>
            </w:r>
          </w:p>
        </w:tc>
        <w:tc>
          <w:tcPr>
            <w:tcW w:w="1417" w:type="dxa"/>
          </w:tcPr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7" o:title=""/>
                </v:shape>
                <o:OLEObject Type="Embed" ProgID="Word.Picture.8" ShapeID="_x0000_i1025" DrawAspect="Content" ObjectID="_1749472660" r:id="rId8"/>
              </w:object>
            </w:r>
          </w:p>
        </w:tc>
        <w:tc>
          <w:tcPr>
            <w:tcW w:w="3969" w:type="dxa"/>
          </w:tcPr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</w:t>
            </w:r>
          </w:p>
          <w:p w:rsidR="00254F17" w:rsidRPr="00254F17" w:rsidRDefault="00254F17" w:rsidP="002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87287" w:rsidRDefault="00087287" w:rsidP="00254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287" w:rsidRDefault="00087287" w:rsidP="00254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28.06.2023 № 971</w:t>
      </w: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254F17" w:rsidRPr="00254F17" w:rsidTr="004C2A87">
        <w:tc>
          <w:tcPr>
            <w:tcW w:w="4644" w:type="dxa"/>
          </w:tcPr>
          <w:p w:rsidR="00254F17" w:rsidRPr="00254F17" w:rsidRDefault="00254F17" w:rsidP="00254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О внесении изменений в муниципальную программу «Модернизация и развитие сферы жилищно-коммунального хозяйства города Новочебоксарска»  </w:t>
            </w:r>
          </w:p>
        </w:tc>
      </w:tr>
    </w:tbl>
    <w:p w:rsidR="00254F17" w:rsidRPr="00254F17" w:rsidRDefault="00254F17" w:rsidP="00254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4F17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модернизации и развития сферы жилищно-коммунального хозяйства города Новочебоксарска, руководствуясь статьей 43 Устава города Новочебоксарска Чувашской Республики,                         администрация  города  Новочебоксарска  Чувашской  Республики                            п о с т а н о в л я е т:</w:t>
      </w:r>
    </w:p>
    <w:p w:rsidR="00254F17" w:rsidRPr="00254F17" w:rsidRDefault="00254F17" w:rsidP="00254F1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4F17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прилагаемые изменения, которые вносятся в </w:t>
      </w:r>
      <w:r w:rsidRPr="00254F1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муниципальную программу «Модернизация и развитие сферы жилищно-коммунального хозяйства города Новочебоксарска», утвержденную постановлением   администрации города Новочебоксарска Чувашской Республики от 24 декабря 2018 года № 1856                     «О муниципальной программе «Модернизация и развитие сферы жилищно-коммунального хозяйства города Новочебоксарска» </w:t>
      </w:r>
      <w:r w:rsidRPr="00254F17">
        <w:rPr>
          <w:rFonts w:ascii="Times New Roman" w:eastAsia="Times New Roman" w:hAnsi="Times New Roman"/>
          <w:sz w:val="26"/>
          <w:szCs w:val="26"/>
          <w:lang w:eastAsia="ru-RU"/>
        </w:rPr>
        <w:t>(с изменениями, внесенными постановлениями администрации города Новочебоксарска Чувашской Республики от 03.04.2020 № 411, от 15.04.2021 № 587, от 18.04.2022 № 515, от 25.08.2022                 № 1068, от 07.04.2023 № 518).</w:t>
      </w:r>
    </w:p>
    <w:p w:rsidR="00254F17" w:rsidRPr="00254F17" w:rsidRDefault="00254F17" w:rsidP="00254F1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4F17">
        <w:rPr>
          <w:rFonts w:ascii="Times New Roman" w:eastAsia="Times New Roman" w:hAnsi="Times New Roman"/>
          <w:sz w:val="26"/>
          <w:szCs w:val="26"/>
          <w:lang w:eastAsia="ru-RU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254F17" w:rsidRPr="00254F17" w:rsidRDefault="00254F17" w:rsidP="00254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4F17">
        <w:rPr>
          <w:rFonts w:ascii="Times New Roman" w:eastAsia="Times New Roman" w:hAnsi="Times New Roman"/>
          <w:sz w:val="26"/>
          <w:szCs w:val="26"/>
          <w:lang w:eastAsia="ru-RU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254F17" w:rsidRPr="00254F17" w:rsidRDefault="00254F17" w:rsidP="00254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4F17">
        <w:rPr>
          <w:rFonts w:ascii="Times New Roman" w:eastAsia="Times New Roman" w:hAnsi="Times New Roman"/>
          <w:sz w:val="26"/>
          <w:szCs w:val="26"/>
          <w:lang w:eastAsia="ru-RU"/>
        </w:rPr>
        <w:t>4.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254F17" w:rsidRPr="00254F17" w:rsidRDefault="00254F17" w:rsidP="00254F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F17" w:rsidRPr="00254F17" w:rsidRDefault="00254F17" w:rsidP="00254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F17" w:rsidRPr="00254F17" w:rsidRDefault="00254F17" w:rsidP="00254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254F17" w:rsidRPr="00254F17" w:rsidTr="004C2A87">
        <w:trPr>
          <w:trHeight w:val="1082"/>
        </w:trPr>
        <w:tc>
          <w:tcPr>
            <w:tcW w:w="3936" w:type="dxa"/>
          </w:tcPr>
          <w:p w:rsidR="00254F17" w:rsidRPr="00254F17" w:rsidRDefault="00254F17" w:rsidP="00254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254F17" w:rsidRPr="00254F17" w:rsidRDefault="00254F17" w:rsidP="00254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города Новочебоксарска</w:t>
            </w:r>
          </w:p>
          <w:p w:rsidR="00254F17" w:rsidRPr="00254F17" w:rsidRDefault="00254F17" w:rsidP="00254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5670" w:type="dxa"/>
          </w:tcPr>
          <w:p w:rsidR="00254F17" w:rsidRPr="00254F17" w:rsidRDefault="00254F17" w:rsidP="00254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</w:t>
            </w:r>
          </w:p>
          <w:p w:rsidR="00254F17" w:rsidRPr="00254F17" w:rsidRDefault="00254F17" w:rsidP="00254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</w:t>
            </w:r>
          </w:p>
          <w:p w:rsidR="00254F17" w:rsidRPr="00254F17" w:rsidRDefault="00254F17" w:rsidP="00254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4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Д.А. Пулатов</w:t>
            </w:r>
          </w:p>
        </w:tc>
      </w:tr>
    </w:tbl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по вопросам градостроительства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ЖКХ и инфраструктуры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города Новочебоксарска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_________________________Д.В. Афанасьев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«____» ___________________2023 год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Начальник правового Управления</w:t>
      </w: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города. Новочебоксарска</w:t>
      </w: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_________________________И.П. Антонова</w:t>
      </w: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«______» ___________________ 2023 год</w:t>
      </w: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Управления городского хозяйства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Новочебоксарска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_________________________В.З. Сергеев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«____» ___________________2023 год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Начальник Финансового отдела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Новочебоксарска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______________________ Е.М. Запорожцева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F17">
        <w:rPr>
          <w:rFonts w:ascii="Times New Roman" w:eastAsia="Times New Roman" w:hAnsi="Times New Roman"/>
          <w:sz w:val="24"/>
          <w:szCs w:val="24"/>
          <w:lang w:eastAsia="ru-RU"/>
        </w:rPr>
        <w:t>«_____» _______________ 2023 год</w:t>
      </w:r>
    </w:p>
    <w:p w:rsidR="00254F17" w:rsidRPr="00254F17" w:rsidRDefault="00254F17" w:rsidP="00254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54F17">
        <w:rPr>
          <w:rFonts w:ascii="Times New Roman" w:eastAsia="Times New Roman" w:hAnsi="Times New Roman"/>
          <w:bCs/>
          <w:sz w:val="16"/>
          <w:szCs w:val="16"/>
          <w:lang w:eastAsia="ru-RU"/>
        </w:rPr>
        <w:t>Долганова О.К.</w:t>
      </w: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54F17">
        <w:rPr>
          <w:rFonts w:ascii="Times New Roman" w:eastAsia="Times New Roman" w:hAnsi="Times New Roman"/>
          <w:bCs/>
          <w:sz w:val="16"/>
          <w:szCs w:val="16"/>
          <w:lang w:eastAsia="ru-RU"/>
        </w:rPr>
        <w:t>73-71-65</w:t>
      </w: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54F17" w:rsidRPr="00254F17" w:rsidRDefault="00254F17" w:rsidP="0025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17B77" w:rsidRDefault="00D17B77" w:rsidP="00860990">
      <w:pPr>
        <w:pStyle w:val="ConsPlusNormal"/>
        <w:outlineLvl w:val="0"/>
        <w:rPr>
          <w:rFonts w:ascii="Times New Roman" w:hAnsi="Times New Roman" w:cs="Times New Roman"/>
        </w:rPr>
      </w:pPr>
    </w:p>
    <w:p w:rsidR="00F45B38" w:rsidRPr="003308A0" w:rsidRDefault="00F45B38" w:rsidP="00F45B38">
      <w:pPr>
        <w:pStyle w:val="11"/>
        <w:spacing w:before="0" w:after="0" w:line="0" w:lineRule="atLeast"/>
        <w:ind w:left="5670"/>
        <w:jc w:val="left"/>
        <w:rPr>
          <w:rFonts w:ascii="Times New Roman" w:hAnsi="Times New Roman"/>
        </w:rPr>
      </w:pPr>
      <w:r w:rsidRPr="003308A0">
        <w:rPr>
          <w:rFonts w:ascii="Times New Roman" w:hAnsi="Times New Roman"/>
        </w:rPr>
        <w:lastRenderedPageBreak/>
        <w:t xml:space="preserve">УТВЕРЖДЕНЫ </w:t>
      </w:r>
    </w:p>
    <w:p w:rsidR="00F45B38" w:rsidRPr="003308A0" w:rsidRDefault="00F45B38" w:rsidP="00F45B38">
      <w:pPr>
        <w:pStyle w:val="11"/>
        <w:spacing w:before="0" w:after="0" w:line="0" w:lineRule="atLeast"/>
        <w:ind w:left="5670"/>
        <w:jc w:val="left"/>
        <w:rPr>
          <w:rFonts w:ascii="Times New Roman" w:hAnsi="Times New Roman"/>
        </w:rPr>
      </w:pPr>
      <w:r w:rsidRPr="003308A0">
        <w:rPr>
          <w:rFonts w:ascii="Times New Roman" w:hAnsi="Times New Roman"/>
        </w:rPr>
        <w:t xml:space="preserve">постановлением администрации </w:t>
      </w:r>
    </w:p>
    <w:p w:rsidR="00F45B38" w:rsidRPr="003308A0" w:rsidRDefault="00F45B38" w:rsidP="00F45B38">
      <w:pPr>
        <w:pStyle w:val="11"/>
        <w:spacing w:before="0" w:after="0" w:line="0" w:lineRule="atLeast"/>
        <w:ind w:left="5670"/>
        <w:jc w:val="left"/>
        <w:rPr>
          <w:rFonts w:ascii="Times New Roman" w:hAnsi="Times New Roman"/>
        </w:rPr>
      </w:pPr>
      <w:r w:rsidRPr="003308A0">
        <w:rPr>
          <w:rFonts w:ascii="Times New Roman" w:hAnsi="Times New Roman"/>
        </w:rPr>
        <w:t>города Новочебоксарска</w:t>
      </w:r>
    </w:p>
    <w:p w:rsidR="00F45B38" w:rsidRPr="003308A0" w:rsidRDefault="00F45B38" w:rsidP="00F45B38">
      <w:pPr>
        <w:pStyle w:val="11"/>
        <w:spacing w:before="0" w:after="0" w:line="0" w:lineRule="atLeast"/>
        <w:ind w:left="5670"/>
        <w:jc w:val="left"/>
        <w:rPr>
          <w:rFonts w:ascii="Times New Roman" w:hAnsi="Times New Roman"/>
        </w:rPr>
      </w:pPr>
      <w:r w:rsidRPr="003308A0">
        <w:rPr>
          <w:rFonts w:ascii="Times New Roman" w:hAnsi="Times New Roman"/>
        </w:rPr>
        <w:t>от</w:t>
      </w:r>
      <w:r w:rsidR="00087287">
        <w:rPr>
          <w:rFonts w:ascii="Times New Roman" w:hAnsi="Times New Roman"/>
        </w:rPr>
        <w:t xml:space="preserve"> 28.06.2023</w:t>
      </w:r>
      <w:r w:rsidR="00706F50">
        <w:rPr>
          <w:rFonts w:ascii="Times New Roman" w:hAnsi="Times New Roman"/>
        </w:rPr>
        <w:t xml:space="preserve"> г.  № </w:t>
      </w:r>
      <w:r w:rsidR="00087287">
        <w:rPr>
          <w:rFonts w:ascii="Times New Roman" w:hAnsi="Times New Roman"/>
        </w:rPr>
        <w:t>971</w:t>
      </w:r>
      <w:bookmarkStart w:id="0" w:name="_GoBack"/>
      <w:bookmarkEnd w:id="0"/>
    </w:p>
    <w:p w:rsidR="00FD583C" w:rsidRPr="003308A0" w:rsidRDefault="00FD583C" w:rsidP="000E18FF">
      <w:pPr>
        <w:pStyle w:val="ConsPlusNormal"/>
        <w:jc w:val="both"/>
        <w:rPr>
          <w:rFonts w:ascii="Times New Roman" w:hAnsi="Times New Roman" w:cs="Times New Roman"/>
        </w:rPr>
      </w:pPr>
    </w:p>
    <w:p w:rsidR="00F45B38" w:rsidRPr="003308A0" w:rsidRDefault="00F45B38" w:rsidP="00F45B3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  <w:bookmarkStart w:id="1" w:name="P43"/>
      <w:bookmarkEnd w:id="1"/>
      <w:r w:rsidRPr="003308A0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Изменения,</w:t>
      </w:r>
    </w:p>
    <w:p w:rsidR="0022452D" w:rsidRPr="003308A0" w:rsidRDefault="00B21429" w:rsidP="00B21429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которые вносятся</w:t>
      </w:r>
      <w:r w:rsidR="00F45B38" w:rsidRPr="003308A0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 xml:space="preserve"> </w:t>
      </w:r>
      <w:r w:rsidR="0022452D" w:rsidRPr="003308A0">
        <w:rPr>
          <w:rFonts w:ascii="Times New Roman" w:hAnsi="Times New Roman"/>
          <w:sz w:val="26"/>
          <w:szCs w:val="26"/>
        </w:rPr>
        <w:t>в</w:t>
      </w:r>
      <w:r w:rsidR="002611A5" w:rsidRPr="003308A0">
        <w:rPr>
          <w:rFonts w:ascii="Times New Roman" w:hAnsi="Times New Roman"/>
          <w:sz w:val="26"/>
          <w:szCs w:val="26"/>
        </w:rPr>
        <w:t xml:space="preserve"> </w:t>
      </w:r>
      <w:r w:rsidR="004D6DEF">
        <w:rPr>
          <w:rFonts w:ascii="Times New Roman" w:hAnsi="Times New Roman"/>
          <w:sz w:val="26"/>
          <w:szCs w:val="26"/>
        </w:rPr>
        <w:t>муниципальную программу</w:t>
      </w:r>
      <w:r w:rsidR="002611A5" w:rsidRPr="003308A0">
        <w:rPr>
          <w:rFonts w:ascii="Times New Roman" w:hAnsi="Times New Roman"/>
          <w:sz w:val="26"/>
          <w:szCs w:val="26"/>
        </w:rPr>
        <w:t xml:space="preserve"> «Модернизация и развитие сферы жилищно-коммунального хозяйства</w:t>
      </w:r>
      <w:r w:rsidR="00E22FDF">
        <w:rPr>
          <w:rFonts w:ascii="Times New Roman" w:hAnsi="Times New Roman"/>
          <w:sz w:val="26"/>
          <w:szCs w:val="26"/>
        </w:rPr>
        <w:t xml:space="preserve"> города Новочебоксарска</w:t>
      </w:r>
      <w:r w:rsidR="002611A5" w:rsidRPr="003308A0">
        <w:rPr>
          <w:rFonts w:ascii="Times New Roman" w:hAnsi="Times New Roman"/>
          <w:sz w:val="26"/>
          <w:szCs w:val="26"/>
        </w:rPr>
        <w:t>»</w:t>
      </w:r>
    </w:p>
    <w:p w:rsidR="00B85C7C" w:rsidRPr="003308A0" w:rsidRDefault="00B85C7C" w:rsidP="00B424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5C7C" w:rsidRPr="003308A0" w:rsidRDefault="00B42483" w:rsidP="004D6DE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A585A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B85C7C" w:rsidRPr="003308A0">
        <w:rPr>
          <w:rFonts w:ascii="Times New Roman" w:hAnsi="Times New Roman"/>
          <w:sz w:val="26"/>
          <w:szCs w:val="26"/>
        </w:rPr>
        <w:t>аспорт</w:t>
      </w:r>
      <w:r w:rsidR="00B17229" w:rsidRPr="003308A0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4D6DEF" w:rsidRPr="003308A0">
        <w:rPr>
          <w:rFonts w:ascii="Times New Roman" w:hAnsi="Times New Roman"/>
          <w:sz w:val="26"/>
          <w:szCs w:val="26"/>
        </w:rPr>
        <w:t>«Модернизация и развитие сферы жилищно-коммунального хозяйства</w:t>
      </w:r>
      <w:r w:rsidR="004D6DEF">
        <w:rPr>
          <w:rFonts w:ascii="Times New Roman" w:hAnsi="Times New Roman"/>
          <w:sz w:val="26"/>
          <w:szCs w:val="26"/>
        </w:rPr>
        <w:t xml:space="preserve"> города Новочебоксарска</w:t>
      </w:r>
      <w:r w:rsidR="004D6DEF" w:rsidRPr="003308A0">
        <w:rPr>
          <w:rFonts w:ascii="Times New Roman" w:hAnsi="Times New Roman"/>
          <w:sz w:val="26"/>
          <w:szCs w:val="26"/>
        </w:rPr>
        <w:t>»</w:t>
      </w:r>
      <w:r w:rsidR="004D6DEF">
        <w:rPr>
          <w:rFonts w:ascii="Times New Roman" w:hAnsi="Times New Roman"/>
          <w:sz w:val="26"/>
          <w:szCs w:val="26"/>
        </w:rPr>
        <w:t xml:space="preserve"> (далее – Муниципальная программа) </w:t>
      </w:r>
      <w:r w:rsidR="00B85C7C" w:rsidRPr="003308A0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462"/>
      </w:tblGrid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«Ответственный исполнитель муниципальный программы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Управление городского хозяйства администрации города Новочебоксарска</w:t>
            </w:r>
            <w:r w:rsidR="004D6DEF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hAnsi="Times New Roman"/>
                <w:sz w:val="26"/>
                <w:szCs w:val="26"/>
              </w:rPr>
              <w:t>Администрация города Новочебоксарска Чувашской Республики, 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 w:rsidP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специализированные предприятия, отобранные на конкурсной основе (аукциона)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462" w:type="dxa"/>
          </w:tcPr>
          <w:p w:rsidR="00C305E9" w:rsidRDefault="00C305E9" w:rsidP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«</w:t>
            </w:r>
            <w:r w:rsidR="00B85C7C" w:rsidRPr="003308A0">
              <w:rPr>
                <w:rFonts w:ascii="Times New Roman" w:eastAsiaTheme="minorHAnsi" w:hAnsi="Times New Roman"/>
                <w:sz w:val="26"/>
                <w:szCs w:val="26"/>
              </w:rPr>
              <w:t>Модернизация коммунальной инфраструктуры на тер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ритории города Новочебоксарска»</w:t>
            </w:r>
          </w:p>
          <w:p w:rsidR="00D85D80" w:rsidRDefault="004D6DEF" w:rsidP="00C3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- «</w:t>
            </w:r>
            <w:r w:rsidRPr="004D6DEF">
              <w:rPr>
                <w:rFonts w:ascii="Times New Roman" w:eastAsiaTheme="minorHAnsi" w:hAnsi="Times New Roman"/>
                <w:sz w:val="26"/>
                <w:szCs w:val="26"/>
              </w:rPr>
              <w:t>Строительство и реконструкция (модернизация) объектов питьевого водоснабжения и водоподготовки с учетом оценки качест</w:t>
            </w:r>
            <w:r w:rsidR="00B21429">
              <w:rPr>
                <w:rFonts w:ascii="Times New Roman" w:eastAsiaTheme="minorHAnsi" w:hAnsi="Times New Roman"/>
                <w:sz w:val="26"/>
                <w:szCs w:val="26"/>
              </w:rPr>
              <w:t xml:space="preserve">ва и безопасности питьевой воды» </w:t>
            </w:r>
            <w:r w:rsidR="00D85D80" w:rsidRPr="003308A0">
              <w:rPr>
                <w:rFonts w:ascii="Times New Roman" w:eastAsiaTheme="minorHAnsi" w:hAnsi="Times New Roman"/>
                <w:sz w:val="26"/>
                <w:szCs w:val="26"/>
              </w:rPr>
              <w:t>- «Газификация Чувашской Республики»</w:t>
            </w:r>
          </w:p>
          <w:p w:rsidR="004D6DEF" w:rsidRPr="003308A0" w:rsidRDefault="004D6DEF" w:rsidP="004D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- «</w:t>
            </w:r>
            <w:r w:rsidR="00204F88">
              <w:rPr>
                <w:rFonts w:ascii="Times New Roman" w:eastAsiaTheme="minorHAnsi" w:hAnsi="Times New Roman"/>
                <w:sz w:val="26"/>
                <w:szCs w:val="26"/>
              </w:rPr>
              <w:t>Обеспечение комфортных условий проживания граждан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  <w:p w:rsidR="004D6DEF" w:rsidRPr="003308A0" w:rsidRDefault="004D6DEF" w:rsidP="00C3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462" w:type="dxa"/>
          </w:tcPr>
          <w:p w:rsidR="00B85C7C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лицензии;</w:t>
            </w:r>
          </w:p>
          <w:p w:rsidR="00AB5A52" w:rsidRPr="003308A0" w:rsidRDefault="00AB5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r w:rsidRPr="00AB5A52">
              <w:rPr>
                <w:rFonts w:ascii="Times New Roman" w:eastAsiaTheme="minorHAnsi" w:hAnsi="Times New Roman"/>
                <w:sz w:val="26"/>
                <w:szCs w:val="26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обеспечение мероприятий по капитальному ремонту многоквартирных домов, находящихся в муниципальной собственности жилищного фонда города Новочебоксарска</w:t>
            </w:r>
            <w:r w:rsidR="00D85D80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D85D80" w:rsidRPr="003308A0" w:rsidRDefault="00D85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 повышение надежности функционирования газотранспортной системы города Новочебоксарска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приведение жилищного фонда в городе Новочебоксарске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устранение физического износа общего имущества многоквартирных домов;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обеспечение своевременного качественного капитального ремонта общего имущества в многоквартирных жилых домах</w:t>
            </w:r>
            <w:r w:rsidR="00C305E9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C305E9" w:rsidRDefault="00C3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- обеспечение населения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  <w:r w:rsidR="006D7353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AB5A52" w:rsidRPr="003308A0" w:rsidRDefault="00AB5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r w:rsidRPr="00AB5A52">
              <w:rPr>
                <w:rFonts w:ascii="Times New Roman" w:eastAsiaTheme="minorHAnsi" w:hAnsi="Times New Roman"/>
                <w:sz w:val="26"/>
                <w:szCs w:val="26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6D7353" w:rsidRPr="003308A0" w:rsidRDefault="006D7353" w:rsidP="006D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повышение уровня газификации жилищно-коммунального хозяйства, промышленных и иных организаций, расположенных на территории города Новочебоксарска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C305E9" w:rsidP="00C3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Целевые</w:t>
            </w:r>
            <w:r w:rsidR="00B85C7C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показатели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(индикаторы)</w:t>
            </w:r>
            <w:r w:rsidR="00B85C7C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к 2036 году будут достигнуты следующие целевые индикаторы и показатели: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законодательством,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увеличение количества граждан, обеспеченных безопасными и комфортными условиями проживания;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уменьшение уровня износа многоквартирных жилых домов</w:t>
            </w:r>
            <w:r w:rsidR="00C305E9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C305E9" w:rsidRPr="003308A0" w:rsidRDefault="00C3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- доля населения Чувашской Республики, обеспеченного качественной питьевой водой из систем централизованного водоснабжения, к 2025 году - 86,7 процента</w:t>
            </w:r>
            <w:r w:rsidR="006D7353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6D7353" w:rsidRPr="003308A0" w:rsidRDefault="006D7353" w:rsidP="006D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- уровень газификации города Новочебоксарска - 93,0 процента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- 2019 - 2035 годы: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1 этап - 2019 - 2025 годы;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2 этап - 2026 - 2030 годы;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3 этап - 2031 - 2035 годы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Объем финансирования муниципальной п</w:t>
            </w:r>
            <w:r w:rsidR="00C305E9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рограммы с разбивкой по годам 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реализации</w:t>
            </w:r>
          </w:p>
        </w:tc>
        <w:tc>
          <w:tcPr>
            <w:tcW w:w="6462" w:type="dxa"/>
          </w:tcPr>
          <w:p w:rsidR="00B85C7C" w:rsidRPr="00E50591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прогнозируемый объем финансирования муниципальной программы в</w:t>
            </w:r>
            <w:r w:rsidR="0006033C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2019 -</w:t>
            </w:r>
            <w:r w:rsidR="0020597E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2035 годах </w:t>
            </w:r>
            <w:r w:rsidR="0020597E" w:rsidRPr="00E50591">
              <w:rPr>
                <w:rFonts w:ascii="Times New Roman" w:eastAsiaTheme="minorHAnsi" w:hAnsi="Times New Roman"/>
                <w:sz w:val="26"/>
                <w:szCs w:val="26"/>
              </w:rPr>
              <w:t xml:space="preserve">составляет </w:t>
            </w:r>
            <w:r w:rsidR="006500C6">
              <w:rPr>
                <w:rFonts w:ascii="Times New Roman" w:eastAsiaTheme="minorHAnsi" w:hAnsi="Times New Roman"/>
                <w:sz w:val="26"/>
                <w:szCs w:val="26"/>
              </w:rPr>
              <w:t>606 001,3</w:t>
            </w:r>
            <w:r w:rsidRPr="00E50591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C305E9" w:rsidRPr="00E50591" w:rsidRDefault="00FF77FE" w:rsidP="00C30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2019 году – 5 629,</w:t>
            </w:r>
            <w:r w:rsidR="0020597E"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305E9"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F77FE" w:rsidP="00C30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 w:rsidR="00A41D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100 070,5</w:t>
            </w:r>
            <w:r w:rsidR="00C305E9"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DE053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140 237,6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154 236,3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2023 году – </w:t>
            </w:r>
            <w:r w:rsidR="006500C6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37 428,3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C305E9" w:rsidRPr="00E50591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2024 году – </w:t>
            </w:r>
            <w:r w:rsidR="009A4A5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18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 781,6 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C305E9" w:rsidRPr="00E50591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2025 году – 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13 601,6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2026- 2030 году – 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68 008,0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</w:rPr>
              <w:t xml:space="preserve">в 2031- 2035 году –  </w:t>
            </w:r>
            <w:r w:rsidR="00F15E3D">
              <w:rPr>
                <w:rFonts w:ascii="Times New Roman" w:eastAsia="Times New Roman" w:hAnsi="Times New Roman"/>
                <w:sz w:val="26"/>
                <w:szCs w:val="26"/>
              </w:rPr>
              <w:t>68 008,0</w:t>
            </w:r>
            <w:r w:rsidRPr="00E50591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рублей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</w:rPr>
              <w:t>из них средства:</w:t>
            </w:r>
          </w:p>
          <w:p w:rsidR="0053232D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республиканского бюдж</w:t>
            </w:r>
            <w:r w:rsidR="0053232D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ета Чувашской Республики: – </w:t>
            </w:r>
          </w:p>
          <w:p w:rsidR="00C305E9" w:rsidRPr="00E50591" w:rsidRDefault="00F15E3D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318 960,0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рублей, в том числе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2019 году – 0,9 тыс. рублей;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2020 году – </w:t>
            </w:r>
            <w:r w:rsidR="00376D1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79 193,8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376D13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DE053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114 807,6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53232D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 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124 936,9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C305E9" w:rsidRPr="00E50591" w:rsidRDefault="009A4A51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2023 году – 1,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15E3D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1,6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15E3D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1,6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2026- 2030 году – 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8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 тыс. рублей;</w:t>
            </w:r>
          </w:p>
          <w:p w:rsidR="0053232D" w:rsidRPr="00E50591" w:rsidRDefault="00C305E9" w:rsidP="00FF77F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</w:t>
            </w:r>
            <w:r w:rsidR="00FF77FE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31- 2035 год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у – 8</w:t>
            </w:r>
            <w:r w:rsidR="00FF77FE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 тыс. рублей;</w:t>
            </w:r>
          </w:p>
          <w:p w:rsidR="00617886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- бюдже</w:t>
            </w:r>
            <w:r w:rsidR="004171D6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та гор</w:t>
            </w:r>
            <w:r w:rsidR="0020597E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ода Новочебоксарска –  </w:t>
            </w:r>
            <w:r w:rsidR="006500C6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287 041,3</w:t>
            </w:r>
          </w:p>
          <w:p w:rsidR="00C305E9" w:rsidRPr="00E50591" w:rsidRDefault="004171D6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рублей, в том числе:</w:t>
            </w:r>
          </w:p>
          <w:p w:rsidR="00C305E9" w:rsidRPr="00E50591" w:rsidRDefault="00FF77FE" w:rsidP="00C30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2019 году – 5 628,</w:t>
            </w:r>
            <w:r w:rsidR="0020597E"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305E9"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F77FE" w:rsidP="00C30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 w:rsidR="00376D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20 876,7</w:t>
            </w:r>
            <w:r w:rsidR="00C305E9"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9A4A5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25</w:t>
            </w:r>
            <w:r w:rsidR="00DE053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 430,0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376D13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29 299,4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2023 году – </w:t>
            </w:r>
            <w:r w:rsidR="006500C6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37 426,7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C305E9" w:rsidRPr="00E50591" w:rsidRDefault="00376D13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2024 году – 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18 780,0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308A0" w:rsidRDefault="00F15E3D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13 600,0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308A0" w:rsidRDefault="0005195D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2026- 2030 году – 68 000,0</w:t>
            </w:r>
            <w:r w:rsidR="00C305E9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308A0" w:rsidRDefault="0005195D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2031- 2035 году – 68 000,0</w:t>
            </w:r>
            <w:r w:rsidR="00C305E9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рублей.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реализация муниципальной программы позволит обеспечить: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создание безопасной и комфортной среды проживания и жизнедеятельности н</w:t>
            </w:r>
            <w:r w:rsidR="0006033C" w:rsidRPr="003308A0">
              <w:rPr>
                <w:rFonts w:ascii="Times New Roman" w:eastAsiaTheme="minorHAnsi" w:hAnsi="Times New Roman"/>
                <w:sz w:val="26"/>
                <w:szCs w:val="26"/>
              </w:rPr>
              <w:t>аселения города Новочебоксарска;</w:t>
            </w:r>
          </w:p>
          <w:p w:rsidR="0006033C" w:rsidRPr="003308A0" w:rsidRDefault="00060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- повышение качества жизни населения.»</w:t>
            </w:r>
          </w:p>
          <w:p w:rsidR="0006033C" w:rsidRPr="003308A0" w:rsidRDefault="00060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402654" w:rsidRPr="003308A0" w:rsidRDefault="00B42483" w:rsidP="003C43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="004D6DEF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E635EA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р</w:t>
      </w:r>
      <w:r w:rsidR="003C4332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аздел </w:t>
      </w:r>
      <w:r w:rsidR="003C4332" w:rsidRPr="003308A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II</w:t>
      </w:r>
      <w:r w:rsidR="003C4332" w:rsidRPr="003308A0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3C4332"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 изложить в следующей редакции:</w:t>
      </w:r>
    </w:p>
    <w:p w:rsidR="00E96C6E" w:rsidRPr="003308A0" w:rsidRDefault="00E96C6E" w:rsidP="00E96C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A585A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p w:rsidR="00E96C6E" w:rsidRPr="003308A0" w:rsidRDefault="00E96C6E" w:rsidP="00E96C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Выстроенная в рамках муниципальная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понятная связь реализации отдельных мероприятий с достижением конкретных целей на всех этапах муниципальной программы.</w:t>
      </w:r>
    </w:p>
    <w:p w:rsidR="00B619A2" w:rsidRDefault="0001729F" w:rsidP="004D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</w:t>
      </w:r>
      <w:r w:rsidR="003C4332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Достижение целей и решение задач Муниципальной программы будет осуществляться </w:t>
      </w:r>
      <w:r w:rsidR="00B619A2">
        <w:rPr>
          <w:rFonts w:ascii="Times New Roman" w:eastAsia="Times New Roman" w:hAnsi="Times New Roman"/>
          <w:color w:val="000000"/>
          <w:sz w:val="26"/>
          <w:szCs w:val="26"/>
        </w:rPr>
        <w:t>в рамках реализации подпрограмм:</w:t>
      </w:r>
    </w:p>
    <w:p w:rsidR="004D6DEF" w:rsidRDefault="00B619A2" w:rsidP="004D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- </w:t>
      </w:r>
      <w:r w:rsidR="004D6DEF" w:rsidRPr="003308A0">
        <w:rPr>
          <w:rFonts w:ascii="Times New Roman" w:eastAsiaTheme="minorHAnsi" w:hAnsi="Times New Roman"/>
          <w:sz w:val="26"/>
          <w:szCs w:val="26"/>
        </w:rPr>
        <w:t>«Модернизация коммунальной инфраструктуры на территории города Новочебоксарска»</w:t>
      </w:r>
    </w:p>
    <w:p w:rsidR="002E5477" w:rsidRDefault="002E5477" w:rsidP="002E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/>
          <w:color w:val="000000"/>
          <w:sz w:val="26"/>
          <w:szCs w:val="26"/>
        </w:rPr>
        <w:t>«Обеспечение комфортных условий проживания граждан»</w:t>
      </w:r>
    </w:p>
    <w:p w:rsidR="004D6DEF" w:rsidRPr="003308A0" w:rsidRDefault="004D6DEF" w:rsidP="004D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- «</w:t>
      </w:r>
      <w:r w:rsidRPr="004D6DEF">
        <w:rPr>
          <w:rFonts w:ascii="Times New Roman" w:eastAsiaTheme="minorHAnsi" w:hAnsi="Times New Roman"/>
          <w:sz w:val="26"/>
          <w:szCs w:val="26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</w:r>
    </w:p>
    <w:p w:rsidR="004D6DEF" w:rsidRDefault="004D6DEF" w:rsidP="004D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>- «Газификация Чувашской Республики»</w:t>
      </w:r>
    </w:p>
    <w:p w:rsidR="0003078F" w:rsidRPr="003308A0" w:rsidRDefault="0003078F" w:rsidP="000307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Подпрограмма </w:t>
      </w:r>
      <w:r w:rsidR="00D80655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Модернизация коммунальной инфраструктуры на территории</w:t>
      </w:r>
      <w:r w:rsidR="00E96C6E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города Новочебокарска» предусматривает выполнение двух основных мероприятий.</w:t>
      </w:r>
    </w:p>
    <w:p w:rsidR="0003078F" w:rsidRPr="003308A0" w:rsidRDefault="00E96C6E" w:rsidP="003C43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16797" w:rsidRPr="003308A0">
        <w:rPr>
          <w:rFonts w:ascii="Times New Roman" w:eastAsia="Times New Roman" w:hAnsi="Times New Roman"/>
          <w:color w:val="000000"/>
          <w:sz w:val="26"/>
          <w:szCs w:val="26"/>
        </w:rPr>
        <w:t>Основное мероприятие</w:t>
      </w:r>
      <w:r w:rsidR="00552088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1</w:t>
      </w:r>
      <w:r w:rsidR="00616797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«Обеспечение качества жилищно-коммунальных услуг»</w:t>
      </w:r>
    </w:p>
    <w:p w:rsidR="009F774C" w:rsidRPr="003308A0" w:rsidRDefault="007F3A46" w:rsidP="00E96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включает мероприятия </w:t>
      </w:r>
      <w:r w:rsidR="00327754" w:rsidRPr="003308A0">
        <w:rPr>
          <w:rFonts w:ascii="Times New Roman" w:eastAsia="Times New Roman" w:hAnsi="Times New Roman"/>
          <w:color w:val="000000"/>
          <w:sz w:val="26"/>
          <w:szCs w:val="26"/>
        </w:rPr>
        <w:t>по</w:t>
      </w:r>
      <w:r w:rsidR="00A50F66">
        <w:rPr>
          <w:rFonts w:ascii="Times New Roman" w:eastAsia="Times New Roman" w:hAnsi="Times New Roman"/>
          <w:color w:val="000000"/>
          <w:sz w:val="26"/>
          <w:szCs w:val="26"/>
        </w:rPr>
        <w:t xml:space="preserve"> модернизации систем коммунальной инфраструктуры за счет средств государственной корпорации – Фонда содействия реформированию жилищно-коммунального хозяйства.</w:t>
      </w:r>
    </w:p>
    <w:p w:rsidR="00552088" w:rsidRDefault="00327754" w:rsidP="00E96C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52088" w:rsidRPr="003308A0">
        <w:rPr>
          <w:rFonts w:ascii="Times New Roman" w:eastAsia="Times New Roman" w:hAnsi="Times New Roman"/>
          <w:color w:val="000000"/>
          <w:sz w:val="26"/>
          <w:szCs w:val="26"/>
        </w:rPr>
        <w:t>Основное мероприятие 2. «Улучшение потребительских и эксплуатационных характеристик жилищного фонда, обеспечивающих гражданам безопасные и к</w:t>
      </w:r>
      <w:r w:rsidR="00E96C6E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омфортные условия проживания» </w:t>
      </w:r>
      <w:r w:rsidR="00FE0E3C" w:rsidRPr="003308A0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="00552088" w:rsidRPr="003308A0">
        <w:rPr>
          <w:rFonts w:ascii="Times New Roman" w:eastAsia="Times New Roman" w:hAnsi="Times New Roman"/>
          <w:color w:val="000000"/>
          <w:sz w:val="26"/>
          <w:szCs w:val="26"/>
        </w:rPr>
        <w:t>ключает</w:t>
      </w:r>
      <w:r w:rsidR="00FE0E3C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52088" w:rsidRPr="003308A0">
        <w:rPr>
          <w:rFonts w:ascii="Times New Roman" w:eastAsia="Times New Roman" w:hAnsi="Times New Roman"/>
          <w:color w:val="000000"/>
          <w:sz w:val="26"/>
          <w:szCs w:val="26"/>
        </w:rPr>
        <w:t>в себя мероприятия по проведению прове</w:t>
      </w:r>
      <w:r w:rsidR="00FE0E3C" w:rsidRPr="003308A0">
        <w:rPr>
          <w:rFonts w:ascii="Times New Roman" w:eastAsia="Times New Roman" w:hAnsi="Times New Roman"/>
          <w:color w:val="000000"/>
          <w:sz w:val="26"/>
          <w:szCs w:val="26"/>
        </w:rPr>
        <w:t>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лицензии. Обеспечение мероприятий по капитальному ремонту многоквартирных домов, находящихся в муниципальной собственности.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обязательствами.</w:t>
      </w:r>
    </w:p>
    <w:p w:rsidR="00A50F66" w:rsidRDefault="00A50F66" w:rsidP="00A50F6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Подпрограмма «Обеспечение комфортных условий проживания граждан»</w:t>
      </w:r>
      <w:r w:rsidRPr="00B619A2">
        <w:rPr>
          <w:rFonts w:ascii="Times New Roman" w:eastAsia="Times New Roman" w:hAnsi="Times New Roman"/>
          <w:color w:val="000000"/>
          <w:sz w:val="26"/>
          <w:szCs w:val="26"/>
        </w:rPr>
        <w:t xml:space="preserve"> предусматривает выполнение 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одного основного мероприятия.</w:t>
      </w:r>
    </w:p>
    <w:p w:rsidR="00A50F66" w:rsidRPr="00A50F66" w:rsidRDefault="00A50F66" w:rsidP="00A50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      Основное мероприятие 1 «Водоотведение и очистка бытовых сточных вод» включает мероприятия по строительству сети водоотведения в микрорайоне "Липовский" г. Новочебоксарск - 1 - 3 этапы.</w:t>
      </w:r>
    </w:p>
    <w:p w:rsidR="00AD7781" w:rsidRDefault="00B619A2" w:rsidP="00AD77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619A2">
        <w:rPr>
          <w:rFonts w:ascii="Times New Roman" w:eastAsia="Times New Roman" w:hAnsi="Times New Roman"/>
          <w:color w:val="000000"/>
          <w:sz w:val="26"/>
          <w:szCs w:val="26"/>
        </w:rPr>
        <w:t xml:space="preserve">Подпрограмма </w:t>
      </w:r>
      <w:r w:rsidR="000B6443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B619A2">
        <w:rPr>
          <w:rFonts w:ascii="Times New Roman" w:eastAsia="Times New Roman" w:hAnsi="Times New Roman"/>
          <w:color w:val="000000"/>
          <w:sz w:val="26"/>
          <w:szCs w:val="26"/>
        </w:rPr>
        <w:t>Строительство и реконструкция (модернизация) объектов питьевого водоснабжения и водоподготовки с учетом оценки качества и</w:t>
      </w:r>
      <w:r w:rsidR="000B6443">
        <w:rPr>
          <w:rFonts w:ascii="Times New Roman" w:eastAsia="Times New Roman" w:hAnsi="Times New Roman"/>
          <w:color w:val="000000"/>
          <w:sz w:val="26"/>
          <w:szCs w:val="26"/>
        </w:rPr>
        <w:t xml:space="preserve"> безопасности питьевой воды»</w:t>
      </w:r>
      <w:r w:rsidRPr="00B619A2">
        <w:rPr>
          <w:rFonts w:ascii="Times New Roman" w:eastAsia="Times New Roman" w:hAnsi="Times New Roman"/>
          <w:color w:val="000000"/>
          <w:sz w:val="26"/>
          <w:szCs w:val="26"/>
        </w:rPr>
        <w:t xml:space="preserve"> предусматривает </w:t>
      </w:r>
      <w:r w:rsidR="00AD7781" w:rsidRPr="00B619A2">
        <w:rPr>
          <w:rFonts w:ascii="Times New Roman" w:eastAsia="Times New Roman" w:hAnsi="Times New Roman"/>
          <w:color w:val="000000"/>
          <w:sz w:val="26"/>
          <w:szCs w:val="26"/>
        </w:rPr>
        <w:t xml:space="preserve">выполнение </w:t>
      </w:r>
      <w:r w:rsidR="00AD7781" w:rsidRPr="003308A0">
        <w:rPr>
          <w:rFonts w:ascii="Times New Roman" w:eastAsia="Times New Roman" w:hAnsi="Times New Roman"/>
          <w:color w:val="000000"/>
          <w:sz w:val="26"/>
          <w:szCs w:val="26"/>
        </w:rPr>
        <w:t>одного основного мероприятия.</w:t>
      </w:r>
    </w:p>
    <w:p w:rsidR="00AD7781" w:rsidRDefault="000B6443" w:rsidP="00AD7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Основное мероприятие «</w:t>
      </w:r>
      <w:r w:rsidR="00AD7781">
        <w:rPr>
          <w:rFonts w:ascii="Times New Roman" w:eastAsiaTheme="minorHAnsi" w:hAnsi="Times New Roman"/>
          <w:sz w:val="26"/>
          <w:szCs w:val="26"/>
        </w:rPr>
        <w:t xml:space="preserve">Повышение качества водоснабжения" включает мероприятия по </w:t>
      </w:r>
      <w:r w:rsidR="00A50F66">
        <w:rPr>
          <w:rFonts w:ascii="Times New Roman" w:eastAsiaTheme="minorHAnsi" w:hAnsi="Times New Roman"/>
          <w:sz w:val="26"/>
          <w:szCs w:val="26"/>
        </w:rPr>
        <w:t xml:space="preserve">реконструкции и развитию объектов водоснабжения города Новочебоксарска Чувашской Республики (с модернизацией оборудования), а также </w:t>
      </w:r>
      <w:r w:rsidR="00AD7781">
        <w:rPr>
          <w:rFonts w:ascii="Times New Roman" w:eastAsiaTheme="minorHAnsi" w:hAnsi="Times New Roman"/>
          <w:sz w:val="26"/>
          <w:szCs w:val="26"/>
        </w:rPr>
        <w:t>инвентаризации разведочно-эксплуатационных скважин и проведению работ по ликвидационному тампонажу бесхозных, заброшенных и подлежащих ликвидации разведочно-эксплуатационных скважин, мониторингу качества питьевой воды, модернизации очистной водопроводной станции развитию систем водоснабжения в г. Новочебоксарск Чувашской Республики</w:t>
      </w:r>
    </w:p>
    <w:p w:rsidR="006D7353" w:rsidRPr="003308A0" w:rsidRDefault="006D7353" w:rsidP="006D73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Подпрограмма «Газификация Чувашской Республики» предусматривает выполнение одного основного мероприятия.</w:t>
      </w:r>
    </w:p>
    <w:p w:rsidR="00842A1F" w:rsidRPr="003308A0" w:rsidRDefault="00846299" w:rsidP="003C43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Основное мероприятие «Газификация населенных пунктов Чувашской Республики» </w:t>
      </w:r>
    </w:p>
    <w:p w:rsidR="00B619A2" w:rsidRPr="00EC37BC" w:rsidRDefault="00842A1F" w:rsidP="003201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ключает 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в себя 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мероприятия по газоснабжению жилых домов, развитию 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и актуализации 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>систем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>ы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 газоснабжения 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города Новочебоксарска 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>Чувашской Республики, направленные на газификацию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 новых улиц.</w:t>
      </w:r>
      <w:r w:rsidR="007077A8" w:rsidRPr="00EC37BC">
        <w:rPr>
          <w:rFonts w:ascii="Times New Roman" w:eastAsia="Times New Roman" w:hAnsi="Times New Roman"/>
          <w:color w:val="000000"/>
          <w:sz w:val="26"/>
          <w:szCs w:val="26"/>
        </w:rPr>
        <w:t>».</w:t>
      </w:r>
    </w:p>
    <w:p w:rsidR="006E1803" w:rsidRPr="00EC37BC" w:rsidRDefault="003201A3" w:rsidP="00B619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37BC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635EA" w:rsidRPr="00EC37BC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3D5DC2" w:rsidRPr="00EC37BC">
        <w:rPr>
          <w:rFonts w:ascii="Times New Roman" w:eastAsia="Times New Roman" w:hAnsi="Times New Roman"/>
          <w:sz w:val="26"/>
          <w:szCs w:val="26"/>
          <w:lang w:eastAsia="ru-RU"/>
        </w:rPr>
        <w:t xml:space="preserve">аздел </w:t>
      </w:r>
      <w:r w:rsidR="003D5DC2" w:rsidRPr="00EC37BC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EC37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DC2" w:rsidRPr="00EC37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7229" w:rsidRPr="00EC37BC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</w:t>
      </w:r>
      <w:r w:rsidR="007077A8" w:rsidRPr="00EC37BC">
        <w:rPr>
          <w:rFonts w:ascii="Times New Roman" w:eastAsia="Times New Roman" w:hAnsi="Times New Roman"/>
          <w:sz w:val="26"/>
          <w:szCs w:val="26"/>
          <w:lang w:eastAsia="ru-RU"/>
        </w:rPr>
        <w:t>ы изложить в следующей редакции:</w:t>
      </w:r>
    </w:p>
    <w:p w:rsidR="00873A63" w:rsidRPr="00FA585A" w:rsidRDefault="00873A63" w:rsidP="00873A6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585A">
        <w:rPr>
          <w:rFonts w:ascii="Times New Roman" w:hAnsi="Times New Roman"/>
          <w:b/>
          <w:sz w:val="26"/>
          <w:szCs w:val="26"/>
        </w:rPr>
        <w:t>«Раздел III. Обоснование объема финансовых ресурсов, необходимых для</w:t>
      </w:r>
      <w:r w:rsidRPr="00EC37BC">
        <w:rPr>
          <w:rFonts w:ascii="Times New Roman" w:hAnsi="Times New Roman"/>
          <w:sz w:val="26"/>
          <w:szCs w:val="26"/>
        </w:rPr>
        <w:t xml:space="preserve"> </w:t>
      </w:r>
      <w:r w:rsidRPr="00FA585A">
        <w:rPr>
          <w:rFonts w:ascii="Times New Roman" w:hAnsi="Times New Roman"/>
          <w:b/>
          <w:sz w:val="26"/>
          <w:szCs w:val="26"/>
        </w:rPr>
        <w:t>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873A63" w:rsidRPr="003308A0" w:rsidRDefault="00873A63" w:rsidP="00873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C37BC">
        <w:rPr>
          <w:rFonts w:ascii="Times New Roman" w:eastAsiaTheme="minorHAnsi" w:hAnsi="Times New Roman"/>
          <w:sz w:val="26"/>
          <w:szCs w:val="26"/>
        </w:rPr>
        <w:t>Расходы на реализацию Муниципальной программы предусматриваются</w:t>
      </w:r>
      <w:r w:rsidRPr="003308A0">
        <w:rPr>
          <w:rFonts w:ascii="Times New Roman" w:eastAsiaTheme="minorHAnsi" w:hAnsi="Times New Roman"/>
          <w:sz w:val="26"/>
          <w:szCs w:val="26"/>
        </w:rPr>
        <w:t xml:space="preserve"> за счет средств</w:t>
      </w:r>
      <w:r w:rsidR="008104F9" w:rsidRPr="003308A0">
        <w:rPr>
          <w:rFonts w:ascii="Times New Roman" w:eastAsiaTheme="minorHAnsi" w:hAnsi="Times New Roman"/>
          <w:sz w:val="26"/>
          <w:szCs w:val="26"/>
        </w:rPr>
        <w:t xml:space="preserve"> </w:t>
      </w:r>
      <w:r w:rsidRPr="003308A0">
        <w:rPr>
          <w:rFonts w:ascii="Times New Roman" w:eastAsiaTheme="minorHAnsi" w:hAnsi="Times New Roman"/>
          <w:sz w:val="26"/>
          <w:szCs w:val="26"/>
        </w:rPr>
        <w:t>республиканского бюджета Чувашской Республики, бюджета города Новочебоксарска.</w:t>
      </w:r>
    </w:p>
    <w:p w:rsidR="00FB43DE" w:rsidRPr="00E50591" w:rsidRDefault="003D5DC2" w:rsidP="00FB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hAnsi="Times New Roman"/>
          <w:color w:val="000000"/>
          <w:sz w:val="26"/>
          <w:szCs w:val="26"/>
        </w:rPr>
        <w:t xml:space="preserve">Общий </w:t>
      </w:r>
      <w:r w:rsidR="00BA79D6" w:rsidRPr="003308A0">
        <w:rPr>
          <w:rFonts w:ascii="Times New Roman" w:eastAsiaTheme="minorHAnsi" w:hAnsi="Times New Roman"/>
          <w:sz w:val="26"/>
          <w:szCs w:val="26"/>
        </w:rPr>
        <w:t xml:space="preserve">прогнозируемый объем финансирования муниципальной программы в 2019 - 2035 годах </w:t>
      </w:r>
      <w:r w:rsidR="00FB43DE" w:rsidRPr="00E50591">
        <w:rPr>
          <w:rFonts w:ascii="Times New Roman" w:eastAsiaTheme="minorHAnsi" w:hAnsi="Times New Roman"/>
          <w:sz w:val="26"/>
          <w:szCs w:val="26"/>
        </w:rPr>
        <w:t xml:space="preserve">составляет </w:t>
      </w:r>
      <w:r w:rsidR="00FB43DE">
        <w:rPr>
          <w:rFonts w:ascii="Times New Roman" w:eastAsiaTheme="minorHAnsi" w:hAnsi="Times New Roman"/>
          <w:sz w:val="26"/>
          <w:szCs w:val="26"/>
        </w:rPr>
        <w:t>606 001,3</w:t>
      </w:r>
      <w:r w:rsidR="00FB43DE" w:rsidRPr="00E50591">
        <w:rPr>
          <w:rFonts w:ascii="Times New Roman" w:eastAsiaTheme="minorHAnsi" w:hAnsi="Times New Roman"/>
          <w:sz w:val="26"/>
          <w:szCs w:val="26"/>
        </w:rPr>
        <w:t xml:space="preserve"> тыс. рублей, в том числе:</w:t>
      </w:r>
    </w:p>
    <w:p w:rsidR="00FB43DE" w:rsidRPr="00E50591" w:rsidRDefault="00FB43DE" w:rsidP="00FB43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>в 2019 году – 5 629,4 тыс. рублей;</w:t>
      </w:r>
    </w:p>
    <w:p w:rsidR="00FB43DE" w:rsidRPr="00E50591" w:rsidRDefault="00FB43DE" w:rsidP="00FB43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100 070,5</w:t>
      </w: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140 237,6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154 236,3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2023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37 428,3 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2024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18 781,6 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2025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13 601,6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2026- 2030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68 008,0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50591">
        <w:rPr>
          <w:rFonts w:ascii="Times New Roman" w:eastAsia="Times New Roman" w:hAnsi="Times New Roman"/>
          <w:sz w:val="26"/>
          <w:szCs w:val="26"/>
        </w:rPr>
        <w:t xml:space="preserve">в 2031- 2035 году –  </w:t>
      </w:r>
      <w:r>
        <w:rPr>
          <w:rFonts w:ascii="Times New Roman" w:eastAsia="Times New Roman" w:hAnsi="Times New Roman"/>
          <w:sz w:val="26"/>
          <w:szCs w:val="26"/>
        </w:rPr>
        <w:t>68 008,0</w:t>
      </w:r>
      <w:r w:rsidRPr="00E50591">
        <w:rPr>
          <w:rFonts w:ascii="Times New Roman" w:eastAsia="Times New Roman" w:hAnsi="Times New Roman"/>
          <w:sz w:val="26"/>
          <w:szCs w:val="26"/>
        </w:rPr>
        <w:t xml:space="preserve"> тыс. рублей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50591">
        <w:rPr>
          <w:rFonts w:ascii="Times New Roman" w:eastAsia="Times New Roman" w:hAnsi="Times New Roman"/>
          <w:sz w:val="26"/>
          <w:szCs w:val="26"/>
        </w:rPr>
        <w:t>из них средства: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республиканского бюджета Чувашской Республики: – 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318 960,0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в 2019 году – 0,9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79 193,8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2021 году – 114 807,6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124 936,9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2023 году – 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>в 2024 году – 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2026- 2030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8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,0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в 2031- 2035 год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у – 8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,0 тыс. рублей;</w:t>
      </w:r>
    </w:p>
    <w:p w:rsidR="00FB43DE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бюджета города Новочебоксарска –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287 041,3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числе:</w:t>
      </w:r>
    </w:p>
    <w:p w:rsidR="00FB43DE" w:rsidRPr="00E50591" w:rsidRDefault="00FB43DE" w:rsidP="00FB43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>в 2019 году – 5 628,5 тыс. рублей;</w:t>
      </w:r>
    </w:p>
    <w:p w:rsidR="00FB43DE" w:rsidRPr="00E50591" w:rsidRDefault="00FB43DE" w:rsidP="00FB43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20 876,7</w:t>
      </w: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25 430,0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2022 году – 29 299,4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2023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37 426,7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FB43DE" w:rsidRPr="00E50591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18 780,0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3308A0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13 600,0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3308A0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2026- 2030 году – 68 000,0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FB43DE" w:rsidRPr="003308A0" w:rsidRDefault="00FB43DE" w:rsidP="00FB43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2031- 2035 году – 68 000,0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рублей.</w:t>
      </w:r>
    </w:p>
    <w:p w:rsidR="00873A63" w:rsidRPr="003308A0" w:rsidRDefault="006524FB" w:rsidP="00FB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873A63" w:rsidRPr="003308A0">
        <w:rPr>
          <w:rFonts w:ascii="Times New Roman" w:eastAsiaTheme="minorHAnsi" w:hAnsi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Республики, бюджета города Новочебоксарска.»</w:t>
      </w:r>
      <w:r w:rsidR="008104F9" w:rsidRPr="003308A0">
        <w:rPr>
          <w:rFonts w:ascii="Times New Roman" w:eastAsiaTheme="minorHAnsi" w:hAnsi="Times New Roman"/>
          <w:sz w:val="26"/>
          <w:szCs w:val="26"/>
        </w:rPr>
        <w:t>.</w:t>
      </w:r>
    </w:p>
    <w:p w:rsidR="00873A63" w:rsidRPr="003308A0" w:rsidRDefault="00873A63" w:rsidP="00567D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873A63" w:rsidRPr="003308A0" w:rsidRDefault="00873A63" w:rsidP="00567D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  <w:sectPr w:rsidR="00873A63" w:rsidRPr="003308A0" w:rsidSect="00873A63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B46B52" w:rsidRPr="003308A0" w:rsidRDefault="00B46B52" w:rsidP="00317D6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317D6F" w:rsidRPr="003308A0" w:rsidRDefault="007077A8" w:rsidP="00B46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C37BC">
        <w:rPr>
          <w:rFonts w:ascii="Times New Roman" w:eastAsia="Times New Roman" w:hAnsi="Times New Roman" w:cs="Calibri"/>
          <w:sz w:val="26"/>
          <w:szCs w:val="26"/>
          <w:lang w:eastAsia="ru-RU"/>
        </w:rPr>
        <w:t>4</w:t>
      </w:r>
      <w:r w:rsidR="003201A3" w:rsidRPr="00EC37BC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="00E635EA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</w:t>
      </w:r>
      <w:r w:rsidR="00317D6F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риложение № 1 к </w:t>
      </w:r>
      <w:r w:rsidR="00DE2F0F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Муниципальной программе</w:t>
      </w:r>
      <w:r w:rsidR="00317D6F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в следующей редакции: </w:t>
      </w:r>
    </w:p>
    <w:p w:rsidR="00317D6F" w:rsidRPr="003308A0" w:rsidRDefault="00317D6F" w:rsidP="0084174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8104F9" w:rsidRPr="003308A0" w:rsidRDefault="00873A63" w:rsidP="008104F9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</w:pPr>
      <w:r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«</w:t>
      </w:r>
      <w:r w:rsidR="00317D6F"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Приложение № 1</w:t>
      </w:r>
      <w:r w:rsidR="00317D6F" w:rsidRPr="003308A0">
        <w:rPr>
          <w:rFonts w:ascii="Times New Roman" w:hAnsi="Times New Roman"/>
          <w:color w:val="2D2D2D"/>
          <w:spacing w:val="2"/>
          <w:sz w:val="21"/>
          <w:szCs w:val="21"/>
        </w:rPr>
        <w:br/>
      </w:r>
      <w:r w:rsidR="00B21429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к м</w:t>
      </w:r>
      <w:r w:rsidR="00317D6F"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униципальной программе</w:t>
      </w:r>
      <w:r w:rsidR="00317D6F" w:rsidRPr="003308A0">
        <w:rPr>
          <w:rFonts w:ascii="Times New Roman" w:hAnsi="Times New Roman"/>
          <w:color w:val="2D2D2D"/>
          <w:spacing w:val="2"/>
          <w:sz w:val="21"/>
          <w:szCs w:val="21"/>
        </w:rPr>
        <w:br/>
      </w:r>
      <w:r w:rsidR="008104F9"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«Модернизация и развитие сферы жилищно-коммунального</w:t>
      </w:r>
    </w:p>
    <w:p w:rsidR="008104F9" w:rsidRPr="003308A0" w:rsidRDefault="008104F9" w:rsidP="008104F9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</w:pPr>
      <w:r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 xml:space="preserve"> хозяйства города Новочебоксарска»</w:t>
      </w:r>
    </w:p>
    <w:p w:rsidR="00D2631C" w:rsidRPr="003308A0" w:rsidRDefault="00D2631C" w:rsidP="008104F9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Сведения о цел</w:t>
      </w:r>
      <w:r w:rsidR="005368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евых показателях (индикаторах) м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униципальной программы </w:t>
      </w:r>
      <w:r w:rsidR="008104F9" w:rsidRPr="003308A0">
        <w:rPr>
          <w:rFonts w:ascii="Times New Roman" w:hAnsi="Times New Roman"/>
          <w:sz w:val="26"/>
          <w:szCs w:val="26"/>
        </w:rPr>
        <w:t xml:space="preserve">«Модернизация и развитие сферы жилищно-коммунального хозяйства города Новочебоксарска», 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ее подпрограмм и их значениях</w:t>
      </w: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5755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4582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150"/>
        <w:gridCol w:w="1369"/>
        <w:gridCol w:w="1425"/>
        <w:gridCol w:w="986"/>
        <w:gridCol w:w="986"/>
        <w:gridCol w:w="848"/>
        <w:gridCol w:w="986"/>
        <w:gridCol w:w="848"/>
        <w:gridCol w:w="986"/>
        <w:gridCol w:w="988"/>
        <w:gridCol w:w="1366"/>
        <w:gridCol w:w="21"/>
      </w:tblGrid>
      <w:tr w:rsidR="00DB29A8" w:rsidRPr="003308A0" w:rsidTr="00DB29A8">
        <w:trPr>
          <w:gridAfter w:val="1"/>
          <w:wAfter w:w="2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N</w:t>
            </w:r>
          </w:p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94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Значения целевых показателей (индикаторов)</w:t>
            </w:r>
          </w:p>
        </w:tc>
      </w:tr>
      <w:tr w:rsidR="00B46B52" w:rsidRPr="003308A0" w:rsidTr="00DB29A8">
        <w:trPr>
          <w:gridAfter w:val="1"/>
          <w:wAfter w:w="21" w:type="dxa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2026-2030 г.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2031-2035 г.</w:t>
            </w:r>
          </w:p>
        </w:tc>
      </w:tr>
      <w:tr w:rsidR="00B46B52" w:rsidRPr="003308A0" w:rsidTr="00DB29A8">
        <w:trPr>
          <w:gridAfter w:val="1"/>
          <w:wAfter w:w="2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12</w:t>
            </w:r>
          </w:p>
        </w:tc>
      </w:tr>
      <w:tr w:rsidR="00DB29A8" w:rsidRPr="003308A0" w:rsidTr="0053232D">
        <w:trPr>
          <w:gridAfter w:val="1"/>
          <w:wAfter w:w="21" w:type="dxa"/>
        </w:trPr>
        <w:tc>
          <w:tcPr>
            <w:tcW w:w="14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1F67" w:rsidRPr="003308A0" w:rsidRDefault="00DB29A8" w:rsidP="00F71F67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Муниципальная программа города Новочебоксарска Чувашской Республики «</w:t>
            </w:r>
            <w:r w:rsidR="00F71F67" w:rsidRPr="003308A0"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val="clear" w:color="auto" w:fill="FFFFFF"/>
              </w:rPr>
              <w:t>Модернизация и развитие сферы жилищно-коммунального</w:t>
            </w:r>
          </w:p>
          <w:p w:rsidR="00DB29A8" w:rsidRPr="003308A0" w:rsidRDefault="00F71F67" w:rsidP="00F71F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хозяйства города Новочебоксарска</w:t>
            </w:r>
            <w:r w:rsidR="00DB29A8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»</w:t>
            </w:r>
          </w:p>
        </w:tc>
      </w:tr>
      <w:tr w:rsidR="00B46B52" w:rsidRPr="003308A0" w:rsidTr="00DB29A8">
        <w:trPr>
          <w:gridAfter w:val="1"/>
          <w:wAfter w:w="2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Модернизация коммунальной инфраструктуры на территории города Новочебоксарска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90,0</w:t>
            </w:r>
          </w:p>
        </w:tc>
      </w:tr>
      <w:tr w:rsidR="00DB29A8" w:rsidRPr="003308A0" w:rsidTr="0053232D">
        <w:trPr>
          <w:gridAfter w:val="1"/>
          <w:wAfter w:w="21" w:type="dxa"/>
        </w:trPr>
        <w:tc>
          <w:tcPr>
            <w:tcW w:w="14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Подпрограмма «Модернизация коммунальной инфраструктуры на территории Чувашской Республики»</w:t>
            </w:r>
          </w:p>
        </w:tc>
      </w:tr>
      <w:tr w:rsidR="00B46B52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83536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1.1</w:t>
            </w:r>
            <w:r w:rsidR="00B46B52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2"/>
            </w:tblGrid>
            <w:tr w:rsidR="00B46B52" w:rsidRPr="003308A0">
              <w:trPr>
                <w:trHeight w:val="665"/>
              </w:trPr>
              <w:tc>
                <w:tcPr>
                  <w:tcW w:w="0" w:type="auto"/>
                </w:tcPr>
                <w:p w:rsidR="00B46B52" w:rsidRPr="003308A0" w:rsidRDefault="00B46B52" w:rsidP="00707D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3308A0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</w:t>
                  </w:r>
                  <w:r w:rsidRPr="003308A0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многоквартирными домами на основании лицензии </w:t>
                  </w:r>
                </w:p>
              </w:tc>
            </w:tr>
          </w:tbl>
          <w:p w:rsidR="00B46B52" w:rsidRPr="003308A0" w:rsidRDefault="00B46B52" w:rsidP="00317D6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842A1F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B46B52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83536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1.2</w:t>
            </w:r>
            <w:r w:rsidR="00B46B52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707D50">
            <w:pPr>
              <w:pStyle w:val="Default"/>
            </w:pPr>
            <w:r w:rsidRPr="003308A0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домов, находящихся в муниципальной собственности </w:t>
            </w:r>
          </w:p>
          <w:p w:rsidR="00B46B52" w:rsidRPr="003308A0" w:rsidRDefault="00B46B52" w:rsidP="00317D6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58508A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58508A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B43DE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B43DE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B46B52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83536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  <w:r w:rsidR="00B46B52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707D50">
            <w:pPr>
              <w:pStyle w:val="Default"/>
            </w:pPr>
            <w:r w:rsidRPr="003308A0">
              <w:rPr>
                <w:sz w:val="20"/>
                <w:szCs w:val="20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</w:t>
            </w:r>
          </w:p>
          <w:p w:rsidR="00B46B52" w:rsidRPr="003308A0" w:rsidRDefault="00B46B52" w:rsidP="00317D6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B46B52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83536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F8353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Проектные работы- для обеспечения многодетных семей и жителей д. Ольдеево водоснабжением,для освоения земельного участка в целях жилищного строительства и последующего предоставления многодетным семьям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семей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842A1F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842A1F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582BC3" w:rsidRDefault="00F37AE8" w:rsidP="0084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82BC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мероприятий</w:t>
            </w:r>
            <w:r w:rsidR="00842A1F" w:rsidRPr="00582BC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по газоснабжению жилых домов, развитию и актуализации системы газоснабжения города Новочебоксарска Чувашской Республики, направленные на газификацию новых улиц.</w:t>
            </w:r>
          </w:p>
          <w:p w:rsidR="00842A1F" w:rsidRPr="003308A0" w:rsidRDefault="00842A1F" w:rsidP="00F83536">
            <w:pPr>
              <w:spacing w:after="0" w:line="240" w:lineRule="auto"/>
              <w:textAlignment w:val="baseline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3201A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A1F" w:rsidRPr="003308A0" w:rsidRDefault="00842A1F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74AE7" w:rsidRPr="003308A0" w:rsidRDefault="007077A8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C37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881"/>
        <w:gridCol w:w="1372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74AE7" w:rsidRPr="003308A0" w:rsidTr="00075349">
        <w:trPr>
          <w:trHeight w:val="15"/>
        </w:trPr>
        <w:tc>
          <w:tcPr>
            <w:tcW w:w="55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21EDB" w:rsidRPr="003308A0" w:rsidRDefault="003201A3" w:rsidP="00721E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</w:t>
      </w:r>
      <w:r w:rsidR="00721EDB" w:rsidRPr="003308A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</w:t>
      </w:r>
      <w:r w:rsidR="00E635EA" w:rsidRPr="003308A0">
        <w:rPr>
          <w:rFonts w:ascii="Times New Roman" w:eastAsia="Times New Roman" w:hAnsi="Times New Roman"/>
          <w:color w:val="4C4C4C"/>
          <w:spacing w:val="2"/>
          <w:sz w:val="26"/>
          <w:szCs w:val="26"/>
          <w:lang w:eastAsia="ru-RU"/>
        </w:rPr>
        <w:t>пр</w:t>
      </w:r>
      <w:r w:rsidR="00721EDB" w:rsidRPr="003308A0">
        <w:rPr>
          <w:rFonts w:ascii="Times New Roman" w:eastAsia="Times New Roman" w:hAnsi="Times New Roman"/>
          <w:sz w:val="26"/>
          <w:szCs w:val="26"/>
          <w:lang w:eastAsia="ru-RU"/>
        </w:rPr>
        <w:t>ил</w:t>
      </w:r>
      <w:r w:rsidR="00721EDB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ожение № 2 к </w:t>
      </w:r>
      <w:r w:rsidR="00F83536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Муници</w:t>
      </w:r>
      <w:r w:rsidR="00DB29A8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пальной программе </w:t>
      </w:r>
      <w:r w:rsidR="00721EDB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изложить в следующей редакции: </w:t>
      </w:r>
    </w:p>
    <w:p w:rsidR="00721EDB" w:rsidRPr="003308A0" w:rsidRDefault="00F83536" w:rsidP="00721EDB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DB29A8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№</w:t>
      </w:r>
      <w:r w:rsidR="00721EDB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</w:t>
      </w:r>
      <w:r w:rsidR="00721EDB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к </w:t>
      </w:r>
      <w:r w:rsidR="00DB29A8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721EDB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униципальной программе</w:t>
      </w:r>
    </w:p>
    <w:p w:rsidR="008104F9" w:rsidRPr="003308A0" w:rsidRDefault="008104F9" w:rsidP="008104F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жилищно-коммунального </w:t>
      </w:r>
    </w:p>
    <w:p w:rsidR="00721EDB" w:rsidRPr="003308A0" w:rsidRDefault="008104F9" w:rsidP="00C024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</w:t>
      </w:r>
      <w:r w:rsidR="00C024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зяйства города Новочебоксарска»</w:t>
      </w:r>
    </w:p>
    <w:p w:rsidR="00C273EC" w:rsidRPr="003308A0" w:rsidRDefault="00C273EC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B29A8" w:rsidRPr="003308A0" w:rsidRDefault="00DB29A8" w:rsidP="00DB29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</w:t>
      </w:r>
    </w:p>
    <w:p w:rsidR="008104F9" w:rsidRPr="003308A0" w:rsidRDefault="008104F9" w:rsidP="008104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 города Новочебоксарска»</w:t>
      </w:r>
    </w:p>
    <w:p w:rsidR="00DB29A8" w:rsidRDefault="00DB29A8" w:rsidP="00DB29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E93863" w:rsidRPr="003308A0" w:rsidRDefault="00E93863" w:rsidP="00DB29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B94011" w:rsidRPr="003308A0" w:rsidRDefault="00B94011" w:rsidP="00B94011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24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6"/>
        <w:gridCol w:w="70"/>
        <w:gridCol w:w="2532"/>
        <w:gridCol w:w="741"/>
        <w:gridCol w:w="36"/>
        <w:gridCol w:w="771"/>
        <w:gridCol w:w="1852"/>
        <w:gridCol w:w="690"/>
        <w:gridCol w:w="15"/>
        <w:gridCol w:w="15"/>
        <w:gridCol w:w="823"/>
        <w:gridCol w:w="814"/>
        <w:gridCol w:w="39"/>
        <w:gridCol w:w="793"/>
        <w:gridCol w:w="54"/>
        <w:gridCol w:w="847"/>
        <w:gridCol w:w="768"/>
        <w:gridCol w:w="45"/>
        <w:gridCol w:w="787"/>
        <w:gridCol w:w="42"/>
        <w:gridCol w:w="790"/>
        <w:gridCol w:w="24"/>
        <w:gridCol w:w="923"/>
        <w:gridCol w:w="76"/>
        <w:gridCol w:w="874"/>
      </w:tblGrid>
      <w:tr w:rsidR="009C1BDA" w:rsidRPr="003308A0" w:rsidTr="006D0640">
        <w:trPr>
          <w:trHeight w:val="20"/>
        </w:trPr>
        <w:tc>
          <w:tcPr>
            <w:tcW w:w="256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837" w:type="pct"/>
            <w:vMerge w:val="restart"/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</w:t>
            </w:r>
            <w:r w:rsidR="004A632B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спублики (основного мероприятия)</w:t>
            </w:r>
          </w:p>
        </w:tc>
        <w:tc>
          <w:tcPr>
            <w:tcW w:w="512" w:type="pct"/>
            <w:gridSpan w:val="3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2" w:type="pct"/>
            <w:tcBorders>
              <w:bottom w:val="nil"/>
            </w:tcBorders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2469" w:type="pct"/>
            <w:gridSpan w:val="16"/>
            <w:tcBorders>
              <w:right w:val="nil"/>
            </w:tcBorders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314" w:type="pct"/>
            <w:gridSpan w:val="2"/>
            <w:tcBorders>
              <w:top w:val="nil"/>
              <w:bottom w:val="nil"/>
            </w:tcBorders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F1F73" w:rsidRPr="003308A0" w:rsidTr="006D0640">
        <w:trPr>
          <w:gridAfter w:val="1"/>
          <w:wAfter w:w="289" w:type="pct"/>
          <w:trHeight w:val="1630"/>
        </w:trPr>
        <w:tc>
          <w:tcPr>
            <w:tcW w:w="256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tcMar>
              <w:left w:w="85" w:type="dxa"/>
              <w:right w:w="85" w:type="dxa"/>
            </w:tcMar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" w:type="pct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12" w:type="pct"/>
            <w:tcBorders>
              <w:top w:val="nil"/>
            </w:tcBorders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gridSpan w:val="3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2" w:type="pct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2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0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0" w:type="pct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69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74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69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  <w:tc>
          <w:tcPr>
            <w:tcW w:w="25" w:type="pct"/>
            <w:tcBorders>
              <w:top w:val="nil"/>
              <w:left w:val="single" w:sz="4" w:space="0" w:color="auto"/>
              <w:right w:val="nil"/>
            </w:tcBorders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F1F73" w:rsidRPr="003308A0" w:rsidTr="006D0640">
        <w:trPr>
          <w:gridAfter w:val="1"/>
          <w:wAfter w:w="289" w:type="pct"/>
          <w:tblHeader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pct"/>
            <w:gridSpan w:val="2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12" w:type="pct"/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" w:type="pct"/>
            <w:gridSpan w:val="2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" w:type="pct"/>
            <w:gridSpan w:val="2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2" w:type="pct"/>
            <w:gridSpan w:val="2"/>
          </w:tcPr>
          <w:p w:rsidR="009C1BDA" w:rsidRPr="003308A0" w:rsidRDefault="00CE5F75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0" w:type="pct"/>
            <w:gridSpan w:val="2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0" w:type="pct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4" w:type="pct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5" w:type="pct"/>
            <w:gridSpan w:val="2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5" w:type="pct"/>
            <w:gridSpan w:val="2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" w:type="pct"/>
            <w:gridSpan w:val="2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" w:type="pct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F1F73" w:rsidRPr="009C5F3B" w:rsidTr="006D0640">
        <w:trPr>
          <w:gridAfter w:val="2"/>
          <w:wAfter w:w="314" w:type="pct"/>
          <w:trHeight w:val="70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1019A3" w:rsidRPr="003308A0" w:rsidRDefault="00257E54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1019A3"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Модернизация и развитие сферы жилищно-коммунального</w:t>
            </w:r>
          </w:p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хозяйства города Новочебоксарска проживания граждан»</w:t>
            </w:r>
          </w:p>
        </w:tc>
        <w:tc>
          <w:tcPr>
            <w:tcW w:w="245" w:type="pct"/>
            <w:vMerge w:val="restart"/>
          </w:tcPr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267" w:type="pct"/>
            <w:gridSpan w:val="2"/>
            <w:vMerge w:val="restart"/>
          </w:tcPr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А10000000</w:t>
            </w:r>
          </w:p>
        </w:tc>
        <w:tc>
          <w:tcPr>
            <w:tcW w:w="612" w:type="pct"/>
          </w:tcPr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</w:tcPr>
          <w:p w:rsidR="001019A3" w:rsidRPr="003308A0" w:rsidRDefault="001019A3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5 629,4</w:t>
            </w:r>
          </w:p>
        </w:tc>
        <w:tc>
          <w:tcPr>
            <w:tcW w:w="282" w:type="pct"/>
            <w:gridSpan w:val="3"/>
          </w:tcPr>
          <w:p w:rsidR="001019A3" w:rsidRPr="003308A0" w:rsidRDefault="00DE0287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100 070,5</w:t>
            </w:r>
          </w:p>
        </w:tc>
        <w:tc>
          <w:tcPr>
            <w:tcW w:w="269" w:type="pct"/>
          </w:tcPr>
          <w:p w:rsidR="001019A3" w:rsidRPr="00B63806" w:rsidRDefault="00DE053F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140 237,6</w:t>
            </w:r>
          </w:p>
        </w:tc>
        <w:tc>
          <w:tcPr>
            <w:tcW w:w="275" w:type="pct"/>
            <w:gridSpan w:val="2"/>
          </w:tcPr>
          <w:p w:rsidR="001019A3" w:rsidRPr="00B63806" w:rsidRDefault="00B36E8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154 236,3</w:t>
            </w:r>
          </w:p>
        </w:tc>
        <w:tc>
          <w:tcPr>
            <w:tcW w:w="298" w:type="pct"/>
            <w:gridSpan w:val="2"/>
          </w:tcPr>
          <w:p w:rsidR="001019A3" w:rsidRPr="00B63806" w:rsidRDefault="00FB43DE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37 428,3</w:t>
            </w:r>
            <w:r w:rsidR="00B36E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4" w:type="pct"/>
          </w:tcPr>
          <w:p w:rsidR="001019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18 781,6</w:t>
            </w:r>
          </w:p>
        </w:tc>
        <w:tc>
          <w:tcPr>
            <w:tcW w:w="275" w:type="pct"/>
            <w:gridSpan w:val="2"/>
          </w:tcPr>
          <w:p w:rsidR="001019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13 601,6</w:t>
            </w:r>
          </w:p>
        </w:tc>
        <w:tc>
          <w:tcPr>
            <w:tcW w:w="275" w:type="pct"/>
            <w:gridSpan w:val="2"/>
          </w:tcPr>
          <w:p w:rsidR="001019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68 008,0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</w:tcPr>
          <w:p w:rsidR="001019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68 008,0</w:t>
            </w:r>
          </w:p>
        </w:tc>
      </w:tr>
      <w:tr w:rsidR="003F1F73" w:rsidRPr="009C5F3B" w:rsidTr="006D0640">
        <w:trPr>
          <w:gridAfter w:val="2"/>
          <w:wAfter w:w="314" w:type="pct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201A3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="003201A3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82" w:type="pct"/>
            <w:gridSpan w:val="3"/>
            <w:shd w:val="clear" w:color="auto" w:fill="FFFFFF"/>
            <w:vAlign w:val="center"/>
          </w:tcPr>
          <w:p w:rsidR="003201A3" w:rsidRPr="009C5F3B" w:rsidRDefault="003201A3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79 193,8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3201A3" w:rsidRPr="00B63806" w:rsidRDefault="00DE053F" w:rsidP="00A67A0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114 807,6</w:t>
            </w:r>
          </w:p>
        </w:tc>
        <w:tc>
          <w:tcPr>
            <w:tcW w:w="275" w:type="pct"/>
            <w:gridSpan w:val="2"/>
            <w:shd w:val="clear" w:color="auto" w:fill="FFFFFF"/>
          </w:tcPr>
          <w:p w:rsidR="003201A3" w:rsidRPr="00B63806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124 936,9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3201A3" w:rsidRPr="00B63806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54" w:type="pct"/>
            <w:shd w:val="clear" w:color="auto" w:fill="FFFFFF"/>
          </w:tcPr>
          <w:p w:rsidR="003201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5" w:type="pct"/>
            <w:gridSpan w:val="2"/>
            <w:shd w:val="clear" w:color="auto" w:fill="FFFFFF"/>
          </w:tcPr>
          <w:p w:rsidR="003201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5" w:type="pct"/>
            <w:gridSpan w:val="2"/>
            <w:shd w:val="clear" w:color="auto" w:fill="FFFFFF"/>
          </w:tcPr>
          <w:p w:rsidR="003201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3201A3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201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</w:t>
            </w:r>
            <w:r w:rsidR="003201A3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F1F73" w:rsidRPr="009C5F3B" w:rsidTr="006D0640">
        <w:trPr>
          <w:gridAfter w:val="2"/>
          <w:wAfter w:w="314" w:type="pct"/>
          <w:trHeight w:val="745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3201A3" w:rsidRPr="009C5F3B" w:rsidRDefault="003201A3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5 628,5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3201A3" w:rsidRPr="009C5F3B" w:rsidRDefault="003201A3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20 876,7</w:t>
            </w:r>
          </w:p>
        </w:tc>
        <w:tc>
          <w:tcPr>
            <w:tcW w:w="269" w:type="pct"/>
            <w:shd w:val="clear" w:color="auto" w:fill="auto"/>
          </w:tcPr>
          <w:p w:rsidR="003201A3" w:rsidRPr="00B63806" w:rsidRDefault="00DE053F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25 430,0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3201A3" w:rsidRPr="00B63806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29 299,4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201A3" w:rsidRPr="00B63806" w:rsidRDefault="00FB43DE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37 426,7</w:t>
            </w:r>
          </w:p>
        </w:tc>
        <w:tc>
          <w:tcPr>
            <w:tcW w:w="254" w:type="pct"/>
            <w:shd w:val="clear" w:color="auto" w:fill="auto"/>
          </w:tcPr>
          <w:p w:rsidR="003201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18 780,0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3201A3" w:rsidRPr="009C5F3B" w:rsidRDefault="003A2C0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3201A3" w:rsidRPr="009C5F3B" w:rsidRDefault="003A2C0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68 000,0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01A3" w:rsidRPr="009C5F3B" w:rsidRDefault="0065733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68 000,0</w:t>
            </w:r>
          </w:p>
        </w:tc>
      </w:tr>
      <w:tr w:rsidR="003F1F73" w:rsidRPr="009C5F3B" w:rsidTr="006D0640">
        <w:trPr>
          <w:gridAfter w:val="2"/>
          <w:wAfter w:w="314" w:type="pct"/>
          <w:trHeight w:val="225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C024FC" w:rsidRPr="003308A0" w:rsidRDefault="00257E54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C024FC"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Модернизация коммунальной инфраструктуры на территории города Новочебоксарска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5" w:type="pct"/>
            <w:vMerge w:val="restart"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 w:rsidR="00C024FC" w:rsidRPr="003308A0" w:rsidRDefault="00C024FC" w:rsidP="00C024F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А110000000</w:t>
            </w:r>
          </w:p>
        </w:tc>
        <w:tc>
          <w:tcPr>
            <w:tcW w:w="612" w:type="pct"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C024FC" w:rsidRPr="009C5F3B" w:rsidRDefault="00C024FC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5 629,4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C024FC" w:rsidRPr="009C5F3B" w:rsidRDefault="00C024FC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99 740,8</w:t>
            </w:r>
          </w:p>
        </w:tc>
        <w:tc>
          <w:tcPr>
            <w:tcW w:w="269" w:type="pct"/>
            <w:shd w:val="clear" w:color="auto" w:fill="auto"/>
          </w:tcPr>
          <w:p w:rsidR="00C024FC" w:rsidRPr="00B63806" w:rsidRDefault="00DE053F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107 021,2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B63806" w:rsidRDefault="00657330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56 144,7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C024FC" w:rsidRPr="00B63806" w:rsidRDefault="00134461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36 828,3</w:t>
            </w:r>
          </w:p>
        </w:tc>
        <w:tc>
          <w:tcPr>
            <w:tcW w:w="254" w:type="pct"/>
            <w:shd w:val="clear" w:color="auto" w:fill="auto"/>
          </w:tcPr>
          <w:p w:rsidR="00C024FC" w:rsidRPr="009C5F3B" w:rsidRDefault="00657330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18 181,6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9C5F3B" w:rsidRDefault="00657330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13 001,6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9C5F3B" w:rsidRDefault="00657330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65 008,0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24FC" w:rsidRPr="009C5F3B" w:rsidRDefault="00657330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65 008,0</w:t>
            </w:r>
          </w:p>
        </w:tc>
      </w:tr>
      <w:tr w:rsidR="003F1F73" w:rsidRPr="009C5F3B" w:rsidTr="006D0640">
        <w:trPr>
          <w:gridAfter w:val="2"/>
          <w:wAfter w:w="314" w:type="pct"/>
          <w:trHeight w:val="225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C024FC" w:rsidRPr="003308A0" w:rsidRDefault="00E93863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C024FC" w:rsidRPr="009C5F3B" w:rsidRDefault="00C024F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C024FC" w:rsidRPr="009C5F3B" w:rsidRDefault="00C024F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79 193,8</w:t>
            </w:r>
          </w:p>
        </w:tc>
        <w:tc>
          <w:tcPr>
            <w:tcW w:w="269" w:type="pct"/>
            <w:shd w:val="clear" w:color="auto" w:fill="auto"/>
          </w:tcPr>
          <w:p w:rsidR="00C024FC" w:rsidRPr="00B63806" w:rsidRDefault="00000A0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86 807,7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B63806" w:rsidRDefault="00D86916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37 796,8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C024FC" w:rsidRPr="00B63806" w:rsidRDefault="0065733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54" w:type="pct"/>
            <w:shd w:val="clear" w:color="auto" w:fill="auto"/>
          </w:tcPr>
          <w:p w:rsidR="00C024FC" w:rsidRPr="003308A0" w:rsidRDefault="0065733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3308A0" w:rsidRDefault="0065733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3308A0" w:rsidRDefault="008C6F7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</w:t>
            </w:r>
            <w:r w:rsidR="00C024FC"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24FC" w:rsidRPr="003308A0" w:rsidRDefault="009E3D8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C024FC"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3F1F73" w:rsidRPr="009C5F3B" w:rsidTr="006D0640">
        <w:trPr>
          <w:gridAfter w:val="2"/>
          <w:wAfter w:w="314" w:type="pct"/>
          <w:trHeight w:val="225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C024FC" w:rsidRPr="003308A0" w:rsidRDefault="00E93863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C024FC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C024FC"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5 628,5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C024FC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C024FC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20 547,0</w:t>
            </w:r>
          </w:p>
        </w:tc>
        <w:tc>
          <w:tcPr>
            <w:tcW w:w="269" w:type="pct"/>
            <w:shd w:val="clear" w:color="auto" w:fill="auto"/>
          </w:tcPr>
          <w:p w:rsidR="00C024FC" w:rsidRPr="00B63806" w:rsidRDefault="00DE053F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20 213,5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B63806" w:rsidRDefault="0065733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18 347,9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C024FC" w:rsidRPr="00B63806" w:rsidRDefault="00134461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36 826,7</w:t>
            </w:r>
          </w:p>
        </w:tc>
        <w:tc>
          <w:tcPr>
            <w:tcW w:w="254" w:type="pct"/>
            <w:shd w:val="clear" w:color="auto" w:fill="auto"/>
          </w:tcPr>
          <w:p w:rsidR="00C024FC" w:rsidRPr="003308A0" w:rsidRDefault="0065733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18 180,0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3308A0" w:rsidRDefault="00923C6B" w:rsidP="00923C6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573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3308A0" w:rsidRDefault="008C6F7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65 000</w:t>
            </w:r>
            <w:r w:rsidR="006055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24FC" w:rsidRPr="003308A0" w:rsidRDefault="008C6F7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65 000</w:t>
            </w:r>
            <w:r w:rsidR="006055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3F1F73" w:rsidRPr="009C5F3B" w:rsidTr="006D0640">
        <w:trPr>
          <w:gridAfter w:val="2"/>
          <w:wAfter w:w="314" w:type="pct"/>
          <w:trHeight w:val="233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9F5E1C" w:rsidRPr="003308A0" w:rsidRDefault="00257E54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9F5E1C"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качества жилищно-коммунальных услуг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5" w:type="pct"/>
            <w:vMerge w:val="restar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А110100000</w:t>
            </w:r>
          </w:p>
        </w:tc>
        <w:tc>
          <w:tcPr>
            <w:tcW w:w="612" w:type="pc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9F5E1C" w:rsidRPr="009C5F3B" w:rsidRDefault="009F5E1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2 176,2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F5E1C" w:rsidRPr="009C5F3B" w:rsidRDefault="009F5E1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79 807,9</w:t>
            </w:r>
          </w:p>
        </w:tc>
        <w:tc>
          <w:tcPr>
            <w:tcW w:w="269" w:type="pct"/>
            <w:shd w:val="clear" w:color="auto" w:fill="auto"/>
          </w:tcPr>
          <w:p w:rsidR="009F5E1C" w:rsidRPr="00B63806" w:rsidRDefault="00DE053F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73 662,0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B63806" w:rsidRDefault="00720555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37 795,4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F5E1C" w:rsidRPr="00B63806" w:rsidRDefault="009E3D84" w:rsidP="009E3D8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342,9</w:t>
            </w:r>
          </w:p>
        </w:tc>
        <w:tc>
          <w:tcPr>
            <w:tcW w:w="254" w:type="pct"/>
            <w:shd w:val="clear" w:color="auto" w:fill="auto"/>
          </w:tcPr>
          <w:p w:rsidR="009F5E1C" w:rsidRPr="009C5F3B" w:rsidRDefault="009E3D8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DA2C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F1F73" w:rsidRPr="009C5F3B" w:rsidTr="006D0640">
        <w:trPr>
          <w:gridAfter w:val="2"/>
          <w:wAfter w:w="314" w:type="pct"/>
          <w:trHeight w:val="43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79 192,9</w:t>
            </w:r>
          </w:p>
        </w:tc>
        <w:tc>
          <w:tcPr>
            <w:tcW w:w="269" w:type="pct"/>
            <w:shd w:val="clear" w:color="auto" w:fill="auto"/>
          </w:tcPr>
          <w:p w:rsidR="009F5E1C" w:rsidRPr="00B63806" w:rsidRDefault="00DE053F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73 161,1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B63806" w:rsidRDefault="00D86916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37 795,4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F5E1C" w:rsidRPr="00B63806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F1F73" w:rsidRPr="009C5F3B" w:rsidTr="006D0640">
        <w:trPr>
          <w:gridAfter w:val="2"/>
          <w:wAfter w:w="314" w:type="pct"/>
          <w:trHeight w:val="875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9F5E1C" w:rsidRPr="003308A0" w:rsidRDefault="009F5E1C" w:rsidP="00814D4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2 176,2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269" w:type="pct"/>
            <w:shd w:val="clear" w:color="auto" w:fill="auto"/>
          </w:tcPr>
          <w:p w:rsidR="009F5E1C" w:rsidRPr="00B63806" w:rsidRDefault="006B677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500,9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E22406" w:rsidRDefault="0073022E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24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F5E1C" w:rsidRPr="00B63806" w:rsidRDefault="00720555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342,9</w:t>
            </w:r>
          </w:p>
        </w:tc>
        <w:tc>
          <w:tcPr>
            <w:tcW w:w="254" w:type="pct"/>
            <w:shd w:val="clear" w:color="auto" w:fill="auto"/>
          </w:tcPr>
          <w:p w:rsidR="009F5E1C" w:rsidRPr="009C5F3B" w:rsidRDefault="00720555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3 540,0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F1F73" w:rsidRPr="009C5F3B" w:rsidTr="006D0640">
        <w:trPr>
          <w:gridAfter w:val="2"/>
          <w:wAfter w:w="314" w:type="pct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9F5E1C" w:rsidRPr="003308A0" w:rsidRDefault="00257E54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9F5E1C"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  <w:tc>
          <w:tcPr>
            <w:tcW w:w="245" w:type="pct"/>
            <w:vMerge w:val="restar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А110300000</w:t>
            </w:r>
          </w:p>
        </w:tc>
        <w:tc>
          <w:tcPr>
            <w:tcW w:w="612" w:type="pct"/>
          </w:tcPr>
          <w:p w:rsidR="009F5E1C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9F5E1C" w:rsidRPr="003308A0" w:rsidRDefault="009C5F3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3 453,2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F5E1C" w:rsidRPr="003308A0" w:rsidRDefault="00F40A6D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19 932,9</w:t>
            </w:r>
          </w:p>
        </w:tc>
        <w:tc>
          <w:tcPr>
            <w:tcW w:w="269" w:type="pct"/>
            <w:shd w:val="clear" w:color="auto" w:fill="auto"/>
          </w:tcPr>
          <w:p w:rsidR="009F5E1C" w:rsidRPr="00B63806" w:rsidRDefault="00DE053F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33 359,2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E22406" w:rsidRDefault="008C6F72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18 349,3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F5E1C" w:rsidRPr="00B63806" w:rsidRDefault="000E5BB5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36 485,4</w:t>
            </w:r>
          </w:p>
        </w:tc>
        <w:tc>
          <w:tcPr>
            <w:tcW w:w="254" w:type="pct"/>
            <w:shd w:val="clear" w:color="auto" w:fill="auto"/>
          </w:tcPr>
          <w:p w:rsidR="009F5E1C" w:rsidRPr="003308A0" w:rsidRDefault="00720555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14 641,6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3308A0" w:rsidRDefault="00720555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13 001,6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F40A6D" w:rsidRDefault="006055CA" w:rsidP="006055C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65 008,0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5E1C" w:rsidRPr="00F40A6D" w:rsidRDefault="006055CA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65 008,0</w:t>
            </w:r>
          </w:p>
        </w:tc>
      </w:tr>
      <w:tr w:rsidR="003F1F73" w:rsidRPr="009C5F3B" w:rsidTr="006D0640">
        <w:trPr>
          <w:gridAfter w:val="2"/>
          <w:wAfter w:w="314" w:type="pct"/>
          <w:trHeight w:val="1093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9F5E1C" w:rsidRPr="009C5F3B" w:rsidRDefault="00F40A6D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F5E1C" w:rsidRPr="009C5F3B" w:rsidRDefault="00F40A6D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69" w:type="pct"/>
            <w:shd w:val="clear" w:color="auto" w:fill="auto"/>
          </w:tcPr>
          <w:p w:rsidR="009F5E1C" w:rsidRPr="00B63806" w:rsidRDefault="00A975E6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13 646,6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B63806" w:rsidRDefault="006B677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F5E1C" w:rsidRPr="00B63806" w:rsidRDefault="00720555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54" w:type="pct"/>
            <w:shd w:val="clear" w:color="auto" w:fill="auto"/>
          </w:tcPr>
          <w:p w:rsidR="009F5E1C" w:rsidRPr="009C5F3B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8C6F7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F40A6D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5E1C" w:rsidRPr="009C5F3B" w:rsidRDefault="008C6F7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F40A6D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3F1F73" w:rsidRPr="009C5F3B" w:rsidTr="006D0640">
        <w:trPr>
          <w:gridAfter w:val="2"/>
          <w:wAfter w:w="314" w:type="pct"/>
          <w:trHeight w:val="828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F40A6D" w:rsidRPr="009C5F3B" w:rsidRDefault="00F40A6D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3 452,3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F40A6D" w:rsidRPr="009C5F3B" w:rsidRDefault="00F40A6D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19 932,0</w:t>
            </w:r>
          </w:p>
        </w:tc>
        <w:tc>
          <w:tcPr>
            <w:tcW w:w="269" w:type="pct"/>
            <w:shd w:val="clear" w:color="auto" w:fill="auto"/>
          </w:tcPr>
          <w:p w:rsidR="00F40A6D" w:rsidRPr="00B63806" w:rsidRDefault="00DE053F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19 712,6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F40A6D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18 347,9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F40A6D" w:rsidRPr="00B63806" w:rsidRDefault="000E5BB5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36 483,8</w:t>
            </w:r>
          </w:p>
        </w:tc>
        <w:tc>
          <w:tcPr>
            <w:tcW w:w="254" w:type="pct"/>
            <w:shd w:val="clear" w:color="auto" w:fill="auto"/>
          </w:tcPr>
          <w:p w:rsidR="00F40A6D" w:rsidRPr="009C5F3B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14 640,0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F40A6D" w:rsidRPr="009C5F3B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F40A6D" w:rsidRPr="009C5F3B" w:rsidRDefault="006055CA" w:rsidP="008C6F7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65 00</w:t>
            </w:r>
            <w:r w:rsidR="008C6F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0A6D" w:rsidRPr="009C5F3B" w:rsidRDefault="006055C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8C6F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6D0640" w:rsidRPr="009C5F3B" w:rsidTr="006D0640">
        <w:trPr>
          <w:gridAfter w:val="2"/>
          <w:wAfter w:w="314" w:type="pct"/>
          <w:trHeight w:val="386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6D0640" w:rsidRPr="003308A0" w:rsidRDefault="00257E54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комфортных условий проживания граждан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</w:tcPr>
          <w:p w:rsidR="006D064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 120000000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48 145,2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22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44 293,6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36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3 851,6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648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6D0640" w:rsidRPr="003308A0" w:rsidRDefault="00257E54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Водоотведение и очистка бытовых сточных вод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5" w:type="pct"/>
          </w:tcPr>
          <w:p w:rsidR="006D064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</w:tc>
        <w:tc>
          <w:tcPr>
            <w:tcW w:w="267" w:type="pct"/>
            <w:gridSpan w:val="2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 120200000</w:t>
            </w: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48 145,2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699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44 293,6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419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3 851,6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702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6D0640" w:rsidRPr="003308A0" w:rsidRDefault="00257E54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Строительство и реконструкция (модернизация) объектов питьевого водоснабжения и водоподготовки с учетом 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оценки качества и безопасности питьевой воды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5" w:type="pct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932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А1300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32 630,0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49 486,4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56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0763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  <w:r w:rsidR="000763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846,5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6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4 630,0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6 639,9</w:t>
            </w:r>
          </w:p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58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6D0640" w:rsidRPr="003308A0" w:rsidRDefault="00257E54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Развитие систем водоснабжения муниципальных образований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А130100000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2 195,2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2 914,1</w:t>
            </w:r>
          </w:p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3C6B" w:rsidRPr="009C5F3B" w:rsidTr="008C6F72">
        <w:trPr>
          <w:gridAfter w:val="2"/>
          <w:wAfter w:w="314" w:type="pct"/>
          <w:trHeight w:val="114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923C6B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23C6B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3C6B" w:rsidRPr="009C5F3B" w:rsidTr="008C6F72">
        <w:trPr>
          <w:gridAfter w:val="2"/>
          <w:wAfter w:w="314" w:type="pct"/>
          <w:trHeight w:val="114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923C6B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23C6B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2 195,2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2 914,1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759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6D0640" w:rsidRPr="003308A0" w:rsidRDefault="00257E54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Повышение качества водоснабжения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А1302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30 434,8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46 572,3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3308A0" w:rsidTr="006D0640">
        <w:trPr>
          <w:gridAfter w:val="2"/>
          <w:wAfter w:w="314" w:type="pct"/>
          <w:trHeight w:val="558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42 846,5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3308A0" w:rsidTr="006D0640">
        <w:trPr>
          <w:gridAfter w:val="2"/>
          <w:wAfter w:w="314" w:type="pct"/>
          <w:trHeight w:val="42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D0640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2 434,8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3 725,8</w:t>
            </w:r>
          </w:p>
          <w:p w:rsidR="006D0640" w:rsidRPr="00B63806" w:rsidRDefault="006D0640" w:rsidP="00923C6B">
            <w:pPr>
              <w:jc w:val="center"/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6D0640" w:rsidRPr="00B63806" w:rsidRDefault="006D0640" w:rsidP="00923C6B">
            <w:pPr>
              <w:jc w:val="center"/>
            </w:pPr>
          </w:p>
        </w:tc>
        <w:tc>
          <w:tcPr>
            <w:tcW w:w="254" w:type="pct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C6F72" w:rsidRPr="003308A0" w:rsidTr="006D0640">
        <w:trPr>
          <w:gridAfter w:val="2"/>
          <w:wAfter w:w="314" w:type="pct"/>
          <w:trHeight w:val="504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8C6F72" w:rsidRPr="003308A0" w:rsidRDefault="008C6F72" w:rsidP="008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«Газификация Чувашской Республики» </w:t>
            </w:r>
          </w:p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А140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000000</w:t>
            </w:r>
          </w:p>
        </w:tc>
        <w:tc>
          <w:tcPr>
            <w:tcW w:w="612" w:type="pct"/>
          </w:tcPr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Pr="009C5F3B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Pr="009C5F3B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69" w:type="pct"/>
            <w:shd w:val="clear" w:color="auto" w:fill="auto"/>
          </w:tcPr>
          <w:p w:rsidR="008C6F72" w:rsidRPr="00B63806" w:rsidRDefault="008C6F72" w:rsidP="008C6F7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8C6F72" w:rsidRPr="00B63806" w:rsidRDefault="008C6F72" w:rsidP="008C6F7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Pr="00B63806" w:rsidRDefault="008C6F72" w:rsidP="008C6F7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</w:t>
            </w: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Default="008C6F72" w:rsidP="008C6F72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Default="008C6F72" w:rsidP="008C6F72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Default="008C6F72" w:rsidP="008C6F72">
            <w:r w:rsidRPr="00354A57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72" w:rsidRDefault="008C6F72" w:rsidP="008C6F72">
            <w:r w:rsidRPr="00354A57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3000,0</w:t>
            </w:r>
          </w:p>
        </w:tc>
      </w:tr>
      <w:tr w:rsidR="006D0640" w:rsidRPr="003308A0" w:rsidTr="006D0640">
        <w:trPr>
          <w:gridAfter w:val="2"/>
          <w:wAfter w:w="314" w:type="pct"/>
          <w:trHeight w:val="578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CB39F9" w:rsidRPr="003308A0" w:rsidTr="00B7794C">
        <w:trPr>
          <w:gridAfter w:val="2"/>
          <w:wAfter w:w="314" w:type="pct"/>
          <w:trHeight w:val="1185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CB39F9" w:rsidRPr="009C5F3B" w:rsidRDefault="00CB39F9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CB39F9" w:rsidRPr="009C5F3B" w:rsidRDefault="00CB39F9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69" w:type="pct"/>
            <w:shd w:val="clear" w:color="auto" w:fill="auto"/>
          </w:tcPr>
          <w:p w:rsidR="00CB39F9" w:rsidRPr="00B63806" w:rsidRDefault="00CB39F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B39F9" w:rsidRPr="00B63806" w:rsidRDefault="00CB39F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Pr="00B63806" w:rsidRDefault="00CB39F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</w:t>
            </w: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Default="00CB39F9" w:rsidP="00923C6B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Default="00CB39F9" w:rsidP="00923C6B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B39F9" w:rsidRPr="009C5F3B" w:rsidRDefault="008C6F7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="00CB39F9"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39F9" w:rsidRPr="009C5F3B" w:rsidRDefault="008C6F7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="00CB39F9"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CB39F9" w:rsidRPr="003308A0" w:rsidTr="006D0640">
        <w:trPr>
          <w:gridAfter w:val="2"/>
          <w:wAfter w:w="314" w:type="pct"/>
          <w:trHeight w:val="556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«Газификация населенных пунктов Чувашской Республики»</w:t>
            </w:r>
          </w:p>
        </w:tc>
        <w:tc>
          <w:tcPr>
            <w:tcW w:w="245" w:type="pct"/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А140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612" w:type="pct"/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Pr="009C5F3B" w:rsidRDefault="00CB39F9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Pr="009C5F3B" w:rsidRDefault="00CB39F9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69" w:type="pct"/>
            <w:shd w:val="clear" w:color="auto" w:fill="auto"/>
          </w:tcPr>
          <w:p w:rsidR="00CB39F9" w:rsidRPr="00B63806" w:rsidRDefault="00CB39F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B39F9" w:rsidRPr="00B63806" w:rsidRDefault="00CB39F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Pr="00B63806" w:rsidRDefault="00CB39F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</w:t>
            </w: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Default="00CB39F9" w:rsidP="00923C6B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Default="00CB39F9" w:rsidP="00923C6B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Pr="009C5F3B" w:rsidRDefault="009E3D8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F9" w:rsidRPr="009C5F3B" w:rsidRDefault="009E3D84" w:rsidP="009E3D8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3000,0</w:t>
            </w:r>
          </w:p>
        </w:tc>
      </w:tr>
      <w:tr w:rsidR="00471DAA" w:rsidRPr="003308A0" w:rsidTr="006D0640">
        <w:trPr>
          <w:gridAfter w:val="2"/>
          <w:wAfter w:w="314" w:type="pct"/>
          <w:trHeight w:val="454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471DAA" w:rsidRPr="00B63806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471DAA" w:rsidRPr="00B63806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471DAA" w:rsidRPr="00B63806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CB39F9" w:rsidRPr="003308A0" w:rsidTr="00B7794C">
        <w:trPr>
          <w:gridAfter w:val="2"/>
          <w:wAfter w:w="314" w:type="pct"/>
          <w:trHeight w:val="70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39F9" w:rsidRPr="00471DAA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CB39F9" w:rsidRPr="003308A0" w:rsidRDefault="00CB39F9" w:rsidP="00CB39F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CB39F9" w:rsidRPr="009C5F3B" w:rsidRDefault="00CB39F9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CB39F9" w:rsidRPr="009C5F3B" w:rsidRDefault="00CB39F9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69" w:type="pct"/>
            <w:shd w:val="clear" w:color="auto" w:fill="auto"/>
          </w:tcPr>
          <w:p w:rsidR="00CB39F9" w:rsidRPr="00B63806" w:rsidRDefault="00CB39F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B39F9" w:rsidRPr="00B63806" w:rsidRDefault="00CB39F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Pr="00B63806" w:rsidRDefault="00CB39F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</w:t>
            </w: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Default="00CB39F9" w:rsidP="00923C6B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9F9" w:rsidRDefault="00CB39F9" w:rsidP="00923C6B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B39F9" w:rsidRPr="009C5F3B" w:rsidRDefault="008C6F7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="00CB39F9"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39F9" w:rsidRPr="009C5F3B" w:rsidRDefault="008C6F7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="00CB39F9"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</w:tbl>
    <w:p w:rsidR="00B94011" w:rsidRPr="003308A0" w:rsidRDefault="00B94011" w:rsidP="00F766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7AE8" w:rsidRPr="003308A0" w:rsidRDefault="00F37AE8" w:rsidP="00F766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7AE8" w:rsidRPr="003308A0" w:rsidRDefault="00F37AE8" w:rsidP="00F766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F37AE8" w:rsidRPr="003308A0" w:rsidSect="003A4A6B">
          <w:pgSz w:w="16838" w:h="11906" w:orient="landscape"/>
          <w:pgMar w:top="567" w:right="1134" w:bottom="1701" w:left="1276" w:header="709" w:footer="709" w:gutter="0"/>
          <w:cols w:space="708"/>
          <w:docGrid w:linePitch="360"/>
        </w:sectPr>
      </w:pPr>
    </w:p>
    <w:p w:rsidR="002A3936" w:rsidRPr="003308A0" w:rsidRDefault="001434F4" w:rsidP="002A39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6.</w:t>
      </w:r>
      <w:r w:rsidR="00E635EA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пр</w:t>
      </w:r>
      <w:r w:rsidR="002A3936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иложение</w:t>
      </w:r>
      <w:r w:rsidR="00B214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№ 3 к м</w:t>
      </w:r>
      <w:r w:rsidR="00F76664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униципальной программе</w:t>
      </w:r>
      <w:r w:rsidR="00DF3781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в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следующей</w:t>
      </w:r>
      <w:r w:rsidR="00DF3781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2A3936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редакции: </w:t>
      </w:r>
    </w:p>
    <w:p w:rsidR="002A3936" w:rsidRPr="003308A0" w:rsidRDefault="002A3936" w:rsidP="002A39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A3936" w:rsidRPr="003308A0" w:rsidRDefault="00DF3781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C838C4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№</w:t>
      </w:r>
      <w:r w:rsidR="002A3936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</w:t>
      </w:r>
    </w:p>
    <w:p w:rsidR="002A3936" w:rsidRPr="003308A0" w:rsidRDefault="002A3936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F76664" w:rsidRPr="003308A0" w:rsidRDefault="00B21429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6664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F76664" w:rsidRPr="003308A0" w:rsidRDefault="00F76664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C838C4" w:rsidRPr="003308A0" w:rsidRDefault="00F76664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F76664" w:rsidRPr="003308A0" w:rsidRDefault="00F76664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A585A" w:rsidRDefault="00C838C4" w:rsidP="00FA58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>Подпрограмма</w:t>
      </w:r>
      <w:r w:rsidR="00DF3781"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>Модернизация коммунальной инфраструктуры на территории</w:t>
      </w:r>
      <w:r w:rsidR="00DF3781"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города Новочебок</w:t>
      </w:r>
      <w:r w:rsidR="00F76664"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>с</w:t>
      </w:r>
      <w:r w:rsidR="00DF3781"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>арска» муниципальной программы</w:t>
      </w:r>
      <w:r w:rsidR="00DF3781" w:rsidRPr="00FA585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F76664" w:rsidRPr="00FA585A" w:rsidRDefault="00B21429" w:rsidP="00FA58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A585A">
        <w:rPr>
          <w:rFonts w:ascii="Times New Roman" w:hAnsi="Times New Roman"/>
          <w:b/>
          <w:sz w:val="26"/>
          <w:szCs w:val="26"/>
        </w:rPr>
        <w:t xml:space="preserve"> </w:t>
      </w:r>
      <w:r w:rsidR="00F76664" w:rsidRPr="00FA585A">
        <w:rPr>
          <w:rFonts w:ascii="Times New Roman" w:hAnsi="Times New Roman"/>
          <w:b/>
          <w:sz w:val="26"/>
          <w:szCs w:val="26"/>
        </w:rPr>
        <w:t>«Модернизация и развитие сферы жилищно-коммунального хозяйства</w:t>
      </w:r>
    </w:p>
    <w:p w:rsidR="00317D6F" w:rsidRPr="00FA585A" w:rsidRDefault="00F76664" w:rsidP="00FA58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A585A">
        <w:rPr>
          <w:rFonts w:ascii="Times New Roman" w:hAnsi="Times New Roman"/>
          <w:b/>
          <w:sz w:val="26"/>
          <w:szCs w:val="26"/>
        </w:rPr>
        <w:t>города Новочебоксарска»</w:t>
      </w:r>
    </w:p>
    <w:p w:rsidR="00F76664" w:rsidRPr="003308A0" w:rsidRDefault="00F76664" w:rsidP="00C838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2A3936" w:rsidP="00C838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Паспорт подпрограммы</w:t>
      </w:r>
    </w:p>
    <w:p w:rsidR="00317D6F" w:rsidRPr="003308A0" w:rsidRDefault="00317D6F" w:rsidP="00C838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84"/>
        <w:gridCol w:w="6519"/>
      </w:tblGrid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Управление городского хозяйства админ</w:t>
            </w:r>
            <w:r w:rsidR="00DF3781" w:rsidRPr="003308A0">
              <w:rPr>
                <w:rFonts w:ascii="Times New Roman" w:eastAsia="Times New Roman" w:hAnsi="Times New Roman"/>
                <w:sz w:val="26"/>
                <w:szCs w:val="26"/>
              </w:rPr>
              <w:t>истрации города Новочебоксарска Чувашской Республики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специализированные предприятия, отобранные на конкурсной основе (аукциона).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домами;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 приведение жилищного фонда в городе Новочебоксарске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:rsidR="00C838C4" w:rsidRPr="003308A0" w:rsidRDefault="00C838C4" w:rsidP="00C838C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- устранение физического износа общего имущества многоквартирных домов; 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 обеспечение своевременного качественного капитального ремонта общего имущества в многоквартирных жилых домах.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DF3781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Целевые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показатели (индикаторы)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2036 году будут достигнуты следующие целевые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индикаторы и показатели: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законодательством,</w:t>
            </w:r>
            <w:r w:rsidRPr="003308A0">
              <w:rPr>
                <w:rFonts w:ascii="Helvetica" w:eastAsia="Times New Roman" w:hAnsi="Helvetica" w:cs="Calibri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увеличение количества граждан, обеспеченных безопасными и комфортными условиями проживания.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2019-2035 годы: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1 этап – 2019-2025 годы;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2 этап – 2026-2030 годы;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3 этап – 2031-2035 годы.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27194F" w:rsidRPr="00E50591" w:rsidRDefault="008564C7" w:rsidP="0027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мероприятий </w:t>
            </w:r>
            <w:r w:rsidR="00653635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подпрограммы</w:t>
            </w: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2019-2035 годах за счет средств</w:t>
            </w:r>
            <w:r w:rsidR="001434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71F67"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Республики, бюджета города Новочебоксарска </w:t>
            </w:r>
            <w:r w:rsidRPr="003308A0">
              <w:rPr>
                <w:rFonts w:ascii="Times New Roman" w:hAnsi="Times New Roman"/>
                <w:sz w:val="26"/>
                <w:szCs w:val="26"/>
              </w:rPr>
              <w:t xml:space="preserve">составляет </w:t>
            </w:r>
            <w:r w:rsidR="000E5BB5">
              <w:rPr>
                <w:rFonts w:ascii="Times New Roman" w:eastAsiaTheme="minorHAnsi" w:hAnsi="Times New Roman"/>
                <w:sz w:val="26"/>
                <w:szCs w:val="26"/>
              </w:rPr>
              <w:t>466 563,6</w:t>
            </w:r>
            <w:r w:rsidR="0027194F" w:rsidRPr="00E50591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27194F" w:rsidRPr="00E50591" w:rsidRDefault="0027194F" w:rsidP="00271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2019 году – 5 629,4 тыс. рублей;</w:t>
            </w:r>
          </w:p>
          <w:p w:rsidR="0027194F" w:rsidRPr="00E50591" w:rsidRDefault="0027194F" w:rsidP="00271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99 740,8</w:t>
            </w: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107 021,2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56 144,7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2023 году – </w:t>
            </w:r>
            <w:r w:rsidR="000E5BB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36 828,3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18 181,6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13 001,6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2026- 2030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65 00</w:t>
            </w:r>
            <w:r w:rsidR="009E3D84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</w:rPr>
              <w:t xml:space="preserve">в 2031- 2035 году –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65 00</w:t>
            </w:r>
            <w:r w:rsidR="009E3D84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,0</w:t>
            </w:r>
            <w:r w:rsidRPr="00E50591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рублей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</w:rPr>
              <w:t>из них средства: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республиканского бюджета Чувашской Республики: – 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203 820,0 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рублей, в том числе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2019 году – 0,9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79 193,8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2021 году – 86 807,7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37 796,8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2023 году – 1,6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1,6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1,6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2026- 2030 году – 8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2031- 2035 году – 8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 тыс. рублей;</w:t>
            </w:r>
          </w:p>
          <w:p w:rsidR="0027194F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- бюджета города Новочебоксарска –  </w:t>
            </w:r>
            <w:r w:rsidR="000E5BB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262 743,6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27194F" w:rsidRPr="00E50591" w:rsidRDefault="0027194F" w:rsidP="00271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 2019 году – 5 628,5 тыс. рублей;</w:t>
            </w:r>
          </w:p>
          <w:p w:rsidR="0027194F" w:rsidRPr="00E50591" w:rsidRDefault="0027194F" w:rsidP="00271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20 547,0 </w:t>
            </w: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20 213,5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 году – 18 347,9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2023 году – </w:t>
            </w:r>
            <w:r w:rsidR="000E5BB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36 826,7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18 </w:t>
            </w:r>
            <w:r w:rsidR="009E3D84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180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3308A0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13 000,0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3308A0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2026- 2030 году – 65 000,0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Default="0027194F" w:rsidP="0027194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2031- 2035 году – 65 000,0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.</w:t>
            </w:r>
          </w:p>
          <w:p w:rsidR="00C838C4" w:rsidRPr="003308A0" w:rsidRDefault="00C838C4" w:rsidP="003E2BF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бюджета города Новочебоксарска Чувашской Республики на очередной ф</w:t>
            </w:r>
            <w:r w:rsidR="00DF3781" w:rsidRPr="003308A0">
              <w:rPr>
                <w:rFonts w:ascii="Times New Roman" w:eastAsia="Times New Roman" w:hAnsi="Times New Roman"/>
                <w:sz w:val="26"/>
                <w:szCs w:val="26"/>
              </w:rPr>
              <w:t>инансовый год и плановый период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законодательством;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 создание безопасной и комфортной среды проживания и жизнедеятельности н</w:t>
            </w:r>
            <w:r w:rsidR="00DF3781" w:rsidRPr="003308A0">
              <w:rPr>
                <w:rFonts w:ascii="Times New Roman" w:eastAsia="Times New Roman" w:hAnsi="Times New Roman"/>
                <w:sz w:val="26"/>
                <w:szCs w:val="26"/>
              </w:rPr>
              <w:t>аселения города Новочебоксарска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Раздел I. Приоритеты и цель подпрограммы, общая характеристика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:rsidR="00D154AD" w:rsidRDefault="00C838C4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</w:t>
      </w:r>
      <w:r w:rsidR="00D154AD"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Закон</w:t>
      </w:r>
      <w:r w:rsid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ом</w:t>
      </w:r>
      <w:r w:rsidR="00D154AD"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Чувашской </w:t>
      </w:r>
      <w:r w:rsid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Республики от 26.11.2020 № 102 «</w:t>
      </w:r>
      <w:r w:rsidR="00D154AD"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 Стратегии социально-экономического развития Чу</w:t>
      </w:r>
      <w:r w:rsid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вашской Республики до 2035 года». </w:t>
      </w:r>
    </w:p>
    <w:p w:rsidR="00C838C4" w:rsidRPr="003308A0" w:rsidRDefault="00C838C4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Основной целью подпрограммы является </w:t>
      </w:r>
      <w:r w:rsidRPr="003308A0">
        <w:rPr>
          <w:rFonts w:ascii="Times New Roman" w:eastAsia="Times New Roman" w:hAnsi="Times New Roman"/>
          <w:sz w:val="26"/>
          <w:szCs w:val="26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увеличение количества граждан, обеспеченных безопасными и комфортными условиями проживания;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уменьшение уровня износа многоквартирных жилых домов.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Состав целевых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показателей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(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индикаторов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)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 подпрограмме предусмотрены следующие целевые индикаторы и показатели 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lastRenderedPageBreak/>
        <w:t>достижения цели и решения задач подпрограммы:</w:t>
      </w:r>
    </w:p>
    <w:p w:rsidR="00C838C4" w:rsidRPr="003308A0" w:rsidRDefault="00C838C4" w:rsidP="00C838C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>удовлетворенность граждан качеством жилищно-коммунальных услуг;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законодательством, 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838C4" w:rsidRPr="003308A0" w:rsidRDefault="00C838C4" w:rsidP="00C838C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>Удовлетворенность граждан качеством капитального ремонта многоквартирных домов: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2017 году – 43 %;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2018 году – 45%;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2019 году – 50%;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2020 году – 54 %;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2021 году – 58 %;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2022 году – 62 %;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2023 году – 66%;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2024 году – 70 %;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2025 году – 74 %;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2030 году – 74 %</w:t>
      </w:r>
    </w:p>
    <w:p w:rsidR="00C838C4" w:rsidRPr="003308A0" w:rsidRDefault="00C838C4" w:rsidP="007616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2035 году – 90 %.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законодательством: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2017 году – 43 %;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2018 году – 45%;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2019 году – 50%;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2020 году – 54 %;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2021 году – 58 %;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2022 году – 62 %;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2023 году – 66%;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2024 году – 70 %;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2025 году – 74 %;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2030 году – 74 %</w:t>
      </w:r>
    </w:p>
    <w:p w:rsidR="00C838C4" w:rsidRPr="003308A0" w:rsidRDefault="00C838C4" w:rsidP="007616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2035 году – 90 %;</w:t>
      </w:r>
    </w:p>
    <w:p w:rsidR="00C838C4" w:rsidRPr="003308A0" w:rsidRDefault="00C838C4" w:rsidP="004C1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Перечень целевых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 показателей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 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(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индикаторов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) 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муниципальной политики в сфере </w:t>
      </w:r>
      <w:r w:rsidRPr="003308A0">
        <w:rPr>
          <w:rFonts w:ascii="Times New Roman" w:eastAsia="Times New Roman" w:hAnsi="Times New Roman"/>
          <w:sz w:val="26"/>
          <w:szCs w:val="26"/>
        </w:rPr>
        <w:t>модернизации коммунальной инфраструктуры.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838C4" w:rsidRPr="003308A0" w:rsidRDefault="00C838C4" w:rsidP="00C83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DF396D" w:rsidRPr="003308A0" w:rsidRDefault="00DF396D" w:rsidP="00DF396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 xml:space="preserve">Основное мероприятие 1. </w:t>
      </w:r>
      <w:r w:rsidR="001434F4">
        <w:rPr>
          <w:rFonts w:ascii="Times New Roman" w:eastAsia="Times New Roman" w:hAnsi="Times New Roman"/>
          <w:sz w:val="26"/>
          <w:szCs w:val="26"/>
        </w:rPr>
        <w:t>«</w:t>
      </w:r>
      <w:r w:rsidRPr="003308A0">
        <w:rPr>
          <w:rFonts w:ascii="Times New Roman" w:eastAsia="Times New Roman" w:hAnsi="Times New Roman"/>
          <w:sz w:val="26"/>
          <w:szCs w:val="26"/>
        </w:rPr>
        <w:t>Обеспечение качества жилищно-коммунальных услуг</w:t>
      </w:r>
      <w:r w:rsidR="001434F4">
        <w:rPr>
          <w:rFonts w:ascii="Times New Roman" w:eastAsia="Times New Roman" w:hAnsi="Times New Roman"/>
          <w:sz w:val="26"/>
          <w:szCs w:val="26"/>
        </w:rPr>
        <w:t>»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lastRenderedPageBreak/>
        <w:t xml:space="preserve">Комплекс мероприятий по реализации подпрограммы обеспечит </w:t>
      </w:r>
      <w:r w:rsidRPr="003308A0">
        <w:rPr>
          <w:rFonts w:ascii="Times New Roman" w:eastAsia="Times New Roman" w:hAnsi="Times New Roman"/>
          <w:sz w:val="26"/>
          <w:szCs w:val="26"/>
        </w:rPr>
        <w:t>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Финансирование подпрограммы осуществляется 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счет средств бюджета города Новочебоксарска.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объем финансирования подпрограммы в 2019 - 2035 годах составит</w:t>
      </w:r>
      <w:r w:rsidRPr="003308A0">
        <w:rPr>
          <w:rFonts w:ascii="Times New Roman" w:eastAsia="Times New Roman" w:hAnsi="Times New Roman"/>
          <w:sz w:val="26"/>
          <w:szCs w:val="26"/>
        </w:rPr>
        <w:t>, за счет средств бюджета го</w:t>
      </w:r>
      <w:r w:rsidR="0044593B" w:rsidRPr="003308A0">
        <w:rPr>
          <w:rFonts w:ascii="Times New Roman" w:eastAsia="Times New Roman" w:hAnsi="Times New Roman"/>
          <w:sz w:val="26"/>
          <w:szCs w:val="26"/>
        </w:rPr>
        <w:t xml:space="preserve">рода Новочебоксарска – </w:t>
      </w:r>
      <w:r w:rsidR="000E5BB5">
        <w:rPr>
          <w:rFonts w:ascii="Times New Roman" w:eastAsia="Times New Roman" w:hAnsi="Times New Roman" w:cs="Calibri"/>
          <w:sz w:val="26"/>
          <w:szCs w:val="26"/>
          <w:lang w:eastAsia="ru-RU"/>
        </w:rPr>
        <w:t>262 743,6</w:t>
      </w:r>
      <w:r w:rsidR="00923C6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DF396D" w:rsidRPr="003308A0">
        <w:rPr>
          <w:rFonts w:ascii="Times New Roman" w:hAnsi="Times New Roman"/>
          <w:sz w:val="26"/>
          <w:szCs w:val="26"/>
        </w:rPr>
        <w:t>тыс. рублей</w:t>
      </w:r>
      <w:r w:rsidRPr="003308A0">
        <w:rPr>
          <w:rFonts w:ascii="Times New Roman" w:eastAsia="Times New Roman" w:hAnsi="Times New Roman"/>
          <w:sz w:val="26"/>
          <w:szCs w:val="26"/>
        </w:rPr>
        <w:t>.</w:t>
      </w:r>
    </w:p>
    <w:p w:rsidR="00C838C4" w:rsidRPr="003308A0" w:rsidRDefault="00C838C4" w:rsidP="00C8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Прогнозируемые объемы финанс</w:t>
      </w:r>
      <w:r w:rsidR="00653635">
        <w:rPr>
          <w:rFonts w:ascii="Times New Roman" w:eastAsia="Times New Roman" w:hAnsi="Times New Roman"/>
          <w:color w:val="000000"/>
          <w:sz w:val="26"/>
          <w:szCs w:val="26"/>
        </w:rPr>
        <w:t>ирования подпрограммы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составят </w:t>
      </w:r>
      <w:r w:rsidR="000E5BB5">
        <w:rPr>
          <w:rFonts w:ascii="Times New Roman" w:eastAsiaTheme="minorHAnsi" w:hAnsi="Times New Roman"/>
          <w:sz w:val="26"/>
          <w:szCs w:val="26"/>
        </w:rPr>
        <w:t>466 563,6</w:t>
      </w:r>
      <w:r w:rsidR="00923C6B" w:rsidRPr="00E50591">
        <w:rPr>
          <w:rFonts w:ascii="Times New Roman" w:eastAsiaTheme="minorHAnsi" w:hAnsi="Times New Roman"/>
          <w:sz w:val="26"/>
          <w:szCs w:val="26"/>
        </w:rPr>
        <w:t xml:space="preserve"> </w:t>
      </w:r>
      <w:r w:rsidR="00DF396D" w:rsidRPr="003308A0">
        <w:rPr>
          <w:rFonts w:ascii="Times New Roman" w:hAnsi="Times New Roman"/>
          <w:sz w:val="26"/>
          <w:szCs w:val="26"/>
        </w:rPr>
        <w:t>тыс. рублей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, в том числе:</w:t>
      </w:r>
    </w:p>
    <w:p w:rsidR="000E5BB5" w:rsidRPr="00E50591" w:rsidRDefault="0063456F" w:rsidP="000E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мероприятий Муниципальной программы в 2019-2035 годах за счет средств республиканского бюджета Чувашской Республики, бюджета города Новочебоксарска </w:t>
      </w:r>
      <w:r w:rsidR="003D2390" w:rsidRPr="003308A0">
        <w:rPr>
          <w:rFonts w:ascii="Times New Roman" w:hAnsi="Times New Roman"/>
          <w:sz w:val="26"/>
          <w:szCs w:val="26"/>
        </w:rPr>
        <w:t xml:space="preserve">составляет </w:t>
      </w:r>
      <w:r w:rsidR="000E5BB5">
        <w:rPr>
          <w:rFonts w:ascii="Times New Roman" w:eastAsiaTheme="minorHAnsi" w:hAnsi="Times New Roman"/>
          <w:sz w:val="26"/>
          <w:szCs w:val="26"/>
        </w:rPr>
        <w:t>466 563,6</w:t>
      </w:r>
      <w:r w:rsidR="000E5BB5" w:rsidRPr="00E50591">
        <w:rPr>
          <w:rFonts w:ascii="Times New Roman" w:eastAsiaTheme="minorHAnsi" w:hAnsi="Times New Roman"/>
          <w:sz w:val="26"/>
          <w:szCs w:val="26"/>
        </w:rPr>
        <w:t xml:space="preserve"> тыс. рублей, в том числе:</w:t>
      </w:r>
    </w:p>
    <w:p w:rsidR="000E5BB5" w:rsidRPr="00E50591" w:rsidRDefault="000E5BB5" w:rsidP="000E5B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>в 2019 году – 5 629,4 тыс. рублей;</w:t>
      </w:r>
    </w:p>
    <w:p w:rsidR="000E5BB5" w:rsidRPr="00E50591" w:rsidRDefault="000E5BB5" w:rsidP="000E5B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99 740,8</w:t>
      </w: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107 021,2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56 144,7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2023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36 828,3 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2024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18 181,6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13 001,6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2026- 2030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65 008,0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50591">
        <w:rPr>
          <w:rFonts w:ascii="Times New Roman" w:eastAsia="Times New Roman" w:hAnsi="Times New Roman"/>
          <w:sz w:val="26"/>
          <w:szCs w:val="26"/>
        </w:rPr>
        <w:t xml:space="preserve">в 2031- 2035 году –  </w:t>
      </w:r>
      <w:r>
        <w:rPr>
          <w:rFonts w:ascii="Times New Roman" w:eastAsia="Times New Roman" w:hAnsi="Times New Roman"/>
          <w:sz w:val="26"/>
          <w:szCs w:val="26"/>
        </w:rPr>
        <w:t>65 008,0</w:t>
      </w:r>
      <w:r w:rsidRPr="00E50591">
        <w:rPr>
          <w:rFonts w:ascii="Times New Roman" w:eastAsia="Times New Roman" w:hAnsi="Times New Roman"/>
          <w:sz w:val="26"/>
          <w:szCs w:val="26"/>
        </w:rPr>
        <w:t xml:space="preserve"> тыс. рублей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50591">
        <w:rPr>
          <w:rFonts w:ascii="Times New Roman" w:eastAsia="Times New Roman" w:hAnsi="Times New Roman"/>
          <w:sz w:val="26"/>
          <w:szCs w:val="26"/>
        </w:rPr>
        <w:t>из них средства: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республиканского бюджета Чувашской Республики: – 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203 820,0 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рублей, в том числе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в 2019 году – 0,9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79 193,8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2021 году – 86 807,7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37 796,8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2023 году – 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2026- 2030 году – 8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,0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2031- 2035 году – 8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,0 тыс. рублей;</w:t>
      </w:r>
    </w:p>
    <w:p w:rsidR="000E5BB5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бюджета города Новочебоксарска –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262 743,6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числе:</w:t>
      </w:r>
    </w:p>
    <w:p w:rsidR="000E5BB5" w:rsidRPr="00E50591" w:rsidRDefault="000E5BB5" w:rsidP="000E5B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>в 2019 году – 5 628,5 тыс. рублей;</w:t>
      </w:r>
    </w:p>
    <w:p w:rsidR="000E5BB5" w:rsidRPr="00E50591" w:rsidRDefault="000E5BB5" w:rsidP="000E5B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20 547,0 </w:t>
      </w: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20 213,5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>в 2022 году – 18 347,9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2023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36 826,7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E50591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18 180,0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3308A0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2025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13 000,0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Pr="003308A0" w:rsidRDefault="000E5BB5" w:rsidP="000E5B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2026- 2030 году – 65 000,0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0E5BB5" w:rsidRDefault="000E5BB5" w:rsidP="000E5B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2031- 2035 году – 65 000,0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C838C4" w:rsidRPr="003308A0" w:rsidRDefault="00D47B6C" w:rsidP="000E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308A0">
        <w:rPr>
          <w:rFonts w:ascii="Times New Roman" w:hAnsi="Times New Roman"/>
          <w:color w:val="000000"/>
          <w:sz w:val="26"/>
          <w:szCs w:val="26"/>
        </w:rPr>
        <w:t xml:space="preserve">Ресурсное обеспечение реализации подпрограммы за счет всех источников финансирования представлено в приложении к настоящей </w:t>
      </w:r>
      <w:r w:rsidRPr="007077A8">
        <w:rPr>
          <w:rFonts w:ascii="Times New Roman" w:hAnsi="Times New Roman"/>
          <w:color w:val="000000"/>
          <w:sz w:val="26"/>
          <w:szCs w:val="26"/>
        </w:rPr>
        <w:t>подпрограмме.</w:t>
      </w:r>
    </w:p>
    <w:p w:rsidR="00317D6F" w:rsidRPr="003308A0" w:rsidRDefault="00317D6F" w:rsidP="00D47B6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D47B6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419FB" w:rsidRPr="003308A0" w:rsidRDefault="00B419FB" w:rsidP="004C1F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B419FB" w:rsidRPr="003308A0" w:rsidSect="001D30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7B6C" w:rsidRPr="003308A0" w:rsidRDefault="00D47B6C" w:rsidP="00D47B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</w:p>
    <w:p w:rsidR="00D47B6C" w:rsidRPr="003308A0" w:rsidRDefault="00D47B6C" w:rsidP="00D47B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к подпрограмме «Модернизация коммунальной </w:t>
      </w:r>
    </w:p>
    <w:p w:rsidR="00D47B6C" w:rsidRPr="003308A0" w:rsidRDefault="00D47B6C" w:rsidP="00D47B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инфраструктуры на территории города </w:t>
      </w:r>
    </w:p>
    <w:p w:rsidR="00D47B6C" w:rsidRPr="003308A0" w:rsidRDefault="00D47B6C" w:rsidP="00B21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Новочебоксарска» </w:t>
      </w:r>
      <w:r w:rsidR="000D6A03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="00B21429">
        <w:rPr>
          <w:rFonts w:ascii="Times New Roman" w:eastAsiaTheme="minorHAnsi" w:hAnsi="Times New Roman"/>
          <w:sz w:val="26"/>
          <w:szCs w:val="26"/>
        </w:rPr>
        <w:t>программы</w:t>
      </w:r>
    </w:p>
    <w:p w:rsidR="000D42FC" w:rsidRPr="003308A0" w:rsidRDefault="00DF396D" w:rsidP="000D42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0D42FC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Модернизация и развитие сферы </w:t>
      </w:r>
    </w:p>
    <w:p w:rsidR="000D42FC" w:rsidRPr="003308A0" w:rsidRDefault="000D42FC" w:rsidP="000D42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0D42FC" w:rsidRPr="003308A0" w:rsidRDefault="000D42FC" w:rsidP="000D42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D47B6C" w:rsidRPr="003308A0" w:rsidRDefault="00D47B6C" w:rsidP="00D4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317D6F" w:rsidRPr="003308A0" w:rsidRDefault="00317D6F" w:rsidP="004C1F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C1F91" w:rsidRPr="003308A0" w:rsidRDefault="004C1F91" w:rsidP="004C1F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Ресурсное обеспечение </w:t>
      </w:r>
    </w:p>
    <w:p w:rsidR="000D42FC" w:rsidRPr="003308A0" w:rsidRDefault="004C1F91" w:rsidP="00F04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реализации подпрограммы </w:t>
      </w:r>
      <w:r w:rsidR="00955DE6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«Модернизация коммунальной инфраструктуры на территории города Новочебоксарска»</w:t>
      </w:r>
      <w:r w:rsidR="0063456F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муниципальной программы </w:t>
      </w:r>
      <w:r w:rsidR="00DF396D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r w:rsidR="000D42FC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Модернизация и развитие сферы</w:t>
      </w:r>
    </w:p>
    <w:p w:rsidR="0088462F" w:rsidRPr="003308A0" w:rsidRDefault="000D42FC" w:rsidP="00F04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жилищно-коммунального хозяйства города Новочебоксарска»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0"/>
        <w:gridCol w:w="66"/>
        <w:gridCol w:w="1130"/>
        <w:gridCol w:w="1463"/>
        <w:gridCol w:w="1463"/>
        <w:gridCol w:w="554"/>
        <w:gridCol w:w="186"/>
        <w:gridCol w:w="39"/>
        <w:gridCol w:w="662"/>
        <w:gridCol w:w="21"/>
        <w:gridCol w:w="1133"/>
        <w:gridCol w:w="782"/>
        <w:gridCol w:w="15"/>
        <w:gridCol w:w="15"/>
        <w:gridCol w:w="824"/>
        <w:gridCol w:w="812"/>
        <w:gridCol w:w="33"/>
        <w:gridCol w:w="797"/>
        <w:gridCol w:w="48"/>
        <w:gridCol w:w="797"/>
        <w:gridCol w:w="815"/>
        <w:gridCol w:w="48"/>
        <w:gridCol w:w="779"/>
        <w:gridCol w:w="45"/>
        <w:gridCol w:w="782"/>
        <w:gridCol w:w="30"/>
        <w:gridCol w:w="866"/>
      </w:tblGrid>
      <w:tr w:rsidR="00F4420E" w:rsidRPr="003308A0" w:rsidTr="00471DAA">
        <w:trPr>
          <w:trHeight w:val="20"/>
        </w:trPr>
        <w:tc>
          <w:tcPr>
            <w:tcW w:w="260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99" w:type="pct"/>
            <w:gridSpan w:val="2"/>
            <w:vMerge w:val="restart"/>
            <w:tcMar>
              <w:left w:w="85" w:type="dxa"/>
              <w:right w:w="85" w:type="dxa"/>
            </w:tcMar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488" w:type="pct"/>
            <w:vMerge w:val="restart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Задача подпрограммы муниципальной программы города Новочебоксарска</w:t>
            </w:r>
          </w:p>
        </w:tc>
        <w:tc>
          <w:tcPr>
            <w:tcW w:w="488" w:type="pct"/>
            <w:vMerge w:val="restart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Ответственный исполнитель, соисполнители участники</w:t>
            </w:r>
          </w:p>
        </w:tc>
        <w:tc>
          <w:tcPr>
            <w:tcW w:w="488" w:type="pct"/>
            <w:gridSpan w:val="5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8" w:type="pct"/>
            <w:tcBorders>
              <w:bottom w:val="nil"/>
            </w:tcBorders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2498" w:type="pct"/>
            <w:gridSpan w:val="16"/>
            <w:tcBorders>
              <w:right w:val="single" w:sz="4" w:space="0" w:color="auto"/>
            </w:tcBorders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F4420E" w:rsidRPr="003308A0" w:rsidTr="00DF57DB">
        <w:trPr>
          <w:trHeight w:val="1630"/>
        </w:trPr>
        <w:tc>
          <w:tcPr>
            <w:tcW w:w="260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tcMar>
              <w:left w:w="85" w:type="dxa"/>
              <w:right w:w="85" w:type="dxa"/>
            </w:tcMar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3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28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378" w:type="pct"/>
            <w:tcBorders>
              <w:top w:val="nil"/>
            </w:tcBorders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5" w:type="pct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2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2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8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75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71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289" w:type="pct"/>
            <w:tcBorders>
              <w:right w:val="single" w:sz="4" w:space="0" w:color="auto"/>
            </w:tcBorders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</w:tr>
      <w:tr w:rsidR="000D0CD1" w:rsidRPr="003308A0" w:rsidTr="00DF57DB">
        <w:trPr>
          <w:tblHeader/>
        </w:trPr>
        <w:tc>
          <w:tcPr>
            <w:tcW w:w="282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4420E" w:rsidRPr="003308A0" w:rsidRDefault="00F4420E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:rsidR="00F4420E" w:rsidRPr="003308A0" w:rsidRDefault="00F4420E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pct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" w:type="pct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" w:type="pct"/>
            <w:gridSpan w:val="2"/>
            <w:tcMar>
              <w:left w:w="85" w:type="dxa"/>
              <w:right w:w="85" w:type="dxa"/>
            </w:tcMar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" w:type="pct"/>
            <w:gridSpan w:val="2"/>
            <w:tcMar>
              <w:left w:w="85" w:type="dxa"/>
              <w:right w:w="85" w:type="dxa"/>
            </w:tcMar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6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0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2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2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6" w:type="pct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" w:type="pct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6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6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6106D1" w:rsidRPr="003308A0" w:rsidTr="00DF57DB">
        <w:trPr>
          <w:trHeight w:val="424"/>
        </w:trPr>
        <w:tc>
          <w:tcPr>
            <w:tcW w:w="28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377" w:type="pct"/>
            <w:vMerge w:val="restart"/>
            <w:tcMar>
              <w:left w:w="85" w:type="dxa"/>
              <w:right w:w="85" w:type="dxa"/>
            </w:tcMar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Модернизация коммунальной инфраструктуры на территории города Новочебоксарска</w:t>
            </w:r>
          </w:p>
        </w:tc>
        <w:tc>
          <w:tcPr>
            <w:tcW w:w="488" w:type="pct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903 </w:t>
            </w:r>
          </w:p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 w:rsidR="006106D1" w:rsidRPr="003308A0" w:rsidRDefault="006106D1" w:rsidP="00A56F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А110000000</w:t>
            </w:r>
          </w:p>
          <w:p w:rsidR="006106D1" w:rsidRPr="003308A0" w:rsidRDefault="006106D1" w:rsidP="00A56F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1" w:type="pct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5 629,4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99 740,8</w:t>
            </w:r>
          </w:p>
        </w:tc>
        <w:tc>
          <w:tcPr>
            <w:tcW w:w="271" w:type="pct"/>
            <w:shd w:val="clear" w:color="auto" w:fill="auto"/>
          </w:tcPr>
          <w:p w:rsidR="006106D1" w:rsidRPr="003308A0" w:rsidRDefault="00F5693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107 021,2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6106D1" w:rsidRPr="003308A0" w:rsidRDefault="008306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56 144,7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106D1" w:rsidRPr="003308A0" w:rsidRDefault="00DF57D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36 828,3</w:t>
            </w:r>
          </w:p>
        </w:tc>
        <w:tc>
          <w:tcPr>
            <w:tcW w:w="272" w:type="pct"/>
            <w:shd w:val="clear" w:color="auto" w:fill="auto"/>
          </w:tcPr>
          <w:p w:rsidR="006106D1" w:rsidRPr="003308A0" w:rsidRDefault="00B63806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</w:t>
            </w:r>
            <w:r w:rsidR="008306F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 181,6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06D1" w:rsidRPr="003308A0" w:rsidRDefault="008306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13 001,6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06D1" w:rsidRPr="003308A0" w:rsidRDefault="008306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65 008,0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06D1" w:rsidRPr="003308A0" w:rsidRDefault="008306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65 008,0</w:t>
            </w:r>
          </w:p>
        </w:tc>
      </w:tr>
      <w:tr w:rsidR="00DE2F0F" w:rsidRPr="003308A0" w:rsidTr="00DF57DB"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республиканский бюджет</w:t>
            </w:r>
            <w:r w:rsidR="006106D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6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387298" w:rsidRPr="003308A0" w:rsidRDefault="00634D8C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79 193,8</w:t>
            </w:r>
          </w:p>
        </w:tc>
        <w:tc>
          <w:tcPr>
            <w:tcW w:w="271" w:type="pct"/>
            <w:shd w:val="clear" w:color="auto" w:fill="auto"/>
          </w:tcPr>
          <w:p w:rsidR="00387298" w:rsidRPr="003308A0" w:rsidRDefault="00B63806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86 807,7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387298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37 796,8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</w:t>
            </w:r>
            <w:r w:rsidR="008306F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387298" w:rsidRPr="003308A0" w:rsidRDefault="008306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</w:t>
            </w:r>
            <w:r w:rsidR="008306F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387298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7298" w:rsidRPr="003308A0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387298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DE2F0F" w:rsidRPr="003308A0" w:rsidTr="00DF57DB"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</w:tcPr>
          <w:p w:rsidR="00387298" w:rsidRPr="003308A0" w:rsidRDefault="00387298" w:rsidP="005F7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26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5 628,5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634D8C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20 547,0</w:t>
            </w:r>
          </w:p>
        </w:tc>
        <w:tc>
          <w:tcPr>
            <w:tcW w:w="27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F5693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20 213,5</w:t>
            </w:r>
            <w:r w:rsidR="00634D8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710B0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18 347,9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DF57D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36 826,7</w:t>
            </w:r>
          </w:p>
        </w:tc>
        <w:tc>
          <w:tcPr>
            <w:tcW w:w="272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710B0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18 180,0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710B0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13 000,0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387298" w:rsidRPr="00710B01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65 000</w:t>
            </w:r>
            <w:r w:rsidR="00D36C3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387298" w:rsidRPr="00D36C38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65 000</w:t>
            </w:r>
            <w:r w:rsidR="00D36C3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6106D1" w:rsidRPr="003308A0" w:rsidTr="00DF57DB">
        <w:trPr>
          <w:trHeight w:val="460"/>
        </w:trPr>
        <w:tc>
          <w:tcPr>
            <w:tcW w:w="28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Основное 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мероприятие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77" w:type="pct"/>
            <w:vMerge w:val="restart"/>
            <w:tcMar>
              <w:left w:w="85" w:type="dxa"/>
              <w:right w:w="85" w:type="dxa"/>
            </w:tcMar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Обеспечение качества 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жилищно-коммунальных услуг</w:t>
            </w:r>
          </w:p>
        </w:tc>
        <w:tc>
          <w:tcPr>
            <w:tcW w:w="488" w:type="pct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Модернизация коммунальной 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инфраструктуры для сокращения будущих расходов на текущий ремонт и экономии ресурсов</w:t>
            </w:r>
          </w:p>
        </w:tc>
        <w:tc>
          <w:tcPr>
            <w:tcW w:w="488" w:type="pct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Управление городского 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хозяйства администрации города Новочебоксарска Чувашской Республики специализированные предприятия, отобранные на конкурсной основе (аукциона).</w:t>
            </w:r>
          </w:p>
        </w:tc>
        <w:tc>
          <w:tcPr>
            <w:tcW w:w="247" w:type="pct"/>
            <w:gridSpan w:val="2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903 </w:t>
            </w:r>
          </w:p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А110100000</w:t>
            </w:r>
          </w:p>
        </w:tc>
        <w:tc>
          <w:tcPr>
            <w:tcW w:w="385" w:type="pct"/>
            <w:gridSpan w:val="2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1" w:type="pct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2 176,2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79 807,9</w:t>
            </w:r>
          </w:p>
        </w:tc>
        <w:tc>
          <w:tcPr>
            <w:tcW w:w="271" w:type="pct"/>
            <w:shd w:val="clear" w:color="auto" w:fill="auto"/>
          </w:tcPr>
          <w:p w:rsidR="006106D1" w:rsidRPr="003308A0" w:rsidRDefault="00F5693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73 662,0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6106D1" w:rsidRPr="003308A0" w:rsidRDefault="00710B0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37 795,4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106D1" w:rsidRPr="003308A0" w:rsidRDefault="009E3D84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272" w:type="pct"/>
            <w:shd w:val="clear" w:color="auto" w:fill="auto"/>
          </w:tcPr>
          <w:p w:rsidR="006106D1" w:rsidRPr="003308A0" w:rsidRDefault="009E3D84" w:rsidP="009E3D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3 540,0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E2F0F" w:rsidRPr="003308A0" w:rsidTr="00DF57DB">
        <w:trPr>
          <w:trHeight w:val="225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республиканский бюджет</w:t>
            </w:r>
            <w:r w:rsidR="006106D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6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387298" w:rsidRPr="003308A0" w:rsidRDefault="00450BF3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79 192,9</w:t>
            </w:r>
          </w:p>
        </w:tc>
        <w:tc>
          <w:tcPr>
            <w:tcW w:w="271" w:type="pct"/>
            <w:shd w:val="clear" w:color="auto" w:fill="auto"/>
          </w:tcPr>
          <w:p w:rsidR="00387298" w:rsidRPr="003308A0" w:rsidRDefault="00F5693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73 161,1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387298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37 795,4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E2F0F" w:rsidRPr="003308A0" w:rsidTr="00DF57DB">
        <w:trPr>
          <w:trHeight w:val="853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26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2 176,2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387298" w:rsidRPr="003308A0" w:rsidRDefault="00450BF3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271" w:type="pct"/>
            <w:shd w:val="clear" w:color="auto" w:fill="auto"/>
          </w:tcPr>
          <w:p w:rsidR="00387298" w:rsidRPr="003308A0" w:rsidRDefault="00B63806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500,9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387298" w:rsidRPr="003308A0" w:rsidRDefault="00E22406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87298" w:rsidRPr="003308A0" w:rsidRDefault="00E235FF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272" w:type="pct"/>
            <w:shd w:val="clear" w:color="auto" w:fill="auto"/>
          </w:tcPr>
          <w:p w:rsidR="00387298" w:rsidRPr="003308A0" w:rsidRDefault="00E235FF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3 540,0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45892" w:rsidRPr="003308A0" w:rsidTr="00DF57DB">
        <w:trPr>
          <w:trHeight w:val="853"/>
        </w:trPr>
        <w:tc>
          <w:tcPr>
            <w:tcW w:w="2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45892" w:rsidRPr="003308A0" w:rsidRDefault="00645892" w:rsidP="006458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183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tbl>
            <w:tblPr>
              <w:tblW w:w="57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3"/>
            </w:tblGrid>
            <w:tr w:rsidR="00645892" w:rsidRPr="003308A0" w:rsidTr="00645892">
              <w:trPr>
                <w:trHeight w:val="336"/>
              </w:trPr>
              <w:tc>
                <w:tcPr>
                  <w:tcW w:w="5763" w:type="dxa"/>
                </w:tcPr>
                <w:p w:rsidR="00645892" w:rsidRPr="003308A0" w:rsidRDefault="00645892" w:rsidP="00254F1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3308A0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 </w:t>
                  </w:r>
                </w:p>
              </w:tc>
            </w:tr>
          </w:tbl>
          <w:p w:rsidR="00645892" w:rsidRPr="003308A0" w:rsidRDefault="00645892" w:rsidP="00645892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6458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</w:tr>
      <w:tr w:rsidR="00645892" w:rsidRPr="003308A0" w:rsidTr="00DF57DB">
        <w:trPr>
          <w:trHeight w:val="853"/>
        </w:trPr>
        <w:tc>
          <w:tcPr>
            <w:tcW w:w="28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45892" w:rsidRPr="003308A0" w:rsidRDefault="00645892" w:rsidP="002D0764">
            <w:pPr>
              <w:pStyle w:val="Default"/>
              <w:jc w:val="center"/>
            </w:pPr>
            <w:r w:rsidRPr="003308A0">
              <w:rPr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  <w:p w:rsidR="00645892" w:rsidRPr="003308A0" w:rsidRDefault="00645892" w:rsidP="002D0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2D0764" w:rsidP="002D0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</w:t>
            </w:r>
            <w:r w:rsidR="00645892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д.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5270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5270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5270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</w:tr>
      <w:tr w:rsidR="00DE2F0F" w:rsidRPr="003308A0" w:rsidTr="00DF57DB">
        <w:trPr>
          <w:trHeight w:val="233"/>
        </w:trPr>
        <w:tc>
          <w:tcPr>
            <w:tcW w:w="28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Основное мероприятие 2</w:t>
            </w: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7" w:type="pct"/>
            <w:vMerge w:val="restart"/>
            <w:tcMar>
              <w:left w:w="85" w:type="dxa"/>
              <w:right w:w="85" w:type="dxa"/>
            </w:tcMar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Привлечение частных инвестиций в модернизацию коммунальной инфраструктуры</w:t>
            </w:r>
          </w:p>
        </w:tc>
        <w:tc>
          <w:tcPr>
            <w:tcW w:w="488" w:type="pct"/>
            <w:vMerge w:val="restart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Новочебоксарска Чувашской Республики специализированные предприятия, отобранные на конкурсной основе (аукциона</w:t>
            </w:r>
          </w:p>
        </w:tc>
        <w:tc>
          <w:tcPr>
            <w:tcW w:w="185" w:type="pct"/>
            <w:vMerge w:val="restart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 w:val="restart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А110300000</w:t>
            </w:r>
          </w:p>
        </w:tc>
        <w:tc>
          <w:tcPr>
            <w:tcW w:w="385" w:type="pct"/>
            <w:gridSpan w:val="2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1" w:type="pct"/>
          </w:tcPr>
          <w:p w:rsidR="00645892" w:rsidRPr="003308A0" w:rsidRDefault="00450BF3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3 453,2</w:t>
            </w:r>
          </w:p>
        </w:tc>
        <w:tc>
          <w:tcPr>
            <w:tcW w:w="285" w:type="pct"/>
            <w:gridSpan w:val="3"/>
          </w:tcPr>
          <w:p w:rsidR="00645892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19 932,9</w:t>
            </w:r>
          </w:p>
        </w:tc>
        <w:tc>
          <w:tcPr>
            <w:tcW w:w="271" w:type="pct"/>
          </w:tcPr>
          <w:p w:rsidR="00645892" w:rsidRPr="003308A0" w:rsidRDefault="00B63806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33 359,</w:t>
            </w:r>
            <w:r w:rsidR="00F569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  <w:gridSpan w:val="2"/>
          </w:tcPr>
          <w:p w:rsidR="00645892" w:rsidRPr="003308A0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18 349,3</w:t>
            </w:r>
          </w:p>
        </w:tc>
        <w:tc>
          <w:tcPr>
            <w:tcW w:w="282" w:type="pct"/>
            <w:gridSpan w:val="2"/>
          </w:tcPr>
          <w:p w:rsidR="00645892" w:rsidRPr="003308A0" w:rsidRDefault="00DF57D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36 485,4</w:t>
            </w:r>
          </w:p>
        </w:tc>
        <w:tc>
          <w:tcPr>
            <w:tcW w:w="272" w:type="pct"/>
          </w:tcPr>
          <w:p w:rsidR="00645892" w:rsidRPr="003308A0" w:rsidRDefault="003F4DD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14 641,6</w:t>
            </w:r>
          </w:p>
        </w:tc>
        <w:tc>
          <w:tcPr>
            <w:tcW w:w="276" w:type="pct"/>
            <w:gridSpan w:val="2"/>
          </w:tcPr>
          <w:p w:rsidR="00645892" w:rsidRPr="003308A0" w:rsidRDefault="003F4DD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13 001,6</w:t>
            </w:r>
          </w:p>
        </w:tc>
        <w:tc>
          <w:tcPr>
            <w:tcW w:w="276" w:type="pct"/>
            <w:gridSpan w:val="2"/>
          </w:tcPr>
          <w:p w:rsidR="00645892" w:rsidRPr="003308A0" w:rsidRDefault="009E3D84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65 008,0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</w:tcPr>
          <w:p w:rsidR="00645892" w:rsidRPr="003308A0" w:rsidRDefault="009E3D84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65 008,0</w:t>
            </w:r>
          </w:p>
        </w:tc>
      </w:tr>
      <w:tr w:rsidR="00471DAA" w:rsidRPr="003308A0" w:rsidTr="00DF57DB">
        <w:trPr>
          <w:trHeight w:val="434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республиканский бюджет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85" w:type="pct"/>
            <w:gridSpan w:val="3"/>
            <w:shd w:val="clear" w:color="auto" w:fill="FFFFFF"/>
            <w:vAlign w:val="center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13 646,6</w:t>
            </w:r>
          </w:p>
        </w:tc>
        <w:tc>
          <w:tcPr>
            <w:tcW w:w="277" w:type="pct"/>
            <w:gridSpan w:val="2"/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471DAA" w:rsidRPr="003308A0" w:rsidRDefault="003F4DD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72" w:type="pct"/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</w:t>
            </w:r>
            <w:r w:rsidR="003F4DD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6" w:type="pct"/>
            <w:gridSpan w:val="2"/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</w:t>
            </w:r>
            <w:r w:rsidR="003F4DD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6" w:type="pct"/>
            <w:gridSpan w:val="2"/>
            <w:shd w:val="clear" w:color="auto" w:fill="FFFFFF"/>
          </w:tcPr>
          <w:p w:rsidR="00471DAA" w:rsidRPr="003308A0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8,</w:t>
            </w:r>
            <w:r w:rsidR="00471DAA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71DAA" w:rsidRPr="003308A0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471DAA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471DAA" w:rsidRPr="003308A0" w:rsidTr="00DF57DB">
        <w:trPr>
          <w:trHeight w:val="369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261" w:type="pct"/>
            <w:shd w:val="clear" w:color="auto" w:fill="auto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3 452,3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19 932,0</w:t>
            </w:r>
          </w:p>
        </w:tc>
        <w:tc>
          <w:tcPr>
            <w:tcW w:w="271" w:type="pct"/>
            <w:shd w:val="clear" w:color="auto" w:fill="auto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19 712,6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71DAA" w:rsidRPr="003308A0" w:rsidRDefault="003F4DD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18 347,9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471DAA" w:rsidRPr="003308A0" w:rsidRDefault="00DF57D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36 483,8</w:t>
            </w:r>
          </w:p>
        </w:tc>
        <w:tc>
          <w:tcPr>
            <w:tcW w:w="272" w:type="pct"/>
            <w:shd w:val="clear" w:color="auto" w:fill="auto"/>
          </w:tcPr>
          <w:p w:rsidR="00471DAA" w:rsidRPr="003308A0" w:rsidRDefault="003F4DD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14 640,0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471DAA" w:rsidRPr="003308A0" w:rsidRDefault="003F4DD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13 000,0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471DAA" w:rsidRPr="003308A0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65 000</w:t>
            </w:r>
            <w:r w:rsidR="00D36C3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3308A0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65 000</w:t>
            </w:r>
            <w:r w:rsidR="00D36C3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  <w:r w:rsidR="007D427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71DAA" w:rsidRPr="003308A0" w:rsidTr="00DF57DB">
        <w:trPr>
          <w:trHeight w:val="369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71DAA" w:rsidRPr="003308A0" w:rsidTr="00DF57DB">
        <w:trPr>
          <w:trHeight w:val="1596"/>
        </w:trPr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471DAA" w:rsidRPr="003308A0" w:rsidRDefault="00471DAA" w:rsidP="00471D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183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471DAA" w:rsidRPr="003308A0" w:rsidRDefault="00471DAA" w:rsidP="00471D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Проектные работы для обеспечения многодетных в семей д. Ольдеево водоснабжением, для освоения земельного участка в целях жилищного строительства и последующего предоставления многодетным семьям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10».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955DE6" w:rsidRPr="003308A0" w:rsidRDefault="00955DE6" w:rsidP="00610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2F0F" w:rsidRPr="003308A0" w:rsidRDefault="00DE2F0F" w:rsidP="00610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DE2F0F" w:rsidRPr="003308A0" w:rsidSect="00DE2F0F">
          <w:pgSz w:w="16838" w:h="11906" w:orient="landscape"/>
          <w:pgMar w:top="567" w:right="709" w:bottom="1701" w:left="1134" w:header="709" w:footer="709" w:gutter="0"/>
          <w:cols w:space="708"/>
          <w:docGrid w:linePitch="360"/>
        </w:sectPr>
      </w:pPr>
    </w:p>
    <w:p w:rsidR="000D0CD1" w:rsidRPr="003308A0" w:rsidRDefault="000D0CD1" w:rsidP="00955D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80B49" w:rsidP="00180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Приложение № 4 </w:t>
      </w:r>
      <w:r w:rsidRPr="00180B49">
        <w:rPr>
          <w:rFonts w:ascii="Times New Roman" w:eastAsia="Times New Roman" w:hAnsi="Times New Roman" w:cs="Calibri"/>
          <w:sz w:val="26"/>
          <w:szCs w:val="26"/>
          <w:lang w:eastAsia="ru-RU"/>
        </w:rPr>
        <w:t>к муниципальной программе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</w:t>
      </w:r>
      <w:r w:rsidR="001D3054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следующей редакции:</w:t>
      </w:r>
    </w:p>
    <w:p w:rsidR="001D3054" w:rsidRPr="003308A0" w:rsidRDefault="0063456F" w:rsidP="001D305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1D3054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№ 4</w:t>
      </w:r>
    </w:p>
    <w:p w:rsidR="001D3054" w:rsidRPr="003308A0" w:rsidRDefault="001D3054" w:rsidP="001D305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DF396D" w:rsidRPr="003308A0" w:rsidRDefault="00B21429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F396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1D3054" w:rsidRPr="003308A0" w:rsidRDefault="001D3054" w:rsidP="001D305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Подпрограмма</w:t>
      </w:r>
      <w:r w:rsidR="0063456F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«</w:t>
      </w:r>
      <w:r w:rsidR="00E75177">
        <w:rPr>
          <w:rFonts w:ascii="Times New Roman" w:eastAsia="Times New Roman" w:hAnsi="Times New Roman" w:cs="Calibri"/>
          <w:sz w:val="26"/>
          <w:szCs w:val="26"/>
          <w:lang w:eastAsia="ru-RU"/>
        </w:rPr>
        <w:t>Строительства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63456F" w:rsidRPr="003308A0">
        <w:rPr>
          <w:rFonts w:ascii="Times New Roman" w:eastAsia="Times New Roman" w:hAnsi="Times New Roman"/>
          <w:color w:val="000000"/>
          <w:sz w:val="26"/>
          <w:szCs w:val="26"/>
        </w:rPr>
        <w:t>»</w:t>
      </w:r>
    </w:p>
    <w:p w:rsidR="001D3054" w:rsidRPr="003308A0" w:rsidRDefault="001D3054" w:rsidP="001D30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Паспорт подпрограммы</w:t>
      </w:r>
    </w:p>
    <w:p w:rsidR="001D3054" w:rsidRPr="003308A0" w:rsidRDefault="001D3054" w:rsidP="001D30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84"/>
        <w:gridCol w:w="6519"/>
      </w:tblGrid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Управление городского хозяйства админ</w:t>
            </w:r>
            <w:r w:rsidR="0063456F"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истрации города Новочебоксарска </w:t>
            </w:r>
            <w:r w:rsidR="0063456F"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Чувашской Республики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специализированные предприятия, отобранные на конкурсной основе (аукциона).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014AE" w:rsidP="00B85C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Чувашской Республики;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014AE" w:rsidRPr="003308A0" w:rsidRDefault="001014AE" w:rsidP="001014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развитие системы </w:t>
            </w:r>
            <w:r w:rsidR="0063456F" w:rsidRPr="003308A0">
              <w:rPr>
                <w:rFonts w:ascii="Times New Roman" w:eastAsia="Times New Roman" w:hAnsi="Times New Roman"/>
                <w:sz w:val="26"/>
                <w:szCs w:val="26"/>
              </w:rPr>
              <w:t>муниципального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      </w:r>
          </w:p>
          <w:p w:rsidR="001014AE" w:rsidRPr="003308A0" w:rsidRDefault="001014AE" w:rsidP="001014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</w:t>
            </w:r>
            <w:r w:rsidR="00541AD4" w:rsidRPr="003308A0">
              <w:rPr>
                <w:rFonts w:ascii="Times New Roman" w:eastAsia="Times New Roman" w:hAnsi="Times New Roman"/>
                <w:sz w:val="26"/>
                <w:szCs w:val="26"/>
              </w:rPr>
              <w:t>арственно-частного партнерства;</w:t>
            </w:r>
          </w:p>
          <w:p w:rsidR="001014AE" w:rsidRPr="003308A0" w:rsidRDefault="001014AE" w:rsidP="001014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строительство и модернизация систем водоснабжения, водоотведения и очистки сточных вод в рамках реал</w:t>
            </w:r>
            <w:r w:rsidR="00541AD4" w:rsidRPr="003308A0">
              <w:rPr>
                <w:rFonts w:ascii="Times New Roman" w:eastAsia="Times New Roman" w:hAnsi="Times New Roman"/>
                <w:sz w:val="26"/>
                <w:szCs w:val="26"/>
              </w:rPr>
              <w:t>изации инвестиционных проектов;</w:t>
            </w:r>
          </w:p>
          <w:p w:rsidR="001014AE" w:rsidRPr="00814D42" w:rsidRDefault="001014AE" w:rsidP="00814D4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 xml:space="preserve">создание </w:t>
            </w:r>
            <w:r w:rsidR="00541AD4" w:rsidRPr="00814D42">
              <w:rPr>
                <w:rFonts w:ascii="Times New Roman" w:eastAsia="Times New Roman" w:hAnsi="Times New Roman"/>
                <w:sz w:val="26"/>
                <w:szCs w:val="26"/>
              </w:rPr>
              <w:t>групповых систем водоснабжения;</w:t>
            </w:r>
          </w:p>
          <w:p w:rsidR="001014AE" w:rsidRPr="00814D42" w:rsidRDefault="001014AE" w:rsidP="00814D4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повышение эффективности и надежности функционирования</w:t>
            </w:r>
            <w:r w:rsidR="00541AD4" w:rsidRPr="00814D42">
              <w:rPr>
                <w:rFonts w:ascii="Times New Roman" w:eastAsia="Times New Roman" w:hAnsi="Times New Roman"/>
                <w:sz w:val="26"/>
                <w:szCs w:val="26"/>
              </w:rPr>
              <w:t xml:space="preserve"> систем водообеспечения за счет</w:t>
            </w:r>
          </w:p>
          <w:p w:rsidR="001014AE" w:rsidRPr="00814D42" w:rsidRDefault="001014AE" w:rsidP="00814D4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реализации водоохранных, техническ</w:t>
            </w:r>
            <w:r w:rsidR="00541AD4" w:rsidRPr="00814D42">
              <w:rPr>
                <w:rFonts w:ascii="Times New Roman" w:eastAsia="Times New Roman" w:hAnsi="Times New Roman"/>
                <w:sz w:val="26"/>
                <w:szCs w:val="26"/>
              </w:rPr>
              <w:t>их и санитарных мероприятий;</w:t>
            </w:r>
          </w:p>
          <w:p w:rsidR="001014AE" w:rsidRPr="00814D42" w:rsidRDefault="00541AD4" w:rsidP="00814D4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1014AE" w:rsidRPr="00814D42">
              <w:rPr>
                <w:rFonts w:ascii="Times New Roman" w:eastAsia="Times New Roman" w:hAnsi="Times New Roman"/>
                <w:sz w:val="26"/>
                <w:szCs w:val="26"/>
              </w:rPr>
              <w:t>недрение новых технологий обработки</w:t>
            </w: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 xml:space="preserve"> воды на водоочистных станциях;</w:t>
            </w:r>
          </w:p>
          <w:p w:rsidR="001D3054" w:rsidRPr="003308A0" w:rsidRDefault="001014AE" w:rsidP="00814D4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пред</w:t>
            </w:r>
            <w:r w:rsidR="00FD5D13" w:rsidRPr="00814D42">
              <w:rPr>
                <w:rFonts w:ascii="Times New Roman" w:eastAsia="Times New Roman" w:hAnsi="Times New Roman"/>
                <w:sz w:val="26"/>
                <w:szCs w:val="26"/>
              </w:rPr>
              <w:t>отвращение загрязнения источник</w:t>
            </w: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ов питьевого водоснабжения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D3054" w:rsidRPr="003308A0" w:rsidTr="00B85C7C">
        <w:tc>
          <w:tcPr>
            <w:tcW w:w="2268" w:type="dxa"/>
          </w:tcPr>
          <w:p w:rsidR="00FD5D13" w:rsidRPr="003308A0" w:rsidRDefault="001D3054" w:rsidP="00FD5D1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Целевые </w:t>
            </w:r>
            <w:r w:rsidR="00FD5D13" w:rsidRPr="003308A0">
              <w:rPr>
                <w:rFonts w:ascii="Times New Roman" w:eastAsia="Times New Roman" w:hAnsi="Times New Roman"/>
                <w:sz w:val="26"/>
                <w:szCs w:val="26"/>
              </w:rPr>
              <w:t>показатели (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индикаторы</w:t>
            </w:r>
            <w:r w:rsidR="00FD5D13" w:rsidRPr="003308A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1D3054" w:rsidRPr="003308A0" w:rsidRDefault="001D3054" w:rsidP="00FD5D1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2036 году будут достигнуты следующие целевые показатели</w:t>
            </w:r>
            <w:r w:rsidR="00FD5D13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A659D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FD5D13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индикаторы)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1D3054" w:rsidRPr="003308A0" w:rsidRDefault="001D3054" w:rsidP="00541A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1014AE"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 w:rsidR="001014AE" w:rsidRPr="003308A0" w:rsidRDefault="001014AE" w:rsidP="00541A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безопасности: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по показателю удельного веса проб воды, не отвечающей гигиеническим нормативам по санитарно-химическим показателям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2019-2035 годы:</w:t>
            </w:r>
          </w:p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D3054" w:rsidRPr="003308A0" w:rsidTr="004F0A92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  <w:shd w:val="clear" w:color="auto" w:fill="auto"/>
          </w:tcPr>
          <w:p w:rsidR="00DA659D" w:rsidRPr="003308A0" w:rsidRDefault="001D3054" w:rsidP="0081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финансирования мероприятий в 2019-2035 годах за счет</w:t>
            </w:r>
            <w:r w:rsidR="00FD5D13"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</w:t>
            </w:r>
            <w:r w:rsidR="00814D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D5D13" w:rsidRPr="003308A0">
              <w:rPr>
                <w:rFonts w:ascii="Times New Roman" w:hAnsi="Times New Roman"/>
                <w:sz w:val="26"/>
                <w:szCs w:val="26"/>
              </w:rPr>
              <w:t xml:space="preserve">республиканского бюджета Чувашской Республики, </w:t>
            </w:r>
            <w:r w:rsidR="00DA659D"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составляет </w:t>
            </w:r>
            <w:r w:rsidR="00625B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</w:t>
            </w:r>
            <w:r w:rsidR="0067057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116,4</w:t>
            </w:r>
            <w:r w:rsidR="00DA659D"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2019 году – 0,0 тыс. рублей;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2020 году – </w:t>
            </w:r>
            <w:r w:rsidR="002947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F5693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32 630,0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67057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49 486,4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2023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2026- 2030 году – 0,0 тыс. рублей;</w:t>
            </w:r>
          </w:p>
          <w:p w:rsidR="00DA659D" w:rsidRPr="003308A0" w:rsidRDefault="00DA659D" w:rsidP="00DA65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в 2031- 2035 году – 0,0 тыс. рублей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из них средства: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республиканского бюдже</w:t>
            </w:r>
            <w:r w:rsidR="00417E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ты Чувашской Республики: </w:t>
            </w:r>
            <w:r w:rsidR="006705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70 846,5</w:t>
            </w:r>
            <w:r w:rsidR="00417E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ыс. рублей в том числе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2019 году – 0,0 тыс. рублей;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2020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E3774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28 000,0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67057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42 846,5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2023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2026- 2030 году – 0,0 тыс. рублей;</w:t>
            </w:r>
          </w:p>
          <w:p w:rsidR="00DA659D" w:rsidRPr="003308A0" w:rsidRDefault="00DA659D" w:rsidP="00DA659D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 xml:space="preserve">         в 2031- 2035 году – 0,0 тыс. рублей</w:t>
            </w:r>
            <w:r w:rsidR="00E3774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.</w:t>
            </w:r>
          </w:p>
          <w:p w:rsidR="004F0A92" w:rsidRDefault="00C82B7F" w:rsidP="00DA659D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бюджета города Новочебоксарска; </w:t>
            </w:r>
          </w:p>
          <w:p w:rsidR="00C82B7F" w:rsidRPr="003308A0" w:rsidRDefault="00625B3D" w:rsidP="00DA659D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11</w:t>
            </w:r>
            <w:r w:rsidR="004F0A9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 296,9</w:t>
            </w:r>
            <w:r w:rsidR="00C82B7F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C82B7F" w:rsidRPr="003308A0" w:rsidRDefault="00C82B7F" w:rsidP="00C82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2019 году – 0,0 тыс. рублей;</w:t>
            </w:r>
          </w:p>
          <w:p w:rsidR="00C82B7F" w:rsidRPr="003308A0" w:rsidRDefault="002947F5" w:rsidP="00C82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E377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в 2020 году – </w:t>
            </w:r>
            <w:r w:rsidR="00C82B7F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рублей;</w:t>
            </w:r>
          </w:p>
          <w:p w:rsidR="007A6864" w:rsidRDefault="00C82B7F" w:rsidP="00C82B7F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F5693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4 630,0</w:t>
            </w:r>
            <w:r w:rsidR="00E3774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E3774D" w:rsidRPr="003308A0" w:rsidRDefault="00E3774D" w:rsidP="00C82B7F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67057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6 639,9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.</w:t>
            </w:r>
          </w:p>
          <w:p w:rsidR="001D3054" w:rsidRPr="003308A0" w:rsidRDefault="001D3054" w:rsidP="002736A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бюджета города Новочебоксарска на очередной финансовый год и плановый период.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541AD4" w:rsidP="00814D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увеличение доступа населения к централизованным системам водоснабжения, водоотведения и очистки сточных вод;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увеличение доли сточных вод, соответствующих нормативам;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переход на долгосрочное регулирование тарифов, в том числе методом доходности инвестированного капитала;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повышение инвестиционной активности частных инвесторов.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</w:tbl>
    <w:p w:rsidR="001D3054" w:rsidRPr="003308A0" w:rsidRDefault="001D3054" w:rsidP="001D3054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Раздел I. Приоритеты и цель подпрограммы, общая характеристика </w:t>
      </w:r>
    </w:p>
    <w:p w:rsidR="001D3054" w:rsidRPr="003308A0" w:rsidRDefault="001D3054" w:rsidP="001D3054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:rsidR="00D154AD" w:rsidRDefault="00D154AD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ом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Чувашской 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Республики от 26.11.2020 № 102 «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вашской Республики до 2035 года». </w:t>
      </w:r>
    </w:p>
    <w:p w:rsidR="00541AD4" w:rsidRPr="003308A0" w:rsidRDefault="001D3054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Основной целью подпрограммы является </w:t>
      </w:r>
      <w:r w:rsidR="00541AD4" w:rsidRPr="003308A0">
        <w:rPr>
          <w:rFonts w:ascii="Times New Roman" w:eastAsia="Times New Roman" w:hAnsi="Times New Roman"/>
          <w:sz w:val="26"/>
          <w:szCs w:val="26"/>
        </w:rPr>
        <w:t xml:space="preserve">обеспечение населения </w:t>
      </w:r>
      <w:r w:rsidR="002736A2" w:rsidRPr="003308A0">
        <w:rPr>
          <w:rFonts w:ascii="Times New Roman" w:eastAsia="Times New Roman" w:hAnsi="Times New Roman"/>
          <w:sz w:val="26"/>
          <w:szCs w:val="26"/>
        </w:rPr>
        <w:t>города Новочебоксарска</w:t>
      </w:r>
      <w:r w:rsidR="00541AD4" w:rsidRPr="003308A0">
        <w:rPr>
          <w:rFonts w:ascii="Times New Roman" w:eastAsia="Times New Roman" w:hAnsi="Times New Roman"/>
          <w:sz w:val="26"/>
          <w:szCs w:val="26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541AD4" w:rsidRPr="003308A0" w:rsidRDefault="00541AD4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 xml:space="preserve">улучшение состояния здоровья жителей и социально-экологической обстановки на территории </w:t>
      </w:r>
      <w:r w:rsidR="002736A2" w:rsidRPr="003308A0">
        <w:rPr>
          <w:rFonts w:ascii="Times New Roman" w:eastAsia="Times New Roman" w:hAnsi="Times New Roman"/>
          <w:sz w:val="26"/>
          <w:szCs w:val="26"/>
        </w:rPr>
        <w:t>города Новочебоксарска</w:t>
      </w:r>
      <w:r w:rsidRPr="003308A0">
        <w:rPr>
          <w:rFonts w:ascii="Times New Roman" w:eastAsia="Times New Roman" w:hAnsi="Times New Roman"/>
          <w:sz w:val="26"/>
          <w:szCs w:val="26"/>
        </w:rPr>
        <w:t>;</w:t>
      </w:r>
    </w:p>
    <w:p w:rsidR="00541AD4" w:rsidRPr="003308A0" w:rsidRDefault="00541AD4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>восстановление, охрана и рациональное использование источников питьевого водоснабжения.</w:t>
      </w:r>
    </w:p>
    <w:p w:rsidR="001D3054" w:rsidRDefault="001D3054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Pr="003308A0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ab/>
      </w:r>
    </w:p>
    <w:p w:rsidR="00814D42" w:rsidRPr="00814D42" w:rsidRDefault="001D3054" w:rsidP="00814D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Раздел II. </w:t>
      </w:r>
      <w:r w:rsidR="00814D42" w:rsidRPr="00814D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</w:t>
      </w:r>
      <w:r w:rsidR="00814D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общенная характеристика основного мероприятия</w:t>
      </w:r>
      <w:r w:rsidR="00814D42" w:rsidRPr="00814D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</w:t>
      </w:r>
      <w:r w:rsidR="00F713A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ы </w:t>
      </w:r>
      <w:r w:rsidR="00814D42" w:rsidRPr="00814D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1D3054" w:rsidRPr="003308A0" w:rsidRDefault="001D3054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4593B" w:rsidRPr="003308A0" w:rsidRDefault="00F713A8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Целью подпрограммы является</w:t>
      </w:r>
      <w:r w:rsidR="0044593B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: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обеспечение населения </w:t>
      </w:r>
      <w:r w:rsidR="002736A2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города Новочебоксарска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улучшение состояния здоровья жителей и социально-экологической обстановки на территории </w:t>
      </w:r>
      <w:r w:rsidR="002736A2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города Новочебоксарска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восстановление, охрана и рациональное использование источников питьевого водоснабжения.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Для достижения этих целей необходимо решение следующих основных задач: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развитие системы государственного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государственно-частного партнерства;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создание групповых систем водоснабжения;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внедрение новых технологий обработки воды на водоочистных станциях;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предотвращение загрязнения источников питьевого водоснабжения.</w:t>
      </w:r>
    </w:p>
    <w:p w:rsidR="001D3054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</w:t>
      </w:r>
      <w:r w:rsidR="001D3054"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муниципальной политики в сфере </w:t>
      </w:r>
      <w:r w:rsidR="001D3054" w:rsidRPr="003308A0">
        <w:rPr>
          <w:rFonts w:ascii="Times New Roman" w:eastAsia="Times New Roman" w:hAnsi="Times New Roman"/>
          <w:sz w:val="26"/>
          <w:szCs w:val="26"/>
        </w:rPr>
        <w:t>модернизации коммунальной инфраструктуры.</w:t>
      </w:r>
    </w:p>
    <w:p w:rsidR="00EC37BC" w:rsidRDefault="00EC37BC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EC37BC" w:rsidRPr="003308A0" w:rsidRDefault="00EC37BC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F713A8" w:rsidRDefault="001D3054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="00F713A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II. Характеристика основного мероприятия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</w:t>
      </w:r>
    </w:p>
    <w:p w:rsidR="00EC37BC" w:rsidRDefault="00EC37BC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4593B" w:rsidRPr="003308A0" w:rsidRDefault="00F713A8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Достижение целей и задач подпр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ограммы</w:t>
      </w:r>
      <w:r w:rsidR="0044593B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осуществляется путем выполнения</w:t>
      </w:r>
    </w:p>
    <w:p w:rsidR="001D3054" w:rsidRPr="003308A0" w:rsidRDefault="0044593B" w:rsidP="0044593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программных мероприятий</w:t>
      </w:r>
      <w:r w:rsidR="00F713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1D3054" w:rsidRPr="003308A0" w:rsidRDefault="001D3054" w:rsidP="001D30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1D3054" w:rsidRPr="003308A0" w:rsidRDefault="001D3054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Основное мероприятие 1. </w:t>
      </w:r>
      <w:r w:rsidR="00417E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качества водоснабжения</w:t>
      </w:r>
    </w:p>
    <w:p w:rsidR="001D3054" w:rsidRDefault="0044593B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рамках реализации программного мероприятия предусматривается реконструкция блока микрофильтров с модернизацией оборудования </w:t>
      </w:r>
      <w:r w:rsidR="00CA322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цеха МУП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«Коммунальные сети города Новочебоксарска» в рамках реализации мероприятий по строительству реконструкци</w:t>
      </w:r>
      <w:r w:rsidR="00CA322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и(модернизации) объектов питьевого водоснабжения.</w:t>
      </w:r>
    </w:p>
    <w:p w:rsidR="00EC37BC" w:rsidRDefault="00EC37BC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C37BC" w:rsidRDefault="00EC37BC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C37BC" w:rsidRPr="003308A0" w:rsidRDefault="00EC37BC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</w:t>
      </w:r>
    </w:p>
    <w:p w:rsidR="001D3054" w:rsidRPr="003308A0" w:rsidRDefault="001D3054" w:rsidP="002736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необходимых для реализации подпрограммы (с расшифровкой по источникам финансирования, по этапам и </w:t>
      </w:r>
      <w:r w:rsidR="002736A2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годам реализации подпрограммы)</w:t>
      </w:r>
    </w:p>
    <w:p w:rsidR="00FD5D13" w:rsidRPr="003308A0" w:rsidRDefault="001D3054" w:rsidP="00FD5D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Финансирование подпрограммы осуществляется 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 счет средств </w:t>
      </w:r>
      <w:r w:rsidR="00DA659D" w:rsidRPr="003308A0">
        <w:rPr>
          <w:rFonts w:ascii="Times New Roman" w:eastAsia="Times New Roman" w:hAnsi="Times New Roman"/>
          <w:sz w:val="26"/>
          <w:szCs w:val="26"/>
        </w:rPr>
        <w:t xml:space="preserve">федерального бюджета, </w:t>
      </w:r>
      <w:r w:rsidR="00FD5D13" w:rsidRPr="003308A0">
        <w:rPr>
          <w:rFonts w:ascii="Times New Roman" w:eastAsia="Times New Roman" w:hAnsi="Times New Roman"/>
          <w:sz w:val="26"/>
          <w:szCs w:val="26"/>
        </w:rPr>
        <w:t>республиканского бюджета Чувашской Республики</w:t>
      </w:r>
      <w:r w:rsidR="00DA659D" w:rsidRPr="003308A0">
        <w:rPr>
          <w:rFonts w:ascii="Times New Roman" w:eastAsia="Times New Roman" w:hAnsi="Times New Roman"/>
          <w:sz w:val="26"/>
          <w:szCs w:val="26"/>
        </w:rPr>
        <w:t>, бюджета города Новочебоксарска.</w:t>
      </w:r>
    </w:p>
    <w:p w:rsidR="00DA659D" w:rsidRPr="003308A0" w:rsidRDefault="001D3054" w:rsidP="00DA65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объем финансирования подпрограммы в 2019 - 2035 годах составит</w:t>
      </w:r>
      <w:r w:rsidRPr="003308A0">
        <w:rPr>
          <w:rFonts w:ascii="Times New Roman" w:eastAsia="Times New Roman" w:hAnsi="Times New Roman"/>
          <w:sz w:val="26"/>
          <w:szCs w:val="26"/>
        </w:rPr>
        <w:t xml:space="preserve"> </w:t>
      </w:r>
      <w:r w:rsidR="007D4276">
        <w:rPr>
          <w:rFonts w:ascii="Times New Roman" w:eastAsia="Times New Roman" w:hAnsi="Times New Roman"/>
          <w:sz w:val="26"/>
          <w:szCs w:val="26"/>
        </w:rPr>
        <w:t>82 116,4</w:t>
      </w:r>
      <w:r w:rsidRPr="003308A0">
        <w:rPr>
          <w:rFonts w:ascii="Times New Roman" w:eastAsia="Times New Roman" w:hAnsi="Times New Roman"/>
          <w:sz w:val="26"/>
          <w:szCs w:val="26"/>
        </w:rPr>
        <w:t xml:space="preserve"> тыс</w:t>
      </w:r>
      <w:r w:rsidR="009F7764" w:rsidRPr="003308A0">
        <w:rPr>
          <w:rFonts w:ascii="Times New Roman" w:eastAsia="Times New Roman" w:hAnsi="Times New Roman"/>
          <w:sz w:val="26"/>
          <w:szCs w:val="26"/>
        </w:rPr>
        <w:t xml:space="preserve">. рублей за счет </w:t>
      </w:r>
      <w:r w:rsidR="00DA659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</w:t>
      </w:r>
      <w:r w:rsidR="00DA659D" w:rsidRPr="003308A0">
        <w:rPr>
          <w:rFonts w:ascii="Times New Roman" w:eastAsia="Times New Roman" w:hAnsi="Times New Roman"/>
          <w:sz w:val="26"/>
          <w:szCs w:val="26"/>
        </w:rPr>
        <w:t>республиканского бюджета Чувашской Республики.</w:t>
      </w:r>
    </w:p>
    <w:p w:rsidR="001D3054" w:rsidRPr="003308A0" w:rsidRDefault="001D3054" w:rsidP="001D30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4F0A92" w:rsidRPr="003308A0" w:rsidRDefault="001D3054" w:rsidP="004F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Прогнозируемые объемы финансировани</w:t>
      </w:r>
      <w:r w:rsidR="00CA322D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я подпрограммы </w:t>
      </w:r>
      <w:r w:rsidR="00DA659D" w:rsidRPr="003308A0">
        <w:rPr>
          <w:rFonts w:ascii="Times New Roman" w:eastAsia="Times New Roman" w:hAnsi="Times New Roman"/>
          <w:color w:val="000000"/>
          <w:sz w:val="26"/>
          <w:szCs w:val="26"/>
        </w:rPr>
        <w:t>составляет</w:t>
      </w:r>
      <w:r w:rsidR="00E011B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F0A92">
        <w:rPr>
          <w:rFonts w:ascii="Times New Roman" w:eastAsia="Times New Roman" w:hAnsi="Times New Roman"/>
          <w:color w:val="000000"/>
          <w:sz w:val="26"/>
          <w:szCs w:val="26"/>
        </w:rPr>
        <w:t>82 116,4</w:t>
      </w:r>
      <w:r w:rsidR="004F0A92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тыс. рублей, в том числе:</w:t>
      </w:r>
    </w:p>
    <w:p w:rsidR="004F0A92" w:rsidRPr="003308A0" w:rsidRDefault="004F0A92" w:rsidP="004F0A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2019 году – 0,0 тыс. рублей;</w:t>
      </w:r>
    </w:p>
    <w:p w:rsidR="004F0A92" w:rsidRPr="003308A0" w:rsidRDefault="004F0A92" w:rsidP="004F0A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2020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0,0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32 630,0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49 486,4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2023 году – 0,0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0,0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0,0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2026- 2030 году – 0,0 тыс. рублей;</w:t>
      </w:r>
    </w:p>
    <w:p w:rsidR="004F0A92" w:rsidRPr="003308A0" w:rsidRDefault="004F0A92" w:rsidP="004F0A92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в 2031- 2035 году – 0,0 тыс. рублей</w:t>
      </w:r>
    </w:p>
    <w:p w:rsidR="004F0A92" w:rsidRPr="003308A0" w:rsidRDefault="004F0A92" w:rsidP="004F0A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из них средства:</w:t>
      </w:r>
    </w:p>
    <w:p w:rsidR="004F0A92" w:rsidRPr="003308A0" w:rsidRDefault="004F0A92" w:rsidP="004F0A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республиканского бюдже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ты Чувашской Республики: 70 846,5 т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ыс. рублей в том числе</w:t>
      </w:r>
    </w:p>
    <w:p w:rsidR="004F0A92" w:rsidRPr="003308A0" w:rsidRDefault="004F0A92" w:rsidP="004F0A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2019 году – 0,0 тыс. рублей;</w:t>
      </w:r>
    </w:p>
    <w:p w:rsidR="004F0A92" w:rsidRPr="003308A0" w:rsidRDefault="004F0A92" w:rsidP="004F0A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2020 году – 0,0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28 000,0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42 846,5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2023 году – 0,0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0,0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0,0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2026- 2030 году – 0,0 тыс. рублей;</w:t>
      </w:r>
    </w:p>
    <w:p w:rsidR="004F0A92" w:rsidRPr="003308A0" w:rsidRDefault="004F0A92" w:rsidP="004F0A92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в 2031- 2035 году – 0,0 тыс. рублей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4F0A92" w:rsidRDefault="004F0A92" w:rsidP="004F0A92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бюджета города Новочебоксарска; </w:t>
      </w:r>
    </w:p>
    <w:p w:rsidR="004F0A92" w:rsidRPr="003308A0" w:rsidRDefault="004F0A92" w:rsidP="004F0A92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11 296,9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числе:</w:t>
      </w:r>
    </w:p>
    <w:p w:rsidR="004F0A92" w:rsidRPr="003308A0" w:rsidRDefault="004F0A92" w:rsidP="004F0A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2019 году – 0,0 тыс. рублей;</w:t>
      </w:r>
    </w:p>
    <w:p w:rsidR="004F0A92" w:rsidRPr="003308A0" w:rsidRDefault="004F0A92" w:rsidP="004F0A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2020 году –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0,0 тыс. рублей;</w:t>
      </w:r>
    </w:p>
    <w:p w:rsidR="004F0A92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4 630,0 тыс. рублей;</w:t>
      </w:r>
    </w:p>
    <w:p w:rsidR="004F0A92" w:rsidRPr="003308A0" w:rsidRDefault="004F0A92" w:rsidP="004F0A9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6 639,9 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835A19" w:rsidRPr="003308A0" w:rsidRDefault="00835A19" w:rsidP="004F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2736A2" w:rsidRPr="003308A0" w:rsidRDefault="002736A2" w:rsidP="0083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</w:t>
      </w:r>
      <w:r w:rsidR="007A6864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7D67B4" w:rsidRPr="007D67B4">
        <w:rPr>
          <w:rFonts w:ascii="Times New Roman" w:eastAsia="Times New Roman" w:hAnsi="Times New Roman" w:cs="Calibri"/>
          <w:sz w:val="26"/>
          <w:szCs w:val="26"/>
          <w:lang w:eastAsia="ru-RU"/>
        </w:rPr>
        <w:t>Строительства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F713A8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r w:rsidR="0082085D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1D3054" w:rsidRPr="003308A0" w:rsidRDefault="001D3054" w:rsidP="002736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CA322D" w:rsidRPr="003308A0" w:rsidRDefault="00CA322D" w:rsidP="001D305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CA322D" w:rsidRPr="003308A0" w:rsidRDefault="00CA322D" w:rsidP="001D305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CA322D" w:rsidRPr="003308A0" w:rsidRDefault="00CA322D" w:rsidP="007A6864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  <w:sectPr w:rsidR="00CA322D" w:rsidRPr="003308A0" w:rsidSect="000D0CD1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2736A2" w:rsidRPr="003308A0" w:rsidRDefault="002736A2" w:rsidP="002736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</w:p>
    <w:p w:rsidR="00A82F9C" w:rsidRPr="003308A0" w:rsidRDefault="002736A2" w:rsidP="007D67B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к подпрограмме </w:t>
      </w:r>
      <w:r w:rsidR="00A82F9C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7D67B4">
        <w:rPr>
          <w:rFonts w:ascii="Times New Roman" w:eastAsia="Times New Roman" w:hAnsi="Times New Roman" w:cs="Calibri"/>
          <w:sz w:val="26"/>
          <w:szCs w:val="26"/>
          <w:lang w:eastAsia="ru-RU"/>
        </w:rPr>
        <w:t>Строительства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A82F9C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</w:p>
    <w:p w:rsidR="002736A2" w:rsidRPr="003308A0" w:rsidRDefault="002736A2" w:rsidP="00B21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 муниципальной программы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2736A2" w:rsidRPr="003308A0" w:rsidRDefault="002736A2" w:rsidP="002736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36A2" w:rsidRPr="003308A0" w:rsidRDefault="002736A2" w:rsidP="00A82F9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Ресурсное обеспечение</w:t>
      </w:r>
    </w:p>
    <w:p w:rsidR="00DF396D" w:rsidRPr="003308A0" w:rsidRDefault="002736A2" w:rsidP="00DF396D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реализации подпрограммы </w:t>
      </w:r>
      <w:r w:rsidR="00A82F9C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r w:rsidR="007D67B4" w:rsidRPr="007D67B4">
        <w:rPr>
          <w:rFonts w:ascii="Times New Roman" w:eastAsia="Times New Roman" w:hAnsi="Times New Roman"/>
          <w:b/>
          <w:color w:val="000000"/>
          <w:sz w:val="26"/>
          <w:szCs w:val="26"/>
        </w:rPr>
        <w:t>Строительства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A82F9C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муниципальной программы </w:t>
      </w:r>
      <w:r w:rsidR="00DF396D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 города Новочебоксарска»</w:t>
      </w:r>
    </w:p>
    <w:p w:rsidR="00CA322D" w:rsidRPr="003308A0" w:rsidRDefault="00CA322D" w:rsidP="00DF396D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56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6"/>
        <w:gridCol w:w="126"/>
        <w:gridCol w:w="715"/>
        <w:gridCol w:w="526"/>
        <w:gridCol w:w="26"/>
        <w:gridCol w:w="469"/>
        <w:gridCol w:w="15"/>
        <w:gridCol w:w="869"/>
        <w:gridCol w:w="487"/>
        <w:gridCol w:w="10"/>
        <w:gridCol w:w="12"/>
        <w:gridCol w:w="580"/>
        <w:gridCol w:w="697"/>
        <w:gridCol w:w="702"/>
        <w:gridCol w:w="396"/>
        <w:gridCol w:w="541"/>
        <w:gridCol w:w="31"/>
        <w:gridCol w:w="555"/>
        <w:gridCol w:w="29"/>
        <w:gridCol w:w="557"/>
        <w:gridCol w:w="17"/>
        <w:gridCol w:w="620"/>
      </w:tblGrid>
      <w:tr w:rsidR="007A6864" w:rsidRPr="003308A0" w:rsidTr="007804F1">
        <w:trPr>
          <w:trHeight w:val="20"/>
        </w:trPr>
        <w:tc>
          <w:tcPr>
            <w:tcW w:w="326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493" w:type="pct"/>
            <w:gridSpan w:val="2"/>
            <w:vMerge w:val="restart"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607" w:type="pct"/>
            <w:gridSpan w:val="4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9" w:type="pct"/>
            <w:tcBorders>
              <w:bottom w:val="nil"/>
            </w:tcBorders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066" w:type="pct"/>
            <w:gridSpan w:val="14"/>
            <w:tcBorders>
              <w:right w:val="single" w:sz="4" w:space="0" w:color="auto"/>
            </w:tcBorders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7A6864" w:rsidRPr="003308A0" w:rsidTr="007804F1">
        <w:trPr>
          <w:trHeight w:val="1630"/>
        </w:trPr>
        <w:tc>
          <w:tcPr>
            <w:tcW w:w="326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vMerge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4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09" w:type="pct"/>
            <w:tcBorders>
              <w:top w:val="nil"/>
            </w:tcBorders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gridSpan w:val="3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0" w:type="pct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08" w:type="pct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11" w:type="pct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32" w:type="pct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5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42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36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</w:tr>
      <w:tr w:rsidR="007A6864" w:rsidRPr="003308A0" w:rsidTr="007804F1">
        <w:trPr>
          <w:tblHeader/>
        </w:trPr>
        <w:tc>
          <w:tcPr>
            <w:tcW w:w="400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pct"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gridSpan w:val="2"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8" w:type="pct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" w:type="pct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2" w:type="pct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" w:type="pct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gridSpan w:val="2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gridSpan w:val="2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3" w:type="pct"/>
            <w:gridSpan w:val="2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193170" w:rsidRPr="003308A0" w:rsidTr="007804F1">
        <w:tc>
          <w:tcPr>
            <w:tcW w:w="400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418" w:type="pct"/>
            <w:vMerge w:val="restart"/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Строительство и реконструкция (модернизация) объектов питьевого водоснабжения и водоподготовки с учетом оценки качества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безопасности питьевой воды</w:t>
            </w:r>
          </w:p>
        </w:tc>
        <w:tc>
          <w:tcPr>
            <w:tcW w:w="308" w:type="pct"/>
            <w:vMerge w:val="restart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932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А130000000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</w:tcPr>
          <w:p w:rsidR="00193170" w:rsidRPr="003308A0" w:rsidRDefault="00625B3D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32 630,0</w:t>
            </w:r>
          </w:p>
        </w:tc>
        <w:tc>
          <w:tcPr>
            <w:tcW w:w="411" w:type="pct"/>
            <w:shd w:val="clear" w:color="auto" w:fill="auto"/>
          </w:tcPr>
          <w:p w:rsidR="00193170" w:rsidRPr="003308A0" w:rsidRDefault="004F0A92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49 486,4</w:t>
            </w:r>
          </w:p>
        </w:tc>
        <w:tc>
          <w:tcPr>
            <w:tcW w:w="232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8820A5" w:rsidRPr="003308A0" w:rsidTr="007804F1">
        <w:tc>
          <w:tcPr>
            <w:tcW w:w="40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8820A5" w:rsidRPr="003308A0" w:rsidRDefault="008820A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8820A5" w:rsidRPr="003308A0" w:rsidRDefault="008820A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8820A5" w:rsidRPr="003308A0" w:rsidRDefault="00E011B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411" w:type="pct"/>
            <w:shd w:val="clear" w:color="auto" w:fill="auto"/>
          </w:tcPr>
          <w:p w:rsidR="008820A5" w:rsidRPr="003308A0" w:rsidRDefault="004F0A92" w:rsidP="004F0A92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42 846,5</w:t>
            </w:r>
          </w:p>
        </w:tc>
        <w:tc>
          <w:tcPr>
            <w:tcW w:w="232" w:type="pct"/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8820A5" w:rsidRPr="003308A0" w:rsidTr="007804F1">
        <w:trPr>
          <w:trHeight w:val="828"/>
        </w:trPr>
        <w:tc>
          <w:tcPr>
            <w:tcW w:w="40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8820A5" w:rsidRPr="003308A0" w:rsidRDefault="008820A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8820A5" w:rsidRPr="003308A0" w:rsidRDefault="008820A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8820A5" w:rsidRPr="003308A0" w:rsidRDefault="004F0A92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4 630,0</w:t>
            </w:r>
          </w:p>
        </w:tc>
        <w:tc>
          <w:tcPr>
            <w:tcW w:w="411" w:type="pct"/>
            <w:shd w:val="clear" w:color="auto" w:fill="auto"/>
          </w:tcPr>
          <w:p w:rsidR="008820A5" w:rsidRPr="003308A0" w:rsidRDefault="004F0A92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6 639,9</w:t>
            </w:r>
          </w:p>
        </w:tc>
        <w:tc>
          <w:tcPr>
            <w:tcW w:w="232" w:type="pct"/>
            <w:shd w:val="clear" w:color="auto" w:fill="auto"/>
          </w:tcPr>
          <w:p w:rsidR="008820A5" w:rsidRPr="003308A0" w:rsidRDefault="008820A5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8820A5" w:rsidRPr="003308A0" w:rsidRDefault="008820A5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8820A5" w:rsidRPr="003308A0" w:rsidRDefault="008820A5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8820A5" w:rsidRPr="003308A0" w:rsidRDefault="008820A5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0A5" w:rsidRPr="003308A0" w:rsidRDefault="008820A5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193170" w:rsidRPr="003308A0" w:rsidTr="007804F1">
        <w:trPr>
          <w:trHeight w:val="225"/>
        </w:trPr>
        <w:tc>
          <w:tcPr>
            <w:tcW w:w="400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pct"/>
            <w:vMerge w:val="restart"/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Повышение качества водоснабжения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А130000000</w:t>
            </w:r>
          </w:p>
          <w:p w:rsidR="00193170" w:rsidRPr="003308A0" w:rsidRDefault="00653635" w:rsidP="0019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А1302</w:t>
            </w:r>
            <w:r w:rsidR="00193170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</w:tcPr>
          <w:p w:rsidR="00193170" w:rsidRPr="003308A0" w:rsidRDefault="00E011B5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30 434,8</w:t>
            </w:r>
          </w:p>
        </w:tc>
        <w:tc>
          <w:tcPr>
            <w:tcW w:w="411" w:type="pct"/>
            <w:shd w:val="clear" w:color="auto" w:fill="auto"/>
          </w:tcPr>
          <w:p w:rsidR="00193170" w:rsidRPr="003308A0" w:rsidRDefault="004F0A92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46 572,3</w:t>
            </w:r>
          </w:p>
        </w:tc>
        <w:tc>
          <w:tcPr>
            <w:tcW w:w="232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D53803" w:rsidRPr="003308A0" w:rsidTr="007804F1">
        <w:trPr>
          <w:trHeight w:val="225"/>
        </w:trPr>
        <w:tc>
          <w:tcPr>
            <w:tcW w:w="40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D53803" w:rsidRPr="003308A0" w:rsidRDefault="00E011B5" w:rsidP="00D5380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411" w:type="pct"/>
            <w:shd w:val="clear" w:color="auto" w:fill="auto"/>
          </w:tcPr>
          <w:p w:rsidR="00D53803" w:rsidRPr="003308A0" w:rsidRDefault="004F0A92" w:rsidP="004F0A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42 846,5</w:t>
            </w:r>
          </w:p>
        </w:tc>
        <w:tc>
          <w:tcPr>
            <w:tcW w:w="232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D53803" w:rsidRPr="003308A0" w:rsidTr="007804F1">
        <w:trPr>
          <w:trHeight w:val="225"/>
        </w:trPr>
        <w:tc>
          <w:tcPr>
            <w:tcW w:w="40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</w:tcPr>
          <w:p w:rsidR="00D53803" w:rsidRPr="003308A0" w:rsidRDefault="00E011B5" w:rsidP="00D5380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2 434,8</w:t>
            </w:r>
          </w:p>
        </w:tc>
        <w:tc>
          <w:tcPr>
            <w:tcW w:w="411" w:type="pct"/>
            <w:shd w:val="clear" w:color="auto" w:fill="auto"/>
          </w:tcPr>
          <w:p w:rsidR="00D53803" w:rsidRPr="003308A0" w:rsidRDefault="00B7794C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3 725,8</w:t>
            </w:r>
          </w:p>
        </w:tc>
        <w:tc>
          <w:tcPr>
            <w:tcW w:w="232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193170" w:rsidRPr="003308A0" w:rsidTr="007804F1">
        <w:trPr>
          <w:trHeight w:val="853"/>
        </w:trPr>
        <w:tc>
          <w:tcPr>
            <w:tcW w:w="40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3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shd w:val="clear" w:color="auto" w:fill="auto"/>
          </w:tcPr>
          <w:p w:rsidR="00193170" w:rsidRPr="003308A0" w:rsidRDefault="00193170" w:rsidP="0019317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2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7804F1" w:rsidRPr="003308A0" w:rsidTr="007804F1">
        <w:trPr>
          <w:trHeight w:val="853"/>
        </w:trPr>
        <w:tc>
          <w:tcPr>
            <w:tcW w:w="400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308" w:type="pct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 w:rsidR="007804F1" w:rsidRPr="003308A0" w:rsidRDefault="0073022E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А13010000</w:t>
            </w:r>
          </w:p>
        </w:tc>
        <w:tc>
          <w:tcPr>
            <w:tcW w:w="518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7804F1" w:rsidRPr="003308A0" w:rsidRDefault="007804F1" w:rsidP="007804F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2 195,2</w:t>
            </w:r>
          </w:p>
        </w:tc>
        <w:tc>
          <w:tcPr>
            <w:tcW w:w="411" w:type="pct"/>
            <w:shd w:val="clear" w:color="auto" w:fill="auto"/>
          </w:tcPr>
          <w:p w:rsidR="007804F1" w:rsidRPr="007804F1" w:rsidRDefault="00DA2C74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2 9</w:t>
            </w:r>
            <w:r w:rsidR="00B7794C">
              <w:rPr>
                <w:rFonts w:ascii="Times New Roman" w:eastAsia="Times New Roman" w:hAnsi="Times New Roman"/>
                <w:sz w:val="18"/>
                <w:szCs w:val="18"/>
              </w:rPr>
              <w:t>14,1</w:t>
            </w:r>
          </w:p>
        </w:tc>
        <w:tc>
          <w:tcPr>
            <w:tcW w:w="232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04F1" w:rsidRPr="007804F1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7804F1" w:rsidRPr="003308A0" w:rsidTr="007804F1">
        <w:trPr>
          <w:trHeight w:val="853"/>
        </w:trPr>
        <w:tc>
          <w:tcPr>
            <w:tcW w:w="400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3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shd w:val="clear" w:color="auto" w:fill="auto"/>
          </w:tcPr>
          <w:p w:rsidR="007804F1" w:rsidRPr="003308A0" w:rsidRDefault="007804F1" w:rsidP="007804F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2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7804F1" w:rsidRPr="003308A0" w:rsidTr="007804F1">
        <w:trPr>
          <w:trHeight w:val="853"/>
        </w:trPr>
        <w:tc>
          <w:tcPr>
            <w:tcW w:w="400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7804F1" w:rsidRPr="003308A0" w:rsidRDefault="007804F1" w:rsidP="007804F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2 195,2</w:t>
            </w:r>
          </w:p>
        </w:tc>
        <w:tc>
          <w:tcPr>
            <w:tcW w:w="411" w:type="pct"/>
            <w:shd w:val="clear" w:color="auto" w:fill="auto"/>
          </w:tcPr>
          <w:p w:rsidR="007804F1" w:rsidRPr="007804F1" w:rsidRDefault="00B7794C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2 914,1</w:t>
            </w:r>
          </w:p>
        </w:tc>
        <w:tc>
          <w:tcPr>
            <w:tcW w:w="232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04F1" w:rsidRPr="007804F1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7804F1" w:rsidRPr="003308A0" w:rsidTr="007804F1">
        <w:trPr>
          <w:trHeight w:val="2762"/>
        </w:trPr>
        <w:tc>
          <w:tcPr>
            <w:tcW w:w="400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Целевые показатели (индикаторы) подпрограммы, увязанные с основным мероприятием</w:t>
            </w:r>
          </w:p>
        </w:tc>
        <w:tc>
          <w:tcPr>
            <w:tcW w:w="1016" w:type="pct"/>
            <w:gridSpan w:val="4"/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увеличение доли населения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обеспеченного питьевой водой, отвечающей обязательным требованиям безопасности:</w:t>
            </w:r>
          </w:p>
        </w:tc>
        <w:tc>
          <w:tcPr>
            <w:tcW w:w="518" w:type="pct"/>
            <w:gridSpan w:val="2"/>
            <w:tcBorders>
              <w:bottom w:val="single" w:sz="4" w:space="0" w:color="auto"/>
            </w:tcBorders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</w:tr>
    </w:tbl>
    <w:p w:rsidR="0082085D" w:rsidRPr="003308A0" w:rsidRDefault="0082085D" w:rsidP="00CA322D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7804F1" w:rsidRPr="003308A0" w:rsidRDefault="007804F1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2736A2" w:rsidRPr="003308A0" w:rsidRDefault="002736A2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4D2035" w:rsidRDefault="004D2035" w:rsidP="00E5046B">
      <w:pPr>
        <w:rPr>
          <w:rFonts w:ascii="Times New Roman" w:eastAsia="Times New Roman" w:hAnsi="Times New Roman"/>
          <w:sz w:val="26"/>
          <w:szCs w:val="26"/>
        </w:rPr>
      </w:pPr>
    </w:p>
    <w:p w:rsidR="001D2588" w:rsidRDefault="001D2588" w:rsidP="00E5046B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</w:p>
    <w:p w:rsidR="00E5046B" w:rsidRDefault="00E5046B" w:rsidP="001D2588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».</w:t>
      </w: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Pr="00B7794C" w:rsidRDefault="00D53803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</w:t>
      </w:r>
      <w:r w:rsidR="0082085D" w:rsidRPr="003308A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</w:t>
      </w:r>
      <w:r w:rsidR="0082085D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прилож</w:t>
      </w:r>
      <w:r w:rsidR="00997EC5">
        <w:rPr>
          <w:rFonts w:ascii="Times New Roman" w:eastAsia="Times New Roman" w:hAnsi="Times New Roman" w:cs="Calibri"/>
          <w:sz w:val="26"/>
          <w:szCs w:val="26"/>
          <w:lang w:eastAsia="ru-RU"/>
        </w:rPr>
        <w:t>ен</w:t>
      </w:r>
      <w:r w:rsidR="000D6A03">
        <w:rPr>
          <w:rFonts w:ascii="Times New Roman" w:eastAsia="Times New Roman" w:hAnsi="Times New Roman" w:cs="Calibri"/>
          <w:sz w:val="26"/>
          <w:szCs w:val="26"/>
          <w:lang w:eastAsia="ru-RU"/>
        </w:rPr>
        <w:t>ие № 5 к муниципальной программе</w:t>
      </w:r>
      <w:r w:rsidR="00997EC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в </w:t>
      </w:r>
      <w:r w:rsidR="00B7794C">
        <w:rPr>
          <w:rFonts w:ascii="Times New Roman" w:eastAsia="Times New Roman" w:hAnsi="Times New Roman" w:cs="Calibri"/>
          <w:sz w:val="26"/>
          <w:szCs w:val="26"/>
          <w:lang w:eastAsia="ru-RU"/>
        </w:rPr>
        <w:t>следующей редакции:</w:t>
      </w:r>
    </w:p>
    <w:p w:rsidR="00B7794C" w:rsidRDefault="00B7794C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2085D" w:rsidRPr="003308A0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«Приложение № 5</w:t>
      </w:r>
    </w:p>
    <w:p w:rsidR="0082085D" w:rsidRPr="003308A0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82085D" w:rsidRPr="003308A0" w:rsidRDefault="00997EC5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2085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82085D" w:rsidRPr="003308A0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82085D" w:rsidRPr="003308A0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82085D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6A03" w:rsidRPr="003308A0" w:rsidRDefault="000D6A03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2085D" w:rsidRPr="003308A0" w:rsidRDefault="0082085D" w:rsidP="008208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Подпрограмма «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Газификация Чувашской Республики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»</w:t>
      </w:r>
    </w:p>
    <w:p w:rsidR="0082085D" w:rsidRPr="003308A0" w:rsidRDefault="0082085D" w:rsidP="008208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2085D" w:rsidRPr="003308A0" w:rsidRDefault="0082085D" w:rsidP="008208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Паспорт подпрограммы</w:t>
      </w:r>
    </w:p>
    <w:p w:rsidR="007077A8" w:rsidRPr="003308A0" w:rsidRDefault="007077A8" w:rsidP="0082085D">
      <w:pPr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462"/>
      </w:tblGrid>
      <w:tr w:rsidR="0082085D" w:rsidRPr="003308A0" w:rsidTr="003F55FB">
        <w:tc>
          <w:tcPr>
            <w:tcW w:w="255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«Ответственный исполнитель подпрограммы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Управление городского хозяйства администрации города Новочебоксарска</w:t>
            </w:r>
            <w:r w:rsidR="0016279D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16279D"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Чувашской Республики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hAnsi="Times New Roman"/>
                <w:sz w:val="26"/>
                <w:szCs w:val="26"/>
              </w:rPr>
              <w:t>Администрация города Новочебоксарска Чувашской Республики, 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специализированные предприятия, отобранные на конкурсной основе (аукциона)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повышение надежности функционирования газотранспортной системы города Новочебоксарска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повышение уровня газификации жилищно-коммунального хозяйства, промышленных и иных организаций, расположенных на территории города Новочебоксарска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к 2036 году будут достигнуты следующие целевые индикаторы и показатели: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уровень газификации города Новочебоксарска - 93,0 процента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- 2019 - 2035 годы: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1 этап - 2019 - 2025 годы;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2 этап - 2026 - 2030 годы;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3 этап - 2031 - 2035 годы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Объем финансирования муниципальной 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программы с разбивкой по годам  реализации</w:t>
            </w:r>
          </w:p>
        </w:tc>
        <w:tc>
          <w:tcPr>
            <w:tcW w:w="6462" w:type="dxa"/>
          </w:tcPr>
          <w:p w:rsidR="0012130F" w:rsidRPr="003308A0" w:rsidRDefault="0012130F" w:rsidP="00121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- </w:t>
            </w: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мероприятий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униципальной программы в 2019-2035 годах за счет </w:t>
            </w: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бюджета города Новочебоксарска </w:t>
            </w:r>
            <w:r w:rsidRPr="003308A0">
              <w:rPr>
                <w:rFonts w:ascii="Times New Roman" w:hAnsi="Times New Roman"/>
                <w:sz w:val="26"/>
                <w:szCs w:val="26"/>
              </w:rPr>
              <w:t xml:space="preserve">составляет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9 146,1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12130F" w:rsidRPr="003308A0" w:rsidRDefault="0012130F" w:rsidP="00121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Pr="003308A0" w:rsidRDefault="0012130F" w:rsidP="00121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299,7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2021 году – 586,4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 году – 460,0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2023 году – 600,0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2024 году – 600,0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2025 году – 600,0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2026-2030 году – 3 000 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2031-3035 году – 3 000</w:t>
            </w:r>
            <w:r w:rsidRPr="002719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рублей.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</w:p>
          <w:p w:rsidR="0012130F" w:rsidRPr="003308A0" w:rsidRDefault="0012130F" w:rsidP="0012130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 них средства</w:t>
            </w:r>
          </w:p>
          <w:p w:rsidR="0012130F" w:rsidRPr="003308A0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- бюджета города Новочебоксарска – 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9 146,1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12130F" w:rsidRPr="003308A0" w:rsidRDefault="0012130F" w:rsidP="00121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Pr="003308A0" w:rsidRDefault="0012130F" w:rsidP="00121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299,7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2021 году – 586,4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в 2022 году – 460,0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2023 году – 600,0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2024 году – 600,0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2025 году – 600,0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2026-2030 году – 3 000 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2031-3035 году – 3 000</w:t>
            </w:r>
            <w:r w:rsidRPr="002719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рублей.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повы</w:t>
            </w:r>
            <w:r w:rsidR="00B64E5E">
              <w:rPr>
                <w:rFonts w:ascii="Times New Roman" w:eastAsiaTheme="minorHAnsi" w:hAnsi="Times New Roman"/>
                <w:sz w:val="26"/>
                <w:szCs w:val="26"/>
              </w:rPr>
              <w:t>шение качества жизни населения.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E5046B" w:rsidRDefault="00E5046B" w:rsidP="007630ED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</w:p>
    <w:p w:rsidR="001711BA" w:rsidRPr="003308A0" w:rsidRDefault="000C2733" w:rsidP="007630ED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Раздел I. </w:t>
      </w:r>
      <w:r w:rsidR="007630ED" w:rsidRPr="003308A0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ПРИОРИТЕТЫ И ЦЕЛЬ ПОДПРОГРАММЫ, ОБЩАЯ ХАРАКТЕРИСТИКА</w:t>
      </w:r>
    </w:p>
    <w:p w:rsidR="00D154AD" w:rsidRDefault="00D154AD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ом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Чувашской 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Республики от 26.11.2020 № 102 «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вашской Республики до 2035 года». </w:t>
      </w:r>
    </w:p>
    <w:p w:rsidR="001711BA" w:rsidRPr="003308A0" w:rsidRDefault="001711BA" w:rsidP="001711B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Целью подпрограммы является повышение надежности функционирования газотранспортной системы города Новочебоксарска Чувашской Республики.</w:t>
      </w:r>
    </w:p>
    <w:p w:rsidR="001711BA" w:rsidRPr="003308A0" w:rsidRDefault="001711BA" w:rsidP="001711B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Достижению поставленной в подпрограмме цели способствует решение следующих задач:</w:t>
      </w:r>
    </w:p>
    <w:p w:rsidR="001711BA" w:rsidRPr="003308A0" w:rsidRDefault="001711BA" w:rsidP="001711B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обеспечение надежности газоснабжения, реконструкция и модернизация газотранспортной системы.</w:t>
      </w:r>
    </w:p>
    <w:p w:rsidR="000C2733" w:rsidRPr="003308A0" w:rsidRDefault="000C2733" w:rsidP="000C27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C2733" w:rsidRPr="003308A0" w:rsidRDefault="000C2733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II. </w:t>
      </w:r>
      <w:r w:rsidR="007630ED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7630ED" w:rsidRPr="003308A0" w:rsidRDefault="007630ED" w:rsidP="00763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7630ED" w:rsidRPr="003308A0" w:rsidRDefault="007630ED" w:rsidP="00763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подпрограмме предусмотрены следующие целевые показатели (индикаторы):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строительство внутриквартальных газопроводов;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газоснабжение жилых домов природным газом.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газоснабжение жилых домов в городе Новочебоксарске природным газом: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2019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2020 году - 2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2021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2022 году -0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2023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2024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2025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2030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2035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 или насыщения), изменения приоритетов государственной политики в сфере газификации Чувашской Республики.</w:t>
      </w: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C2733" w:rsidRPr="003308A0" w:rsidRDefault="000C2733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II. </w:t>
      </w:r>
      <w:r w:rsidR="007630ED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ХАРАКТЕРИСТИКИ ОСНОВНЫХ МЕРОПРИЯТИЙ, МЕРОПРИЯТИЙ ПОДПРОГРАММЫ С УКАЗАНИЕМ СРОКОВ И ЭТАПОВ ИХ РЕАЛИЗАЦИИ</w:t>
      </w:r>
    </w:p>
    <w:p w:rsidR="000C2733" w:rsidRPr="003308A0" w:rsidRDefault="000C2733" w:rsidP="000C2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AC144E" w:rsidRPr="003308A0" w:rsidRDefault="000C2733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</w:rPr>
        <w:t xml:space="preserve">Основное мероприятие 1. </w:t>
      </w:r>
      <w:r w:rsidR="007630ED" w:rsidRPr="003308A0">
        <w:rPr>
          <w:rFonts w:ascii="Times New Roman" w:eastAsia="Times New Roman" w:hAnsi="Times New Roman"/>
          <w:sz w:val="26"/>
          <w:szCs w:val="26"/>
        </w:rPr>
        <w:t xml:space="preserve">«Газификация населенных пунктов </w:t>
      </w:r>
      <w:r w:rsidR="00AC144E" w:rsidRPr="003308A0">
        <w:rPr>
          <w:rFonts w:ascii="Times New Roman" w:eastAsia="Times New Roman" w:hAnsi="Times New Roman"/>
          <w:sz w:val="26"/>
          <w:szCs w:val="26"/>
        </w:rPr>
        <w:t>Чувашской Республики»</w:t>
      </w:r>
      <w:r w:rsidR="00AC144E" w:rsidRPr="003308A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lastRenderedPageBreak/>
        <w:t>Мероприятие по реализации подпрограммы обеспечит проектирование и строительство новых газораспределительных систем и сооружений, обеспечивающих природным газом жилые дома, объекты жилищно-коммунального хозяйства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Сроки реализации мероприятий подпрограммы - 2019 - 2035 годы.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Реализация мероприятий подпрограммы предусмотрена в три этапа: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1 этап - 2019 - 2025 годы;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2 этап - 2026 - 2030 годы;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3 этап - 2031 - 2035 годы.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2733" w:rsidRPr="003308A0" w:rsidRDefault="000C2733" w:rsidP="000C27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C2733" w:rsidRPr="003308A0" w:rsidRDefault="000C2733" w:rsidP="00AC14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</w:t>
      </w:r>
      <w:r w:rsidR="00AC144E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0C2733" w:rsidRPr="003308A0" w:rsidRDefault="000C2733" w:rsidP="00AC14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64E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инансирование подпрограммы осуществляется 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счет средств бюджета города Новочебоксарска.</w:t>
      </w:r>
    </w:p>
    <w:p w:rsidR="000C2733" w:rsidRPr="003308A0" w:rsidRDefault="000C2733" w:rsidP="000C273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объем финансирования подпрограммы в 2019 - 2035 годах составит</w:t>
      </w:r>
      <w:r w:rsidRPr="003308A0">
        <w:rPr>
          <w:rFonts w:ascii="Times New Roman" w:eastAsia="Times New Roman" w:hAnsi="Times New Roman"/>
          <w:sz w:val="26"/>
          <w:szCs w:val="26"/>
        </w:rPr>
        <w:t xml:space="preserve">, за счет средств бюджета города Новочебоксарска – </w:t>
      </w:r>
      <w:r w:rsidR="0012130F">
        <w:rPr>
          <w:rFonts w:ascii="Times New Roman" w:eastAsiaTheme="minorHAnsi" w:hAnsi="Times New Roman"/>
          <w:sz w:val="26"/>
          <w:szCs w:val="26"/>
        </w:rPr>
        <w:t>9 146,1</w:t>
      </w:r>
      <w:r w:rsidR="0012130F" w:rsidRPr="003308A0">
        <w:rPr>
          <w:rFonts w:ascii="Times New Roman" w:eastAsiaTheme="minorHAnsi" w:hAnsi="Times New Roman"/>
          <w:sz w:val="26"/>
          <w:szCs w:val="26"/>
        </w:rPr>
        <w:t xml:space="preserve"> </w:t>
      </w:r>
      <w:r w:rsidRPr="003308A0">
        <w:rPr>
          <w:rFonts w:ascii="Times New Roman" w:hAnsi="Times New Roman"/>
          <w:sz w:val="26"/>
          <w:szCs w:val="26"/>
        </w:rPr>
        <w:t>тыс. рублей</w:t>
      </w:r>
      <w:r w:rsidRPr="003308A0">
        <w:rPr>
          <w:rFonts w:ascii="Times New Roman" w:eastAsia="Times New Roman" w:hAnsi="Times New Roman"/>
          <w:sz w:val="26"/>
          <w:szCs w:val="26"/>
        </w:rPr>
        <w:t>.</w:t>
      </w:r>
    </w:p>
    <w:p w:rsidR="000C2733" w:rsidRPr="003308A0" w:rsidRDefault="000C2733" w:rsidP="000C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Прогнозируемые объемы финансирования подпрограммы на составят </w:t>
      </w:r>
      <w:r w:rsidR="0012130F">
        <w:rPr>
          <w:rFonts w:ascii="Times New Roman" w:eastAsiaTheme="minorHAnsi" w:hAnsi="Times New Roman"/>
          <w:sz w:val="26"/>
          <w:szCs w:val="26"/>
        </w:rPr>
        <w:t>9 146,1</w:t>
      </w:r>
      <w:r w:rsidR="0012130F" w:rsidRPr="003308A0">
        <w:rPr>
          <w:rFonts w:ascii="Times New Roman" w:eastAsiaTheme="minorHAnsi" w:hAnsi="Times New Roman"/>
          <w:sz w:val="26"/>
          <w:szCs w:val="26"/>
        </w:rPr>
        <w:t xml:space="preserve"> </w:t>
      </w:r>
      <w:r w:rsidRPr="003308A0">
        <w:rPr>
          <w:rFonts w:ascii="Times New Roman" w:hAnsi="Times New Roman"/>
          <w:sz w:val="26"/>
          <w:szCs w:val="26"/>
        </w:rPr>
        <w:t>тыс. рублей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, в том числе:</w:t>
      </w:r>
    </w:p>
    <w:p w:rsidR="00B7794C" w:rsidRPr="003308A0" w:rsidRDefault="000C2733" w:rsidP="00B77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мероприятий </w:t>
      </w:r>
      <w:r w:rsidR="00B64E5E">
        <w:rPr>
          <w:rFonts w:ascii="Times New Roman" w:hAnsi="Times New Roman"/>
          <w:color w:val="000000"/>
          <w:sz w:val="26"/>
          <w:szCs w:val="26"/>
        </w:rPr>
        <w:t>м</w:t>
      </w:r>
      <w:r w:rsidRPr="003308A0">
        <w:rPr>
          <w:rFonts w:ascii="Times New Roman" w:hAnsi="Times New Roman"/>
          <w:color w:val="000000"/>
          <w:sz w:val="26"/>
          <w:szCs w:val="26"/>
        </w:rPr>
        <w:t xml:space="preserve">униципальной программы в 2019-2035 годах за счет бюджета города Новочебоксарска </w:t>
      </w:r>
      <w:r w:rsidRPr="003308A0">
        <w:rPr>
          <w:rFonts w:ascii="Times New Roman" w:hAnsi="Times New Roman"/>
          <w:sz w:val="26"/>
          <w:szCs w:val="26"/>
        </w:rPr>
        <w:t xml:space="preserve">составляет </w:t>
      </w:r>
      <w:r w:rsidR="0012130F">
        <w:rPr>
          <w:rFonts w:ascii="Times New Roman" w:eastAsiaTheme="minorHAnsi" w:hAnsi="Times New Roman"/>
          <w:sz w:val="26"/>
          <w:szCs w:val="26"/>
        </w:rPr>
        <w:t>9 146,1</w:t>
      </w:r>
      <w:r w:rsidR="00B7794C" w:rsidRPr="003308A0">
        <w:rPr>
          <w:rFonts w:ascii="Times New Roman" w:eastAsiaTheme="minorHAnsi" w:hAnsi="Times New Roman"/>
          <w:sz w:val="26"/>
          <w:szCs w:val="26"/>
        </w:rPr>
        <w:t xml:space="preserve"> тыс. рублей, в том числе:</w:t>
      </w:r>
    </w:p>
    <w:p w:rsidR="00B7794C" w:rsidRPr="003308A0" w:rsidRDefault="00B7794C" w:rsidP="00B779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в 2019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7794C" w:rsidRPr="003308A0" w:rsidRDefault="00B7794C" w:rsidP="00B779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299,7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2021 году – 586,4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2022 году – 460,0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2023 году – 600,0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2024 году – 600,0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2025 году – 600,0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27194F" w:rsidRDefault="0027194F" w:rsidP="0027194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2026-2030 году – 3 000 тыс. рублей;</w:t>
      </w:r>
    </w:p>
    <w:p w:rsidR="0027194F" w:rsidRDefault="0027194F" w:rsidP="0027194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2031-3035 году – 3 000</w:t>
      </w:r>
      <w:r w:rsidRPr="002719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тыс. рублей.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:rsidR="00B7794C" w:rsidRPr="003308A0" w:rsidRDefault="00D8070F" w:rsidP="00B779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из них средства</w:t>
      </w:r>
    </w:p>
    <w:p w:rsidR="00B7794C" w:rsidRPr="003308A0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бюджета города Новочебоксарска –  </w:t>
      </w:r>
      <w:r w:rsidR="0012130F">
        <w:rPr>
          <w:rFonts w:ascii="Times New Roman" w:eastAsia="Times New Roman" w:hAnsi="Times New Roman" w:cs="Calibri"/>
          <w:sz w:val="26"/>
          <w:szCs w:val="26"/>
          <w:lang w:eastAsia="ru-RU"/>
        </w:rPr>
        <w:t>9 146,1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числе:</w:t>
      </w:r>
    </w:p>
    <w:p w:rsidR="00B7794C" w:rsidRPr="003308A0" w:rsidRDefault="00B7794C" w:rsidP="00B779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в 2019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7794C" w:rsidRPr="003308A0" w:rsidRDefault="00B7794C" w:rsidP="00B779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299,7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2021 году – 586,4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2022 году – 460,0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2023 году – 600,0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2024 году – 600,0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7794C" w:rsidRDefault="00B7794C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2025 году – 600,0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7794C" w:rsidRDefault="0027194F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2026-2030 году</w:t>
      </w:r>
      <w:r w:rsidR="00B779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B779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3 000 тыс. рублей;</w:t>
      </w:r>
    </w:p>
    <w:p w:rsidR="0027194F" w:rsidRDefault="0027194F" w:rsidP="0027194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2031-3035 году – 3 000</w:t>
      </w:r>
      <w:r w:rsidRPr="002719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тыс. рублей.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:rsidR="0027194F" w:rsidRPr="003308A0" w:rsidRDefault="0027194F" w:rsidP="00B779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0C2733" w:rsidRPr="003308A0" w:rsidRDefault="000C2733" w:rsidP="00B77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0C2733" w:rsidRPr="003308A0" w:rsidRDefault="000C2733" w:rsidP="000C2733">
      <w:pPr>
        <w:tabs>
          <w:tab w:val="left" w:pos="2145"/>
        </w:tabs>
        <w:rPr>
          <w:rFonts w:ascii="Times New Roman" w:eastAsia="Times New Roman" w:hAnsi="Times New Roman"/>
          <w:sz w:val="26"/>
          <w:szCs w:val="26"/>
        </w:rPr>
      </w:pPr>
    </w:p>
    <w:p w:rsidR="00AC144E" w:rsidRDefault="00AC144E" w:rsidP="000C2733">
      <w:pPr>
        <w:tabs>
          <w:tab w:val="left" w:pos="2145"/>
        </w:tabs>
        <w:rPr>
          <w:rFonts w:ascii="Times New Roman" w:eastAsia="Times New Roman" w:hAnsi="Times New Roman"/>
          <w:sz w:val="26"/>
          <w:szCs w:val="26"/>
        </w:rPr>
      </w:pPr>
    </w:p>
    <w:p w:rsidR="00D36C38" w:rsidRDefault="00D36C38" w:rsidP="000C2733">
      <w:pPr>
        <w:tabs>
          <w:tab w:val="left" w:pos="2145"/>
        </w:tabs>
        <w:rPr>
          <w:rFonts w:ascii="Times New Roman" w:eastAsia="Times New Roman" w:hAnsi="Times New Roman"/>
          <w:sz w:val="26"/>
          <w:szCs w:val="26"/>
        </w:rPr>
      </w:pPr>
    </w:p>
    <w:p w:rsidR="004838E1" w:rsidRPr="003308A0" w:rsidRDefault="004838E1" w:rsidP="000C2733">
      <w:pPr>
        <w:tabs>
          <w:tab w:val="left" w:pos="2145"/>
        </w:tabs>
        <w:rPr>
          <w:rFonts w:ascii="Times New Roman" w:eastAsia="Times New Roman" w:hAnsi="Times New Roman"/>
          <w:sz w:val="26"/>
          <w:szCs w:val="26"/>
        </w:rPr>
      </w:pPr>
    </w:p>
    <w:p w:rsidR="00AC144E" w:rsidRPr="003308A0" w:rsidRDefault="00B64E5E" w:rsidP="00912E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Приложение </w:t>
      </w:r>
    </w:p>
    <w:p w:rsidR="00AC144E" w:rsidRPr="003308A0" w:rsidRDefault="00AC144E" w:rsidP="00AC1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>к подпрограмме «Газификация</w:t>
      </w:r>
      <w:r w:rsidR="00085FB9">
        <w:rPr>
          <w:rFonts w:ascii="Times New Roman" w:eastAsiaTheme="minorHAnsi" w:hAnsi="Times New Roman"/>
          <w:sz w:val="26"/>
          <w:szCs w:val="26"/>
        </w:rPr>
        <w:t xml:space="preserve"> в городе</w:t>
      </w:r>
      <w:r w:rsidRPr="003308A0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AC144E" w:rsidRPr="003308A0" w:rsidRDefault="00085FB9" w:rsidP="00AC1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Новочебоксарске</w:t>
      </w:r>
      <w:r w:rsidR="00AC144E" w:rsidRPr="003308A0">
        <w:rPr>
          <w:rFonts w:ascii="Times New Roman" w:eastAsiaTheme="minorHAnsi" w:hAnsi="Times New Roman"/>
          <w:sz w:val="26"/>
          <w:szCs w:val="26"/>
        </w:rPr>
        <w:t xml:space="preserve"> Чувашской Республики»</w:t>
      </w:r>
    </w:p>
    <w:p w:rsidR="00AC144E" w:rsidRPr="003308A0" w:rsidRDefault="00AC144E" w:rsidP="00AC144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AC144E" w:rsidRPr="003308A0" w:rsidRDefault="00997EC5" w:rsidP="00AC144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C144E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AC144E" w:rsidRPr="003308A0" w:rsidRDefault="00AC144E" w:rsidP="00AC144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AC144E" w:rsidRPr="003308A0" w:rsidRDefault="00D839F3" w:rsidP="00D839F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DF76E4" w:rsidRPr="003308A0" w:rsidRDefault="00DF76E4" w:rsidP="00DF76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РЕСУРСНОЕ ОБЕСПЕЧЕНИЕ </w:t>
      </w:r>
    </w:p>
    <w:p w:rsidR="00DF76E4" w:rsidRPr="003308A0" w:rsidRDefault="00B64E5E" w:rsidP="00DF76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РЕАЛИЗАЦИИ ПОДПРОГРАММЫ «</w:t>
      </w:r>
      <w:r w:rsidR="00DF76E4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ГАЗИФИКАЦИЯ</w:t>
      </w:r>
      <w:r w:rsidR="00085FB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ЧУВАШСКОЙ РЕСПУБЛИКИ»</w:t>
      </w:r>
      <w:r w:rsidR="00DF76E4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F76E4" w:rsidRPr="00D839F3" w:rsidRDefault="00FD2A7C" w:rsidP="00D839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="00DF76E4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ПРОГРАММЫ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«МОДЕРНИЗАЦИЯ </w:t>
      </w:r>
      <w:r w:rsidR="00DF76E4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 РАЗВИТИЕ СФЕРЫ Ж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ИЛИЩНО-КОММУНАЛЬНОГО ХОЗЯЙСТВА» </w:t>
      </w:r>
    </w:p>
    <w:tbl>
      <w:tblPr>
        <w:tblpPr w:leftFromText="180" w:rightFromText="180" w:vertAnchor="text" w:tblpY="1"/>
        <w:tblOverlap w:val="never"/>
        <w:tblW w:w="53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3"/>
        <w:gridCol w:w="1091"/>
        <w:gridCol w:w="336"/>
        <w:gridCol w:w="7"/>
        <w:gridCol w:w="570"/>
        <w:gridCol w:w="827"/>
        <w:gridCol w:w="494"/>
        <w:gridCol w:w="10"/>
        <w:gridCol w:w="12"/>
        <w:gridCol w:w="590"/>
        <w:gridCol w:w="582"/>
        <w:gridCol w:w="26"/>
        <w:gridCol w:w="570"/>
        <w:gridCol w:w="36"/>
        <w:gridCol w:w="609"/>
        <w:gridCol w:w="550"/>
        <w:gridCol w:w="34"/>
        <w:gridCol w:w="745"/>
        <w:gridCol w:w="807"/>
        <w:gridCol w:w="803"/>
        <w:gridCol w:w="82"/>
        <w:gridCol w:w="615"/>
      </w:tblGrid>
      <w:tr w:rsidR="00D839F3" w:rsidRPr="003308A0" w:rsidTr="00DA2C74">
        <w:trPr>
          <w:trHeight w:val="19"/>
        </w:trPr>
        <w:tc>
          <w:tcPr>
            <w:tcW w:w="28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548" w:type="pct"/>
            <w:vMerge w:val="restar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458" w:type="pct"/>
            <w:gridSpan w:val="3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5" w:type="pct"/>
            <w:tcBorders>
              <w:bottom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2945" w:type="pct"/>
            <w:gridSpan w:val="14"/>
            <w:tcBorders>
              <w:right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351" w:type="pct"/>
            <w:gridSpan w:val="2"/>
            <w:tcBorders>
              <w:top w:val="nil"/>
              <w:bottom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839F3" w:rsidRPr="003308A0" w:rsidTr="00DA2C74">
        <w:trPr>
          <w:gridAfter w:val="1"/>
          <w:wAfter w:w="310" w:type="pct"/>
          <w:trHeight w:val="1600"/>
        </w:trPr>
        <w:tc>
          <w:tcPr>
            <w:tcW w:w="28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5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415" w:type="pct"/>
            <w:tcBorders>
              <w:top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3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6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5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04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06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93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74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05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right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839F3" w:rsidRPr="003308A0" w:rsidTr="00DA2C74">
        <w:trPr>
          <w:gridAfter w:val="1"/>
          <w:wAfter w:w="310" w:type="pct"/>
          <w:trHeight w:val="205"/>
          <w:tblHeader/>
        </w:trPr>
        <w:tc>
          <w:tcPr>
            <w:tcW w:w="28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" w:type="pc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5" w:type="pc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2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5" w:type="pct"/>
            <w:gridSpan w:val="2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04" w:type="pct"/>
            <w:gridSpan w:val="2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pct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6" w:type="pct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gridSpan w:val="2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pct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2" w:type="pct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839F3" w:rsidRPr="003308A0" w:rsidTr="00DA2C74">
        <w:trPr>
          <w:gridAfter w:val="2"/>
          <w:wAfter w:w="351" w:type="pct"/>
          <w:trHeight w:val="426"/>
        </w:trPr>
        <w:tc>
          <w:tcPr>
            <w:tcW w:w="28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 w:val="restar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Газификация </w:t>
            </w:r>
            <w:r w:rsidR="00F34C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 городе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Новочебоксарск</w:t>
            </w:r>
            <w:r w:rsidR="00F34C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Чувашской Республики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" w:type="pct"/>
            <w:vMerge w:val="restar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A934EC" w:rsidRPr="003308A0" w:rsidRDefault="00A934EC" w:rsidP="00A9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А140000000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shd w:val="clear" w:color="auto" w:fill="auto"/>
          </w:tcPr>
          <w:p w:rsidR="00A934EC" w:rsidRPr="003308A0" w:rsidRDefault="00A934EC" w:rsidP="00D839F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gridSpan w:val="3"/>
            <w:shd w:val="clear" w:color="auto" w:fill="auto"/>
          </w:tcPr>
          <w:p w:rsidR="00A934EC" w:rsidRPr="003308A0" w:rsidRDefault="00B64E5E" w:rsidP="00D839F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92" w:type="pct"/>
            <w:shd w:val="clear" w:color="auto" w:fill="auto"/>
          </w:tcPr>
          <w:p w:rsidR="00A934EC" w:rsidRPr="003308A0" w:rsidRDefault="00A66338" w:rsidP="00D839F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A934EC" w:rsidRPr="003308A0" w:rsidRDefault="004A40AC" w:rsidP="00D839F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A934EC" w:rsidRPr="003308A0" w:rsidRDefault="004A40AC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="00A934EC"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A934EC" w:rsidRPr="003308A0" w:rsidRDefault="004A40AC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="00A934EC"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A934EC" w:rsidRPr="003308A0" w:rsidRDefault="004A40AC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="00A934EC"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934EC" w:rsidRPr="003308A0" w:rsidRDefault="0027194F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="00A934EC"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934EC" w:rsidRPr="003308A0" w:rsidRDefault="0027194F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4A40AC" w:rsidRPr="003308A0" w:rsidTr="00DA2C74">
        <w:trPr>
          <w:gridAfter w:val="2"/>
          <w:wAfter w:w="351" w:type="pct"/>
          <w:trHeight w:val="1119"/>
        </w:trPr>
        <w:tc>
          <w:tcPr>
            <w:tcW w:w="28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tcMar>
              <w:left w:w="85" w:type="dxa"/>
              <w:right w:w="85" w:type="dxa"/>
            </w:tcMar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" w:type="pct"/>
            <w:vMerge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48" w:type="pct"/>
            <w:shd w:val="clear" w:color="auto" w:fill="auto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gridSpan w:val="3"/>
            <w:shd w:val="clear" w:color="auto" w:fill="auto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92" w:type="pct"/>
            <w:shd w:val="clear" w:color="auto" w:fill="auto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4A40AC" w:rsidRPr="003308A0" w:rsidRDefault="004A40AC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4A40AC" w:rsidRPr="003308A0" w:rsidRDefault="004A40AC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4A40AC" w:rsidRPr="003308A0" w:rsidRDefault="004A40AC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4A40AC" w:rsidRPr="003308A0" w:rsidRDefault="004A40AC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4A40AC" w:rsidRPr="003308A0" w:rsidRDefault="004A40AC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DA2C74" w:rsidRPr="003308A0" w:rsidTr="00DA2C74">
        <w:trPr>
          <w:gridAfter w:val="2"/>
          <w:wAfter w:w="351" w:type="pct"/>
          <w:trHeight w:val="70"/>
        </w:trPr>
        <w:tc>
          <w:tcPr>
            <w:tcW w:w="28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548" w:type="pct"/>
            <w:vMerge w:val="restart"/>
            <w:tcMar>
              <w:left w:w="85" w:type="dxa"/>
              <w:right w:w="85" w:type="dxa"/>
            </w:tcMar>
          </w:tcPr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DA2C74" w:rsidRPr="003308A0" w:rsidRDefault="00DA2C74" w:rsidP="00DA2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Газификация населенных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Чувашской Республики</w:t>
            </w:r>
          </w:p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" w:type="pct"/>
            <w:vMerge w:val="restart"/>
          </w:tcPr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DA2C74" w:rsidRPr="003308A0" w:rsidRDefault="00DA2C74" w:rsidP="00DA2C7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А140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15" w:type="pct"/>
          </w:tcPr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shd w:val="clear" w:color="auto" w:fill="auto"/>
          </w:tcPr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gridSpan w:val="3"/>
            <w:shd w:val="clear" w:color="auto" w:fill="auto"/>
          </w:tcPr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92" w:type="pct"/>
            <w:shd w:val="clear" w:color="auto" w:fill="auto"/>
          </w:tcPr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DA2C74" w:rsidRPr="003308A0" w:rsidRDefault="00DA2C74" w:rsidP="00DA2C7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A2C74" w:rsidRPr="003308A0" w:rsidRDefault="00DA2C74" w:rsidP="00DA2C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DA2C74" w:rsidRPr="003308A0" w:rsidRDefault="00DA2C74" w:rsidP="00DA2C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DA2C74" w:rsidRPr="003308A0" w:rsidRDefault="00DA2C74" w:rsidP="00DA2C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DA2C74" w:rsidRPr="003308A0" w:rsidRDefault="00DA2C74" w:rsidP="00DA2C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DA2C74" w:rsidRPr="003308A0" w:rsidRDefault="00DA2C74" w:rsidP="00DA2C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4A40AC" w:rsidRPr="003308A0" w:rsidTr="00DA2C74">
        <w:trPr>
          <w:gridAfter w:val="2"/>
          <w:wAfter w:w="351" w:type="pct"/>
          <w:trHeight w:val="237"/>
        </w:trPr>
        <w:tc>
          <w:tcPr>
            <w:tcW w:w="28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tcMar>
              <w:left w:w="85" w:type="dxa"/>
              <w:right w:w="85" w:type="dxa"/>
            </w:tcMar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" w:type="pct"/>
            <w:vMerge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48" w:type="pct"/>
            <w:shd w:val="clear" w:color="auto" w:fill="auto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gridSpan w:val="3"/>
            <w:shd w:val="clear" w:color="auto" w:fill="auto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92" w:type="pct"/>
            <w:shd w:val="clear" w:color="auto" w:fill="auto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4A40AC" w:rsidRPr="003308A0" w:rsidRDefault="004A40AC" w:rsidP="004A40A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4A40AC" w:rsidRPr="003308A0" w:rsidRDefault="004A40AC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4A40AC" w:rsidRPr="003308A0" w:rsidRDefault="004A40AC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4A40AC" w:rsidRPr="003308A0" w:rsidRDefault="004A40AC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4A40AC" w:rsidRPr="003308A0" w:rsidRDefault="0027194F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4A40AC" w:rsidRPr="003308A0" w:rsidRDefault="0027194F" w:rsidP="004A40A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  <w:r w:rsidR="004A40A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».</w:t>
            </w:r>
          </w:p>
        </w:tc>
      </w:tr>
    </w:tbl>
    <w:p w:rsidR="004A40AC" w:rsidRDefault="00734FF2" w:rsidP="00734FF2">
      <w:pPr>
        <w:widowControl w:val="0"/>
        <w:tabs>
          <w:tab w:val="left" w:pos="96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97EC5" w:rsidRPr="00B7794C" w:rsidRDefault="00734FF2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9. </w:t>
      </w:r>
      <w:r w:rsidR="00997EC5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прилож</w:t>
      </w:r>
      <w:r w:rsidR="00997EC5">
        <w:rPr>
          <w:rFonts w:ascii="Times New Roman" w:eastAsia="Times New Roman" w:hAnsi="Times New Roman" w:cs="Calibri"/>
          <w:sz w:val="26"/>
          <w:szCs w:val="26"/>
          <w:lang w:eastAsia="ru-RU"/>
        </w:rPr>
        <w:t>ен</w:t>
      </w:r>
      <w:r w:rsidR="000D6A03">
        <w:rPr>
          <w:rFonts w:ascii="Times New Roman" w:eastAsia="Times New Roman" w:hAnsi="Times New Roman" w:cs="Calibri"/>
          <w:sz w:val="26"/>
          <w:szCs w:val="26"/>
          <w:lang w:eastAsia="ru-RU"/>
        </w:rPr>
        <w:t>ие № 6 к муниципальной программе</w:t>
      </w:r>
      <w:r w:rsidR="00997EC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в следующей редакции:</w:t>
      </w:r>
    </w:p>
    <w:p w:rsidR="00266312" w:rsidRPr="00266312" w:rsidRDefault="00997EC5" w:rsidP="00997EC5">
      <w:pPr>
        <w:widowControl w:val="0"/>
        <w:tabs>
          <w:tab w:val="left" w:pos="96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="00266312" w:rsidRPr="00266312">
        <w:rPr>
          <w:rFonts w:ascii="Times New Roman" w:eastAsia="Times New Roman" w:hAnsi="Times New Roman"/>
          <w:sz w:val="26"/>
          <w:szCs w:val="26"/>
          <w:lang w:eastAsia="ru-RU"/>
        </w:rPr>
        <w:t>Прилож</w:t>
      </w:r>
      <w:r w:rsidR="00734FF2">
        <w:rPr>
          <w:rFonts w:ascii="Times New Roman" w:eastAsia="Times New Roman" w:hAnsi="Times New Roman"/>
          <w:sz w:val="26"/>
          <w:szCs w:val="26"/>
          <w:lang w:eastAsia="ru-RU"/>
        </w:rPr>
        <w:t>ение № 6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Новочебоксарска 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«Модернизация и развитие сферы</w:t>
      </w:r>
    </w:p>
    <w:p w:rsidR="00196F2B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жилищно-коммунального 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Новочебоксарска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P47683"/>
      <w:bookmarkEnd w:id="2"/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ПОДПРОГРАММА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«ОБЕСПЕЧЕНИЕ КОМФОРТНЫХ УСЛОВИЙ ПРОЖИВАНИЯ ГРАЖДАН» МУНИЦИПАЛЬНОЙ ПРОГРАММЫ «МОДЕРНИЗАЦИЯ И РАЗВИТИЕ 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СФЕРЫ ЖИЛИЩНО-КОММУНАЛЬНОГО ХОЗЯЙСТВА</w:t>
      </w:r>
      <w:r w:rsidR="00196F2B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НОВОЧЕБОКСАРСКА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266312" w:rsidRPr="00266312" w:rsidRDefault="00266312" w:rsidP="00266312">
      <w:pPr>
        <w:spacing w:after="1"/>
        <w:rPr>
          <w:rFonts w:ascii="Times New Roman" w:eastAsia="Times New Roman" w:hAnsi="Times New Roman"/>
          <w:sz w:val="26"/>
          <w:szCs w:val="26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84"/>
        <w:gridCol w:w="6519"/>
      </w:tblGrid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Управление городского хозяйства администрации города Новочебоксарска </w:t>
            </w:r>
            <w:r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Чувашской Республики</w:t>
            </w:r>
          </w:p>
        </w:tc>
      </w:tr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специализированные предприятия, отобранные на конкурсной основе (аукциона).</w:t>
            </w:r>
          </w:p>
        </w:tc>
      </w:tr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Чувашской Республики;</w:t>
            </w:r>
          </w:p>
        </w:tc>
      </w:tr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развитие системы муниципального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      </w:r>
          </w:p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государственно-частного партнерства;</w:t>
            </w:r>
          </w:p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503975" w:rsidRPr="00814D42" w:rsidRDefault="00503975" w:rsidP="0050397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создание групповых систем водоснабжения;</w:t>
            </w:r>
          </w:p>
          <w:p w:rsidR="00503975" w:rsidRPr="00814D42" w:rsidRDefault="00503975" w:rsidP="0050397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повышение эффективности и надежности функционирования систем водообеспечения за счет</w:t>
            </w:r>
          </w:p>
          <w:p w:rsidR="00503975" w:rsidRPr="00814D42" w:rsidRDefault="00503975" w:rsidP="0050397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реализации водоохранных, технических и санитарных мероприятий;</w:t>
            </w:r>
          </w:p>
          <w:p w:rsidR="00503975" w:rsidRPr="00814D42" w:rsidRDefault="00503975" w:rsidP="0050397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внедрение новых технологий обработки воды на водоочистных станциях;</w:t>
            </w:r>
          </w:p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предотвращение загрязнения источников питьевого водоснабжения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Целевые показатели (индикаторы)</w:t>
            </w:r>
          </w:p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2036 году будут достигнуты следующие целевые показатели (индикаторы):</w:t>
            </w:r>
          </w:p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безопасности: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по показателю удельного веса проб воды, не отвечающей гигиеническим нормативам по санитарно-химическим показателям</w:t>
            </w:r>
          </w:p>
        </w:tc>
      </w:tr>
      <w:tr w:rsidR="006B7CBE" w:rsidRPr="003308A0" w:rsidTr="00503975">
        <w:tc>
          <w:tcPr>
            <w:tcW w:w="2268" w:type="dxa"/>
          </w:tcPr>
          <w:p w:rsidR="006B7CBE" w:rsidRPr="003308A0" w:rsidRDefault="006B7CBE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284" w:type="dxa"/>
          </w:tcPr>
          <w:p w:rsidR="006B7CBE" w:rsidRPr="003308A0" w:rsidRDefault="006B7CBE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2019-2035 годы: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1 этап – 2019-2025 годы;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2 этап – 2026-2030 годы;</w:t>
            </w:r>
          </w:p>
          <w:p w:rsidR="006B7CBE" w:rsidRPr="003308A0" w:rsidRDefault="006B7CBE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3 этап – 2031-2035 годы.</w:t>
            </w:r>
          </w:p>
        </w:tc>
      </w:tr>
      <w:tr w:rsidR="006B7CBE" w:rsidRPr="00266312" w:rsidTr="00734FF2">
        <w:tc>
          <w:tcPr>
            <w:tcW w:w="2268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 xml:space="preserve">общий объем финансирования подпрограммы в 2019 - 2035 годах составляет </w:t>
            </w:r>
            <w:r w:rsidR="004A40AC">
              <w:rPr>
                <w:rFonts w:ascii="Times New Roman" w:eastAsia="Times New Roman" w:hAnsi="Times New Roman"/>
                <w:sz w:val="26"/>
                <w:szCs w:val="26"/>
              </w:rPr>
              <w:t>48 145,2</w:t>
            </w: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рублей, в том числе:</w:t>
            </w:r>
          </w:p>
          <w:p w:rsidR="006B7CBE" w:rsidRPr="00266312" w:rsidRDefault="006B7CBE" w:rsidP="00266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Pr="00266312" w:rsidRDefault="006B7CBE" w:rsidP="00266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A6633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A66338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</w:t>
            </w:r>
            <w:r w:rsidR="00A6633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A6633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– </w:t>
            </w:r>
            <w:r w:rsidR="004A40AC">
              <w:rPr>
                <w:rFonts w:ascii="Times New Roman" w:eastAsia="Times New Roman" w:hAnsi="Times New Roman"/>
                <w:sz w:val="26"/>
                <w:szCs w:val="26"/>
              </w:rPr>
              <w:t>48 145,2</w:t>
            </w:r>
            <w:r w:rsidR="00E95165" w:rsidRPr="0026631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66338"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6B7CBE" w:rsidRPr="00266312" w:rsidRDefault="00A66338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2023-</w:t>
            </w:r>
            <w:r w:rsidR="006B7CBE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2035 году – </w:t>
            </w:r>
            <w:r w:rsidR="00251F9A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0,0 тыс. рублей.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 них средства: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республиканского бюд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жета </w:t>
            </w:r>
            <w:r w:rsidR="00B32E37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Чувашской Республики: –</w:t>
            </w:r>
            <w:r w:rsidR="004A40A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44 293,6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рублей, в том числе</w:t>
            </w:r>
            <w:r w:rsidR="00D8070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:</w:t>
            </w:r>
          </w:p>
          <w:p w:rsidR="006B7CBE" w:rsidRPr="00266312" w:rsidRDefault="00BF634C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2019 году – 0,0</w:t>
            </w:r>
            <w:r w:rsidR="006B7CBE"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2020 году – 0,0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6A0BB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6A0BBB" w:rsidRDefault="006A0BBB" w:rsidP="006A0B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</w:t>
            </w:r>
            <w:r w:rsidR="00E9516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году – </w:t>
            </w:r>
            <w:r w:rsidR="004A40A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44 293,6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6B7CBE" w:rsidRPr="00E57971" w:rsidRDefault="006A0BBB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2023-2035 году – 0,</w:t>
            </w:r>
            <w:r w:rsidR="00D8070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 тыс. рублей;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- бюджета города Новочебоксарска – </w:t>
            </w:r>
            <w:r w:rsidR="004A40A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3 851,6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>рублей, в том числе:</w:t>
            </w:r>
          </w:p>
          <w:p w:rsidR="006B7CBE" w:rsidRPr="00266312" w:rsidRDefault="006B7CBE" w:rsidP="00266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Pr="00266312" w:rsidRDefault="006B7CBE" w:rsidP="00266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2020 году –0,0 тыс. рублей;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BF634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BF634C" w:rsidRDefault="00BF634C" w:rsidP="00BF63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году – </w:t>
            </w:r>
            <w:r w:rsidR="00D8070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3 851,6</w:t>
            </w:r>
            <w:r w:rsidR="00D8070F"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BF634C" w:rsidRPr="00266312" w:rsidRDefault="00BF634C" w:rsidP="00BF63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2023-2035 году – 0,0 тыс. рублей.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бюджета города Новочебоксарска Чувашской Республики на очередной финансовый год и плановый период.</w:t>
            </w:r>
          </w:p>
        </w:tc>
      </w:tr>
      <w:tr w:rsidR="006B7CBE" w:rsidRPr="00266312" w:rsidTr="00734FF2">
        <w:tc>
          <w:tcPr>
            <w:tcW w:w="2268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19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- создание безопасной и комфортной среды проживания и жизнедеятельности населения города Новочебоксарска.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B7CBE" w:rsidRPr="00266312" w:rsidTr="00734FF2">
        <w:tc>
          <w:tcPr>
            <w:tcW w:w="2268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6B7CBE" w:rsidRPr="00266312" w:rsidRDefault="006B7CBE" w:rsidP="002C08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19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Раздел I. Приоритеты и цель подпрограммы, общая характеристика 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:rsidR="00D154AD" w:rsidRDefault="00D154AD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ом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Чувашской 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Республики от 26.11.2020 № 102 «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вашской Республики до 2035 года». 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Основной целью подпрограммы является </w:t>
      </w:r>
      <w:r w:rsidRPr="00266312">
        <w:rPr>
          <w:rFonts w:ascii="Times New Roman" w:eastAsia="Times New Roman" w:hAnsi="Times New Roman"/>
          <w:sz w:val="26"/>
          <w:szCs w:val="26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модернизация коммунальной инфраструктуры для сокращения будущих расходов на текущий ремонт и экономии энергоресурсов;</w:t>
      </w:r>
    </w:p>
    <w:p w:rsidR="00266312" w:rsidRPr="00F27513" w:rsidRDefault="00266312" w:rsidP="00F275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увеличение количества граждан, обеспеченных безопасными и комфортными </w:t>
      </w:r>
      <w:r w:rsidRPr="00F27513">
        <w:rPr>
          <w:rFonts w:ascii="Times New Roman" w:eastAsia="Times New Roman" w:hAnsi="Times New Roman"/>
          <w:sz w:val="26"/>
          <w:szCs w:val="26"/>
          <w:lang w:eastAsia="ru-RU"/>
        </w:rPr>
        <w:t>условиями проживания;</w:t>
      </w:r>
    </w:p>
    <w:p w:rsidR="00F27513" w:rsidRDefault="00F27513" w:rsidP="00F275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513">
        <w:rPr>
          <w:rFonts w:ascii="Times New Roman" w:eastAsia="Times New Roman" w:hAnsi="Times New Roman"/>
          <w:sz w:val="26"/>
          <w:szCs w:val="26"/>
          <w:lang w:eastAsia="ru-RU"/>
        </w:rPr>
        <w:t>включает мероприятия по строительству сетей водоотведения и очистных сооружений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66312" w:rsidRPr="00F27513" w:rsidRDefault="00F27513" w:rsidP="00F275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513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C20742" w:rsidRPr="003308A0" w:rsidRDefault="00C20742" w:rsidP="00C207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C20742" w:rsidRPr="003308A0" w:rsidRDefault="00C20742" w:rsidP="00C2074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Основное мероприятие 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Водоотведение и очистка бытовых сточных вод.</w:t>
      </w:r>
    </w:p>
    <w:p w:rsidR="00266312" w:rsidRPr="00C20742" w:rsidRDefault="00266312" w:rsidP="00C2074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результате реализации мероприятий подпрограммы ожидается достижение </w:t>
      </w: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lastRenderedPageBreak/>
        <w:t>к 2036 году следующих це</w:t>
      </w:r>
      <w:r w:rsidR="00C20742">
        <w:rPr>
          <w:rFonts w:ascii="Times New Roman" w:eastAsia="Times New Roman" w:hAnsi="Times New Roman" w:cs="Calibri"/>
          <w:color w:val="000000"/>
          <w:sz w:val="26"/>
          <w:szCs w:val="26"/>
        </w:rPr>
        <w:t>левых индикаторов и показателей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муниципальной политики в сфере </w:t>
      </w:r>
      <w:r w:rsidRPr="00266312">
        <w:rPr>
          <w:rFonts w:ascii="Times New Roman" w:eastAsia="Times New Roman" w:hAnsi="Times New Roman"/>
          <w:sz w:val="26"/>
          <w:szCs w:val="26"/>
        </w:rPr>
        <w:t>модернизации коммунальной инфраструктуры.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66312" w:rsidRPr="00266312" w:rsidRDefault="00266312" w:rsidP="002663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1B27AF" w:rsidRDefault="00266312" w:rsidP="001B27A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color w:val="000000"/>
          <w:sz w:val="26"/>
          <w:szCs w:val="26"/>
        </w:rPr>
        <w:t xml:space="preserve">Основное мероприятие 1. </w:t>
      </w:r>
      <w:r w:rsidR="00C207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Водоотведение и очистка бытовых сточных вод.</w:t>
      </w:r>
    </w:p>
    <w:p w:rsidR="00266312" w:rsidRPr="001B27AF" w:rsidRDefault="00266312" w:rsidP="001B27A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Комплекс мероприятий по реализации подпрограммы обеспечит </w:t>
      </w:r>
      <w:r w:rsidRPr="00266312">
        <w:rPr>
          <w:rFonts w:ascii="Times New Roman" w:eastAsia="Times New Roman" w:hAnsi="Times New Roman"/>
          <w:sz w:val="26"/>
          <w:szCs w:val="26"/>
        </w:rPr>
        <w:t>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>Период реализации мероприятий подпрограммы – 2019–2035 годы – делится на этапы: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>1 этап – 2019–2025 годы;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>2 этап – 2026–2030 годы;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>3 этап – 2031–2035 годы.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Финансирование подпрограммы осуществляется </w:t>
      </w:r>
      <w:r w:rsidRPr="00266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счет средств республиканского бюджета Чувашской Республики, средств бюджета города Новочебоксарска.</w:t>
      </w:r>
    </w:p>
    <w:p w:rsidR="00D8070F" w:rsidRPr="00266312" w:rsidRDefault="001B27AF" w:rsidP="00D8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Pr="00266312">
        <w:rPr>
          <w:rFonts w:ascii="Times New Roman" w:eastAsia="Times New Roman" w:hAnsi="Times New Roman"/>
          <w:sz w:val="26"/>
          <w:szCs w:val="26"/>
        </w:rPr>
        <w:t xml:space="preserve">бщий объем финансирования подпрограммы в 2019 - 2035 годах составляет </w:t>
      </w:r>
      <w:r w:rsidR="00D8070F">
        <w:rPr>
          <w:rFonts w:ascii="Times New Roman" w:eastAsia="Times New Roman" w:hAnsi="Times New Roman"/>
          <w:sz w:val="26"/>
          <w:szCs w:val="26"/>
        </w:rPr>
        <w:t>48 145,2</w:t>
      </w:r>
      <w:r w:rsidR="00D8070F" w:rsidRPr="00266312">
        <w:rPr>
          <w:rFonts w:ascii="Times New Roman" w:eastAsia="Times New Roman" w:hAnsi="Times New Roman"/>
          <w:sz w:val="26"/>
          <w:szCs w:val="26"/>
        </w:rPr>
        <w:t xml:space="preserve"> </w:t>
      </w:r>
      <w:r w:rsidR="00D8070F"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рублей, в том числе:</w:t>
      </w:r>
    </w:p>
    <w:p w:rsidR="00D8070F" w:rsidRPr="00266312" w:rsidRDefault="00D8070F" w:rsidP="00D80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в 2019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в 2022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6"/>
          <w:szCs w:val="26"/>
        </w:rPr>
        <w:t>48 145,2</w:t>
      </w:r>
      <w:r w:rsidRPr="00266312">
        <w:rPr>
          <w:rFonts w:ascii="Times New Roman" w:eastAsia="Times New Roman" w:hAnsi="Times New Roman"/>
          <w:sz w:val="26"/>
          <w:szCs w:val="26"/>
        </w:rPr>
        <w:t xml:space="preserve"> 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2023-2035 году – 0,0 тыс. рублей.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из них средства: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республиканского бюд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жета Чувашской Республики: – 44 293,6 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рублей, в том числе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2019 году – 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2020 году – 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D8070F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в 2022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году – 44 293,6 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D8070F" w:rsidRPr="00E57971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2023-2035 году – 0,0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- бюджета города Новочебоксарска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3 851,6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числе:</w:t>
      </w:r>
    </w:p>
    <w:p w:rsidR="00D8070F" w:rsidRPr="00266312" w:rsidRDefault="00D8070F" w:rsidP="00D80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в 2019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в 2020 году –0,0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в 2022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году – 3 851,6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2023-2035 году – 0,0 тыс. рублей.</w:t>
      </w:r>
    </w:p>
    <w:p w:rsidR="009C381C" w:rsidRPr="00266312" w:rsidRDefault="009C381C" w:rsidP="00D8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266312" w:rsidRPr="00266312" w:rsidRDefault="001B27AF" w:rsidP="009C381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</w:rPr>
        <w:t>Объемы бюджетных ассигнований уточняются ежегодно при формировании бюджета города Новочебоксарска Чувашской Республики на очередной финансовый год и плановый период.</w:t>
      </w:r>
    </w:p>
    <w:p w:rsidR="00266312" w:rsidRPr="00266312" w:rsidRDefault="00266312" w:rsidP="00266312">
      <w:pPr>
        <w:spacing w:after="0"/>
        <w:rPr>
          <w:rFonts w:eastAsia="Times New Roman"/>
        </w:rPr>
        <w:sectPr w:rsidR="00266312" w:rsidRPr="00266312" w:rsidSect="00734FF2">
          <w:pgSz w:w="11905" w:h="16838"/>
          <w:pgMar w:top="1134" w:right="851" w:bottom="1134" w:left="1701" w:header="0" w:footer="0" w:gutter="0"/>
          <w:cols w:space="720"/>
        </w:sectPr>
      </w:pPr>
    </w:p>
    <w:p w:rsidR="001B27AF" w:rsidRPr="003308A0" w:rsidRDefault="001B27AF" w:rsidP="001B27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</w:p>
    <w:p w:rsidR="001B27AF" w:rsidRPr="003308A0" w:rsidRDefault="001B27AF" w:rsidP="001B27A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к подпрограмме 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Обеспечение комфортных условий проживания граждан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</w:p>
    <w:p w:rsidR="001B27AF" w:rsidRPr="003308A0" w:rsidRDefault="001B27AF" w:rsidP="00997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 муниципальной программы </w:t>
      </w:r>
    </w:p>
    <w:p w:rsidR="001B27AF" w:rsidRPr="003308A0" w:rsidRDefault="001B27AF" w:rsidP="001B27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1B27AF" w:rsidRPr="003308A0" w:rsidRDefault="001B27AF" w:rsidP="001B27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1B27AF" w:rsidRPr="003308A0" w:rsidRDefault="001B27AF" w:rsidP="001B27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1B27AF" w:rsidRPr="003308A0" w:rsidRDefault="001B27AF" w:rsidP="001B27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B27AF" w:rsidRPr="003308A0" w:rsidRDefault="001B27AF" w:rsidP="001B27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Ресурсное обеспечение</w:t>
      </w:r>
    </w:p>
    <w:p w:rsidR="001B27AF" w:rsidRPr="003308A0" w:rsidRDefault="001B27AF" w:rsidP="001B27AF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реализации подпрограммы «</w:t>
      </w:r>
      <w:r w:rsidRPr="001B27AF">
        <w:rPr>
          <w:rFonts w:ascii="Times New Roman" w:eastAsia="Times New Roman" w:hAnsi="Times New Roman"/>
          <w:b/>
          <w:color w:val="000000"/>
          <w:sz w:val="26"/>
          <w:szCs w:val="26"/>
        </w:rPr>
        <w:t>Обеспечение комфортных условий проживания граждан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» муниципальной программы «Модернизация и развитие сферы жилищно-коммунального хозяйства города Новочебоксарска»</w:t>
      </w:r>
    </w:p>
    <w:p w:rsidR="001B27AF" w:rsidRPr="003308A0" w:rsidRDefault="001B27AF" w:rsidP="001B27AF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56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4"/>
        <w:gridCol w:w="135"/>
        <w:gridCol w:w="735"/>
        <w:gridCol w:w="542"/>
        <w:gridCol w:w="26"/>
        <w:gridCol w:w="484"/>
        <w:gridCol w:w="16"/>
        <w:gridCol w:w="895"/>
        <w:gridCol w:w="501"/>
        <w:gridCol w:w="9"/>
        <w:gridCol w:w="12"/>
        <w:gridCol w:w="598"/>
        <w:gridCol w:w="573"/>
        <w:gridCol w:w="707"/>
        <w:gridCol w:w="566"/>
        <w:gridCol w:w="558"/>
        <w:gridCol w:w="32"/>
        <w:gridCol w:w="572"/>
        <w:gridCol w:w="30"/>
        <w:gridCol w:w="573"/>
        <w:gridCol w:w="18"/>
        <w:gridCol w:w="640"/>
      </w:tblGrid>
      <w:tr w:rsidR="001B27AF" w:rsidRPr="003308A0" w:rsidTr="009C5F3B">
        <w:trPr>
          <w:trHeight w:val="20"/>
        </w:trPr>
        <w:tc>
          <w:tcPr>
            <w:tcW w:w="326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494" w:type="pct"/>
            <w:gridSpan w:val="2"/>
            <w:vMerge w:val="restart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607" w:type="pct"/>
            <w:gridSpan w:val="4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9" w:type="pct"/>
            <w:tcBorders>
              <w:bottom w:val="nil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064" w:type="pct"/>
            <w:gridSpan w:val="14"/>
            <w:tcBorders>
              <w:right w:val="single" w:sz="4" w:space="0" w:color="auto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1B27AF" w:rsidRPr="003308A0" w:rsidTr="00B32E37">
        <w:trPr>
          <w:trHeight w:val="1630"/>
        </w:trPr>
        <w:tc>
          <w:tcPr>
            <w:tcW w:w="326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4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09" w:type="pct"/>
            <w:tcBorders>
              <w:top w:val="nil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0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26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02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2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5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42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36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</w:tr>
      <w:tr w:rsidR="001B27AF" w:rsidRPr="003308A0" w:rsidTr="00B32E37">
        <w:trPr>
          <w:tblHeader/>
        </w:trPr>
        <w:tc>
          <w:tcPr>
            <w:tcW w:w="402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pct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gridSpan w:val="2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0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2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3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1B27AF" w:rsidRPr="003308A0" w:rsidTr="00B32E37">
        <w:tc>
          <w:tcPr>
            <w:tcW w:w="40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418" w:type="pct"/>
            <w:vMerge w:val="restart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27A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комфортных условий проживания граждан</w:t>
            </w:r>
          </w:p>
        </w:tc>
        <w:tc>
          <w:tcPr>
            <w:tcW w:w="308" w:type="pct"/>
            <w:vMerge w:val="restart"/>
          </w:tcPr>
          <w:p w:rsidR="001B27AF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0000000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6" w:type="pct"/>
            <w:shd w:val="clear" w:color="auto" w:fill="auto"/>
          </w:tcPr>
          <w:p w:rsidR="001B27AF" w:rsidRPr="003308A0" w:rsidRDefault="00B32E37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B27AF" w:rsidRPr="003308A0" w:rsidRDefault="00D8070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48 145,2</w:t>
            </w:r>
          </w:p>
        </w:tc>
        <w:tc>
          <w:tcPr>
            <w:tcW w:w="322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44 293,6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rPr>
          <w:trHeight w:val="828"/>
        </w:trPr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3 851,6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rPr>
          <w:trHeight w:val="225"/>
        </w:trPr>
        <w:tc>
          <w:tcPr>
            <w:tcW w:w="40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pct"/>
            <w:vMerge w:val="restart"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Водоотведение и очистка бытовых сточных вод</w:t>
            </w:r>
          </w:p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1202000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48 145,2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rPr>
          <w:trHeight w:val="225"/>
        </w:trPr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44 293,6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rPr>
          <w:trHeight w:val="225"/>
        </w:trPr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3 851,6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1B27AF" w:rsidRPr="003308A0" w:rsidTr="00B32E37">
        <w:trPr>
          <w:trHeight w:val="853"/>
        </w:trPr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3"/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1B27AF" w:rsidRPr="003308A0" w:rsidRDefault="001B27AF" w:rsidP="009C5F3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1B27AF" w:rsidRPr="003308A0" w:rsidTr="00B32E37">
        <w:trPr>
          <w:trHeight w:val="2762"/>
        </w:trPr>
        <w:tc>
          <w:tcPr>
            <w:tcW w:w="402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</w:t>
            </w:r>
          </w:p>
        </w:tc>
        <w:tc>
          <w:tcPr>
            <w:tcW w:w="1016" w:type="pct"/>
            <w:gridSpan w:val="4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увеличение доли населения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обеспеченного питьевой водой, отвечающей обязательным требованиям безопасности:</w:t>
            </w:r>
          </w:p>
        </w:tc>
        <w:tc>
          <w:tcPr>
            <w:tcW w:w="518" w:type="pct"/>
            <w:gridSpan w:val="2"/>
            <w:tcBorders>
              <w:bottom w:val="single" w:sz="4" w:space="0" w:color="auto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912E10" w:rsidP="009C5F3B">
            <w:pP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80</w:t>
            </w:r>
            <w:r w:rsidR="00653635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</w:tr>
    </w:tbl>
    <w:p w:rsidR="00266312" w:rsidRPr="00266312" w:rsidRDefault="00266312" w:rsidP="00266312">
      <w:pPr>
        <w:spacing w:after="0" w:line="240" w:lineRule="auto"/>
        <w:ind w:left="10224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t>Приложение</w:t>
      </w:r>
    </w:p>
    <w:p w:rsidR="00266312" w:rsidRPr="00266312" w:rsidRDefault="00266312" w:rsidP="00266312">
      <w:pPr>
        <w:spacing w:after="0" w:line="240" w:lineRule="auto"/>
        <w:ind w:left="1022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t>к подпрограме «Обеспечение комфорт</w:t>
      </w: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ных условй прживания граждан» муниципальной программы грд Нов</w:t>
      </w: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очебоксарска Чувашско Республики «Модернизация и развитие сф</w:t>
      </w: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еры жилищно-коммуального хозяйства» </w:t>
      </w:r>
    </w:p>
    <w:p w:rsidR="00266312" w:rsidRPr="00266312" w:rsidRDefault="00266312" w:rsidP="00266312">
      <w:pPr>
        <w:spacing w:after="0" w:line="240" w:lineRule="auto"/>
        <w:ind w:left="10224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sectPr w:rsidR="00266312" w:rsidRPr="00266312" w:rsidSect="00D839F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12" w:rsidRDefault="00EB3212" w:rsidP="002F65B4">
      <w:pPr>
        <w:spacing w:after="0" w:line="240" w:lineRule="auto"/>
      </w:pPr>
      <w:r>
        <w:separator/>
      </w:r>
    </w:p>
  </w:endnote>
  <w:endnote w:type="continuationSeparator" w:id="0">
    <w:p w:rsidR="00EB3212" w:rsidRDefault="00EB3212" w:rsidP="002F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12" w:rsidRDefault="00EB3212" w:rsidP="002F65B4">
      <w:pPr>
        <w:spacing w:after="0" w:line="240" w:lineRule="auto"/>
      </w:pPr>
      <w:r>
        <w:separator/>
      </w:r>
    </w:p>
  </w:footnote>
  <w:footnote w:type="continuationSeparator" w:id="0">
    <w:p w:rsidR="00EB3212" w:rsidRDefault="00EB3212" w:rsidP="002F6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3C"/>
    <w:rsid w:val="00000A09"/>
    <w:rsid w:val="000055A1"/>
    <w:rsid w:val="00010E83"/>
    <w:rsid w:val="00013D51"/>
    <w:rsid w:val="00015F21"/>
    <w:rsid w:val="0001729F"/>
    <w:rsid w:val="00026984"/>
    <w:rsid w:val="0003078F"/>
    <w:rsid w:val="00041942"/>
    <w:rsid w:val="00041E58"/>
    <w:rsid w:val="000435B7"/>
    <w:rsid w:val="00044038"/>
    <w:rsid w:val="0005195D"/>
    <w:rsid w:val="00053E2E"/>
    <w:rsid w:val="00054AB1"/>
    <w:rsid w:val="00055DCD"/>
    <w:rsid w:val="0006033C"/>
    <w:rsid w:val="00062738"/>
    <w:rsid w:val="00074DF7"/>
    <w:rsid w:val="00075349"/>
    <w:rsid w:val="0007639D"/>
    <w:rsid w:val="0008186B"/>
    <w:rsid w:val="00083756"/>
    <w:rsid w:val="00083EB7"/>
    <w:rsid w:val="00085FB9"/>
    <w:rsid w:val="00087287"/>
    <w:rsid w:val="000A2FEA"/>
    <w:rsid w:val="000A3EB6"/>
    <w:rsid w:val="000A41BE"/>
    <w:rsid w:val="000B6443"/>
    <w:rsid w:val="000C2733"/>
    <w:rsid w:val="000C4990"/>
    <w:rsid w:val="000C6936"/>
    <w:rsid w:val="000D0396"/>
    <w:rsid w:val="000D0CD1"/>
    <w:rsid w:val="000D0DB9"/>
    <w:rsid w:val="000D42FC"/>
    <w:rsid w:val="000D6A03"/>
    <w:rsid w:val="000E1844"/>
    <w:rsid w:val="000E1866"/>
    <w:rsid w:val="000E18FF"/>
    <w:rsid w:val="000E3236"/>
    <w:rsid w:val="000E5BB5"/>
    <w:rsid w:val="000F65E2"/>
    <w:rsid w:val="001014AE"/>
    <w:rsid w:val="001019A3"/>
    <w:rsid w:val="001034A2"/>
    <w:rsid w:val="0012130F"/>
    <w:rsid w:val="00121842"/>
    <w:rsid w:val="0013169C"/>
    <w:rsid w:val="00131DE9"/>
    <w:rsid w:val="00132318"/>
    <w:rsid w:val="00134461"/>
    <w:rsid w:val="001434F4"/>
    <w:rsid w:val="00151C9E"/>
    <w:rsid w:val="0015516B"/>
    <w:rsid w:val="00160EBA"/>
    <w:rsid w:val="0016279D"/>
    <w:rsid w:val="001671E2"/>
    <w:rsid w:val="001711BA"/>
    <w:rsid w:val="00180B49"/>
    <w:rsid w:val="00181B83"/>
    <w:rsid w:val="00184208"/>
    <w:rsid w:val="00193170"/>
    <w:rsid w:val="00196209"/>
    <w:rsid w:val="00196F2B"/>
    <w:rsid w:val="00197F99"/>
    <w:rsid w:val="001A6872"/>
    <w:rsid w:val="001B0FF1"/>
    <w:rsid w:val="001B27AF"/>
    <w:rsid w:val="001B388B"/>
    <w:rsid w:val="001C355F"/>
    <w:rsid w:val="001C72CC"/>
    <w:rsid w:val="001D09BA"/>
    <w:rsid w:val="001D2588"/>
    <w:rsid w:val="001D2878"/>
    <w:rsid w:val="001D3054"/>
    <w:rsid w:val="001D3357"/>
    <w:rsid w:val="001D74AD"/>
    <w:rsid w:val="001E6712"/>
    <w:rsid w:val="001E7F1C"/>
    <w:rsid w:val="001F03EF"/>
    <w:rsid w:val="001F27B3"/>
    <w:rsid w:val="001F2ED6"/>
    <w:rsid w:val="00203FBF"/>
    <w:rsid w:val="00204F88"/>
    <w:rsid w:val="0020597E"/>
    <w:rsid w:val="0021022D"/>
    <w:rsid w:val="00212091"/>
    <w:rsid w:val="00217E3D"/>
    <w:rsid w:val="00221B2D"/>
    <w:rsid w:val="0022452D"/>
    <w:rsid w:val="00234538"/>
    <w:rsid w:val="002355A0"/>
    <w:rsid w:val="00235DCC"/>
    <w:rsid w:val="00244D9B"/>
    <w:rsid w:val="00245F2F"/>
    <w:rsid w:val="0025108E"/>
    <w:rsid w:val="00251A1A"/>
    <w:rsid w:val="00251F9A"/>
    <w:rsid w:val="00254F17"/>
    <w:rsid w:val="00257DEB"/>
    <w:rsid w:val="00257E54"/>
    <w:rsid w:val="002611A5"/>
    <w:rsid w:val="00266105"/>
    <w:rsid w:val="00266312"/>
    <w:rsid w:val="0027194F"/>
    <w:rsid w:val="002736A2"/>
    <w:rsid w:val="00275E43"/>
    <w:rsid w:val="0028070C"/>
    <w:rsid w:val="00280D6C"/>
    <w:rsid w:val="00284ED5"/>
    <w:rsid w:val="002941FB"/>
    <w:rsid w:val="002947F5"/>
    <w:rsid w:val="002A37DB"/>
    <w:rsid w:val="002A3936"/>
    <w:rsid w:val="002A4DF6"/>
    <w:rsid w:val="002A7295"/>
    <w:rsid w:val="002A7D1E"/>
    <w:rsid w:val="002B2322"/>
    <w:rsid w:val="002B41BB"/>
    <w:rsid w:val="002C0846"/>
    <w:rsid w:val="002C38E9"/>
    <w:rsid w:val="002C6A7E"/>
    <w:rsid w:val="002D0764"/>
    <w:rsid w:val="002D3C58"/>
    <w:rsid w:val="002E5477"/>
    <w:rsid w:val="002F14EE"/>
    <w:rsid w:val="002F65B4"/>
    <w:rsid w:val="0030173E"/>
    <w:rsid w:val="00311F16"/>
    <w:rsid w:val="00313377"/>
    <w:rsid w:val="00317D6F"/>
    <w:rsid w:val="003201A3"/>
    <w:rsid w:val="00321D30"/>
    <w:rsid w:val="003245E3"/>
    <w:rsid w:val="00325150"/>
    <w:rsid w:val="00327754"/>
    <w:rsid w:val="003308A0"/>
    <w:rsid w:val="00330B3C"/>
    <w:rsid w:val="0033455D"/>
    <w:rsid w:val="00346214"/>
    <w:rsid w:val="003464B0"/>
    <w:rsid w:val="0034772A"/>
    <w:rsid w:val="003660E6"/>
    <w:rsid w:val="00370B7E"/>
    <w:rsid w:val="00370C48"/>
    <w:rsid w:val="00376D13"/>
    <w:rsid w:val="00383935"/>
    <w:rsid w:val="0038489A"/>
    <w:rsid w:val="00387298"/>
    <w:rsid w:val="00390349"/>
    <w:rsid w:val="00393607"/>
    <w:rsid w:val="003947AC"/>
    <w:rsid w:val="00395D5F"/>
    <w:rsid w:val="0039766D"/>
    <w:rsid w:val="003A2C0C"/>
    <w:rsid w:val="003A3256"/>
    <w:rsid w:val="003A4A6B"/>
    <w:rsid w:val="003B3C44"/>
    <w:rsid w:val="003B49B8"/>
    <w:rsid w:val="003C1153"/>
    <w:rsid w:val="003C2290"/>
    <w:rsid w:val="003C4332"/>
    <w:rsid w:val="003C4E68"/>
    <w:rsid w:val="003D2390"/>
    <w:rsid w:val="003D5DC2"/>
    <w:rsid w:val="003D62D8"/>
    <w:rsid w:val="003E2BF4"/>
    <w:rsid w:val="003E5255"/>
    <w:rsid w:val="003F1F73"/>
    <w:rsid w:val="003F4DD2"/>
    <w:rsid w:val="003F55FB"/>
    <w:rsid w:val="003F6E2E"/>
    <w:rsid w:val="00402654"/>
    <w:rsid w:val="004048F2"/>
    <w:rsid w:val="0040711A"/>
    <w:rsid w:val="00407C62"/>
    <w:rsid w:val="0041267E"/>
    <w:rsid w:val="00412B16"/>
    <w:rsid w:val="00413CF1"/>
    <w:rsid w:val="004171D6"/>
    <w:rsid w:val="00417EBE"/>
    <w:rsid w:val="00420345"/>
    <w:rsid w:val="00422895"/>
    <w:rsid w:val="00430589"/>
    <w:rsid w:val="0043274E"/>
    <w:rsid w:val="004353B3"/>
    <w:rsid w:val="0043694F"/>
    <w:rsid w:val="004405B6"/>
    <w:rsid w:val="00440714"/>
    <w:rsid w:val="00440951"/>
    <w:rsid w:val="004416BB"/>
    <w:rsid w:val="0044593B"/>
    <w:rsid w:val="00450BF3"/>
    <w:rsid w:val="00451A4D"/>
    <w:rsid w:val="00460160"/>
    <w:rsid w:val="00460223"/>
    <w:rsid w:val="00463C5E"/>
    <w:rsid w:val="004649A1"/>
    <w:rsid w:val="00465217"/>
    <w:rsid w:val="00470AFC"/>
    <w:rsid w:val="00471DAA"/>
    <w:rsid w:val="004721A1"/>
    <w:rsid w:val="00472D3B"/>
    <w:rsid w:val="00472ED8"/>
    <w:rsid w:val="00474AE7"/>
    <w:rsid w:val="004838E1"/>
    <w:rsid w:val="00484D91"/>
    <w:rsid w:val="00485EB5"/>
    <w:rsid w:val="004A40AC"/>
    <w:rsid w:val="004A632B"/>
    <w:rsid w:val="004A7EF7"/>
    <w:rsid w:val="004B1666"/>
    <w:rsid w:val="004B2E95"/>
    <w:rsid w:val="004B5ECA"/>
    <w:rsid w:val="004C1F91"/>
    <w:rsid w:val="004D2035"/>
    <w:rsid w:val="004D48DC"/>
    <w:rsid w:val="004D6AAD"/>
    <w:rsid w:val="004D6DEF"/>
    <w:rsid w:val="004F071E"/>
    <w:rsid w:val="004F0A92"/>
    <w:rsid w:val="004F255F"/>
    <w:rsid w:val="004F476C"/>
    <w:rsid w:val="00500F67"/>
    <w:rsid w:val="00503975"/>
    <w:rsid w:val="00506646"/>
    <w:rsid w:val="00511B96"/>
    <w:rsid w:val="00512EC7"/>
    <w:rsid w:val="00516279"/>
    <w:rsid w:val="0052187E"/>
    <w:rsid w:val="00525DD7"/>
    <w:rsid w:val="005270FD"/>
    <w:rsid w:val="0053033D"/>
    <w:rsid w:val="0053232D"/>
    <w:rsid w:val="00536831"/>
    <w:rsid w:val="00541AD4"/>
    <w:rsid w:val="00542663"/>
    <w:rsid w:val="00551700"/>
    <w:rsid w:val="00552088"/>
    <w:rsid w:val="00553DD3"/>
    <w:rsid w:val="00563B96"/>
    <w:rsid w:val="00567DDE"/>
    <w:rsid w:val="00570CE3"/>
    <w:rsid w:val="00573AF1"/>
    <w:rsid w:val="00575514"/>
    <w:rsid w:val="00582BC3"/>
    <w:rsid w:val="00583663"/>
    <w:rsid w:val="0058508A"/>
    <w:rsid w:val="005865C0"/>
    <w:rsid w:val="00586E64"/>
    <w:rsid w:val="00587648"/>
    <w:rsid w:val="00597F73"/>
    <w:rsid w:val="005A2BF9"/>
    <w:rsid w:val="005B6C35"/>
    <w:rsid w:val="005C322D"/>
    <w:rsid w:val="005C342B"/>
    <w:rsid w:val="005E4CF4"/>
    <w:rsid w:val="005E5151"/>
    <w:rsid w:val="005F7830"/>
    <w:rsid w:val="005F7E6F"/>
    <w:rsid w:val="0060285F"/>
    <w:rsid w:val="00603FE8"/>
    <w:rsid w:val="0060543E"/>
    <w:rsid w:val="006055CA"/>
    <w:rsid w:val="0060629D"/>
    <w:rsid w:val="006106D1"/>
    <w:rsid w:val="00610A04"/>
    <w:rsid w:val="0061170C"/>
    <w:rsid w:val="00613128"/>
    <w:rsid w:val="0061459D"/>
    <w:rsid w:val="00615D61"/>
    <w:rsid w:val="00616797"/>
    <w:rsid w:val="00617886"/>
    <w:rsid w:val="0062047C"/>
    <w:rsid w:val="00622C26"/>
    <w:rsid w:val="006240C9"/>
    <w:rsid w:val="006245AC"/>
    <w:rsid w:val="00625B3D"/>
    <w:rsid w:val="00631221"/>
    <w:rsid w:val="00631E4C"/>
    <w:rsid w:val="0063456F"/>
    <w:rsid w:val="00634D8C"/>
    <w:rsid w:val="006437FC"/>
    <w:rsid w:val="00643AFE"/>
    <w:rsid w:val="00645892"/>
    <w:rsid w:val="006462E7"/>
    <w:rsid w:val="006500C6"/>
    <w:rsid w:val="006524FB"/>
    <w:rsid w:val="00653635"/>
    <w:rsid w:val="00657330"/>
    <w:rsid w:val="0066197A"/>
    <w:rsid w:val="006648D9"/>
    <w:rsid w:val="00670579"/>
    <w:rsid w:val="006918C7"/>
    <w:rsid w:val="006959A0"/>
    <w:rsid w:val="006A0BBB"/>
    <w:rsid w:val="006A7722"/>
    <w:rsid w:val="006B6779"/>
    <w:rsid w:val="006B7CBE"/>
    <w:rsid w:val="006C1EB5"/>
    <w:rsid w:val="006C5C4A"/>
    <w:rsid w:val="006D0640"/>
    <w:rsid w:val="006D21FA"/>
    <w:rsid w:val="006D3926"/>
    <w:rsid w:val="006D7353"/>
    <w:rsid w:val="006E0282"/>
    <w:rsid w:val="006E1803"/>
    <w:rsid w:val="006E1883"/>
    <w:rsid w:val="006F0298"/>
    <w:rsid w:val="00706F50"/>
    <w:rsid w:val="007077A8"/>
    <w:rsid w:val="00707D50"/>
    <w:rsid w:val="00710B01"/>
    <w:rsid w:val="00720555"/>
    <w:rsid w:val="00721EDB"/>
    <w:rsid w:val="00722CCD"/>
    <w:rsid w:val="0073022E"/>
    <w:rsid w:val="00734FF2"/>
    <w:rsid w:val="00737E31"/>
    <w:rsid w:val="007402D0"/>
    <w:rsid w:val="007436DB"/>
    <w:rsid w:val="00744D9C"/>
    <w:rsid w:val="0075790D"/>
    <w:rsid w:val="007616A2"/>
    <w:rsid w:val="0076227B"/>
    <w:rsid w:val="007630ED"/>
    <w:rsid w:val="00766726"/>
    <w:rsid w:val="00770286"/>
    <w:rsid w:val="007804F1"/>
    <w:rsid w:val="007841EE"/>
    <w:rsid w:val="00784BEC"/>
    <w:rsid w:val="007905F4"/>
    <w:rsid w:val="00795F82"/>
    <w:rsid w:val="007971AE"/>
    <w:rsid w:val="007A3D02"/>
    <w:rsid w:val="007A6864"/>
    <w:rsid w:val="007B0017"/>
    <w:rsid w:val="007B0D96"/>
    <w:rsid w:val="007B4609"/>
    <w:rsid w:val="007B574D"/>
    <w:rsid w:val="007C19C9"/>
    <w:rsid w:val="007C7F79"/>
    <w:rsid w:val="007D2C8D"/>
    <w:rsid w:val="007D4276"/>
    <w:rsid w:val="007D5041"/>
    <w:rsid w:val="007D67B4"/>
    <w:rsid w:val="007E2D32"/>
    <w:rsid w:val="007E2DBC"/>
    <w:rsid w:val="007E4FD4"/>
    <w:rsid w:val="007E5C6E"/>
    <w:rsid w:val="007E639A"/>
    <w:rsid w:val="007F0C11"/>
    <w:rsid w:val="007F3A46"/>
    <w:rsid w:val="007F42D5"/>
    <w:rsid w:val="007F575C"/>
    <w:rsid w:val="008024A9"/>
    <w:rsid w:val="00804D4B"/>
    <w:rsid w:val="008104F9"/>
    <w:rsid w:val="00814626"/>
    <w:rsid w:val="00814D42"/>
    <w:rsid w:val="00814F2B"/>
    <w:rsid w:val="008154BA"/>
    <w:rsid w:val="00816319"/>
    <w:rsid w:val="0082085D"/>
    <w:rsid w:val="008306FD"/>
    <w:rsid w:val="008331D7"/>
    <w:rsid w:val="00835A19"/>
    <w:rsid w:val="0083626F"/>
    <w:rsid w:val="008416B9"/>
    <w:rsid w:val="00841744"/>
    <w:rsid w:val="00841B04"/>
    <w:rsid w:val="00842A1F"/>
    <w:rsid w:val="00846299"/>
    <w:rsid w:val="00846457"/>
    <w:rsid w:val="00853E60"/>
    <w:rsid w:val="0085619E"/>
    <w:rsid w:val="008564C7"/>
    <w:rsid w:val="00860990"/>
    <w:rsid w:val="008637A3"/>
    <w:rsid w:val="00866659"/>
    <w:rsid w:val="00873887"/>
    <w:rsid w:val="00873A63"/>
    <w:rsid w:val="008774F6"/>
    <w:rsid w:val="008820A5"/>
    <w:rsid w:val="008838EC"/>
    <w:rsid w:val="0088462F"/>
    <w:rsid w:val="00891BBD"/>
    <w:rsid w:val="00894B75"/>
    <w:rsid w:val="008A3756"/>
    <w:rsid w:val="008A5E44"/>
    <w:rsid w:val="008B03AE"/>
    <w:rsid w:val="008B0A57"/>
    <w:rsid w:val="008B5928"/>
    <w:rsid w:val="008B7975"/>
    <w:rsid w:val="008C2554"/>
    <w:rsid w:val="008C6F72"/>
    <w:rsid w:val="008D0F79"/>
    <w:rsid w:val="008D2295"/>
    <w:rsid w:val="008E6699"/>
    <w:rsid w:val="008F181F"/>
    <w:rsid w:val="008F30BA"/>
    <w:rsid w:val="0091287C"/>
    <w:rsid w:val="00912E10"/>
    <w:rsid w:val="00923C6B"/>
    <w:rsid w:val="009262C1"/>
    <w:rsid w:val="009314CA"/>
    <w:rsid w:val="009317DF"/>
    <w:rsid w:val="0094153D"/>
    <w:rsid w:val="00943A37"/>
    <w:rsid w:val="00945764"/>
    <w:rsid w:val="00952481"/>
    <w:rsid w:val="00955DE6"/>
    <w:rsid w:val="00965C8C"/>
    <w:rsid w:val="00966D9D"/>
    <w:rsid w:val="00972488"/>
    <w:rsid w:val="00984B4C"/>
    <w:rsid w:val="00997EC5"/>
    <w:rsid w:val="009A0DC4"/>
    <w:rsid w:val="009A187E"/>
    <w:rsid w:val="009A4A51"/>
    <w:rsid w:val="009A5A64"/>
    <w:rsid w:val="009B183A"/>
    <w:rsid w:val="009B3174"/>
    <w:rsid w:val="009B51C3"/>
    <w:rsid w:val="009B7AF9"/>
    <w:rsid w:val="009C1BDA"/>
    <w:rsid w:val="009C311F"/>
    <w:rsid w:val="009C381C"/>
    <w:rsid w:val="009C5A01"/>
    <w:rsid w:val="009C5F3B"/>
    <w:rsid w:val="009C6D0B"/>
    <w:rsid w:val="009E2FCD"/>
    <w:rsid w:val="009E32A3"/>
    <w:rsid w:val="009E3D84"/>
    <w:rsid w:val="009F038F"/>
    <w:rsid w:val="009F2FC6"/>
    <w:rsid w:val="009F5D04"/>
    <w:rsid w:val="009F5E1C"/>
    <w:rsid w:val="009F774C"/>
    <w:rsid w:val="009F7764"/>
    <w:rsid w:val="00A2174E"/>
    <w:rsid w:val="00A26854"/>
    <w:rsid w:val="00A31351"/>
    <w:rsid w:val="00A41D89"/>
    <w:rsid w:val="00A50F66"/>
    <w:rsid w:val="00A56FAA"/>
    <w:rsid w:val="00A61A9C"/>
    <w:rsid w:val="00A66338"/>
    <w:rsid w:val="00A67A0B"/>
    <w:rsid w:val="00A72B6C"/>
    <w:rsid w:val="00A72C14"/>
    <w:rsid w:val="00A82F9C"/>
    <w:rsid w:val="00A873CD"/>
    <w:rsid w:val="00A934EC"/>
    <w:rsid w:val="00A945F2"/>
    <w:rsid w:val="00A975E6"/>
    <w:rsid w:val="00AA0092"/>
    <w:rsid w:val="00AA23E4"/>
    <w:rsid w:val="00AA301A"/>
    <w:rsid w:val="00AB31E4"/>
    <w:rsid w:val="00AB5A52"/>
    <w:rsid w:val="00AC144E"/>
    <w:rsid w:val="00AC48D4"/>
    <w:rsid w:val="00AC57A6"/>
    <w:rsid w:val="00AD1685"/>
    <w:rsid w:val="00AD4A20"/>
    <w:rsid w:val="00AD7781"/>
    <w:rsid w:val="00AE3AD1"/>
    <w:rsid w:val="00AE614F"/>
    <w:rsid w:val="00AF5F0F"/>
    <w:rsid w:val="00B0374E"/>
    <w:rsid w:val="00B059CC"/>
    <w:rsid w:val="00B06716"/>
    <w:rsid w:val="00B06F7D"/>
    <w:rsid w:val="00B1458F"/>
    <w:rsid w:val="00B14B92"/>
    <w:rsid w:val="00B154C6"/>
    <w:rsid w:val="00B15A83"/>
    <w:rsid w:val="00B17229"/>
    <w:rsid w:val="00B21429"/>
    <w:rsid w:val="00B26525"/>
    <w:rsid w:val="00B26C56"/>
    <w:rsid w:val="00B30E6A"/>
    <w:rsid w:val="00B32E37"/>
    <w:rsid w:val="00B36E80"/>
    <w:rsid w:val="00B3725A"/>
    <w:rsid w:val="00B41560"/>
    <w:rsid w:val="00B419FB"/>
    <w:rsid w:val="00B42483"/>
    <w:rsid w:val="00B46809"/>
    <w:rsid w:val="00B46B52"/>
    <w:rsid w:val="00B47514"/>
    <w:rsid w:val="00B475CE"/>
    <w:rsid w:val="00B55B09"/>
    <w:rsid w:val="00B567FD"/>
    <w:rsid w:val="00B56B3A"/>
    <w:rsid w:val="00B5729B"/>
    <w:rsid w:val="00B60990"/>
    <w:rsid w:val="00B619A2"/>
    <w:rsid w:val="00B63806"/>
    <w:rsid w:val="00B64E5E"/>
    <w:rsid w:val="00B72224"/>
    <w:rsid w:val="00B739B6"/>
    <w:rsid w:val="00B745C4"/>
    <w:rsid w:val="00B7794C"/>
    <w:rsid w:val="00B8433D"/>
    <w:rsid w:val="00B85C7C"/>
    <w:rsid w:val="00B85FC9"/>
    <w:rsid w:val="00B94011"/>
    <w:rsid w:val="00B94E01"/>
    <w:rsid w:val="00B9697E"/>
    <w:rsid w:val="00BA79D6"/>
    <w:rsid w:val="00BA7E12"/>
    <w:rsid w:val="00BB50A7"/>
    <w:rsid w:val="00BB7724"/>
    <w:rsid w:val="00BD272B"/>
    <w:rsid w:val="00BD4FC4"/>
    <w:rsid w:val="00BE129C"/>
    <w:rsid w:val="00BE3548"/>
    <w:rsid w:val="00BF04E6"/>
    <w:rsid w:val="00BF634C"/>
    <w:rsid w:val="00C01C3C"/>
    <w:rsid w:val="00C02466"/>
    <w:rsid w:val="00C024FC"/>
    <w:rsid w:val="00C0721B"/>
    <w:rsid w:val="00C12743"/>
    <w:rsid w:val="00C16655"/>
    <w:rsid w:val="00C20742"/>
    <w:rsid w:val="00C257BA"/>
    <w:rsid w:val="00C273EC"/>
    <w:rsid w:val="00C27FF7"/>
    <w:rsid w:val="00C305E9"/>
    <w:rsid w:val="00C311AD"/>
    <w:rsid w:val="00C3164D"/>
    <w:rsid w:val="00C43BF0"/>
    <w:rsid w:val="00C60CE8"/>
    <w:rsid w:val="00C70703"/>
    <w:rsid w:val="00C73039"/>
    <w:rsid w:val="00C77D34"/>
    <w:rsid w:val="00C82B7F"/>
    <w:rsid w:val="00C838C4"/>
    <w:rsid w:val="00C84AC0"/>
    <w:rsid w:val="00C87A74"/>
    <w:rsid w:val="00C9225E"/>
    <w:rsid w:val="00CA322D"/>
    <w:rsid w:val="00CA4F43"/>
    <w:rsid w:val="00CA70B8"/>
    <w:rsid w:val="00CB39F9"/>
    <w:rsid w:val="00CC64C5"/>
    <w:rsid w:val="00CC7334"/>
    <w:rsid w:val="00CD1133"/>
    <w:rsid w:val="00CE5F75"/>
    <w:rsid w:val="00CF5915"/>
    <w:rsid w:val="00D02ED4"/>
    <w:rsid w:val="00D154AD"/>
    <w:rsid w:val="00D15591"/>
    <w:rsid w:val="00D17B77"/>
    <w:rsid w:val="00D24C54"/>
    <w:rsid w:val="00D2631C"/>
    <w:rsid w:val="00D36C38"/>
    <w:rsid w:val="00D45DE4"/>
    <w:rsid w:val="00D47B6C"/>
    <w:rsid w:val="00D53803"/>
    <w:rsid w:val="00D747C9"/>
    <w:rsid w:val="00D75763"/>
    <w:rsid w:val="00D80655"/>
    <w:rsid w:val="00D8070F"/>
    <w:rsid w:val="00D839F3"/>
    <w:rsid w:val="00D85D80"/>
    <w:rsid w:val="00D85FDE"/>
    <w:rsid w:val="00D86916"/>
    <w:rsid w:val="00D93928"/>
    <w:rsid w:val="00D9682C"/>
    <w:rsid w:val="00DA2C74"/>
    <w:rsid w:val="00DA38D2"/>
    <w:rsid w:val="00DA447C"/>
    <w:rsid w:val="00DA5ED3"/>
    <w:rsid w:val="00DA659D"/>
    <w:rsid w:val="00DB29A8"/>
    <w:rsid w:val="00DB44C7"/>
    <w:rsid w:val="00DB5769"/>
    <w:rsid w:val="00DB5A75"/>
    <w:rsid w:val="00DC0E08"/>
    <w:rsid w:val="00DD24E3"/>
    <w:rsid w:val="00DD75D9"/>
    <w:rsid w:val="00DE0287"/>
    <w:rsid w:val="00DE053F"/>
    <w:rsid w:val="00DE2F0F"/>
    <w:rsid w:val="00DE5C67"/>
    <w:rsid w:val="00DF3781"/>
    <w:rsid w:val="00DF396D"/>
    <w:rsid w:val="00DF57DB"/>
    <w:rsid w:val="00DF764C"/>
    <w:rsid w:val="00DF76E4"/>
    <w:rsid w:val="00E011B5"/>
    <w:rsid w:val="00E069D3"/>
    <w:rsid w:val="00E10EB3"/>
    <w:rsid w:val="00E132F3"/>
    <w:rsid w:val="00E1359E"/>
    <w:rsid w:val="00E16A13"/>
    <w:rsid w:val="00E22406"/>
    <w:rsid w:val="00E226DB"/>
    <w:rsid w:val="00E22FDF"/>
    <w:rsid w:val="00E235FF"/>
    <w:rsid w:val="00E272C7"/>
    <w:rsid w:val="00E35B4E"/>
    <w:rsid w:val="00E3774D"/>
    <w:rsid w:val="00E42005"/>
    <w:rsid w:val="00E4754F"/>
    <w:rsid w:val="00E5046B"/>
    <w:rsid w:val="00E50591"/>
    <w:rsid w:val="00E50938"/>
    <w:rsid w:val="00E57971"/>
    <w:rsid w:val="00E635EA"/>
    <w:rsid w:val="00E73BCF"/>
    <w:rsid w:val="00E75177"/>
    <w:rsid w:val="00E83117"/>
    <w:rsid w:val="00E83888"/>
    <w:rsid w:val="00E91F70"/>
    <w:rsid w:val="00E9338F"/>
    <w:rsid w:val="00E93863"/>
    <w:rsid w:val="00E95165"/>
    <w:rsid w:val="00E96C6E"/>
    <w:rsid w:val="00E977BD"/>
    <w:rsid w:val="00EA669E"/>
    <w:rsid w:val="00EA7888"/>
    <w:rsid w:val="00EB3212"/>
    <w:rsid w:val="00EB7CB9"/>
    <w:rsid w:val="00EC34B3"/>
    <w:rsid w:val="00EC37BC"/>
    <w:rsid w:val="00ED0753"/>
    <w:rsid w:val="00ED1095"/>
    <w:rsid w:val="00EE0268"/>
    <w:rsid w:val="00EE477F"/>
    <w:rsid w:val="00EF6DB5"/>
    <w:rsid w:val="00F04D74"/>
    <w:rsid w:val="00F05B9B"/>
    <w:rsid w:val="00F15E3D"/>
    <w:rsid w:val="00F22020"/>
    <w:rsid w:val="00F24ACD"/>
    <w:rsid w:val="00F27513"/>
    <w:rsid w:val="00F34CD8"/>
    <w:rsid w:val="00F37AE8"/>
    <w:rsid w:val="00F40824"/>
    <w:rsid w:val="00F40A6D"/>
    <w:rsid w:val="00F4325A"/>
    <w:rsid w:val="00F4420E"/>
    <w:rsid w:val="00F45B38"/>
    <w:rsid w:val="00F473D1"/>
    <w:rsid w:val="00F5693B"/>
    <w:rsid w:val="00F6676D"/>
    <w:rsid w:val="00F673D2"/>
    <w:rsid w:val="00F713A8"/>
    <w:rsid w:val="00F71F67"/>
    <w:rsid w:val="00F74FC6"/>
    <w:rsid w:val="00F76664"/>
    <w:rsid w:val="00F83536"/>
    <w:rsid w:val="00F845C8"/>
    <w:rsid w:val="00F92CC9"/>
    <w:rsid w:val="00F95ECA"/>
    <w:rsid w:val="00F9744C"/>
    <w:rsid w:val="00FA585A"/>
    <w:rsid w:val="00FA5BAB"/>
    <w:rsid w:val="00FB3A1E"/>
    <w:rsid w:val="00FB43DE"/>
    <w:rsid w:val="00FC126E"/>
    <w:rsid w:val="00FC31F7"/>
    <w:rsid w:val="00FD0871"/>
    <w:rsid w:val="00FD2A7C"/>
    <w:rsid w:val="00FD583C"/>
    <w:rsid w:val="00FD5D13"/>
    <w:rsid w:val="00FE0E3C"/>
    <w:rsid w:val="00FF12A8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2ADE"/>
  <w15:docId w15:val="{94F23E42-F18A-4137-BDEC-D1B0A527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B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5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58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D5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E5C6E"/>
    <w:pPr>
      <w:ind w:left="720"/>
      <w:contextualSpacing/>
    </w:pPr>
  </w:style>
  <w:style w:type="paragraph" w:styleId="a4">
    <w:name w:val="Body Text"/>
    <w:basedOn w:val="a"/>
    <w:link w:val="a5"/>
    <w:semiHidden/>
    <w:rsid w:val="000A3EB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A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97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97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9C"/>
    <w:rPr>
      <w:rFonts w:ascii="Segoe UI" w:eastAsia="Calibr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E9338F"/>
    <w:rPr>
      <w:b/>
      <w:bCs/>
      <w:color w:val="106BBE"/>
    </w:rPr>
  </w:style>
  <w:style w:type="character" w:customStyle="1" w:styleId="ab">
    <w:name w:val="Выделение для Базового Поиска (курсив)"/>
    <w:basedOn w:val="a0"/>
    <w:uiPriority w:val="99"/>
    <w:rsid w:val="00542663"/>
    <w:rPr>
      <w:b/>
      <w:bCs/>
      <w:i/>
      <w:iCs/>
      <w:color w:val="0058A9"/>
    </w:rPr>
  </w:style>
  <w:style w:type="character" w:styleId="ac">
    <w:name w:val="Hyperlink"/>
    <w:basedOn w:val="a0"/>
    <w:uiPriority w:val="99"/>
    <w:unhideWhenUsed/>
    <w:rsid w:val="00346214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9B1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E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6E1803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E1803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 + 11 пт"/>
    <w:aliases w:val="По центру"/>
    <w:basedOn w:val="1"/>
    <w:rsid w:val="00F45B3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</w:pPr>
    <w:rPr>
      <w:rFonts w:ascii="Arial" w:eastAsia="Times New Roman" w:hAnsi="Arial" w:cs="Times New Roman"/>
      <w:bCs/>
      <w:color w:val="26282F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D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07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F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65B4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711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254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DF7B-55FB-40D5-BD68-FAD3F891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9414</Words>
  <Characters>53662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Долганова О.К.</dc:creator>
  <cp:keywords/>
  <dc:description/>
  <cp:lastModifiedBy>Адм. г. Новочебоксарск (Канцелярия)</cp:lastModifiedBy>
  <cp:revision>3</cp:revision>
  <cp:lastPrinted>2023-04-03T12:51:00Z</cp:lastPrinted>
  <dcterms:created xsi:type="dcterms:W3CDTF">2023-06-28T12:50:00Z</dcterms:created>
  <dcterms:modified xsi:type="dcterms:W3CDTF">2023-06-28T12:51:00Z</dcterms:modified>
</cp:coreProperties>
</file>