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C4DD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21.08.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402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C4DD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21.08.</w:t>
            </w:r>
            <w:bookmarkStart w:id="0" w:name="_GoBack"/>
            <w:bookmarkEnd w:id="0"/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402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24D5" w:rsidRPr="00900FB1" w:rsidRDefault="005824D5" w:rsidP="007D7E2A">
      <w:pPr>
        <w:spacing w:line="240" w:lineRule="auto"/>
        <w:ind w:firstLine="0"/>
        <w:rPr>
          <w:sz w:val="28"/>
          <w:szCs w:val="28"/>
        </w:rPr>
      </w:pPr>
    </w:p>
    <w:p w:rsidR="005824D5" w:rsidRPr="00B10A48" w:rsidRDefault="005824D5" w:rsidP="005824D5">
      <w:pPr>
        <w:suppressAutoHyphens w:val="0"/>
        <w:spacing w:line="240" w:lineRule="auto"/>
        <w:ind w:right="5527" w:firstLine="0"/>
        <w:rPr>
          <w:rFonts w:eastAsiaTheme="minorHAnsi"/>
          <w:kern w:val="0"/>
          <w:sz w:val="28"/>
          <w:szCs w:val="28"/>
          <w:lang w:eastAsia="en-US"/>
        </w:rPr>
      </w:pPr>
      <w:r>
        <w:rPr>
          <w:rFonts w:eastAsiaTheme="minorHAnsi"/>
          <w:kern w:val="0"/>
          <w:sz w:val="28"/>
          <w:szCs w:val="28"/>
          <w:lang w:eastAsia="en-US"/>
        </w:rPr>
        <w:t>О внесении изменений в постановление администрации Янтиковского муниципального округа от 07.08.2026 № 389 «</w:t>
      </w:r>
      <w:r w:rsidRPr="00E87BB2">
        <w:rPr>
          <w:rFonts w:eastAsiaTheme="minorHAnsi"/>
          <w:kern w:val="0"/>
          <w:sz w:val="28"/>
          <w:szCs w:val="28"/>
          <w:lang w:eastAsia="en-US"/>
        </w:rPr>
        <w:t>О проведении конкурсного отбора инициативных проектов для реализации на территории Янтиковского муниципального округа Чувашской Республики в 2027 году</w:t>
      </w:r>
      <w:r>
        <w:rPr>
          <w:rFonts w:eastAsiaTheme="minorHAnsi"/>
          <w:kern w:val="0"/>
          <w:sz w:val="28"/>
          <w:szCs w:val="28"/>
          <w:lang w:eastAsia="en-US"/>
        </w:rPr>
        <w:t>»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p w:rsidR="005824D5" w:rsidRDefault="005824D5" w:rsidP="007D7E2A">
      <w:pPr>
        <w:spacing w:line="240" w:lineRule="auto"/>
        <w:ind w:firstLine="0"/>
        <w:rPr>
          <w:sz w:val="28"/>
          <w:szCs w:val="28"/>
        </w:rPr>
      </w:pPr>
    </w:p>
    <w:p w:rsidR="005824D5" w:rsidRDefault="005824D5" w:rsidP="005824D5">
      <w:pPr>
        <w:suppressAutoHyphens w:val="0"/>
        <w:spacing w:line="360" w:lineRule="auto"/>
        <w:rPr>
          <w:rFonts w:eastAsiaTheme="minorHAnsi"/>
          <w:b/>
          <w:kern w:val="0"/>
          <w:sz w:val="28"/>
          <w:szCs w:val="28"/>
          <w:lang w:eastAsia="en-US"/>
        </w:rPr>
      </w:pPr>
      <w:r>
        <w:rPr>
          <w:sz w:val="28"/>
          <w:szCs w:val="28"/>
        </w:rPr>
        <w:t xml:space="preserve">На основании п. 3.2 раздела </w:t>
      </w:r>
      <w:r>
        <w:rPr>
          <w:sz w:val="28"/>
          <w:szCs w:val="28"/>
          <w:lang w:val="en-US"/>
        </w:rPr>
        <w:t>III</w:t>
      </w:r>
      <w:r w:rsidRPr="006870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ходе реализации проекта «НИМЕ-НАРОДНЫЙ БЮДЖЕТ» Перечня поручений главы Чувашской Республики О.А. Николаева по итогам еженедельного совещания от 11.08.2026 </w:t>
      </w:r>
      <w:r w:rsidRPr="00181F19">
        <w:rPr>
          <w:sz w:val="28"/>
          <w:szCs w:val="28"/>
        </w:rPr>
        <w:t xml:space="preserve">администрация Янтиковского муниципального округа </w:t>
      </w:r>
      <w:proofErr w:type="gramStart"/>
      <w:r w:rsidRPr="00B10A48">
        <w:rPr>
          <w:rFonts w:eastAsiaTheme="minorHAnsi"/>
          <w:b/>
          <w:kern w:val="0"/>
          <w:sz w:val="28"/>
          <w:szCs w:val="28"/>
          <w:lang w:eastAsia="en-US"/>
        </w:rPr>
        <w:t>п</w:t>
      </w:r>
      <w:proofErr w:type="gramEnd"/>
      <w:r w:rsidRPr="00B10A48">
        <w:rPr>
          <w:rFonts w:eastAsiaTheme="minorHAnsi"/>
          <w:b/>
          <w:kern w:val="0"/>
          <w:sz w:val="28"/>
          <w:szCs w:val="28"/>
          <w:lang w:eastAsia="en-US"/>
        </w:rPr>
        <w:t xml:space="preserve"> о с т а н о в л я е т:</w:t>
      </w:r>
    </w:p>
    <w:p w:rsidR="005824D5" w:rsidRPr="00C762A4" w:rsidRDefault="005824D5" w:rsidP="005824D5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C762A4">
        <w:rPr>
          <w:rFonts w:eastAsiaTheme="minorHAnsi"/>
          <w:kern w:val="0"/>
          <w:sz w:val="28"/>
          <w:szCs w:val="28"/>
          <w:lang w:eastAsia="en-US"/>
        </w:rPr>
        <w:t>1. Внести в постановление администрации Янтиковского муниципального округа от 07.08.2026 № 389 «О проведении конкурсного отбора инициативных проектов для реализации на территории Янтиковского муниципального округа Чувашской Республики в 2027 году</w:t>
      </w:r>
      <w:r>
        <w:rPr>
          <w:rFonts w:eastAsiaTheme="minorHAnsi"/>
          <w:kern w:val="0"/>
          <w:sz w:val="28"/>
          <w:szCs w:val="28"/>
          <w:lang w:eastAsia="en-US"/>
        </w:rPr>
        <w:t>»</w:t>
      </w:r>
      <w:r w:rsidRPr="00C762A4">
        <w:rPr>
          <w:rFonts w:eastAsiaTheme="minorHAnsi"/>
          <w:kern w:val="0"/>
          <w:sz w:val="28"/>
          <w:szCs w:val="28"/>
          <w:lang w:eastAsia="en-US"/>
        </w:rPr>
        <w:t xml:space="preserve"> следующ</w:t>
      </w:r>
      <w:r>
        <w:rPr>
          <w:rFonts w:eastAsiaTheme="minorHAnsi"/>
          <w:kern w:val="0"/>
          <w:sz w:val="28"/>
          <w:szCs w:val="28"/>
          <w:lang w:eastAsia="en-US"/>
        </w:rPr>
        <w:t>ие</w:t>
      </w:r>
      <w:r w:rsidRPr="00C762A4">
        <w:rPr>
          <w:rFonts w:eastAsiaTheme="minorHAnsi"/>
          <w:kern w:val="0"/>
          <w:sz w:val="28"/>
          <w:szCs w:val="28"/>
          <w:lang w:eastAsia="en-US"/>
        </w:rPr>
        <w:t xml:space="preserve"> изменени</w:t>
      </w:r>
      <w:r>
        <w:rPr>
          <w:rFonts w:eastAsiaTheme="minorHAnsi"/>
          <w:kern w:val="0"/>
          <w:sz w:val="28"/>
          <w:szCs w:val="28"/>
          <w:lang w:eastAsia="en-US"/>
        </w:rPr>
        <w:t>я</w:t>
      </w:r>
      <w:r w:rsidRPr="00C762A4">
        <w:rPr>
          <w:rFonts w:eastAsiaTheme="minorHAnsi"/>
          <w:kern w:val="0"/>
          <w:sz w:val="28"/>
          <w:szCs w:val="28"/>
          <w:lang w:eastAsia="en-US"/>
        </w:rPr>
        <w:t>:</w:t>
      </w:r>
    </w:p>
    <w:p w:rsidR="005824D5" w:rsidRDefault="005824D5" w:rsidP="005824D5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>
        <w:rPr>
          <w:rFonts w:eastAsiaTheme="minorHAnsi"/>
          <w:kern w:val="0"/>
          <w:sz w:val="28"/>
          <w:szCs w:val="28"/>
          <w:lang w:eastAsia="en-US"/>
        </w:rPr>
        <w:t>пункт 2 изложить в следующей редакции:</w:t>
      </w:r>
    </w:p>
    <w:p w:rsidR="005824D5" w:rsidRPr="00B10A48" w:rsidRDefault="005824D5" w:rsidP="005824D5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>
        <w:rPr>
          <w:rFonts w:eastAsiaTheme="minorHAnsi"/>
          <w:kern w:val="0"/>
          <w:sz w:val="28"/>
          <w:szCs w:val="28"/>
          <w:lang w:eastAsia="en-US"/>
        </w:rPr>
        <w:t>«</w:t>
      </w:r>
      <w:r w:rsidRPr="00E87BB2">
        <w:rPr>
          <w:rFonts w:eastAsiaTheme="minorHAnsi"/>
          <w:kern w:val="0"/>
          <w:sz w:val="28"/>
          <w:szCs w:val="28"/>
          <w:lang w:eastAsia="en-US"/>
        </w:rPr>
        <w:t>2. Утвердить сроки приема заявок на участие в конкурсном отборе инициативных проектов: с 17</w:t>
      </w:r>
      <w:r w:rsidR="001111B6">
        <w:rPr>
          <w:rFonts w:eastAsiaTheme="minorHAnsi"/>
          <w:kern w:val="0"/>
          <w:sz w:val="28"/>
          <w:szCs w:val="28"/>
          <w:lang w:eastAsia="en-US"/>
        </w:rPr>
        <w:t xml:space="preserve"> августа</w:t>
      </w:r>
      <w:r w:rsidR="003D3484">
        <w:rPr>
          <w:rFonts w:eastAsiaTheme="minorHAnsi"/>
          <w:kern w:val="0"/>
          <w:sz w:val="28"/>
          <w:szCs w:val="28"/>
          <w:lang w:eastAsia="en-US"/>
        </w:rPr>
        <w:t xml:space="preserve"> д</w:t>
      </w:r>
      <w:r w:rsidRPr="00E87BB2">
        <w:rPr>
          <w:rFonts w:eastAsiaTheme="minorHAnsi"/>
          <w:kern w:val="0"/>
          <w:sz w:val="28"/>
          <w:szCs w:val="28"/>
          <w:lang w:eastAsia="en-US"/>
        </w:rPr>
        <w:t xml:space="preserve">о </w:t>
      </w:r>
      <w:r>
        <w:rPr>
          <w:rFonts w:eastAsiaTheme="minorHAnsi"/>
          <w:kern w:val="0"/>
          <w:sz w:val="28"/>
          <w:szCs w:val="28"/>
          <w:lang w:eastAsia="en-US"/>
        </w:rPr>
        <w:t>1 сентября</w:t>
      </w:r>
      <w:r w:rsidRPr="00E87BB2">
        <w:rPr>
          <w:rFonts w:eastAsiaTheme="minorHAnsi"/>
          <w:kern w:val="0"/>
          <w:sz w:val="28"/>
          <w:szCs w:val="28"/>
          <w:lang w:eastAsia="en-US"/>
        </w:rPr>
        <w:t xml:space="preserve"> 2026 года (в рабочие дни с 08:00 до 1</w:t>
      </w:r>
      <w:r>
        <w:rPr>
          <w:rFonts w:eastAsiaTheme="minorHAnsi"/>
          <w:kern w:val="0"/>
          <w:sz w:val="28"/>
          <w:szCs w:val="28"/>
          <w:lang w:eastAsia="en-US"/>
        </w:rPr>
        <w:t xml:space="preserve">7:00, перерыв с 12:00 </w:t>
      </w:r>
      <w:proofErr w:type="gramStart"/>
      <w:r>
        <w:rPr>
          <w:rFonts w:eastAsiaTheme="minorHAnsi"/>
          <w:kern w:val="0"/>
          <w:sz w:val="28"/>
          <w:szCs w:val="28"/>
          <w:lang w:eastAsia="en-US"/>
        </w:rPr>
        <w:t>до</w:t>
      </w:r>
      <w:proofErr w:type="gramEnd"/>
      <w:r>
        <w:rPr>
          <w:rFonts w:eastAsiaTheme="minorHAnsi"/>
          <w:kern w:val="0"/>
          <w:sz w:val="28"/>
          <w:szCs w:val="28"/>
          <w:lang w:eastAsia="en-US"/>
        </w:rPr>
        <w:t xml:space="preserve"> 13:00)</w:t>
      </w:r>
      <w:r w:rsidRPr="00346FCB">
        <w:rPr>
          <w:rFonts w:eastAsiaTheme="minorHAnsi"/>
          <w:kern w:val="0"/>
          <w:sz w:val="28"/>
          <w:szCs w:val="28"/>
          <w:lang w:eastAsia="en-US"/>
        </w:rPr>
        <w:t>.»</w:t>
      </w:r>
      <w:r>
        <w:rPr>
          <w:rFonts w:eastAsiaTheme="minorHAnsi"/>
          <w:kern w:val="0"/>
          <w:sz w:val="28"/>
          <w:szCs w:val="28"/>
          <w:lang w:eastAsia="en-US"/>
        </w:rPr>
        <w:t>.</w:t>
      </w:r>
    </w:p>
    <w:p w:rsidR="005824D5" w:rsidRPr="00B10A48" w:rsidRDefault="005824D5" w:rsidP="005824D5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10A48">
        <w:rPr>
          <w:rFonts w:eastAsiaTheme="minorHAnsi"/>
          <w:kern w:val="0"/>
          <w:sz w:val="28"/>
          <w:szCs w:val="28"/>
          <w:lang w:eastAsia="en-US"/>
        </w:rPr>
        <w:lastRenderedPageBreak/>
        <w:t xml:space="preserve">2. </w:t>
      </w:r>
      <w:r w:rsidRPr="00B10A48">
        <w:rPr>
          <w:kern w:val="0"/>
          <w:sz w:val="28"/>
          <w:szCs w:val="28"/>
          <w:lang w:eastAsia="ru-RU"/>
        </w:rPr>
        <w:t xml:space="preserve">Настоящее постановление вступает в силу со дня его </w:t>
      </w:r>
      <w:hyperlink r:id="rId10" w:history="1">
        <w:r w:rsidRPr="00B10A48">
          <w:rPr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B10A48">
        <w:rPr>
          <w:kern w:val="0"/>
          <w:sz w:val="28"/>
          <w:szCs w:val="28"/>
          <w:lang w:eastAsia="ru-RU"/>
        </w:rPr>
        <w:t>.</w:t>
      </w:r>
    </w:p>
    <w:p w:rsidR="005824D5" w:rsidRDefault="005824D5" w:rsidP="007D7E2A">
      <w:pPr>
        <w:spacing w:line="240" w:lineRule="auto"/>
        <w:ind w:firstLine="0"/>
        <w:rPr>
          <w:sz w:val="28"/>
          <w:szCs w:val="28"/>
        </w:rPr>
      </w:pPr>
    </w:p>
    <w:p w:rsidR="001111B6" w:rsidRDefault="001111B6" w:rsidP="007D7E2A">
      <w:pPr>
        <w:spacing w:line="240" w:lineRule="auto"/>
        <w:ind w:firstLine="0"/>
        <w:rPr>
          <w:sz w:val="28"/>
          <w:szCs w:val="28"/>
        </w:rPr>
      </w:pPr>
    </w:p>
    <w:p w:rsidR="001111B6" w:rsidRDefault="001111B6" w:rsidP="007D7E2A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1111B6" w:rsidRDefault="001111B6" w:rsidP="007D7E2A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главы администрации Янтиковского</w:t>
      </w:r>
    </w:p>
    <w:p w:rsidR="001111B6" w:rsidRDefault="001111B6" w:rsidP="007D7E2A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И.А. Михайлова</w:t>
      </w:r>
    </w:p>
    <w:sectPr w:rsidR="001111B6" w:rsidSect="0091746D">
      <w:headerReference w:type="default" r:id="rId11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11B6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3484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24D5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C4DD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26687981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51CA3-E2B8-429E-B544-5959C1728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206</cp:revision>
  <cp:lastPrinted>2026-08-20T10:30:00Z</cp:lastPrinted>
  <dcterms:created xsi:type="dcterms:W3CDTF">2023-01-09T05:07:00Z</dcterms:created>
  <dcterms:modified xsi:type="dcterms:W3CDTF">2026-08-25T12:32:00Z</dcterms:modified>
</cp:coreProperties>
</file>