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516" w:rsidRPr="008972E9" w:rsidRDefault="00735516" w:rsidP="00735516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Справка</w:t>
      </w:r>
    </w:p>
    <w:p w:rsidR="00735516" w:rsidRPr="008972E9" w:rsidRDefault="00735516" w:rsidP="00735516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об источнике и дате официального опубликования (обнародования)</w:t>
      </w:r>
    </w:p>
    <w:p w:rsidR="00735516" w:rsidRPr="008972E9" w:rsidRDefault="00735516" w:rsidP="00735516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муниципального нормативного правового акта</w:t>
      </w: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735516" w:rsidRDefault="00735516" w:rsidP="0073551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Постановление администрации Яльчикского муниципального </w:t>
      </w:r>
      <w:proofErr w:type="gramStart"/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округа  Чувашской</w:t>
      </w:r>
      <w:proofErr w:type="gramEnd"/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Республики от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01.04.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2026  №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186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«</w:t>
      </w:r>
      <w:r w:rsidRPr="0073551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внесении изменений в муниципальную программу Яльчикского муниципального округа Чувашской Республики «Обеспечение общественного порядка и противодействие преступности»</w:t>
      </w:r>
    </w:p>
    <w:p w:rsidR="00735516" w:rsidRPr="008972E9" w:rsidRDefault="00735516" w:rsidP="0073551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        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5247"/>
      </w:tblGrid>
      <w:tr w:rsidR="00735516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16" w:rsidRPr="008972E9" w:rsidRDefault="00735516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16" w:rsidRPr="008972E9" w:rsidRDefault="00735516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735516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16" w:rsidRPr="008972E9" w:rsidRDefault="00735516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16" w:rsidRPr="008972E9" w:rsidRDefault="00735516" w:rsidP="00CB0784">
            <w:pPr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13.04.2026</w:t>
            </w:r>
          </w:p>
        </w:tc>
      </w:tr>
      <w:tr w:rsidR="00735516" w:rsidRPr="008972E9" w:rsidTr="00CB0784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16" w:rsidRPr="008972E9" w:rsidRDefault="00735516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16" w:rsidRPr="008972E9" w:rsidRDefault="00735516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8</w:t>
            </w:r>
          </w:p>
        </w:tc>
      </w:tr>
      <w:tr w:rsidR="00735516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16" w:rsidRPr="008972E9" w:rsidRDefault="00735516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16" w:rsidRPr="008972E9" w:rsidRDefault="00735516" w:rsidP="00735516">
            <w:pPr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Стр.</w:t>
            </w: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171-188</w:t>
            </w:r>
          </w:p>
        </w:tc>
      </w:tr>
    </w:tbl>
    <w:p w:rsidR="00735516" w:rsidRPr="008972E9" w:rsidRDefault="00735516" w:rsidP="00735516">
      <w:pPr>
        <w:spacing w:after="0" w:line="240" w:lineRule="auto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Глава Яльчикского </w:t>
      </w: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муниципального округа </w:t>
      </w: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Чувашской Республики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___________                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u w:val="single"/>
          <w:lang w:eastAsia="ru-RU"/>
        </w:rPr>
        <w:t xml:space="preserve">/Л.В. Левый/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                                       </w:t>
      </w: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МП</w:t>
      </w: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735516" w:rsidRPr="008972E9" w:rsidRDefault="00735516" w:rsidP="00735516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05.05.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2026</w:t>
      </w:r>
    </w:p>
    <w:p w:rsidR="00982BA1" w:rsidRPr="00DB342D" w:rsidRDefault="00982BA1" w:rsidP="00036DB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982BA1" w:rsidRDefault="00982BA1" w:rsidP="00036DB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35516" w:rsidRDefault="00735516" w:rsidP="00036DB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35516" w:rsidRDefault="00735516" w:rsidP="00036DB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tbl>
      <w:tblPr>
        <w:tblW w:w="11040" w:type="dxa"/>
        <w:tblInd w:w="-318" w:type="dxa"/>
        <w:tblLook w:val="01E0" w:firstRow="1" w:lastRow="1" w:firstColumn="1" w:lastColumn="1" w:noHBand="0" w:noVBand="0"/>
      </w:tblPr>
      <w:tblGrid>
        <w:gridCol w:w="10596"/>
        <w:gridCol w:w="222"/>
        <w:gridCol w:w="222"/>
      </w:tblGrid>
      <w:tr w:rsidR="00735516" w:rsidRPr="00DB342D" w:rsidTr="00CB0784">
        <w:tc>
          <w:tcPr>
            <w:tcW w:w="10596" w:type="dxa"/>
          </w:tcPr>
          <w:tbl>
            <w:tblPr>
              <w:tblW w:w="10380" w:type="dxa"/>
              <w:tblLook w:val="01E0" w:firstRow="1" w:lastRow="1" w:firstColumn="1" w:lastColumn="1" w:noHBand="0" w:noVBand="0"/>
            </w:tblPr>
            <w:tblGrid>
              <w:gridCol w:w="4679"/>
              <w:gridCol w:w="1418"/>
              <w:gridCol w:w="4283"/>
            </w:tblGrid>
            <w:tr w:rsidR="00735516" w:rsidRPr="00DB342D" w:rsidTr="00CB0784">
              <w:tc>
                <w:tcPr>
                  <w:tcW w:w="4679" w:type="dxa"/>
                </w:tcPr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</w:pPr>
                  <w:proofErr w:type="spellStart"/>
                  <w:r w:rsidRPr="00DB342D"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  <w:lastRenderedPageBreak/>
                    <w:t>Чăваш</w:t>
                  </w:r>
                  <w:proofErr w:type="spellEnd"/>
                  <w:r w:rsidRPr="00DB342D"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  <w:t xml:space="preserve"> Республики</w:t>
                  </w:r>
                </w:p>
                <w:p w:rsidR="00735516" w:rsidRPr="00DB342D" w:rsidRDefault="00735516" w:rsidP="00CB0784">
                  <w:pPr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Елчĕк</w:t>
                  </w:r>
                  <w:proofErr w:type="spellEnd"/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муниципаллă</w:t>
                  </w:r>
                  <w:proofErr w:type="spellEnd"/>
                </w:p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округĕ</w:t>
                  </w:r>
                  <w:proofErr w:type="spellEnd"/>
                </w:p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</w:pPr>
                </w:p>
                <w:p w:rsidR="00735516" w:rsidRPr="00DB342D" w:rsidRDefault="00735516" w:rsidP="00CB0784">
                  <w:pPr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Елчĕк</w:t>
                  </w:r>
                  <w:proofErr w:type="spellEnd"/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муниципаллă</w:t>
                  </w:r>
                  <w:proofErr w:type="spellEnd"/>
                </w:p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округĕн</w:t>
                  </w:r>
                  <w:proofErr w:type="spellEnd"/>
                </w:p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администрацийĕ</w:t>
                  </w:r>
                  <w:proofErr w:type="spellEnd"/>
                </w:p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DB342D">
                    <w:rPr>
                      <w:rFonts w:ascii="Arial" w:hAnsi="Arial" w:cs="Arial"/>
                      <w:b/>
                      <w:sz w:val="26"/>
                      <w:szCs w:val="26"/>
                    </w:rPr>
                    <w:t>ЙЫШĂНУ</w:t>
                  </w:r>
                </w:p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735516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ind w:right="210"/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DB342D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2026 </w:t>
                  </w:r>
                  <w:r>
                    <w:rPr>
                      <w:rFonts w:ascii="Arial Cyr Chuv" w:hAnsi="Arial Cyr Chuv"/>
                      <w:sz w:val="26"/>
                      <w:szCs w:val="26"/>
                    </w:rPr>
                    <w:t>=?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6"/>
                      <w:szCs w:val="26"/>
                    </w:rPr>
                    <w:t>апрелĕн</w:t>
                  </w:r>
                  <w:proofErr w:type="spellEnd"/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1 – </w:t>
                  </w:r>
                  <w:proofErr w:type="spellStart"/>
                  <w:r>
                    <w:rPr>
                      <w:rFonts w:ascii="Arial" w:hAnsi="Arial" w:cs="Arial"/>
                      <w:sz w:val="26"/>
                      <w:szCs w:val="26"/>
                    </w:rPr>
                    <w:t>мĕшĕ</w:t>
                  </w:r>
                  <w:proofErr w:type="spellEnd"/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№ 186</w:t>
                  </w:r>
                </w:p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DB342D">
                    <w:rPr>
                      <w:rFonts w:ascii="Arial" w:hAnsi="Arial" w:cs="Arial"/>
                      <w:sz w:val="18"/>
                    </w:rPr>
                    <w:t>Елчĕк</w:t>
                  </w:r>
                  <w:proofErr w:type="spellEnd"/>
                  <w:r w:rsidRPr="00DB342D"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 w:rsidRPr="00DB342D">
                    <w:rPr>
                      <w:rFonts w:ascii="Arial" w:hAnsi="Arial" w:cs="Arial"/>
                      <w:sz w:val="18"/>
                    </w:rPr>
                    <w:t>ялĕ</w:t>
                  </w:r>
                  <w:proofErr w:type="spellEnd"/>
                </w:p>
              </w:tc>
              <w:tc>
                <w:tcPr>
                  <w:tcW w:w="1418" w:type="dxa"/>
                </w:tcPr>
                <w:p w:rsidR="00735516" w:rsidRPr="00DB342D" w:rsidRDefault="00735516" w:rsidP="00CB0784">
                  <w:pPr>
                    <w:tabs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DB342D">
                    <w:rPr>
                      <w:rFonts w:ascii="Arial" w:hAnsi="Arial" w:cs="Arial"/>
                      <w:noProof/>
                      <w:sz w:val="26"/>
                      <w:szCs w:val="26"/>
                      <w:lang w:eastAsia="ru-RU"/>
                    </w:rPr>
                    <w:drawing>
                      <wp:inline distT="0" distB="0" distL="0" distR="0" wp14:anchorId="6D5B43F8" wp14:editId="614B6D97">
                        <wp:extent cx="716280" cy="923290"/>
                        <wp:effectExtent l="0" t="0" r="7620" b="0"/>
                        <wp:docPr id="2" name="Рисунок 2" descr="Описание: flag ya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flag ya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6280" cy="9232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3" w:type="dxa"/>
                </w:tcPr>
                <w:p w:rsidR="00735516" w:rsidRPr="00DB342D" w:rsidRDefault="00735516" w:rsidP="00CB0784">
                  <w:pPr>
                    <w:tabs>
                      <w:tab w:val="left" w:pos="241"/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</w:pPr>
                  <w:proofErr w:type="gramStart"/>
                  <w:r w:rsidRPr="00DB342D"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  <w:t>Чувашская  Республика</w:t>
                  </w:r>
                  <w:proofErr w:type="gramEnd"/>
                </w:p>
                <w:p w:rsidR="00735516" w:rsidRPr="00DB342D" w:rsidRDefault="00735516" w:rsidP="00CB0784">
                  <w:pPr>
                    <w:tabs>
                      <w:tab w:val="left" w:pos="317"/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Яльчикский                                                                         муниципальный округ</w:t>
                  </w:r>
                </w:p>
                <w:p w:rsidR="00735516" w:rsidRPr="00DB342D" w:rsidRDefault="00735516" w:rsidP="00CB0784">
                  <w:pPr>
                    <w:tabs>
                      <w:tab w:val="left" w:pos="241"/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</w:p>
                <w:p w:rsidR="00735516" w:rsidRPr="00DB342D" w:rsidRDefault="00735516" w:rsidP="00CB0784">
                  <w:pPr>
                    <w:tabs>
                      <w:tab w:val="left" w:pos="241"/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Администрация</w:t>
                  </w:r>
                </w:p>
                <w:p w:rsidR="00735516" w:rsidRPr="00DB342D" w:rsidRDefault="00735516" w:rsidP="00CB0784">
                  <w:pPr>
                    <w:tabs>
                      <w:tab w:val="left" w:pos="175"/>
                      <w:tab w:val="left" w:pos="241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 w:rsidRPr="00DB342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Яльчикского муниципального округа</w:t>
                  </w:r>
                </w:p>
                <w:p w:rsidR="00735516" w:rsidRPr="00DB342D" w:rsidRDefault="00735516" w:rsidP="00CB0784">
                  <w:pPr>
                    <w:keepNext/>
                    <w:tabs>
                      <w:tab w:val="left" w:pos="241"/>
                      <w:tab w:val="left" w:pos="896"/>
                    </w:tabs>
                    <w:spacing w:after="0" w:line="240" w:lineRule="auto"/>
                    <w:contextualSpacing/>
                    <w:jc w:val="center"/>
                    <w:outlineLvl w:val="0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 w:rsidRPr="00DB342D"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ПОСТАНОВЛЕНИЕ  </w:t>
                  </w:r>
                </w:p>
                <w:p w:rsidR="00735516" w:rsidRPr="00DB342D" w:rsidRDefault="00735516" w:rsidP="00CB0784">
                  <w:pPr>
                    <w:tabs>
                      <w:tab w:val="left" w:pos="241"/>
                      <w:tab w:val="left" w:pos="896"/>
                    </w:tabs>
                    <w:spacing w:after="0" w:line="240" w:lineRule="auto"/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735516" w:rsidRPr="00DB342D" w:rsidRDefault="00735516" w:rsidP="00CB0784">
                  <w:pPr>
                    <w:tabs>
                      <w:tab w:val="left" w:pos="241"/>
                      <w:tab w:val="left" w:pos="896"/>
                    </w:tabs>
                    <w:spacing w:after="0" w:line="240" w:lineRule="auto"/>
                    <w:contextualSpacing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DB342D">
                    <w:rPr>
                      <w:rFonts w:ascii="Arial" w:hAnsi="Arial" w:cs="Arial"/>
                      <w:sz w:val="26"/>
                      <w:szCs w:val="26"/>
                    </w:rPr>
                    <w:t xml:space="preserve">  «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>1</w:t>
                  </w:r>
                  <w:r w:rsidRPr="00DB342D">
                    <w:rPr>
                      <w:rFonts w:ascii="Arial" w:hAnsi="Arial" w:cs="Arial"/>
                      <w:sz w:val="26"/>
                      <w:szCs w:val="26"/>
                    </w:rPr>
                    <w:t>»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апреля</w:t>
                  </w:r>
                  <w:r w:rsidRPr="00DB342D">
                    <w:rPr>
                      <w:rFonts w:ascii="Arial" w:hAnsi="Arial" w:cs="Arial"/>
                      <w:sz w:val="26"/>
                      <w:szCs w:val="26"/>
                    </w:rPr>
                    <w:t xml:space="preserve"> 2026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г. № 186</w:t>
                  </w:r>
                  <w:r w:rsidRPr="00DB342D">
                    <w:rPr>
                      <w:rFonts w:ascii="Arial" w:hAnsi="Arial" w:cs="Arial"/>
                      <w:sz w:val="26"/>
                      <w:szCs w:val="26"/>
                    </w:rPr>
                    <w:t xml:space="preserve">  </w:t>
                  </w:r>
                </w:p>
                <w:p w:rsidR="00735516" w:rsidRPr="00DB342D" w:rsidRDefault="00735516" w:rsidP="00CB0784">
                  <w:pPr>
                    <w:tabs>
                      <w:tab w:val="left" w:pos="241"/>
                      <w:tab w:val="left" w:pos="896"/>
                    </w:tabs>
                    <w:spacing w:after="0" w:line="240" w:lineRule="auto"/>
                    <w:ind w:firstLine="567"/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735516" w:rsidRPr="00DB342D" w:rsidRDefault="00735516" w:rsidP="00CB0784">
                  <w:pPr>
                    <w:tabs>
                      <w:tab w:val="left" w:pos="241"/>
                      <w:tab w:val="left" w:pos="896"/>
                    </w:tabs>
                    <w:spacing w:after="0" w:line="240" w:lineRule="auto"/>
                    <w:ind w:firstLine="567"/>
                    <w:contextualSpacing/>
                    <w:jc w:val="center"/>
                    <w:rPr>
                      <w:rFonts w:ascii="Arial" w:hAnsi="Arial" w:cs="Arial"/>
                    </w:rPr>
                  </w:pPr>
                  <w:r w:rsidRPr="00DB342D">
                    <w:rPr>
                      <w:rFonts w:ascii="Arial" w:hAnsi="Arial" w:cs="Arial"/>
                      <w:sz w:val="18"/>
                    </w:rPr>
                    <w:t>село Яльчики</w:t>
                  </w:r>
                </w:p>
              </w:tc>
            </w:tr>
          </w:tbl>
          <w:p w:rsidR="00735516" w:rsidRPr="00DB342D" w:rsidRDefault="00735516" w:rsidP="00CB0784">
            <w:pPr>
              <w:tabs>
                <w:tab w:val="left" w:pos="89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735516" w:rsidRPr="00DB342D" w:rsidRDefault="00735516" w:rsidP="00CB0784">
            <w:pPr>
              <w:tabs>
                <w:tab w:val="left" w:pos="89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735516" w:rsidRPr="00DB342D" w:rsidRDefault="00735516" w:rsidP="00CB0784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35516" w:rsidRPr="00DB342D" w:rsidRDefault="00735516" w:rsidP="00735516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735516" w:rsidRPr="00DB342D" w:rsidRDefault="00735516" w:rsidP="00735516">
      <w:pPr>
        <w:spacing w:after="0" w:line="240" w:lineRule="auto"/>
        <w:ind w:right="4252"/>
        <w:jc w:val="both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>О внесении изменений в муниципальную программу Яльчикского муниципального округа Чувашской Республики «Обеспечение общественного порядка и противодействие преступности»</w:t>
      </w:r>
    </w:p>
    <w:p w:rsidR="00735516" w:rsidRPr="00DB342D" w:rsidRDefault="00735516" w:rsidP="00036DB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35516" w:rsidRDefault="00735516" w:rsidP="00036DB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CF7ACF" w:rsidRPr="00DB342D" w:rsidRDefault="00CF7ACF" w:rsidP="00036DB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 xml:space="preserve">Руководствуясь Бюджетным кодексом Российской Федерации, Уставом Яльчикского муниципального округа Чувашской Республики, администрация Яльчикского муниципального округа Чувашской Республики п о с т а н о в л я е </w:t>
      </w:r>
      <w:proofErr w:type="gramStart"/>
      <w:r w:rsidRPr="00DB342D">
        <w:rPr>
          <w:rFonts w:ascii="Times New Roman" w:hAnsi="Times New Roman"/>
          <w:sz w:val="26"/>
          <w:szCs w:val="26"/>
        </w:rPr>
        <w:t>т :</w:t>
      </w:r>
      <w:proofErr w:type="gramEnd"/>
      <w:r w:rsidRPr="00DB342D">
        <w:rPr>
          <w:rFonts w:ascii="Times New Roman" w:hAnsi="Times New Roman"/>
          <w:sz w:val="26"/>
          <w:szCs w:val="26"/>
        </w:rPr>
        <w:t xml:space="preserve"> </w:t>
      </w:r>
    </w:p>
    <w:p w:rsidR="00036DBA" w:rsidRPr="00DB342D" w:rsidRDefault="00CF7ACF" w:rsidP="00036DB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 xml:space="preserve">1. Утвердить </w:t>
      </w:r>
      <w:r w:rsidRPr="006F08E5">
        <w:rPr>
          <w:rFonts w:ascii="Times New Roman" w:hAnsi="Times New Roman"/>
          <w:sz w:val="26"/>
          <w:szCs w:val="26"/>
        </w:rPr>
        <w:t xml:space="preserve">прилагаемые изменения, которые вносятся в муниципальную программу Яльчикского муниципального округа Чувашской Республики </w:t>
      </w:r>
      <w:r w:rsidR="0085589B" w:rsidRPr="006F08E5">
        <w:rPr>
          <w:rFonts w:ascii="Times New Roman" w:hAnsi="Times New Roman"/>
          <w:sz w:val="26"/>
          <w:szCs w:val="26"/>
        </w:rPr>
        <w:t>«</w:t>
      </w:r>
      <w:r w:rsidR="00953B48" w:rsidRPr="006F08E5">
        <w:rPr>
          <w:rFonts w:ascii="Times New Roman" w:hAnsi="Times New Roman"/>
          <w:sz w:val="26"/>
          <w:szCs w:val="26"/>
        </w:rPr>
        <w:t>Обеспечение общественного порядка и противодействие преступности»</w:t>
      </w:r>
      <w:r w:rsidRPr="006F08E5">
        <w:rPr>
          <w:rFonts w:ascii="Times New Roman" w:hAnsi="Times New Roman"/>
          <w:sz w:val="26"/>
          <w:szCs w:val="26"/>
        </w:rPr>
        <w:t>, утвержденную постановлением администрации Яльчикского муниципального округа Чувашской Респу</w:t>
      </w:r>
      <w:r w:rsidR="0085589B" w:rsidRPr="006F08E5">
        <w:rPr>
          <w:rFonts w:ascii="Times New Roman" w:hAnsi="Times New Roman"/>
          <w:sz w:val="26"/>
          <w:szCs w:val="26"/>
        </w:rPr>
        <w:t>блики</w:t>
      </w:r>
      <w:r w:rsidR="00953B48" w:rsidRPr="006F08E5">
        <w:rPr>
          <w:rFonts w:ascii="Times New Roman" w:hAnsi="Times New Roman"/>
          <w:sz w:val="26"/>
          <w:szCs w:val="26"/>
        </w:rPr>
        <w:t xml:space="preserve"> от 20</w:t>
      </w:r>
      <w:r w:rsidRPr="006F08E5">
        <w:rPr>
          <w:rFonts w:ascii="Times New Roman" w:hAnsi="Times New Roman"/>
          <w:sz w:val="26"/>
          <w:szCs w:val="26"/>
        </w:rPr>
        <w:t xml:space="preserve"> </w:t>
      </w:r>
      <w:r w:rsidR="00953B48" w:rsidRPr="006F08E5">
        <w:rPr>
          <w:rFonts w:ascii="Times New Roman" w:hAnsi="Times New Roman"/>
          <w:sz w:val="26"/>
          <w:szCs w:val="26"/>
        </w:rPr>
        <w:t>апреля 2023 г. № 314</w:t>
      </w:r>
      <w:r w:rsidR="006F08E5" w:rsidRPr="006F08E5">
        <w:rPr>
          <w:rFonts w:ascii="Times New Roman" w:hAnsi="Times New Roman"/>
          <w:sz w:val="26"/>
          <w:szCs w:val="26"/>
        </w:rPr>
        <w:t xml:space="preserve"> (с изменениями, внесенными постановлениями администрации Яльчикского муниципального округа Чувашской Республики от 26 июня 2023 г. № 560, от 5 апреля 2024 г. № 276, от 12 февраля 2025 г. №102).</w:t>
      </w:r>
    </w:p>
    <w:p w:rsidR="00B37F1F" w:rsidRPr="00DB342D" w:rsidRDefault="00CF7ACF" w:rsidP="00B37F1F">
      <w:pPr>
        <w:pStyle w:val="2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DB342D">
        <w:rPr>
          <w:sz w:val="26"/>
          <w:szCs w:val="26"/>
        </w:rPr>
        <w:t xml:space="preserve">2. </w:t>
      </w:r>
      <w:r w:rsidR="00B37F1F" w:rsidRPr="00DB342D">
        <w:rPr>
          <w:sz w:val="26"/>
          <w:szCs w:val="26"/>
        </w:rPr>
        <w:t>Настоящее постановление вступает в силу после его официальн</w:t>
      </w:r>
      <w:r w:rsidR="00953B48" w:rsidRPr="00DB342D">
        <w:rPr>
          <w:sz w:val="26"/>
          <w:szCs w:val="26"/>
        </w:rPr>
        <w:t>ого опубликования.</w:t>
      </w:r>
    </w:p>
    <w:p w:rsidR="00036DBA" w:rsidRPr="00DB342D" w:rsidRDefault="00036DBA" w:rsidP="00036DB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36DBA" w:rsidRPr="00DB342D" w:rsidRDefault="00036DBA" w:rsidP="00036DB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36DBA" w:rsidRPr="00DB342D" w:rsidRDefault="00036DBA" w:rsidP="00036DB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>Глава Яльчикского</w:t>
      </w:r>
    </w:p>
    <w:p w:rsidR="00036DBA" w:rsidRPr="00DB342D" w:rsidRDefault="00036DBA" w:rsidP="00036DB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>муниципального округа</w:t>
      </w:r>
      <w:r w:rsidRPr="00DB342D">
        <w:rPr>
          <w:rFonts w:ascii="Times New Roman" w:hAnsi="Times New Roman"/>
          <w:sz w:val="26"/>
          <w:szCs w:val="26"/>
        </w:rPr>
        <w:tab/>
        <w:t xml:space="preserve"> </w:t>
      </w:r>
    </w:p>
    <w:p w:rsidR="00036DBA" w:rsidRPr="00DB342D" w:rsidRDefault="00036DBA" w:rsidP="00036DB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 xml:space="preserve">Чувашской Республики </w:t>
      </w:r>
      <w:r w:rsidRPr="00DB342D">
        <w:rPr>
          <w:rFonts w:ascii="Times New Roman" w:hAnsi="Times New Roman"/>
          <w:sz w:val="26"/>
          <w:szCs w:val="26"/>
        </w:rPr>
        <w:tab/>
        <w:t xml:space="preserve">                                                                 </w:t>
      </w:r>
      <w:r w:rsidRPr="00DB342D">
        <w:rPr>
          <w:rFonts w:ascii="Times New Roman" w:hAnsi="Times New Roman"/>
          <w:sz w:val="26"/>
          <w:szCs w:val="26"/>
        </w:rPr>
        <w:tab/>
        <w:t xml:space="preserve">            Л.В. Левый</w:t>
      </w:r>
    </w:p>
    <w:p w:rsidR="001C77F3" w:rsidRPr="00DB342D" w:rsidRDefault="001C77F3" w:rsidP="00036DBA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  <w:sectPr w:rsidR="001C77F3" w:rsidRPr="00DB342D" w:rsidSect="001C77F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36DBA" w:rsidRPr="00DB342D" w:rsidRDefault="00036DBA" w:rsidP="001D4FA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  <w:r w:rsidRPr="00DB342D">
        <w:rPr>
          <w:rFonts w:ascii="Times New Roman" w:eastAsiaTheme="minorHAnsi" w:hAnsi="Times New Roman"/>
          <w:sz w:val="26"/>
          <w:szCs w:val="26"/>
        </w:rPr>
        <w:lastRenderedPageBreak/>
        <w:t>Утверждены</w:t>
      </w:r>
    </w:p>
    <w:p w:rsidR="00036DBA" w:rsidRPr="00DB342D" w:rsidRDefault="00036DBA" w:rsidP="001D4FA0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 xml:space="preserve">постановлением администрации </w:t>
      </w:r>
    </w:p>
    <w:p w:rsidR="00036DBA" w:rsidRPr="00DB342D" w:rsidRDefault="00036DBA" w:rsidP="001D4FA0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 xml:space="preserve">Яльчикского муниципального округа </w:t>
      </w:r>
    </w:p>
    <w:p w:rsidR="00036DBA" w:rsidRPr="00DB342D" w:rsidRDefault="00036DBA" w:rsidP="001D4FA0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>Чувашской Республики</w:t>
      </w:r>
    </w:p>
    <w:p w:rsidR="00036DBA" w:rsidRPr="00DB342D" w:rsidRDefault="00036DBA" w:rsidP="001D4FA0">
      <w:pPr>
        <w:pStyle w:val="ConsPlusNormal"/>
        <w:widowControl/>
        <w:jc w:val="right"/>
        <w:rPr>
          <w:rFonts w:ascii="Times New Roman" w:hAnsi="Times New Roman"/>
          <w:sz w:val="26"/>
          <w:szCs w:val="26"/>
        </w:rPr>
      </w:pPr>
      <w:r w:rsidRPr="00DB342D">
        <w:rPr>
          <w:rFonts w:ascii="Times New Roman" w:hAnsi="Times New Roman"/>
          <w:sz w:val="26"/>
          <w:szCs w:val="26"/>
        </w:rPr>
        <w:t xml:space="preserve">от </w:t>
      </w:r>
      <w:r w:rsidR="00643C8C">
        <w:rPr>
          <w:rFonts w:ascii="Times New Roman" w:hAnsi="Times New Roman"/>
          <w:sz w:val="26"/>
          <w:szCs w:val="26"/>
        </w:rPr>
        <w:t>01.04.2026 № 186</w:t>
      </w:r>
    </w:p>
    <w:p w:rsidR="000434EF" w:rsidRPr="00DB342D" w:rsidRDefault="000434EF" w:rsidP="001D4FA0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0434EF" w:rsidRPr="00DB342D" w:rsidRDefault="000434EF" w:rsidP="001D4FA0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0434EF" w:rsidRPr="00DB342D" w:rsidRDefault="000434EF" w:rsidP="001D4FA0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036DBA" w:rsidRPr="00DB342D" w:rsidRDefault="00036DBA" w:rsidP="001D4F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DB342D">
        <w:rPr>
          <w:rFonts w:ascii="Times New Roman" w:eastAsiaTheme="minorHAnsi" w:hAnsi="Times New Roman"/>
          <w:b/>
          <w:bCs/>
          <w:sz w:val="24"/>
          <w:szCs w:val="24"/>
        </w:rPr>
        <w:t>ИЗМЕНЕНИЯ,</w:t>
      </w:r>
    </w:p>
    <w:p w:rsidR="00036DBA" w:rsidRPr="00DB342D" w:rsidRDefault="00036DBA" w:rsidP="001D4F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DB342D">
        <w:rPr>
          <w:rFonts w:ascii="Times New Roman" w:eastAsiaTheme="minorHAnsi" w:hAnsi="Times New Roman"/>
          <w:b/>
          <w:bCs/>
          <w:sz w:val="24"/>
          <w:szCs w:val="24"/>
        </w:rPr>
        <w:t>КОТОРЫЕ ВНОСЯТСЯ В МУНИЦИПАЛЬНУЮ ПРОГРАММУ</w:t>
      </w:r>
    </w:p>
    <w:p w:rsidR="00036DBA" w:rsidRPr="00DB342D" w:rsidRDefault="00036DBA" w:rsidP="001D4F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DB342D">
        <w:rPr>
          <w:rFonts w:ascii="Times New Roman" w:eastAsiaTheme="minorHAnsi" w:hAnsi="Times New Roman"/>
          <w:b/>
          <w:bCs/>
          <w:sz w:val="24"/>
          <w:szCs w:val="24"/>
        </w:rPr>
        <w:t xml:space="preserve">ЯЛЬЧИКСКОГО </w:t>
      </w:r>
      <w:r w:rsidR="00953B48" w:rsidRPr="00DB342D">
        <w:rPr>
          <w:rFonts w:ascii="Times New Roman" w:eastAsiaTheme="minorHAnsi" w:hAnsi="Times New Roman"/>
          <w:b/>
          <w:bCs/>
          <w:sz w:val="24"/>
          <w:szCs w:val="24"/>
        </w:rPr>
        <w:t>МУНИЦИПАЛЬНОГО ОКРУГА</w:t>
      </w:r>
    </w:p>
    <w:p w:rsidR="001C77F3" w:rsidRPr="00DB342D" w:rsidRDefault="00953B48" w:rsidP="001C77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DB342D">
        <w:rPr>
          <w:rFonts w:ascii="Times New Roman" w:eastAsiaTheme="minorHAnsi" w:hAnsi="Times New Roman"/>
          <w:b/>
          <w:bCs/>
          <w:sz w:val="24"/>
          <w:szCs w:val="24"/>
        </w:rPr>
        <w:t xml:space="preserve">ЧУВАШСКОЙ РЕСПУБЛИКИ </w:t>
      </w:r>
      <w:r w:rsidRPr="00DB342D">
        <w:rPr>
          <w:rFonts w:ascii="Times New Roman" w:hAnsi="Times New Roman"/>
          <w:b/>
          <w:sz w:val="24"/>
          <w:szCs w:val="24"/>
        </w:rPr>
        <w:t>«ОБЕСПЕЧЕНИЕ ОБЩЕСТВЕННОГО ПОРЯДКА И ПРОТИВОДЕЙСТВИЕ ПРЕСТУПНОСТИ»</w:t>
      </w:r>
    </w:p>
    <w:p w:rsidR="001C77F3" w:rsidRPr="00DB342D" w:rsidRDefault="001C77F3" w:rsidP="001C77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1C77F3" w:rsidRPr="00DB342D" w:rsidRDefault="001C77F3" w:rsidP="001C77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DB342D">
        <w:rPr>
          <w:rFonts w:ascii="Times New Roman" w:eastAsiaTheme="minorHAnsi" w:hAnsi="Times New Roman"/>
          <w:bCs/>
          <w:sz w:val="24"/>
          <w:szCs w:val="24"/>
        </w:rPr>
        <w:t xml:space="preserve">1. </w:t>
      </w:r>
      <w:r w:rsidR="006F08E5">
        <w:rPr>
          <w:rFonts w:ascii="Times New Roman" w:hAnsi="Times New Roman"/>
          <w:sz w:val="24"/>
          <w:szCs w:val="24"/>
        </w:rPr>
        <w:t xml:space="preserve">Разделы 1 </w:t>
      </w:r>
      <w:r w:rsidRPr="00DB342D">
        <w:rPr>
          <w:rFonts w:ascii="Times New Roman" w:hAnsi="Times New Roman"/>
          <w:sz w:val="24"/>
          <w:szCs w:val="24"/>
        </w:rPr>
        <w:t>и 4 паспорта муниципальной программы Яльчикского муниципального округа Чувашской Республики «Обеспечение общественного порядка и противодействие преступности» изложить в следующей редакции:</w:t>
      </w:r>
    </w:p>
    <w:p w:rsidR="00792AA0" w:rsidRPr="00DB342D" w:rsidRDefault="00792AA0" w:rsidP="00792A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792AA0" w:rsidRPr="00DB342D" w:rsidRDefault="001C77F3" w:rsidP="00792AA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DB342D">
        <w:rPr>
          <w:rFonts w:ascii="Times New Roman" w:hAnsi="Times New Roman"/>
          <w:b/>
          <w:bCs/>
          <w:sz w:val="24"/>
          <w:szCs w:val="24"/>
        </w:rPr>
        <w:t>«</w:t>
      </w:r>
      <w:r w:rsidR="00792AA0" w:rsidRPr="00DB342D">
        <w:rPr>
          <w:rFonts w:ascii="Times New Roman" w:hAnsi="Times New Roman"/>
          <w:b/>
          <w:bCs/>
          <w:sz w:val="24"/>
          <w:szCs w:val="24"/>
        </w:rPr>
        <w:t>1. Основные положения</w:t>
      </w:r>
    </w:p>
    <w:p w:rsidR="00792AA0" w:rsidRPr="00DB342D" w:rsidRDefault="00792AA0" w:rsidP="00792AA0">
      <w:pPr>
        <w:pStyle w:val="a6"/>
        <w:rPr>
          <w:b/>
          <w:bCs/>
          <w:sz w:val="22"/>
          <w:szCs w:val="22"/>
        </w:rPr>
      </w:pPr>
    </w:p>
    <w:tbl>
      <w:tblPr>
        <w:tblW w:w="150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9"/>
        <w:gridCol w:w="8222"/>
      </w:tblGrid>
      <w:tr w:rsidR="00792AA0" w:rsidRPr="00DB342D" w:rsidTr="00B40F0E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2AA0" w:rsidRPr="00DB342D" w:rsidRDefault="00792AA0" w:rsidP="00B40F0E">
            <w:pPr>
              <w:spacing w:after="0" w:line="288" w:lineRule="atLeast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Куратор муниципальной программы 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792AA0" w:rsidRPr="00DB342D" w:rsidRDefault="00792AA0" w:rsidP="00B40F0E">
            <w:pPr>
              <w:pStyle w:val="2"/>
              <w:spacing w:before="0" w:line="240" w:lineRule="auto"/>
              <w:ind w:left="1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DB342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Глава Яльчикского муниципального округа Чувашской Республики Левый Л.В.</w:t>
            </w:r>
          </w:p>
        </w:tc>
      </w:tr>
      <w:tr w:rsidR="00792AA0" w:rsidRPr="00DB342D" w:rsidTr="00B40F0E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2AA0" w:rsidRPr="00DB342D" w:rsidRDefault="00792AA0" w:rsidP="00B40F0E">
            <w:pPr>
              <w:spacing w:after="0" w:line="288" w:lineRule="atLeast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792AA0" w:rsidRPr="00DB342D" w:rsidRDefault="00792AA0" w:rsidP="00B40F0E">
            <w:pPr>
              <w:spacing w:after="0" w:line="288" w:lineRule="atLeast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Администрация Яльчикского муниципального округа Чувашской Республики </w:t>
            </w:r>
          </w:p>
        </w:tc>
      </w:tr>
      <w:tr w:rsidR="00792AA0" w:rsidRPr="00DB342D" w:rsidTr="00B40F0E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2AA0" w:rsidRPr="00DB342D" w:rsidRDefault="00792AA0" w:rsidP="00B40F0E">
            <w:pPr>
              <w:spacing w:after="0" w:line="288" w:lineRule="atLeast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Период реализации муниципальной программы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92AA0" w:rsidRPr="00DB342D" w:rsidRDefault="00792AA0" w:rsidP="00B40F0E">
            <w:pPr>
              <w:pStyle w:val="ConsPlusNormal"/>
              <w:widowControl/>
              <w:ind w:firstLine="142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2023–2035 годы:</w:t>
            </w:r>
          </w:p>
          <w:p w:rsidR="00792AA0" w:rsidRPr="00DB342D" w:rsidRDefault="00792AA0" w:rsidP="00B40F0E">
            <w:pPr>
              <w:pStyle w:val="ConsPlusNormal"/>
              <w:widowControl/>
              <w:ind w:firstLine="142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 этап – 2023–2024 годы;</w:t>
            </w:r>
          </w:p>
          <w:p w:rsidR="00792AA0" w:rsidRPr="00DB342D" w:rsidRDefault="00792AA0" w:rsidP="00B40F0E">
            <w:pPr>
              <w:pStyle w:val="ConsPlusNormal"/>
              <w:widowControl/>
              <w:ind w:firstLine="142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 этап – 2025–2030 годы;</w:t>
            </w:r>
          </w:p>
          <w:p w:rsidR="00792AA0" w:rsidRPr="00DB342D" w:rsidRDefault="00792AA0" w:rsidP="00B40F0E">
            <w:pPr>
              <w:pStyle w:val="ConsPlusNormal"/>
              <w:widowControl/>
              <w:ind w:firstLine="142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 этап – 2031–2035 годы</w:t>
            </w:r>
          </w:p>
        </w:tc>
      </w:tr>
      <w:tr w:rsidR="00792AA0" w:rsidRPr="00DB342D" w:rsidTr="00B40F0E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2AA0" w:rsidRPr="00DB342D" w:rsidRDefault="00792AA0" w:rsidP="00B40F0E">
            <w:pPr>
              <w:spacing w:after="0" w:line="288" w:lineRule="atLeast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Цели муниципальной программы 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92AA0" w:rsidRPr="00DB342D" w:rsidRDefault="00792AA0" w:rsidP="00B40F0E">
            <w:pPr>
              <w:autoSpaceDE w:val="0"/>
              <w:autoSpaceDN w:val="0"/>
              <w:adjustRightInd w:val="0"/>
              <w:spacing w:after="0" w:line="240" w:lineRule="auto"/>
              <w:ind w:left="157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цель 1 - повышение качества и результативности противодействия преступности, охраны общественного порядка, обеспечения общественной безопасности;</w:t>
            </w:r>
          </w:p>
          <w:p w:rsidR="00792AA0" w:rsidRPr="00DB342D" w:rsidRDefault="00792AA0" w:rsidP="00B40F0E">
            <w:pPr>
              <w:autoSpaceDE w:val="0"/>
              <w:autoSpaceDN w:val="0"/>
              <w:adjustRightInd w:val="0"/>
              <w:spacing w:after="0" w:line="240" w:lineRule="auto"/>
              <w:ind w:left="157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цель 2 - совершенствование взаимодействия исполнительных органов Чувашской Республики, правоохранительных, контролирующих органов, органов местного самоуправления, граждан, общественных формирований в сфере профилактики правонарушений и борьбы с преступностью, в том числе удержание контроля над криминогенной ситуацией в Чувашской Республике;</w:t>
            </w:r>
          </w:p>
          <w:p w:rsidR="00792AA0" w:rsidRPr="00DB342D" w:rsidRDefault="00792AA0" w:rsidP="00B40F0E">
            <w:pPr>
              <w:autoSpaceDE w:val="0"/>
              <w:autoSpaceDN w:val="0"/>
              <w:adjustRightInd w:val="0"/>
              <w:spacing w:after="0" w:line="240" w:lineRule="auto"/>
              <w:ind w:left="157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цель 3 - совершенствование системы мер по сокращению предложения и спроса на наркотические средства и психотропные вещества;</w:t>
            </w:r>
          </w:p>
          <w:p w:rsidR="00792AA0" w:rsidRPr="00DB342D" w:rsidRDefault="00792AA0" w:rsidP="00B40F0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цель 4 - совершенствование взаимодействия исполнительных органов Чувашской </w:t>
            </w:r>
            <w:r w:rsidRPr="00DB342D">
              <w:rPr>
                <w:rFonts w:ascii="Times New Roman" w:hAnsi="Times New Roman"/>
              </w:rPr>
              <w:lastRenderedPageBreak/>
              <w:t>Республики, правоохранительных, контролирующих органов, органов местного самоуправления в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792AA0" w:rsidRPr="00DB342D" w:rsidTr="00B40F0E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2AA0" w:rsidRPr="00DB342D" w:rsidRDefault="00792AA0" w:rsidP="00B40F0E">
            <w:pPr>
              <w:spacing w:after="0" w:line="288" w:lineRule="atLeast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792AA0" w:rsidRPr="00DB342D" w:rsidRDefault="00792AA0" w:rsidP="00B40F0E">
            <w:pPr>
              <w:spacing w:after="0" w:line="288" w:lineRule="atLeast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отсутствуют </w:t>
            </w:r>
          </w:p>
        </w:tc>
      </w:tr>
      <w:tr w:rsidR="00792AA0" w:rsidRPr="00DB342D" w:rsidTr="00B40F0E">
        <w:tc>
          <w:tcPr>
            <w:tcW w:w="6789" w:type="dxa"/>
            <w:tcBorders>
              <w:top w:val="single" w:sz="6" w:space="0" w:color="000000"/>
              <w:right w:val="single" w:sz="6" w:space="0" w:color="000000"/>
            </w:tcBorders>
            <w:hideMark/>
          </w:tcPr>
          <w:p w:rsidR="00792AA0" w:rsidRPr="00DB342D" w:rsidRDefault="00792AA0" w:rsidP="00B40F0E">
            <w:pPr>
              <w:spacing w:after="0" w:line="288" w:lineRule="atLeast"/>
              <w:ind w:right="141" w:hanging="15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792AA0" w:rsidRPr="00DB342D" w:rsidRDefault="00792AA0" w:rsidP="001B3CC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прогнозируемые объемы финансирования муниципальной программы в 2023–2035 годах составляют </w:t>
            </w:r>
            <w:r w:rsidR="000672CE" w:rsidRPr="00DB342D">
              <w:rPr>
                <w:rFonts w:ascii="Times New Roman" w:hAnsi="Times New Roman"/>
              </w:rPr>
              <w:t>5907,5</w:t>
            </w:r>
            <w:r w:rsidRPr="00DB342D">
              <w:rPr>
                <w:rFonts w:ascii="Times New Roman" w:hAnsi="Times New Roman"/>
              </w:rPr>
              <w:t xml:space="preserve"> тыс. рублей, в том числе:</w:t>
            </w:r>
          </w:p>
          <w:p w:rsidR="00792AA0" w:rsidRPr="00DB342D" w:rsidRDefault="00792AA0" w:rsidP="001B3CC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 2023–2024 годах – 1068,4 тыс. рублей</w:t>
            </w:r>
          </w:p>
          <w:p w:rsidR="00792AA0" w:rsidRPr="00DB342D" w:rsidRDefault="00792AA0" w:rsidP="001B3CC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в 2025 году – </w:t>
            </w:r>
            <w:r w:rsidR="000672CE" w:rsidRPr="00DB342D">
              <w:rPr>
                <w:rFonts w:ascii="Times New Roman" w:hAnsi="Times New Roman"/>
              </w:rPr>
              <w:t>775,5</w:t>
            </w:r>
            <w:r w:rsidRPr="00DB342D">
              <w:rPr>
                <w:rFonts w:ascii="Times New Roman" w:hAnsi="Times New Roman"/>
              </w:rPr>
              <w:t xml:space="preserve">  тыс. рублей;</w:t>
            </w:r>
          </w:p>
          <w:p w:rsidR="00792AA0" w:rsidRPr="00DB342D" w:rsidRDefault="000672CE" w:rsidP="001B3CC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 2026 году – 1310,2</w:t>
            </w:r>
            <w:r w:rsidR="00792AA0" w:rsidRPr="00DB342D">
              <w:rPr>
                <w:rFonts w:ascii="Times New Roman" w:hAnsi="Times New Roman"/>
              </w:rPr>
              <w:t xml:space="preserve"> тыс. рублей;</w:t>
            </w:r>
          </w:p>
          <w:p w:rsidR="00792AA0" w:rsidRPr="00DB342D" w:rsidRDefault="000672CE" w:rsidP="001B3CC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 2027 году – 1376,7</w:t>
            </w:r>
            <w:r w:rsidR="00792AA0" w:rsidRPr="00DB342D">
              <w:rPr>
                <w:rFonts w:ascii="Times New Roman" w:hAnsi="Times New Roman"/>
              </w:rPr>
              <w:t xml:space="preserve">  тыс. рублей;</w:t>
            </w:r>
          </w:p>
          <w:p w:rsidR="000672CE" w:rsidRPr="00DB342D" w:rsidRDefault="000672CE" w:rsidP="000672C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 2028 году – 1376,7  тыс. рублей;</w:t>
            </w:r>
          </w:p>
          <w:p w:rsidR="000672CE" w:rsidRPr="00DB342D" w:rsidRDefault="000672CE" w:rsidP="001B3CC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:rsidR="000672CE" w:rsidRPr="00DB342D" w:rsidRDefault="000672CE" w:rsidP="000672C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 2029 году – 0,0  тыс. рублей;</w:t>
            </w:r>
          </w:p>
          <w:p w:rsidR="000672CE" w:rsidRPr="00DB342D" w:rsidRDefault="000672CE" w:rsidP="000672C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 2030 году – 0,0  тыс. рублей;</w:t>
            </w:r>
          </w:p>
          <w:p w:rsidR="00792AA0" w:rsidRPr="00DB342D" w:rsidRDefault="00792AA0" w:rsidP="001B3CC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</w:t>
            </w:r>
            <w:r w:rsidR="000672CE" w:rsidRPr="00DB342D">
              <w:rPr>
                <w:rFonts w:ascii="Times New Roman" w:hAnsi="Times New Roman"/>
              </w:rPr>
              <w:t xml:space="preserve"> 2031–2035 годах – 0,0</w:t>
            </w:r>
            <w:r w:rsidRPr="00DB342D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792AA0" w:rsidRPr="00DB342D" w:rsidTr="00B40F0E">
        <w:tc>
          <w:tcPr>
            <w:tcW w:w="6789" w:type="dxa"/>
            <w:tcBorders>
              <w:top w:val="single" w:sz="6" w:space="0" w:color="000000"/>
              <w:right w:val="single" w:sz="6" w:space="0" w:color="000000"/>
            </w:tcBorders>
            <w:hideMark/>
          </w:tcPr>
          <w:p w:rsidR="00792AA0" w:rsidRPr="00DB342D" w:rsidRDefault="00792AA0" w:rsidP="001B3CCB">
            <w:pPr>
              <w:pStyle w:val="a4"/>
              <w:ind w:right="126"/>
              <w:jc w:val="both"/>
              <w:rPr>
                <w:rFonts w:ascii="Times New Roman" w:hAnsi="Times New Roman" w:cs="Times New Roman"/>
              </w:rPr>
            </w:pPr>
            <w:r w:rsidRPr="00DB342D">
              <w:rPr>
                <w:rFonts w:ascii="Times New Roman" w:hAnsi="Times New Roman" w:cs="Times New Roman"/>
              </w:rPr>
              <w:t>Связь с национальными целями развития Российской Федерации / государственной программой Чувашской Республики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792AA0" w:rsidRPr="00DB342D" w:rsidRDefault="00792AA0" w:rsidP="001B3CCB">
            <w:pPr>
              <w:shd w:val="clear" w:color="auto" w:fill="FFFFFF"/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Стратегия социально-экономического развития Чувашской Республики до 2035 года (далее - Стратегия до 2035 года);</w:t>
            </w:r>
          </w:p>
          <w:p w:rsidR="00792AA0" w:rsidRPr="00DB342D" w:rsidRDefault="00735516" w:rsidP="001B3CCB">
            <w:pPr>
              <w:shd w:val="clear" w:color="auto" w:fill="FFFFFF"/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hyperlink r:id="rId7" w:anchor="/document/70644060/entry/1000" w:history="1">
              <w:r w:rsidR="00792AA0" w:rsidRPr="00DB342D">
                <w:rPr>
                  <w:rFonts w:ascii="Times New Roman" w:eastAsia="Times New Roman" w:hAnsi="Times New Roman"/>
                  <w:lang w:eastAsia="ru-RU"/>
                </w:rPr>
                <w:t>государственная программа</w:t>
              </w:r>
            </w:hyperlink>
            <w:r w:rsidR="00792AA0" w:rsidRPr="00DB342D">
              <w:rPr>
                <w:rFonts w:ascii="Times New Roman" w:eastAsia="Times New Roman" w:hAnsi="Times New Roman"/>
                <w:lang w:eastAsia="ru-RU"/>
              </w:rPr>
              <w:t xml:space="preserve"> Чувашской Республики </w:t>
            </w:r>
            <w:r w:rsidR="00792AA0" w:rsidRPr="00DB342D">
              <w:rPr>
                <w:rFonts w:ascii="Times New Roman" w:hAnsi="Times New Roman"/>
              </w:rPr>
              <w:t>«Обеспечение общественного порядка и противодействие преступности»</w:t>
            </w:r>
          </w:p>
          <w:p w:rsidR="00792AA0" w:rsidRPr="00DB342D" w:rsidRDefault="00792AA0" w:rsidP="001B3CC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92AA0" w:rsidRPr="00DB342D" w:rsidRDefault="00792AA0" w:rsidP="00792AA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p w:rsidR="00792AA0" w:rsidRPr="00DB342D" w:rsidRDefault="00792AA0" w:rsidP="00792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92AA0" w:rsidRPr="00DB342D" w:rsidRDefault="00792AA0" w:rsidP="00792AA0">
      <w:pPr>
        <w:widowControl w:val="0"/>
        <w:numPr>
          <w:ilvl w:val="0"/>
          <w:numId w:val="28"/>
        </w:numPr>
        <w:autoSpaceDE w:val="0"/>
        <w:spacing w:after="0" w:line="240" w:lineRule="auto"/>
        <w:jc w:val="center"/>
        <w:rPr>
          <w:rFonts w:ascii="Times New Roman" w:hAnsi="Times New Roman"/>
        </w:rPr>
      </w:pPr>
      <w:r w:rsidRPr="00DB342D">
        <w:rPr>
          <w:rFonts w:ascii="Times New Roman" w:hAnsi="Times New Roman"/>
          <w:b/>
          <w:bCs/>
        </w:rPr>
        <w:t>4. Финансовое обеспечение Муниципальной программы</w:t>
      </w:r>
    </w:p>
    <w:p w:rsidR="00792AA0" w:rsidRPr="00DB342D" w:rsidRDefault="00792AA0" w:rsidP="00792A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tbl>
      <w:tblPr>
        <w:tblW w:w="5119" w:type="pct"/>
        <w:tblInd w:w="-20" w:type="dxa"/>
        <w:tblLayout w:type="fixed"/>
        <w:tblLook w:val="0000" w:firstRow="0" w:lastRow="0" w:firstColumn="0" w:lastColumn="0" w:noHBand="0" w:noVBand="0"/>
      </w:tblPr>
      <w:tblGrid>
        <w:gridCol w:w="5797"/>
        <w:gridCol w:w="1008"/>
        <w:gridCol w:w="977"/>
        <w:gridCol w:w="994"/>
        <w:gridCol w:w="994"/>
        <w:gridCol w:w="991"/>
        <w:gridCol w:w="994"/>
        <w:gridCol w:w="994"/>
        <w:gridCol w:w="1135"/>
        <w:gridCol w:w="1254"/>
      </w:tblGrid>
      <w:tr w:rsidR="00883CA6" w:rsidRPr="00DB342D" w:rsidTr="00612EAD">
        <w:tc>
          <w:tcPr>
            <w:tcW w:w="5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Наименование Муниципальной программы, структурного элемента/ источник финансового обеспечения</w:t>
            </w:r>
            <w:r w:rsidRPr="00DB342D">
              <w:rPr>
                <w:rFonts w:ascii="Times New Roman" w:hAnsi="Times New Roman"/>
                <w:vertAlign w:val="superscript"/>
              </w:rPr>
              <w:t> </w:t>
            </w:r>
          </w:p>
        </w:tc>
        <w:tc>
          <w:tcPr>
            <w:tcW w:w="93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883CA6" w:rsidRPr="00DB342D" w:rsidTr="00612EAD">
        <w:tc>
          <w:tcPr>
            <w:tcW w:w="5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2023–2024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2025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2026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2027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2028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2029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2030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2031–2035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Всего за 2024-2035 </w:t>
            </w:r>
          </w:p>
        </w:tc>
      </w:tr>
      <w:tr w:rsidR="00883CA6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9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AA0" w:rsidRPr="00DB342D" w:rsidRDefault="00792AA0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  <w:bCs/>
                <w:iCs/>
              </w:rPr>
              <w:t xml:space="preserve">Муниципальная программа Яльчикского муниципального округа Чувашской Республики «Обеспечение общественного порядка и противодействие преступности», всего </w:t>
            </w:r>
          </w:p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Cs/>
                <w:iCs/>
              </w:rPr>
              <w:t>в том числе: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eastAsia="Times New Roman" w:hAnsi="Times New Roman"/>
                <w:b/>
                <w:lang w:eastAsia="zh-CN"/>
              </w:rPr>
              <w:t>1068,4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775,5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1310,2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1376,7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1376,7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0672CE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5907,5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lastRenderedPageBreak/>
              <w:t>федеральный бюджет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0672CE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eastAsia="Times New Roman" w:hAnsi="Times New Roman"/>
                <w:lang w:eastAsia="zh-CN"/>
              </w:rPr>
              <w:t>929,4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678,4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1232,8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1302,3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1302,3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0672CE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5445,2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eastAsia="Times New Roman" w:hAnsi="Times New Roman"/>
                <w:lang w:eastAsia="zh-CN"/>
              </w:rPr>
              <w:t>139,0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97,1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77,4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74,4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74,4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0672CE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462,3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eastAsia="Times New Roman" w:hAnsi="Times New Roman"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C77F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0672CE" w:rsidP="001B3CC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  <w:bCs/>
              </w:rPr>
              <w:t>Комплекс процессных мероприятий «Развитие многоуровневой системы профилактики правонарушений»</w:t>
            </w:r>
          </w:p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</w:rPr>
              <w:t xml:space="preserve">             </w:t>
            </w:r>
            <w:r w:rsidRPr="00DB342D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43,8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130,8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43,8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130,8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  <w:bCs/>
              </w:rPr>
              <w:t>Комплекс процессных мероприятий «Профилактика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</w:t>
            </w:r>
          </w:p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Cs/>
                <w:iCs/>
              </w:rPr>
              <w:t>в том числе: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16,0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16,0</w:t>
            </w:r>
          </w:p>
        </w:tc>
      </w:tr>
      <w:tr w:rsidR="00E94765" w:rsidRPr="00DB342D" w:rsidTr="00612EAD"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  <w:bCs/>
              </w:rPr>
              <w:t>Комплекс процессных мероприятий «Профилактика и предупреждение бытовой преступности, а также преступлений, совершенных в состоянии алкогольного опьянения»</w:t>
            </w:r>
          </w:p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Cs/>
                <w:iCs/>
              </w:rPr>
              <w:t>в том числе: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16,0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16,0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1B3C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  <w:bCs/>
                <w:iCs/>
              </w:rPr>
              <w:t xml:space="preserve">Комплекс процессных мероприятий «Информационно-методическое обеспечение профилактики </w:t>
            </w:r>
            <w:r w:rsidRPr="00DB342D">
              <w:rPr>
                <w:rFonts w:ascii="Times New Roman" w:hAnsi="Times New Roman"/>
                <w:b/>
                <w:bCs/>
                <w:iCs/>
              </w:rPr>
              <w:lastRenderedPageBreak/>
              <w:t>правонарушений и повышение уровня правовой культуры населения»</w:t>
            </w:r>
          </w:p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t>в том числе: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lastRenderedPageBreak/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10,0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43,0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10,0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43,0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  <w:bCs/>
                <w:iCs/>
              </w:rPr>
              <w:t>Комплекс процессных мероприятий «Обеспечение деятельности административных комиссий для рассмотрения дел об административных правонарушениях»</w:t>
            </w:r>
          </w:p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Cs/>
                <w:iCs/>
              </w:rPr>
              <w:t>в том числе: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0,3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1,5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0,3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1,5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  <w:bCs/>
                <w:iCs/>
              </w:rPr>
              <w:t>Комплекс процессных мероприятий «Совершенствование системы мер по сокращению спроса на наркотики»</w:t>
            </w:r>
          </w:p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t>в том числе: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20,0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56,0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20,0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56,0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/>
                <w:bCs/>
                <w:iCs/>
              </w:rPr>
              <w:t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  <w:p w:rsidR="00E94765" w:rsidRPr="00DB342D" w:rsidRDefault="00E94765" w:rsidP="00E94765">
            <w:pPr>
              <w:widowControl w:val="0"/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Cs/>
                <w:iCs/>
              </w:rPr>
              <w:t>в том числе: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693,4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1247,8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1317,3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1317,3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4575,8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678,4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1232,8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1302,3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1302,3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4515,8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15,0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15,0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15,0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15,0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60,0</w:t>
            </w:r>
          </w:p>
        </w:tc>
      </w:tr>
      <w:tr w:rsidR="00E94765" w:rsidRPr="00DB342D" w:rsidTr="00612EAD">
        <w:trPr>
          <w:trHeight w:val="292"/>
        </w:trPr>
        <w:tc>
          <w:tcPr>
            <w:tcW w:w="57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lastRenderedPageBreak/>
              <w:t>внебюджетные источники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х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65" w:rsidRPr="00DB342D" w:rsidRDefault="00E94765" w:rsidP="00E947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</w:tbl>
    <w:p w:rsidR="00792AA0" w:rsidRPr="00DB342D" w:rsidRDefault="00792AA0" w:rsidP="001D4FA0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1C77F3" w:rsidRPr="00DB342D" w:rsidRDefault="001C77F3" w:rsidP="001C77F3">
      <w:pPr>
        <w:pStyle w:val="ConsPlusTitle"/>
        <w:ind w:firstLine="708"/>
        <w:jc w:val="both"/>
        <w:rPr>
          <w:rFonts w:ascii="Times New Roman" w:hAnsi="Times New Roman" w:cs="Times New Roman"/>
        </w:rPr>
      </w:pPr>
      <w:r w:rsidRPr="00DB342D">
        <w:rPr>
          <w:rFonts w:ascii="Times New Roman" w:hAnsi="Times New Roman"/>
          <w:b w:val="0"/>
          <w:sz w:val="24"/>
          <w:szCs w:val="24"/>
        </w:rPr>
        <w:t xml:space="preserve">2. </w:t>
      </w:r>
      <w:r w:rsidR="006F08E5">
        <w:rPr>
          <w:rFonts w:ascii="Times New Roman" w:hAnsi="Times New Roman"/>
          <w:b w:val="0"/>
          <w:sz w:val="24"/>
          <w:szCs w:val="24"/>
        </w:rPr>
        <w:t>Разделы 1, 3 и 4 п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>аспорт</w:t>
      </w:r>
      <w:r w:rsidR="006F08E5">
        <w:rPr>
          <w:rFonts w:ascii="Times New Roman" w:hAnsi="Times New Roman" w:cs="Times New Roman"/>
          <w:b w:val="0"/>
          <w:sz w:val="24"/>
          <w:szCs w:val="24"/>
        </w:rPr>
        <w:t>а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 xml:space="preserve"> комплекса процессных мероприятий «Развитие многоуровневой системы профилактики правонарушений» изложить в следующей редакции:</w:t>
      </w:r>
    </w:p>
    <w:p w:rsidR="001C77F3" w:rsidRPr="00DB342D" w:rsidRDefault="001C77F3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8B65DA" w:rsidRPr="00DB342D" w:rsidRDefault="001C77F3" w:rsidP="006F08E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342D">
        <w:rPr>
          <w:rFonts w:ascii="Times New Roman" w:hAnsi="Times New Roman" w:cs="Times New Roman"/>
          <w:sz w:val="24"/>
          <w:szCs w:val="24"/>
        </w:rPr>
        <w:t>«</w:t>
      </w:r>
      <w:r w:rsidR="008B65DA" w:rsidRPr="00DB342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B65DA" w:rsidRPr="00DB342D" w:rsidRDefault="008B65DA" w:rsidP="001B3CCB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9045"/>
      </w:tblGrid>
      <w:tr w:rsidR="00883CA6" w:rsidRPr="00DB342D" w:rsidTr="0095195D">
        <w:tc>
          <w:tcPr>
            <w:tcW w:w="5272" w:type="dxa"/>
            <w:tcBorders>
              <w:left w:val="nil"/>
            </w:tcBorders>
          </w:tcPr>
          <w:p w:rsidR="008B65DA" w:rsidRPr="00DB342D" w:rsidRDefault="008B65D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Куратор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8B65DA" w:rsidRPr="00DB342D" w:rsidRDefault="00C2191E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Глава</w:t>
            </w:r>
            <w:r w:rsidR="008B65DA" w:rsidRPr="00DB342D">
              <w:rPr>
                <w:rFonts w:ascii="Times New Roman" w:hAnsi="Times New Roman"/>
                <w:szCs w:val="22"/>
              </w:rPr>
              <w:t xml:space="preserve"> </w:t>
            </w:r>
            <w:r w:rsidRPr="00DB342D">
              <w:rPr>
                <w:rFonts w:ascii="Times New Roman" w:hAnsi="Times New Roman"/>
                <w:szCs w:val="22"/>
              </w:rPr>
              <w:t>Яльчикского муниципального округа Чувашской Республики</w:t>
            </w:r>
            <w:r w:rsidR="008B65DA" w:rsidRPr="00DB342D">
              <w:rPr>
                <w:rFonts w:ascii="Times New Roman" w:hAnsi="Times New Roman"/>
                <w:szCs w:val="22"/>
              </w:rPr>
              <w:t xml:space="preserve"> </w:t>
            </w:r>
            <w:r w:rsidRPr="00DB342D">
              <w:rPr>
                <w:rFonts w:ascii="Times New Roman" w:hAnsi="Times New Roman"/>
                <w:szCs w:val="22"/>
              </w:rPr>
              <w:t>Левый Л.В.</w:t>
            </w:r>
          </w:p>
        </w:tc>
      </w:tr>
      <w:tr w:rsidR="00883CA6" w:rsidRPr="00DB342D" w:rsidTr="0095195D">
        <w:tc>
          <w:tcPr>
            <w:tcW w:w="5272" w:type="dxa"/>
            <w:tcBorders>
              <w:left w:val="nil"/>
            </w:tcBorders>
          </w:tcPr>
          <w:p w:rsidR="008B65DA" w:rsidRPr="00DB342D" w:rsidRDefault="008B65D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C2191E" w:rsidRPr="00DB342D" w:rsidRDefault="00C2191E" w:rsidP="001B3C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Отдел гражданской обороны и чрезвычайных ситуаций</w:t>
            </w:r>
          </w:p>
          <w:p w:rsidR="008B65DA" w:rsidRPr="00DB342D" w:rsidRDefault="008B65DA" w:rsidP="001B3C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администрации Яльчикского муниципального округа Чувашской Республики;</w:t>
            </w:r>
          </w:p>
          <w:p w:rsidR="008B65DA" w:rsidRPr="00DB342D" w:rsidRDefault="006B0E6C" w:rsidP="001B3C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Андронов Олег Витальевич </w:t>
            </w:r>
            <w:r w:rsidR="00C2191E" w:rsidRPr="00DB342D">
              <w:rPr>
                <w:rFonts w:ascii="Times New Roman" w:hAnsi="Times New Roman"/>
              </w:rPr>
              <w:t>–</w:t>
            </w:r>
            <w:r w:rsidR="008B65DA" w:rsidRPr="00DB342D">
              <w:rPr>
                <w:rFonts w:ascii="Times New Roman" w:hAnsi="Times New Roman"/>
              </w:rPr>
              <w:t xml:space="preserve"> </w:t>
            </w:r>
            <w:r w:rsidR="00C2191E" w:rsidRPr="00DB342D">
              <w:rPr>
                <w:rFonts w:ascii="Times New Roman" w:hAnsi="Times New Roman"/>
              </w:rPr>
              <w:t>и.о. начальника отдела гражданской обороны и чрезвычайных ситуаций</w:t>
            </w:r>
          </w:p>
        </w:tc>
      </w:tr>
      <w:tr w:rsidR="00883CA6" w:rsidRPr="00DB342D" w:rsidTr="0095195D">
        <w:tc>
          <w:tcPr>
            <w:tcW w:w="5272" w:type="dxa"/>
            <w:tcBorders>
              <w:left w:val="nil"/>
            </w:tcBorders>
          </w:tcPr>
          <w:p w:rsidR="008B65DA" w:rsidRPr="00DB342D" w:rsidRDefault="008B65D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Связь с государственной (муниципальной) программой</w:t>
            </w:r>
          </w:p>
        </w:tc>
        <w:tc>
          <w:tcPr>
            <w:tcW w:w="9045" w:type="dxa"/>
            <w:tcBorders>
              <w:right w:val="nil"/>
            </w:tcBorders>
          </w:tcPr>
          <w:p w:rsidR="008B65DA" w:rsidRPr="00DB342D" w:rsidRDefault="008B65D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муниципальная </w:t>
            </w:r>
            <w:hyperlink w:anchor="P39">
              <w:r w:rsidRPr="00DB342D">
                <w:rPr>
                  <w:rFonts w:ascii="Times New Roman" w:hAnsi="Times New Roman"/>
                  <w:szCs w:val="22"/>
                </w:rPr>
                <w:t>программа</w:t>
              </w:r>
            </w:hyperlink>
            <w:r w:rsidRPr="00DB342D">
              <w:rPr>
                <w:rFonts w:ascii="Times New Roman" w:hAnsi="Times New Roman"/>
                <w:szCs w:val="22"/>
              </w:rPr>
              <w:t xml:space="preserve"> Яльчикского муниципально</w:t>
            </w:r>
            <w:r w:rsidR="00C2191E" w:rsidRPr="00DB342D">
              <w:rPr>
                <w:rFonts w:ascii="Times New Roman" w:hAnsi="Times New Roman"/>
                <w:szCs w:val="22"/>
              </w:rPr>
              <w:t xml:space="preserve">го округа Чувашской Республики </w:t>
            </w:r>
            <w:r w:rsidR="00C2191E" w:rsidRPr="00DB342D">
              <w:rPr>
                <w:rFonts w:ascii="Times New Roman" w:eastAsiaTheme="majorEastAsia" w:hAnsi="Times New Roman"/>
                <w:szCs w:val="22"/>
              </w:rPr>
              <w:t>«Обеспечение общественного порядка и противодействие преступности»</w:t>
            </w:r>
          </w:p>
        </w:tc>
      </w:tr>
    </w:tbl>
    <w:p w:rsidR="008B65DA" w:rsidRPr="00DB342D" w:rsidRDefault="008B65DA" w:rsidP="001B3CCB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</w:rPr>
      </w:pPr>
    </w:p>
    <w:p w:rsidR="00FC0D85" w:rsidRPr="00DB342D" w:rsidRDefault="00FC0D85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B342D">
        <w:rPr>
          <w:rFonts w:ascii="Times New Roman" w:hAnsi="Times New Roman" w:cs="Times New Roman"/>
          <w:sz w:val="24"/>
          <w:szCs w:val="24"/>
        </w:rPr>
        <w:t>3. Перечень мероприятий (результатов) комплекса</w:t>
      </w:r>
    </w:p>
    <w:p w:rsidR="00FC0D85" w:rsidRPr="00DB342D" w:rsidRDefault="00FC0D85" w:rsidP="001B3CCB">
      <w:pPr>
        <w:pStyle w:val="ConsPlusTitle"/>
        <w:jc w:val="center"/>
        <w:rPr>
          <w:rFonts w:ascii="Times New Roman" w:hAnsi="Times New Roman" w:cs="Times New Roman"/>
        </w:rPr>
      </w:pPr>
      <w:r w:rsidRPr="00DB342D">
        <w:rPr>
          <w:rFonts w:ascii="Times New Roman" w:hAnsi="Times New Roman" w:cs="Times New Roman"/>
          <w:sz w:val="24"/>
          <w:szCs w:val="24"/>
        </w:rPr>
        <w:t>процессных мероприятий</w:t>
      </w:r>
      <w:r w:rsidRPr="00DB342D">
        <w:rPr>
          <w:rFonts w:ascii="Times New Roman" w:hAnsi="Times New Roman" w:cs="Times New Roman"/>
        </w:rPr>
        <w:t xml:space="preserve"> </w:t>
      </w:r>
    </w:p>
    <w:p w:rsidR="00FC0D85" w:rsidRPr="00DB342D" w:rsidRDefault="00FC0D85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778"/>
        <w:gridCol w:w="1402"/>
        <w:gridCol w:w="2404"/>
        <w:gridCol w:w="1020"/>
        <w:gridCol w:w="794"/>
        <w:gridCol w:w="704"/>
        <w:gridCol w:w="719"/>
        <w:gridCol w:w="794"/>
        <w:gridCol w:w="850"/>
        <w:gridCol w:w="850"/>
        <w:gridCol w:w="751"/>
        <w:gridCol w:w="775"/>
      </w:tblGrid>
      <w:tr w:rsidR="00883CA6" w:rsidRPr="00DB342D" w:rsidTr="004B7975">
        <w:tc>
          <w:tcPr>
            <w:tcW w:w="666" w:type="dxa"/>
            <w:vMerge w:val="restart"/>
            <w:tcBorders>
              <w:left w:val="nil"/>
            </w:tcBorders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№</w:t>
            </w:r>
          </w:p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пп</w:t>
            </w:r>
          </w:p>
        </w:tc>
        <w:tc>
          <w:tcPr>
            <w:tcW w:w="2778" w:type="dxa"/>
            <w:vMerge w:val="restart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</w:t>
            </w:r>
          </w:p>
        </w:tc>
        <w:tc>
          <w:tcPr>
            <w:tcW w:w="1402" w:type="dxa"/>
            <w:vMerge w:val="restart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Тип мероприятия (результата)</w:t>
            </w:r>
          </w:p>
        </w:tc>
        <w:tc>
          <w:tcPr>
            <w:tcW w:w="2404" w:type="dxa"/>
            <w:vMerge w:val="restart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020" w:type="dxa"/>
            <w:vMerge w:val="restart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8">
              <w:r w:rsidRPr="00DB342D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DB342D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98" w:type="dxa"/>
            <w:gridSpan w:val="2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4739" w:type="dxa"/>
            <w:gridSpan w:val="6"/>
            <w:tcBorders>
              <w:right w:val="nil"/>
            </w:tcBorders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 мероприятия (результата) по годам</w:t>
            </w:r>
          </w:p>
        </w:tc>
      </w:tr>
      <w:tr w:rsidR="00883CA6" w:rsidRPr="00DB342D" w:rsidTr="004B7975">
        <w:tc>
          <w:tcPr>
            <w:tcW w:w="666" w:type="dxa"/>
            <w:vMerge/>
            <w:tcBorders>
              <w:left w:val="nil"/>
            </w:tcBorders>
          </w:tcPr>
          <w:p w:rsidR="00FC0D85" w:rsidRPr="00DB342D" w:rsidRDefault="00FC0D85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78" w:type="dxa"/>
            <w:vMerge/>
          </w:tcPr>
          <w:p w:rsidR="00FC0D85" w:rsidRPr="00DB342D" w:rsidRDefault="00FC0D85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vMerge/>
          </w:tcPr>
          <w:p w:rsidR="00FC0D85" w:rsidRPr="00DB342D" w:rsidRDefault="00FC0D85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4" w:type="dxa"/>
            <w:vMerge/>
          </w:tcPr>
          <w:p w:rsidR="00FC0D85" w:rsidRPr="00DB342D" w:rsidRDefault="00FC0D85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</w:tcPr>
          <w:p w:rsidR="00FC0D85" w:rsidRPr="00DB342D" w:rsidRDefault="00FC0D85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4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704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719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94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850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0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51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775" w:type="dxa"/>
            <w:tcBorders>
              <w:right w:val="nil"/>
            </w:tcBorders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2035</w:t>
            </w:r>
          </w:p>
        </w:tc>
      </w:tr>
      <w:tr w:rsidR="00883CA6" w:rsidRPr="00DB342D" w:rsidTr="004B7975">
        <w:tc>
          <w:tcPr>
            <w:tcW w:w="666" w:type="dxa"/>
            <w:tcBorders>
              <w:left w:val="nil"/>
            </w:tcBorders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778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02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404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020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94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4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19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94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751" w:type="dxa"/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775" w:type="dxa"/>
            <w:tcBorders>
              <w:right w:val="nil"/>
            </w:tcBorders>
          </w:tcPr>
          <w:p w:rsidR="00FC0D85" w:rsidRPr="00DB342D" w:rsidRDefault="00FC0D85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883CA6" w:rsidRPr="00DB342D" w:rsidTr="004B7975">
        <w:tc>
          <w:tcPr>
            <w:tcW w:w="666" w:type="dxa"/>
            <w:tcBorders>
              <w:left w:val="nil"/>
            </w:tcBorders>
          </w:tcPr>
          <w:p w:rsidR="00C2191E" w:rsidRPr="00DB342D" w:rsidRDefault="00C2191E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3841" w:type="dxa"/>
            <w:gridSpan w:val="12"/>
            <w:tcBorders>
              <w:right w:val="nil"/>
            </w:tcBorders>
          </w:tcPr>
          <w:p w:rsidR="00C2191E" w:rsidRPr="00DB342D" w:rsidRDefault="00C2191E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«Повышение эффективности взаимодействия субъектов профилактики правонарушений и лиц, участвующих в профилактике правонарушений; 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</w:t>
            </w:r>
            <w:r w:rsidR="00401221" w:rsidRPr="00DB342D">
              <w:rPr>
                <w:rFonts w:ascii="Times New Roman" w:hAnsi="Times New Roman"/>
                <w:szCs w:val="22"/>
              </w:rPr>
              <w:t>ующих совершению правонарушений»</w:t>
            </w:r>
          </w:p>
        </w:tc>
      </w:tr>
      <w:tr w:rsidR="00883CA6" w:rsidRPr="00DB342D" w:rsidTr="004B7975">
        <w:tc>
          <w:tcPr>
            <w:tcW w:w="666" w:type="dxa"/>
            <w:tcBorders>
              <w:left w:val="nil"/>
            </w:tcBorders>
          </w:tcPr>
          <w:p w:rsidR="00401221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778" w:type="dxa"/>
          </w:tcPr>
          <w:p w:rsidR="00401221" w:rsidRPr="00DB342D" w:rsidRDefault="00401221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Материальное стимулирование деятельности народных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дружинников</w:t>
            </w:r>
          </w:p>
        </w:tc>
        <w:tc>
          <w:tcPr>
            <w:tcW w:w="1402" w:type="dxa"/>
          </w:tcPr>
          <w:p w:rsidR="00401221" w:rsidRPr="00DB342D" w:rsidRDefault="00401221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иные мероприятия (результаты)</w:t>
            </w:r>
          </w:p>
        </w:tc>
        <w:tc>
          <w:tcPr>
            <w:tcW w:w="2404" w:type="dxa"/>
          </w:tcPr>
          <w:p w:rsidR="00401221" w:rsidRPr="00DB342D" w:rsidRDefault="00401221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Расходы на выплаты персоналу в целях обеспечения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выполнения функций муниципальными органами</w:t>
            </w:r>
          </w:p>
        </w:tc>
        <w:tc>
          <w:tcPr>
            <w:tcW w:w="1020" w:type="dxa"/>
          </w:tcPr>
          <w:p w:rsidR="00401221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процентов</w:t>
            </w:r>
          </w:p>
        </w:tc>
        <w:tc>
          <w:tcPr>
            <w:tcW w:w="794" w:type="dxa"/>
          </w:tcPr>
          <w:p w:rsidR="00401221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04" w:type="dxa"/>
          </w:tcPr>
          <w:p w:rsidR="00401221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19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94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850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850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51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75" w:type="dxa"/>
            <w:tcBorders>
              <w:right w:val="nil"/>
            </w:tcBorders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</w:tr>
      <w:tr w:rsidR="00081D5F" w:rsidRPr="00DB342D" w:rsidTr="004B7975">
        <w:tc>
          <w:tcPr>
            <w:tcW w:w="666" w:type="dxa"/>
            <w:tcBorders>
              <w:left w:val="nil"/>
            </w:tcBorders>
          </w:tcPr>
          <w:p w:rsidR="00081D5F" w:rsidRPr="00DB342D" w:rsidRDefault="00081D5F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2778" w:type="dxa"/>
          </w:tcPr>
          <w:p w:rsidR="00081D5F" w:rsidRPr="00DB342D" w:rsidRDefault="00081D5F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Материально-техническое обеспечение деятельности народных дружинников </w:t>
            </w:r>
          </w:p>
        </w:tc>
        <w:tc>
          <w:tcPr>
            <w:tcW w:w="1402" w:type="dxa"/>
          </w:tcPr>
          <w:p w:rsidR="00081D5F" w:rsidRPr="00DB342D" w:rsidRDefault="00081D5F" w:rsidP="00D429B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иные мероприятия (результаты)</w:t>
            </w:r>
          </w:p>
        </w:tc>
        <w:tc>
          <w:tcPr>
            <w:tcW w:w="2404" w:type="dxa"/>
          </w:tcPr>
          <w:p w:rsidR="00081D5F" w:rsidRPr="00DB342D" w:rsidRDefault="00081D5F" w:rsidP="00D429B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Расходы на материально-техническое обеспечение деятельности народных дружинников</w:t>
            </w:r>
          </w:p>
        </w:tc>
        <w:tc>
          <w:tcPr>
            <w:tcW w:w="1020" w:type="dxa"/>
          </w:tcPr>
          <w:p w:rsidR="00081D5F" w:rsidRPr="00DB342D" w:rsidRDefault="00081D5F" w:rsidP="00D429B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процентов</w:t>
            </w:r>
          </w:p>
        </w:tc>
        <w:tc>
          <w:tcPr>
            <w:tcW w:w="794" w:type="dxa"/>
          </w:tcPr>
          <w:p w:rsidR="00081D5F" w:rsidRPr="00DB342D" w:rsidRDefault="00081D5F" w:rsidP="00D429B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04" w:type="dxa"/>
          </w:tcPr>
          <w:p w:rsidR="00081D5F" w:rsidRPr="00DB342D" w:rsidRDefault="00081D5F" w:rsidP="00D429B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19" w:type="dxa"/>
          </w:tcPr>
          <w:p w:rsidR="00081D5F" w:rsidRPr="00DB342D" w:rsidRDefault="00081D5F" w:rsidP="00D429B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94" w:type="dxa"/>
          </w:tcPr>
          <w:p w:rsidR="00081D5F" w:rsidRPr="00DB342D" w:rsidRDefault="00081D5F" w:rsidP="00D429B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850" w:type="dxa"/>
          </w:tcPr>
          <w:p w:rsidR="00081D5F" w:rsidRPr="00DB342D" w:rsidRDefault="00081D5F" w:rsidP="00D429B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850" w:type="dxa"/>
          </w:tcPr>
          <w:p w:rsidR="00081D5F" w:rsidRPr="00DB342D" w:rsidRDefault="00081D5F" w:rsidP="00D429B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51" w:type="dxa"/>
          </w:tcPr>
          <w:p w:rsidR="00081D5F" w:rsidRPr="00DB342D" w:rsidRDefault="00081D5F" w:rsidP="00D429B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75" w:type="dxa"/>
            <w:tcBorders>
              <w:right w:val="nil"/>
            </w:tcBorders>
          </w:tcPr>
          <w:p w:rsidR="00081D5F" w:rsidRPr="00DB342D" w:rsidRDefault="00081D5F" w:rsidP="00D429B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</w:tr>
    </w:tbl>
    <w:p w:rsidR="006666AF" w:rsidRPr="00DB342D" w:rsidRDefault="006666AF" w:rsidP="001B3CCB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</w:rPr>
      </w:pPr>
    </w:p>
    <w:p w:rsidR="00AF465D" w:rsidRPr="00DB342D" w:rsidRDefault="00AF465D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4. Финансовое обеспечение комплекса процессных мероприятий</w:t>
      </w:r>
    </w:p>
    <w:p w:rsidR="00AF465D" w:rsidRPr="00DB342D" w:rsidRDefault="00AF465D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Y="1"/>
        <w:tblOverlap w:val="never"/>
        <w:tblW w:w="1534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843"/>
        <w:gridCol w:w="1103"/>
        <w:gridCol w:w="1103"/>
        <w:gridCol w:w="1103"/>
        <w:gridCol w:w="1221"/>
        <w:gridCol w:w="1221"/>
        <w:gridCol w:w="1224"/>
        <w:gridCol w:w="1246"/>
        <w:gridCol w:w="1246"/>
      </w:tblGrid>
      <w:tr w:rsidR="00081D5F" w:rsidRPr="00DB342D" w:rsidTr="00081D5F">
        <w:tc>
          <w:tcPr>
            <w:tcW w:w="4031" w:type="dxa"/>
            <w:vMerge w:val="restart"/>
            <w:tcBorders>
              <w:left w:val="nil"/>
            </w:tcBorders>
          </w:tcPr>
          <w:p w:rsidR="00081D5F" w:rsidRPr="00DB342D" w:rsidRDefault="00081D5F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43" w:type="dxa"/>
            <w:vMerge w:val="restart"/>
          </w:tcPr>
          <w:p w:rsidR="00081D5F" w:rsidRPr="00DB342D" w:rsidRDefault="00081D5F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6975" w:type="dxa"/>
            <w:gridSpan w:val="6"/>
            <w:tcBorders>
              <w:right w:val="nil"/>
            </w:tcBorders>
          </w:tcPr>
          <w:p w:rsidR="00081D5F" w:rsidRPr="00DB342D" w:rsidRDefault="00081D5F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Объем финансового обеспечения по годам реализации, тыс. рублей</w:t>
            </w:r>
          </w:p>
        </w:tc>
        <w:tc>
          <w:tcPr>
            <w:tcW w:w="1246" w:type="dxa"/>
            <w:tcBorders>
              <w:right w:val="nil"/>
            </w:tcBorders>
          </w:tcPr>
          <w:p w:rsidR="00081D5F" w:rsidRPr="00DB342D" w:rsidRDefault="00081D5F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46" w:type="dxa"/>
            <w:tcBorders>
              <w:right w:val="nil"/>
            </w:tcBorders>
          </w:tcPr>
          <w:p w:rsidR="00081D5F" w:rsidRPr="00DB342D" w:rsidRDefault="00081D5F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81D5F" w:rsidRPr="00DB342D" w:rsidTr="00081D5F">
        <w:tc>
          <w:tcPr>
            <w:tcW w:w="4031" w:type="dxa"/>
            <w:vMerge/>
            <w:tcBorders>
              <w:left w:val="nil"/>
            </w:tcBorders>
          </w:tcPr>
          <w:p w:rsidR="00081D5F" w:rsidRPr="00DB342D" w:rsidRDefault="00081D5F" w:rsidP="00081D5F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</w:tcPr>
          <w:p w:rsidR="00081D5F" w:rsidRPr="00DB342D" w:rsidRDefault="00081D5F" w:rsidP="00081D5F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03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103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21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221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24" w:type="dxa"/>
            <w:tcBorders>
              <w:right w:val="nil"/>
            </w:tcBorders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246" w:type="dxa"/>
            <w:tcBorders>
              <w:right w:val="nil"/>
            </w:tcBorders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2031 - 2035</w:t>
            </w:r>
          </w:p>
        </w:tc>
        <w:tc>
          <w:tcPr>
            <w:tcW w:w="1246" w:type="dxa"/>
            <w:tcBorders>
              <w:right w:val="nil"/>
            </w:tcBorders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всего</w:t>
            </w:r>
          </w:p>
        </w:tc>
      </w:tr>
      <w:tr w:rsidR="00081D5F" w:rsidRPr="00DB342D" w:rsidTr="00081D5F">
        <w:tc>
          <w:tcPr>
            <w:tcW w:w="4031" w:type="dxa"/>
            <w:tcBorders>
              <w:left w:val="nil"/>
            </w:tcBorders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843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3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03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03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21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21" w:type="dxa"/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24" w:type="dxa"/>
            <w:tcBorders>
              <w:right w:val="nil"/>
            </w:tcBorders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46" w:type="dxa"/>
            <w:tcBorders>
              <w:right w:val="nil"/>
            </w:tcBorders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246" w:type="dxa"/>
            <w:tcBorders>
              <w:right w:val="nil"/>
            </w:tcBorders>
          </w:tcPr>
          <w:p w:rsidR="00081D5F" w:rsidRPr="00DB342D" w:rsidRDefault="00081D5F" w:rsidP="00081D5F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081D5F" w:rsidRPr="00DB342D" w:rsidTr="00D429BD">
        <w:tc>
          <w:tcPr>
            <w:tcW w:w="15341" w:type="dxa"/>
            <w:gridSpan w:val="10"/>
            <w:tcBorders>
              <w:left w:val="nil"/>
            </w:tcBorders>
          </w:tcPr>
          <w:p w:rsidR="00081D5F" w:rsidRPr="00DB342D" w:rsidRDefault="00081D5F" w:rsidP="00081D5F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«Повышение эффективности взаимодействия субъектов профилактики правонарушений и лиц, участвующих в профилактике правонарушений; 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правонарушений»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  Материальное стимулирование деятельности народных дружинников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43,8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25,0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25,0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25,0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lang w:val="en-US"/>
              </w:rPr>
              <w:t>118</w:t>
            </w:r>
            <w:r w:rsidRPr="00DB342D">
              <w:rPr>
                <w:rFonts w:ascii="Times New Roman" w:hAnsi="Times New Roman"/>
              </w:rPr>
              <w:t>,8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0314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А340170380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123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43,8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25,0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25,0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25,0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118,8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1.2. Материально-техническое обеспечение деятельности народных дружинников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0314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А340170380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Итого по комплексу процессных мероприятий: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43,8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130,8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43,8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29,0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130,8</w:t>
            </w:r>
          </w:p>
        </w:tc>
      </w:tr>
      <w:tr w:rsidR="00612EAD" w:rsidRPr="00DB342D" w:rsidTr="00081D5F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6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  <w:r w:rsidR="006F08E5">
              <w:rPr>
                <w:rFonts w:ascii="Times New Roman" w:hAnsi="Times New Roman"/>
                <w:b/>
              </w:rPr>
              <w:t>»;</w:t>
            </w:r>
          </w:p>
        </w:tc>
      </w:tr>
    </w:tbl>
    <w:p w:rsidR="00705DF7" w:rsidRPr="00DB342D" w:rsidRDefault="00705DF7" w:rsidP="001B3CCB">
      <w:pPr>
        <w:pStyle w:val="ConsPlusNormal"/>
        <w:jc w:val="both"/>
        <w:rPr>
          <w:rFonts w:ascii="Times New Roman" w:hAnsi="Times New Roman"/>
          <w:szCs w:val="22"/>
        </w:rPr>
      </w:pPr>
    </w:p>
    <w:p w:rsidR="00215A58" w:rsidRPr="00DB342D" w:rsidRDefault="00215A58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1C77F3" w:rsidRPr="00DB342D" w:rsidRDefault="001C77F3" w:rsidP="00E84A2D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342D">
        <w:rPr>
          <w:rFonts w:ascii="Times New Roman" w:hAnsi="Times New Roman"/>
          <w:b w:val="0"/>
          <w:sz w:val="24"/>
          <w:szCs w:val="24"/>
        </w:rPr>
        <w:t xml:space="preserve">3. </w:t>
      </w:r>
      <w:r w:rsidR="006F08E5">
        <w:rPr>
          <w:rFonts w:ascii="Times New Roman" w:hAnsi="Times New Roman"/>
          <w:b w:val="0"/>
          <w:sz w:val="24"/>
          <w:szCs w:val="24"/>
        </w:rPr>
        <w:t>Разделы 1, 3 и 4 п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>аспорт</w:t>
      </w:r>
      <w:r w:rsidR="006F08E5">
        <w:rPr>
          <w:rFonts w:ascii="Times New Roman" w:hAnsi="Times New Roman" w:cs="Times New Roman"/>
          <w:b w:val="0"/>
          <w:sz w:val="24"/>
          <w:szCs w:val="24"/>
        </w:rPr>
        <w:t>а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 xml:space="preserve"> комплекса процессных мероприятий «Профилактика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 изложить в следующей редакции:</w:t>
      </w:r>
    </w:p>
    <w:p w:rsidR="00401221" w:rsidRPr="00DB342D" w:rsidRDefault="00401221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05DF7" w:rsidRPr="00DB342D" w:rsidRDefault="00E84A2D" w:rsidP="006F08E5">
      <w:pPr>
        <w:pStyle w:val="ConsPlusTitle"/>
        <w:jc w:val="center"/>
        <w:outlineLvl w:val="1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lastRenderedPageBreak/>
        <w:t>«</w:t>
      </w:r>
      <w:r w:rsidR="00705DF7" w:rsidRPr="00DB342D">
        <w:rPr>
          <w:rFonts w:ascii="Times New Roman" w:hAnsi="Times New Roman" w:cs="Times New Roman"/>
          <w:sz w:val="24"/>
        </w:rPr>
        <w:t>1. Общие положения</w:t>
      </w:r>
    </w:p>
    <w:p w:rsidR="00705DF7" w:rsidRPr="00DB342D" w:rsidRDefault="00705DF7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20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8761"/>
      </w:tblGrid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705DF7" w:rsidRPr="00DB342D" w:rsidRDefault="00705DF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Куратор комплекса процессных мероприятий</w:t>
            </w:r>
          </w:p>
        </w:tc>
        <w:tc>
          <w:tcPr>
            <w:tcW w:w="8761" w:type="dxa"/>
            <w:tcBorders>
              <w:right w:val="nil"/>
            </w:tcBorders>
          </w:tcPr>
          <w:p w:rsidR="00705DF7" w:rsidRPr="00DB342D" w:rsidRDefault="00705DF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Глава Яльчикского муниципального округа Чувашской Республики Левый Л.В.</w:t>
            </w:r>
          </w:p>
        </w:tc>
      </w:tr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705DF7" w:rsidRPr="00DB342D" w:rsidRDefault="00705DF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8761" w:type="dxa"/>
            <w:tcBorders>
              <w:right w:val="nil"/>
            </w:tcBorders>
          </w:tcPr>
          <w:p w:rsidR="006B0E6C" w:rsidRPr="00DB342D" w:rsidRDefault="006B0E6C" w:rsidP="006B0E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Отдел гражданской обороны и чрезвычайных ситуаций</w:t>
            </w:r>
            <w:r w:rsidR="006F08E5">
              <w:rPr>
                <w:rFonts w:ascii="Times New Roman" w:hAnsi="Times New Roman"/>
              </w:rPr>
              <w:t xml:space="preserve"> </w:t>
            </w:r>
            <w:r w:rsidRPr="00DB342D">
              <w:rPr>
                <w:rFonts w:ascii="Times New Roman" w:hAnsi="Times New Roman"/>
              </w:rPr>
              <w:t>администрации Яльчикского муниципального округа Чувашской Республики;</w:t>
            </w:r>
          </w:p>
          <w:p w:rsidR="00705DF7" w:rsidRPr="00DB342D" w:rsidRDefault="006B0E6C" w:rsidP="006B0E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Андронов Олег Витальевич – и.о. начальника отдела гражданской обороны и чрезвычайных ситуаций</w:t>
            </w:r>
          </w:p>
        </w:tc>
      </w:tr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705DF7" w:rsidRPr="00DB342D" w:rsidRDefault="00705DF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Связь с государственной (муниципальной) программой</w:t>
            </w:r>
          </w:p>
        </w:tc>
        <w:tc>
          <w:tcPr>
            <w:tcW w:w="8761" w:type="dxa"/>
            <w:tcBorders>
              <w:right w:val="nil"/>
            </w:tcBorders>
          </w:tcPr>
          <w:p w:rsidR="00705DF7" w:rsidRPr="00DB342D" w:rsidRDefault="00705DF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муниципальная </w:t>
            </w:r>
            <w:hyperlink w:anchor="P39">
              <w:r w:rsidRPr="00DB342D">
                <w:rPr>
                  <w:rFonts w:ascii="Times New Roman" w:hAnsi="Times New Roman"/>
                  <w:szCs w:val="22"/>
                </w:rPr>
                <w:t>программа</w:t>
              </w:r>
            </w:hyperlink>
            <w:r w:rsidRPr="00DB342D">
              <w:rPr>
                <w:rFonts w:ascii="Times New Roman" w:hAnsi="Times New Roman"/>
                <w:szCs w:val="22"/>
              </w:rPr>
              <w:t xml:space="preserve"> Яльчикского муниципального округа Чувашской Республики </w:t>
            </w:r>
            <w:r w:rsidRPr="00DB342D">
              <w:rPr>
                <w:rFonts w:ascii="Times New Roman" w:eastAsiaTheme="majorEastAsia" w:hAnsi="Times New Roman"/>
                <w:szCs w:val="22"/>
              </w:rPr>
              <w:t>«Обеспечение общественного порядка и противодействие преступности»</w:t>
            </w:r>
          </w:p>
        </w:tc>
      </w:tr>
    </w:tbl>
    <w:p w:rsidR="00215A58" w:rsidRPr="00DB342D" w:rsidRDefault="00215A58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05DF7" w:rsidRPr="00DB342D" w:rsidRDefault="00705DF7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3. Перечень мероприятий (результатов) комплекса</w:t>
      </w:r>
    </w:p>
    <w:p w:rsidR="00705DF7" w:rsidRPr="00DB342D" w:rsidRDefault="00705DF7" w:rsidP="001B3CC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 xml:space="preserve">процессных мероприятий </w:t>
      </w:r>
    </w:p>
    <w:p w:rsidR="00705DF7" w:rsidRPr="00DB342D" w:rsidRDefault="00705DF7" w:rsidP="001B3CCB">
      <w:pPr>
        <w:pStyle w:val="ConsPlusNormal"/>
        <w:jc w:val="both"/>
        <w:rPr>
          <w:rFonts w:ascii="Times New Roman" w:hAnsi="Times New Roman"/>
          <w:sz w:val="24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778"/>
        <w:gridCol w:w="1402"/>
        <w:gridCol w:w="2404"/>
        <w:gridCol w:w="1020"/>
        <w:gridCol w:w="794"/>
        <w:gridCol w:w="704"/>
        <w:gridCol w:w="719"/>
        <w:gridCol w:w="794"/>
        <w:gridCol w:w="850"/>
        <w:gridCol w:w="850"/>
        <w:gridCol w:w="751"/>
        <w:gridCol w:w="775"/>
      </w:tblGrid>
      <w:tr w:rsidR="00883CA6" w:rsidRPr="00DB342D" w:rsidTr="00270FDB">
        <w:tc>
          <w:tcPr>
            <w:tcW w:w="666" w:type="dxa"/>
            <w:vMerge w:val="restart"/>
            <w:tcBorders>
              <w:left w:val="nil"/>
            </w:tcBorders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№</w:t>
            </w:r>
          </w:p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пп</w:t>
            </w:r>
          </w:p>
        </w:tc>
        <w:tc>
          <w:tcPr>
            <w:tcW w:w="2778" w:type="dxa"/>
            <w:vMerge w:val="restart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</w:t>
            </w:r>
          </w:p>
        </w:tc>
        <w:tc>
          <w:tcPr>
            <w:tcW w:w="1402" w:type="dxa"/>
            <w:vMerge w:val="restart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Тип мероприятия (результата)</w:t>
            </w:r>
          </w:p>
        </w:tc>
        <w:tc>
          <w:tcPr>
            <w:tcW w:w="2404" w:type="dxa"/>
            <w:vMerge w:val="restart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020" w:type="dxa"/>
            <w:vMerge w:val="restart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9">
              <w:r w:rsidRPr="00DB342D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DB342D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98" w:type="dxa"/>
            <w:gridSpan w:val="2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4739" w:type="dxa"/>
            <w:gridSpan w:val="6"/>
            <w:tcBorders>
              <w:right w:val="nil"/>
            </w:tcBorders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 мероприятия (результата) по годам</w:t>
            </w:r>
          </w:p>
        </w:tc>
      </w:tr>
      <w:tr w:rsidR="00883CA6" w:rsidRPr="00DB342D" w:rsidTr="00270FDB">
        <w:tc>
          <w:tcPr>
            <w:tcW w:w="666" w:type="dxa"/>
            <w:vMerge/>
            <w:tcBorders>
              <w:left w:val="nil"/>
            </w:tcBorders>
          </w:tcPr>
          <w:p w:rsidR="00705DF7" w:rsidRPr="00DB342D" w:rsidRDefault="00705DF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78" w:type="dxa"/>
            <w:vMerge/>
          </w:tcPr>
          <w:p w:rsidR="00705DF7" w:rsidRPr="00DB342D" w:rsidRDefault="00705DF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vMerge/>
          </w:tcPr>
          <w:p w:rsidR="00705DF7" w:rsidRPr="00DB342D" w:rsidRDefault="00705DF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4" w:type="dxa"/>
            <w:vMerge/>
          </w:tcPr>
          <w:p w:rsidR="00705DF7" w:rsidRPr="00DB342D" w:rsidRDefault="00705DF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</w:tcPr>
          <w:p w:rsidR="00705DF7" w:rsidRPr="00DB342D" w:rsidRDefault="00705DF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4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704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719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94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850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0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51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775" w:type="dxa"/>
            <w:tcBorders>
              <w:right w:val="nil"/>
            </w:tcBorders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2035</w:t>
            </w:r>
          </w:p>
        </w:tc>
      </w:tr>
      <w:tr w:rsidR="00883CA6" w:rsidRPr="00DB342D" w:rsidTr="00270FDB">
        <w:tc>
          <w:tcPr>
            <w:tcW w:w="666" w:type="dxa"/>
            <w:tcBorders>
              <w:left w:val="nil"/>
            </w:tcBorders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778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02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404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020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94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4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19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94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751" w:type="dxa"/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775" w:type="dxa"/>
            <w:tcBorders>
              <w:right w:val="nil"/>
            </w:tcBorders>
          </w:tcPr>
          <w:p w:rsidR="00705DF7" w:rsidRPr="00DB342D" w:rsidRDefault="00705DF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883CA6" w:rsidRPr="00DB342D" w:rsidTr="00270FDB">
        <w:tc>
          <w:tcPr>
            <w:tcW w:w="666" w:type="dxa"/>
            <w:tcBorders>
              <w:left w:val="nil"/>
            </w:tcBorders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3841" w:type="dxa"/>
            <w:gridSpan w:val="12"/>
            <w:tcBorders>
              <w:right w:val="nil"/>
            </w:tcBorders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Задача «Оказание помощи в </w:t>
            </w:r>
            <w:proofErr w:type="spellStart"/>
            <w:r w:rsidRPr="00DB342D">
              <w:rPr>
                <w:rFonts w:ascii="Times New Roman" w:hAnsi="Times New Roman"/>
                <w:szCs w:val="22"/>
              </w:rPr>
              <w:t>ресоциализации</w:t>
            </w:r>
            <w:proofErr w:type="spellEnd"/>
            <w:r w:rsidRPr="00DB342D">
              <w:rPr>
                <w:rFonts w:ascii="Times New Roman" w:hAnsi="Times New Roman"/>
                <w:szCs w:val="22"/>
              </w:rPr>
              <w:t>, социальной адаптации и социальной реабилитации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свободы»</w:t>
            </w:r>
          </w:p>
        </w:tc>
      </w:tr>
      <w:tr w:rsidR="00883CA6" w:rsidRPr="00DB342D" w:rsidTr="00270FDB">
        <w:tc>
          <w:tcPr>
            <w:tcW w:w="666" w:type="dxa"/>
            <w:tcBorders>
              <w:left w:val="nil"/>
            </w:tcBorders>
          </w:tcPr>
          <w:p w:rsidR="00401221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778" w:type="dxa"/>
          </w:tcPr>
          <w:p w:rsidR="00401221" w:rsidRPr="00DB342D" w:rsidRDefault="00401221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Реализация мероприятий, направленных на  предупреждение рецидивной преступности, </w:t>
            </w:r>
            <w:proofErr w:type="spellStart"/>
            <w:r w:rsidRPr="00DB342D">
              <w:rPr>
                <w:rFonts w:ascii="Times New Roman" w:hAnsi="Times New Roman"/>
                <w:szCs w:val="22"/>
              </w:rPr>
              <w:t>ресоциализацию</w:t>
            </w:r>
            <w:proofErr w:type="spellEnd"/>
            <w:r w:rsidRPr="00DB342D">
              <w:rPr>
                <w:rFonts w:ascii="Times New Roman" w:hAnsi="Times New Roman"/>
                <w:szCs w:val="22"/>
              </w:rPr>
              <w:t xml:space="preserve"> и адаптацию лиц, освободившихся из мести лишения свободы</w:t>
            </w:r>
          </w:p>
        </w:tc>
        <w:tc>
          <w:tcPr>
            <w:tcW w:w="1402" w:type="dxa"/>
          </w:tcPr>
          <w:p w:rsidR="00401221" w:rsidRPr="00DB342D" w:rsidRDefault="00401221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иные мероприятия (результаты)</w:t>
            </w:r>
          </w:p>
        </w:tc>
        <w:tc>
          <w:tcPr>
            <w:tcW w:w="2404" w:type="dxa"/>
          </w:tcPr>
          <w:p w:rsidR="00401221" w:rsidRPr="00DB342D" w:rsidRDefault="00401221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020" w:type="dxa"/>
          </w:tcPr>
          <w:p w:rsidR="00401221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процентов</w:t>
            </w:r>
          </w:p>
        </w:tc>
        <w:tc>
          <w:tcPr>
            <w:tcW w:w="794" w:type="dxa"/>
          </w:tcPr>
          <w:p w:rsidR="00401221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04" w:type="dxa"/>
          </w:tcPr>
          <w:p w:rsidR="00401221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19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94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850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850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51" w:type="dxa"/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75" w:type="dxa"/>
            <w:tcBorders>
              <w:right w:val="nil"/>
            </w:tcBorders>
          </w:tcPr>
          <w:p w:rsidR="00401221" w:rsidRPr="00DB342D" w:rsidRDefault="00401221" w:rsidP="006B0E6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</w:tr>
    </w:tbl>
    <w:p w:rsidR="00705DF7" w:rsidRPr="00DB342D" w:rsidRDefault="00705DF7" w:rsidP="001B3CCB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</w:rPr>
      </w:pPr>
    </w:p>
    <w:p w:rsidR="00705DF7" w:rsidRPr="00DB342D" w:rsidRDefault="00705DF7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4. Финансовое обеспечение комплекса процессных мероприятий</w:t>
      </w:r>
    </w:p>
    <w:p w:rsidR="00705DF7" w:rsidRPr="00DB342D" w:rsidRDefault="00705DF7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Y="1"/>
        <w:tblOverlap w:val="never"/>
        <w:tblW w:w="1529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843"/>
        <w:gridCol w:w="1103"/>
        <w:gridCol w:w="1103"/>
        <w:gridCol w:w="1103"/>
        <w:gridCol w:w="1221"/>
        <w:gridCol w:w="1221"/>
        <w:gridCol w:w="1224"/>
        <w:gridCol w:w="1224"/>
        <w:gridCol w:w="1224"/>
      </w:tblGrid>
      <w:tr w:rsidR="00497058" w:rsidRPr="00DB342D" w:rsidTr="00497058">
        <w:tc>
          <w:tcPr>
            <w:tcW w:w="4031" w:type="dxa"/>
            <w:vMerge w:val="restart"/>
            <w:tcBorders>
              <w:left w:val="nil"/>
            </w:tcBorders>
          </w:tcPr>
          <w:p w:rsidR="00497058" w:rsidRPr="00DB342D" w:rsidRDefault="00497058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43" w:type="dxa"/>
            <w:vMerge w:val="restart"/>
          </w:tcPr>
          <w:p w:rsidR="00497058" w:rsidRPr="00DB342D" w:rsidRDefault="00497058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9423" w:type="dxa"/>
            <w:gridSpan w:val="8"/>
            <w:tcBorders>
              <w:right w:val="nil"/>
            </w:tcBorders>
          </w:tcPr>
          <w:p w:rsidR="00497058" w:rsidRPr="00DB342D" w:rsidRDefault="00497058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497058" w:rsidRPr="00DB342D" w:rsidTr="00497058">
        <w:tc>
          <w:tcPr>
            <w:tcW w:w="4031" w:type="dxa"/>
            <w:vMerge/>
            <w:tcBorders>
              <w:lef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</w:tcPr>
          <w:p w:rsidR="00497058" w:rsidRPr="00DB342D" w:rsidRDefault="00497058" w:rsidP="00497058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21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221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2031 - 2035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всего</w:t>
            </w:r>
          </w:p>
        </w:tc>
      </w:tr>
      <w:tr w:rsidR="00497058" w:rsidRPr="00DB342D" w:rsidTr="00497058">
        <w:tc>
          <w:tcPr>
            <w:tcW w:w="4031" w:type="dxa"/>
            <w:tcBorders>
              <w:lef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84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21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21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497058" w:rsidRPr="00DB342D" w:rsidTr="00D429BD">
        <w:tc>
          <w:tcPr>
            <w:tcW w:w="15297" w:type="dxa"/>
            <w:gridSpan w:val="10"/>
            <w:tcBorders>
              <w:left w:val="nil"/>
            </w:tcBorders>
          </w:tcPr>
          <w:p w:rsidR="00497058" w:rsidRPr="00DB342D" w:rsidRDefault="00497058" w:rsidP="0049705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Задача «Оказание помощи в </w:t>
            </w:r>
            <w:proofErr w:type="spellStart"/>
            <w:r w:rsidRPr="00DB342D">
              <w:rPr>
                <w:rFonts w:ascii="Times New Roman" w:hAnsi="Times New Roman"/>
                <w:szCs w:val="22"/>
              </w:rPr>
              <w:t>ресоциализации</w:t>
            </w:r>
            <w:proofErr w:type="spellEnd"/>
            <w:r w:rsidRPr="00DB342D">
              <w:rPr>
                <w:rFonts w:ascii="Times New Roman" w:hAnsi="Times New Roman"/>
                <w:szCs w:val="22"/>
              </w:rPr>
              <w:t>, социальной адаптации и социальной реабилитации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свободы»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1.1.   Реализация мероприятий, направленных на  предупреждение рецидивной преступности, </w:t>
            </w:r>
            <w:proofErr w:type="spellStart"/>
            <w:r w:rsidRPr="00DB342D">
              <w:rPr>
                <w:rFonts w:ascii="Times New Roman" w:hAnsi="Times New Roman"/>
                <w:szCs w:val="22"/>
              </w:rPr>
              <w:t>ресоциализацию</w:t>
            </w:r>
            <w:proofErr w:type="spellEnd"/>
            <w:r w:rsidRPr="00DB342D">
              <w:rPr>
                <w:rFonts w:ascii="Times New Roman" w:hAnsi="Times New Roman"/>
                <w:szCs w:val="22"/>
              </w:rPr>
              <w:t xml:space="preserve"> и адаптацию лиц, освободившихся из мести лишения свободы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16,0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0314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А340272550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Итого по комплексу процессных мероприятий: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16,0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 xml:space="preserve">республиканский бюджет Чувашской </w:t>
            </w:r>
            <w:r w:rsidRPr="00DB342D">
              <w:rPr>
                <w:rFonts w:ascii="Times New Roman" w:hAnsi="Times New Roman"/>
                <w:b/>
                <w:szCs w:val="22"/>
              </w:rPr>
              <w:lastRenderedPageBreak/>
              <w:t>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16,0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  <w:r w:rsidR="006F08E5">
              <w:rPr>
                <w:rFonts w:ascii="Times New Roman" w:hAnsi="Times New Roman"/>
                <w:b/>
              </w:rPr>
              <w:t>»;</w:t>
            </w:r>
          </w:p>
        </w:tc>
      </w:tr>
    </w:tbl>
    <w:p w:rsidR="00705DF7" w:rsidRPr="00DB342D" w:rsidRDefault="00705DF7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05DF7" w:rsidRPr="00DB342D" w:rsidRDefault="00705DF7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E84A2D" w:rsidRPr="00DB342D" w:rsidRDefault="00E84A2D" w:rsidP="00E84A2D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342D">
        <w:rPr>
          <w:rFonts w:ascii="Times New Roman" w:hAnsi="Times New Roman"/>
          <w:b w:val="0"/>
          <w:sz w:val="24"/>
          <w:szCs w:val="24"/>
        </w:rPr>
        <w:t xml:space="preserve">4. </w:t>
      </w:r>
      <w:r w:rsidR="006F08E5">
        <w:rPr>
          <w:rFonts w:ascii="Times New Roman" w:hAnsi="Times New Roman"/>
          <w:b w:val="0"/>
          <w:sz w:val="24"/>
          <w:szCs w:val="24"/>
        </w:rPr>
        <w:t>Разделы 1, 3 и 4 п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>аспорт комплекса процессных мероприятий «Профилактика и предупреждение бытовой преступности, а также преступлений,</w:t>
      </w:r>
    </w:p>
    <w:p w:rsidR="00E84A2D" w:rsidRPr="00DB342D" w:rsidRDefault="00E84A2D" w:rsidP="00E84A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342D">
        <w:rPr>
          <w:rFonts w:ascii="Times New Roman" w:hAnsi="Times New Roman" w:cs="Times New Roman"/>
          <w:b w:val="0"/>
          <w:sz w:val="24"/>
          <w:szCs w:val="24"/>
        </w:rPr>
        <w:t>совершенных в состоянии алкогольного опьянения» изложить в следующей редакции:</w:t>
      </w:r>
    </w:p>
    <w:p w:rsidR="00401221" w:rsidRPr="00DB342D" w:rsidRDefault="00401221" w:rsidP="001B3CC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A7BAA" w:rsidRPr="00DB342D" w:rsidRDefault="00E84A2D" w:rsidP="001B3CC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342D">
        <w:rPr>
          <w:rFonts w:ascii="Times New Roman" w:hAnsi="Times New Roman" w:cs="Times New Roman"/>
          <w:sz w:val="24"/>
          <w:szCs w:val="24"/>
        </w:rPr>
        <w:t>«</w:t>
      </w:r>
      <w:r w:rsidR="002A7BAA" w:rsidRPr="00DB342D">
        <w:rPr>
          <w:rFonts w:ascii="Times New Roman" w:hAnsi="Times New Roman" w:cs="Times New Roman"/>
          <w:sz w:val="24"/>
          <w:szCs w:val="24"/>
        </w:rPr>
        <w:t>Паспорт</w:t>
      </w:r>
    </w:p>
    <w:p w:rsidR="002A7BAA" w:rsidRPr="00DB342D" w:rsidRDefault="002A7BAA" w:rsidP="001B3CC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B342D">
        <w:rPr>
          <w:rFonts w:ascii="Times New Roman" w:hAnsi="Times New Roman" w:cs="Times New Roman"/>
          <w:sz w:val="24"/>
          <w:szCs w:val="24"/>
        </w:rPr>
        <w:t>комплекса процессных мероприятий</w:t>
      </w:r>
    </w:p>
    <w:p w:rsidR="002A7BAA" w:rsidRPr="00DB342D" w:rsidRDefault="002A7BAA" w:rsidP="001B3CC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B342D">
        <w:rPr>
          <w:rFonts w:ascii="Times New Roman" w:hAnsi="Times New Roman" w:cs="Times New Roman"/>
          <w:sz w:val="24"/>
          <w:szCs w:val="24"/>
        </w:rPr>
        <w:t>«Профилактика и предупреждение бытовой преступности, а также преступлений,</w:t>
      </w:r>
    </w:p>
    <w:p w:rsidR="002A7BAA" w:rsidRPr="00DB342D" w:rsidRDefault="002A7BAA" w:rsidP="001B3CC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B342D">
        <w:rPr>
          <w:rFonts w:ascii="Times New Roman" w:hAnsi="Times New Roman" w:cs="Times New Roman"/>
          <w:sz w:val="24"/>
          <w:szCs w:val="24"/>
        </w:rPr>
        <w:t>совершенных в состоянии алкогольного опьянения»</w:t>
      </w:r>
    </w:p>
    <w:p w:rsidR="002A7BAA" w:rsidRPr="00DB342D" w:rsidRDefault="002A7BAA" w:rsidP="001B3CCB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2A7BAA" w:rsidRPr="00DB342D" w:rsidRDefault="002A7BAA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B342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2A7BAA" w:rsidRPr="00DB342D" w:rsidRDefault="002A7BAA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9045"/>
      </w:tblGrid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Куратор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Глава Яльчикского муниципального округа Чувашской Республики Левый Л.В.</w:t>
            </w:r>
          </w:p>
        </w:tc>
      </w:tr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6B0E6C" w:rsidRPr="00DB342D" w:rsidRDefault="006B0E6C" w:rsidP="006B0E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Отдел гражданской обороны и чрезвычайных ситуаций</w:t>
            </w:r>
          </w:p>
          <w:p w:rsidR="006B0E6C" w:rsidRPr="00DB342D" w:rsidRDefault="006B0E6C" w:rsidP="006B0E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администрации Яльчикского муниципального округа Чувашской Республики;</w:t>
            </w:r>
          </w:p>
          <w:p w:rsidR="002A7BAA" w:rsidRPr="00DB342D" w:rsidRDefault="006B0E6C" w:rsidP="006B0E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Андронов Олег Витальевич – и.о. начальника отдела гражданской обороны и чрезвычайных ситуаций</w:t>
            </w:r>
          </w:p>
        </w:tc>
      </w:tr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Связь с государственной (муниципальной) программой</w:t>
            </w:r>
          </w:p>
        </w:tc>
        <w:tc>
          <w:tcPr>
            <w:tcW w:w="9045" w:type="dxa"/>
            <w:tcBorders>
              <w:right w:val="nil"/>
            </w:tcBorders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муниципальная </w:t>
            </w:r>
            <w:hyperlink w:anchor="P39">
              <w:r w:rsidRPr="00DB342D">
                <w:rPr>
                  <w:rFonts w:ascii="Times New Roman" w:hAnsi="Times New Roman"/>
                  <w:szCs w:val="22"/>
                </w:rPr>
                <w:t>программа</w:t>
              </w:r>
            </w:hyperlink>
            <w:r w:rsidRPr="00DB342D">
              <w:rPr>
                <w:rFonts w:ascii="Times New Roman" w:hAnsi="Times New Roman"/>
                <w:szCs w:val="22"/>
              </w:rPr>
              <w:t xml:space="preserve"> Яльчикского муниципального округа Чувашской Республики </w:t>
            </w:r>
            <w:r w:rsidRPr="00DB342D">
              <w:rPr>
                <w:rFonts w:ascii="Times New Roman" w:eastAsiaTheme="majorEastAsia" w:hAnsi="Times New Roman"/>
                <w:szCs w:val="22"/>
              </w:rPr>
              <w:t>«Обеспечение общественного порядка и противодействие преступности»</w:t>
            </w:r>
          </w:p>
        </w:tc>
      </w:tr>
    </w:tbl>
    <w:p w:rsidR="002A7BAA" w:rsidRPr="00DB342D" w:rsidRDefault="002A7BAA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2A7BAA" w:rsidRPr="00DB342D" w:rsidRDefault="002A7BAA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</w:rPr>
        <w:tab/>
      </w:r>
      <w:r w:rsidRPr="00DB342D">
        <w:rPr>
          <w:rFonts w:ascii="Times New Roman" w:hAnsi="Times New Roman" w:cs="Times New Roman"/>
          <w:sz w:val="24"/>
        </w:rPr>
        <w:t>3. Перечень мероприятий (результатов) комплекса</w:t>
      </w:r>
    </w:p>
    <w:p w:rsidR="002A7BAA" w:rsidRPr="00DB342D" w:rsidRDefault="002A7BAA" w:rsidP="001B3CC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 xml:space="preserve">процессных мероприятий </w:t>
      </w:r>
    </w:p>
    <w:p w:rsidR="002A7BAA" w:rsidRPr="00DB342D" w:rsidRDefault="002A7BAA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778"/>
        <w:gridCol w:w="1402"/>
        <w:gridCol w:w="2404"/>
        <w:gridCol w:w="1020"/>
        <w:gridCol w:w="794"/>
        <w:gridCol w:w="704"/>
        <w:gridCol w:w="719"/>
        <w:gridCol w:w="794"/>
        <w:gridCol w:w="850"/>
        <w:gridCol w:w="850"/>
        <w:gridCol w:w="751"/>
        <w:gridCol w:w="775"/>
      </w:tblGrid>
      <w:tr w:rsidR="002A7BAA" w:rsidRPr="00DB342D" w:rsidTr="00270FDB">
        <w:tc>
          <w:tcPr>
            <w:tcW w:w="666" w:type="dxa"/>
            <w:vMerge w:val="restart"/>
            <w:tcBorders>
              <w:left w:val="nil"/>
            </w:tcBorders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№</w:t>
            </w:r>
          </w:p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пп</w:t>
            </w:r>
          </w:p>
        </w:tc>
        <w:tc>
          <w:tcPr>
            <w:tcW w:w="2778" w:type="dxa"/>
            <w:vMerge w:val="restart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 xml:space="preserve">Наименование мероприятия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(результата)</w:t>
            </w:r>
          </w:p>
        </w:tc>
        <w:tc>
          <w:tcPr>
            <w:tcW w:w="1402" w:type="dxa"/>
            <w:vMerge w:val="restart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 xml:space="preserve">Тип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мероприятия (результата)</w:t>
            </w:r>
          </w:p>
        </w:tc>
        <w:tc>
          <w:tcPr>
            <w:tcW w:w="2404" w:type="dxa"/>
            <w:vMerge w:val="restart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Характеристика</w:t>
            </w:r>
          </w:p>
        </w:tc>
        <w:tc>
          <w:tcPr>
            <w:tcW w:w="1020" w:type="dxa"/>
            <w:vMerge w:val="restart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Единица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 xml:space="preserve">измерения (по </w:t>
            </w:r>
            <w:hyperlink r:id="rId10">
              <w:r w:rsidRPr="00DB342D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DB342D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98" w:type="dxa"/>
            <w:gridSpan w:val="2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 xml:space="preserve">Базовое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значение</w:t>
            </w:r>
          </w:p>
        </w:tc>
        <w:tc>
          <w:tcPr>
            <w:tcW w:w="4739" w:type="dxa"/>
            <w:gridSpan w:val="6"/>
            <w:tcBorders>
              <w:right w:val="nil"/>
            </w:tcBorders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Значение мероприятия (результата) по годам</w:t>
            </w:r>
          </w:p>
        </w:tc>
      </w:tr>
      <w:tr w:rsidR="002A7BAA" w:rsidRPr="00DB342D" w:rsidTr="00270FDB">
        <w:tc>
          <w:tcPr>
            <w:tcW w:w="666" w:type="dxa"/>
            <w:vMerge/>
            <w:tcBorders>
              <w:left w:val="nil"/>
            </w:tcBorders>
          </w:tcPr>
          <w:p w:rsidR="002A7BAA" w:rsidRPr="00DB342D" w:rsidRDefault="002A7BAA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78" w:type="dxa"/>
            <w:vMerge/>
          </w:tcPr>
          <w:p w:rsidR="002A7BAA" w:rsidRPr="00DB342D" w:rsidRDefault="002A7BAA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vMerge/>
          </w:tcPr>
          <w:p w:rsidR="002A7BAA" w:rsidRPr="00DB342D" w:rsidRDefault="002A7BAA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4" w:type="dxa"/>
            <w:vMerge/>
          </w:tcPr>
          <w:p w:rsidR="002A7BAA" w:rsidRPr="00DB342D" w:rsidRDefault="002A7BAA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</w:tcPr>
          <w:p w:rsidR="002A7BAA" w:rsidRPr="00DB342D" w:rsidRDefault="002A7BAA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4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704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719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94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850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0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51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775" w:type="dxa"/>
            <w:tcBorders>
              <w:right w:val="nil"/>
            </w:tcBorders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2035</w:t>
            </w:r>
          </w:p>
        </w:tc>
      </w:tr>
      <w:tr w:rsidR="002A7BAA" w:rsidRPr="00DB342D" w:rsidTr="00270FDB">
        <w:tc>
          <w:tcPr>
            <w:tcW w:w="666" w:type="dxa"/>
            <w:tcBorders>
              <w:left w:val="nil"/>
            </w:tcBorders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778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02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404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020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94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4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19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94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751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775" w:type="dxa"/>
            <w:tcBorders>
              <w:right w:val="nil"/>
            </w:tcBorders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2A7BAA" w:rsidRPr="00DB342D" w:rsidTr="00270FDB">
        <w:tc>
          <w:tcPr>
            <w:tcW w:w="666" w:type="dxa"/>
            <w:tcBorders>
              <w:left w:val="nil"/>
            </w:tcBorders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3841" w:type="dxa"/>
            <w:gridSpan w:val="12"/>
            <w:tcBorders>
              <w:right w:val="nil"/>
            </w:tcBorders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«Снижение уровня рецидивной преступности и количества преступлений, совершенных в состоянии алкогольного опьянения»</w:t>
            </w:r>
          </w:p>
        </w:tc>
      </w:tr>
      <w:tr w:rsidR="002A7BAA" w:rsidRPr="00DB342D" w:rsidTr="00270FDB">
        <w:tc>
          <w:tcPr>
            <w:tcW w:w="666" w:type="dxa"/>
            <w:tcBorders>
              <w:left w:val="nil"/>
            </w:tcBorders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778" w:type="dxa"/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Реализация мероприятий, направленных на  </w:t>
            </w:r>
            <w:r w:rsidR="00130127" w:rsidRPr="00DB342D">
              <w:rPr>
                <w:rFonts w:ascii="Times New Roman" w:hAnsi="Times New Roman"/>
                <w:szCs w:val="22"/>
              </w:rPr>
              <w:t>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402" w:type="dxa"/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иные мероприятия (результаты)</w:t>
            </w:r>
          </w:p>
        </w:tc>
        <w:tc>
          <w:tcPr>
            <w:tcW w:w="2404" w:type="dxa"/>
          </w:tcPr>
          <w:p w:rsidR="002A7BAA" w:rsidRPr="00DB342D" w:rsidRDefault="002A7BAA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020" w:type="dxa"/>
          </w:tcPr>
          <w:p w:rsidR="002A7BAA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процентов</w:t>
            </w:r>
          </w:p>
        </w:tc>
        <w:tc>
          <w:tcPr>
            <w:tcW w:w="794" w:type="dxa"/>
          </w:tcPr>
          <w:p w:rsidR="002A7BAA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04" w:type="dxa"/>
          </w:tcPr>
          <w:p w:rsidR="002A7BAA" w:rsidRPr="00DB342D" w:rsidRDefault="002A7BAA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19" w:type="dxa"/>
          </w:tcPr>
          <w:p w:rsidR="002A7BAA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94" w:type="dxa"/>
          </w:tcPr>
          <w:p w:rsidR="002A7BAA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850" w:type="dxa"/>
          </w:tcPr>
          <w:p w:rsidR="002A7BAA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850" w:type="dxa"/>
          </w:tcPr>
          <w:p w:rsidR="002A7BAA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51" w:type="dxa"/>
          </w:tcPr>
          <w:p w:rsidR="002A7BAA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  <w:tc>
          <w:tcPr>
            <w:tcW w:w="775" w:type="dxa"/>
            <w:tcBorders>
              <w:right w:val="nil"/>
            </w:tcBorders>
          </w:tcPr>
          <w:p w:rsidR="002A7BAA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100,0</w:t>
            </w:r>
          </w:p>
        </w:tc>
      </w:tr>
    </w:tbl>
    <w:p w:rsidR="002A7BAA" w:rsidRPr="00DB342D" w:rsidRDefault="002A7BAA" w:rsidP="001B3CCB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</w:rPr>
      </w:pPr>
    </w:p>
    <w:p w:rsidR="002A7BAA" w:rsidRPr="00DB342D" w:rsidRDefault="002A7BAA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4. Финансовое обеспечение комплекса процессных мероприятий</w:t>
      </w:r>
    </w:p>
    <w:p w:rsidR="002A7BAA" w:rsidRPr="00DB342D" w:rsidRDefault="002A7BAA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Y="1"/>
        <w:tblOverlap w:val="never"/>
        <w:tblW w:w="1529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843"/>
        <w:gridCol w:w="1103"/>
        <w:gridCol w:w="1103"/>
        <w:gridCol w:w="1103"/>
        <w:gridCol w:w="1221"/>
        <w:gridCol w:w="1221"/>
        <w:gridCol w:w="1224"/>
        <w:gridCol w:w="1224"/>
        <w:gridCol w:w="1224"/>
      </w:tblGrid>
      <w:tr w:rsidR="00497058" w:rsidRPr="00DB342D" w:rsidTr="00497058">
        <w:tc>
          <w:tcPr>
            <w:tcW w:w="4031" w:type="dxa"/>
            <w:vMerge w:val="restart"/>
            <w:tcBorders>
              <w:left w:val="nil"/>
            </w:tcBorders>
          </w:tcPr>
          <w:p w:rsidR="00497058" w:rsidRPr="00DB342D" w:rsidRDefault="00497058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43" w:type="dxa"/>
            <w:vMerge w:val="restart"/>
          </w:tcPr>
          <w:p w:rsidR="00497058" w:rsidRPr="00DB342D" w:rsidRDefault="00497058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9423" w:type="dxa"/>
            <w:gridSpan w:val="8"/>
            <w:tcBorders>
              <w:right w:val="nil"/>
            </w:tcBorders>
          </w:tcPr>
          <w:p w:rsidR="00497058" w:rsidRPr="00DB342D" w:rsidRDefault="00497058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497058" w:rsidRPr="00DB342D" w:rsidTr="00497058">
        <w:tc>
          <w:tcPr>
            <w:tcW w:w="4031" w:type="dxa"/>
            <w:vMerge/>
            <w:tcBorders>
              <w:lef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</w:tcPr>
          <w:p w:rsidR="00497058" w:rsidRPr="00DB342D" w:rsidRDefault="00497058" w:rsidP="00497058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21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221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2031 - 2035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всего</w:t>
            </w:r>
          </w:p>
        </w:tc>
      </w:tr>
      <w:tr w:rsidR="00497058" w:rsidRPr="00DB342D" w:rsidTr="00497058">
        <w:tc>
          <w:tcPr>
            <w:tcW w:w="4031" w:type="dxa"/>
            <w:tcBorders>
              <w:lef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84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21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21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497058" w:rsidRPr="00DB342D" w:rsidTr="00D429BD">
        <w:tc>
          <w:tcPr>
            <w:tcW w:w="15297" w:type="dxa"/>
            <w:gridSpan w:val="10"/>
            <w:tcBorders>
              <w:left w:val="nil"/>
            </w:tcBorders>
          </w:tcPr>
          <w:p w:rsidR="00497058" w:rsidRPr="00DB342D" w:rsidRDefault="00497058" w:rsidP="0049705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«Снижение уровня рецидивной преступности и количества преступлений, совершенных в состоянии алкогольного опьянения»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 Реализация мероприятий, направленных на 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16,0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федеральный бюджет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0314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А340376280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Итого по комплексу процессных мероприятий: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16,0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16,0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  <w:r w:rsidR="006F08E5">
              <w:rPr>
                <w:rFonts w:ascii="Times New Roman" w:hAnsi="Times New Roman"/>
                <w:b/>
              </w:rPr>
              <w:t>»;</w:t>
            </w:r>
          </w:p>
        </w:tc>
      </w:tr>
    </w:tbl>
    <w:p w:rsidR="002A7BAA" w:rsidRPr="00DB342D" w:rsidRDefault="002A7BAA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130127" w:rsidRPr="00DB342D" w:rsidRDefault="00130127" w:rsidP="006F08E5">
      <w:pPr>
        <w:pStyle w:val="ConsPlusNormal"/>
        <w:jc w:val="both"/>
        <w:rPr>
          <w:rFonts w:ascii="Times New Roman" w:hAnsi="Times New Roman"/>
          <w:szCs w:val="22"/>
        </w:rPr>
      </w:pPr>
    </w:p>
    <w:p w:rsidR="00E84A2D" w:rsidRPr="00DB342D" w:rsidRDefault="00E84A2D" w:rsidP="00E84A2D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342D">
        <w:rPr>
          <w:rFonts w:ascii="Times New Roman" w:hAnsi="Times New Roman"/>
          <w:b w:val="0"/>
          <w:sz w:val="24"/>
          <w:szCs w:val="24"/>
        </w:rPr>
        <w:t xml:space="preserve">5. </w:t>
      </w:r>
      <w:r w:rsidR="006F08E5">
        <w:rPr>
          <w:rFonts w:ascii="Times New Roman" w:hAnsi="Times New Roman"/>
          <w:b w:val="0"/>
          <w:sz w:val="24"/>
          <w:szCs w:val="24"/>
        </w:rPr>
        <w:t>Разделы 1, 3 и 4 п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>аспорт</w:t>
      </w:r>
      <w:r w:rsidR="006F08E5">
        <w:rPr>
          <w:rFonts w:ascii="Times New Roman" w:hAnsi="Times New Roman" w:cs="Times New Roman"/>
          <w:b w:val="0"/>
          <w:sz w:val="24"/>
          <w:szCs w:val="24"/>
        </w:rPr>
        <w:t>а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 xml:space="preserve"> комплекса процессных мероприятий «Информационно-методическое обеспечение профилактики правонарушений и повышение уровня правовой культуры населения» изложить в следующей редакции:</w:t>
      </w:r>
    </w:p>
    <w:p w:rsidR="00401221" w:rsidRPr="00DB342D" w:rsidRDefault="00401221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130127" w:rsidRPr="00DB342D" w:rsidRDefault="00E84A2D" w:rsidP="006F08E5">
      <w:pPr>
        <w:pStyle w:val="ConsPlusTitle"/>
        <w:jc w:val="center"/>
        <w:outlineLvl w:val="1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«</w:t>
      </w:r>
      <w:r w:rsidR="00130127" w:rsidRPr="00DB342D">
        <w:rPr>
          <w:rFonts w:ascii="Times New Roman" w:hAnsi="Times New Roman" w:cs="Times New Roman"/>
          <w:sz w:val="24"/>
        </w:rPr>
        <w:t>1. Общие положения</w:t>
      </w:r>
    </w:p>
    <w:p w:rsidR="00130127" w:rsidRPr="00DB342D" w:rsidRDefault="00130127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9045"/>
      </w:tblGrid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130127" w:rsidRPr="00DB342D" w:rsidRDefault="0013012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Куратор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130127" w:rsidRPr="00DB342D" w:rsidRDefault="0013012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Глава Яльчикского муниципального округа Чувашской Республики Левый Л.В.</w:t>
            </w:r>
          </w:p>
        </w:tc>
      </w:tr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130127" w:rsidRPr="00DB342D" w:rsidRDefault="0013012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140171" w:rsidRPr="00DB342D" w:rsidRDefault="00140171" w:rsidP="0014017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Отдел гражданской обороны и чрезвычайных ситуаций</w:t>
            </w:r>
          </w:p>
          <w:p w:rsidR="00140171" w:rsidRPr="00DB342D" w:rsidRDefault="00140171" w:rsidP="0014017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администрации Яльчикского муниципального округа Чувашской Республики;</w:t>
            </w:r>
          </w:p>
          <w:p w:rsidR="00130127" w:rsidRPr="00DB342D" w:rsidRDefault="00140171" w:rsidP="0014017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Андронов Олег Витальевич – и.о. начальника отдела гражданской обороны и чрезвычайных </w:t>
            </w:r>
            <w:r w:rsidRPr="00DB342D">
              <w:rPr>
                <w:rFonts w:ascii="Times New Roman" w:hAnsi="Times New Roman"/>
              </w:rPr>
              <w:lastRenderedPageBreak/>
              <w:t>ситуаций</w:t>
            </w:r>
          </w:p>
        </w:tc>
      </w:tr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130127" w:rsidRPr="00DB342D" w:rsidRDefault="0013012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Связь с государственной (муниципальной) программой</w:t>
            </w:r>
          </w:p>
        </w:tc>
        <w:tc>
          <w:tcPr>
            <w:tcW w:w="9045" w:type="dxa"/>
            <w:tcBorders>
              <w:right w:val="nil"/>
            </w:tcBorders>
          </w:tcPr>
          <w:p w:rsidR="00130127" w:rsidRPr="00DB342D" w:rsidRDefault="0013012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муниципальная </w:t>
            </w:r>
            <w:hyperlink w:anchor="P39">
              <w:r w:rsidRPr="00DB342D">
                <w:rPr>
                  <w:rFonts w:ascii="Times New Roman" w:hAnsi="Times New Roman"/>
                  <w:szCs w:val="22"/>
                </w:rPr>
                <w:t>программа</w:t>
              </w:r>
            </w:hyperlink>
            <w:r w:rsidRPr="00DB342D">
              <w:rPr>
                <w:rFonts w:ascii="Times New Roman" w:hAnsi="Times New Roman"/>
                <w:szCs w:val="22"/>
              </w:rPr>
              <w:t xml:space="preserve"> Яльчикского муниципального округа Чувашской Республики </w:t>
            </w:r>
            <w:r w:rsidRPr="00DB342D">
              <w:rPr>
                <w:rFonts w:ascii="Times New Roman" w:eastAsiaTheme="majorEastAsia" w:hAnsi="Times New Roman"/>
                <w:szCs w:val="22"/>
              </w:rPr>
              <w:t>«Обеспечение общественного порядка и противодействие преступности»</w:t>
            </w:r>
          </w:p>
        </w:tc>
      </w:tr>
    </w:tbl>
    <w:p w:rsidR="00130127" w:rsidRPr="00DB342D" w:rsidRDefault="00130127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130127" w:rsidRPr="00DB342D" w:rsidRDefault="00130127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ab/>
        <w:t>3. Перечень мероприятий (результатов) комплекса</w:t>
      </w:r>
    </w:p>
    <w:p w:rsidR="00130127" w:rsidRPr="00DB342D" w:rsidRDefault="00130127" w:rsidP="001B3CC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 xml:space="preserve">процессных мероприятий </w:t>
      </w:r>
    </w:p>
    <w:p w:rsidR="00130127" w:rsidRPr="00DB342D" w:rsidRDefault="00130127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778"/>
        <w:gridCol w:w="1402"/>
        <w:gridCol w:w="2404"/>
        <w:gridCol w:w="1020"/>
        <w:gridCol w:w="794"/>
        <w:gridCol w:w="704"/>
        <w:gridCol w:w="719"/>
        <w:gridCol w:w="794"/>
        <w:gridCol w:w="850"/>
        <w:gridCol w:w="850"/>
        <w:gridCol w:w="751"/>
        <w:gridCol w:w="775"/>
      </w:tblGrid>
      <w:tr w:rsidR="00130127" w:rsidRPr="00DB342D" w:rsidTr="00270FDB">
        <w:tc>
          <w:tcPr>
            <w:tcW w:w="666" w:type="dxa"/>
            <w:vMerge w:val="restart"/>
            <w:tcBorders>
              <w:left w:val="nil"/>
            </w:tcBorders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№</w:t>
            </w:r>
          </w:p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пп</w:t>
            </w:r>
          </w:p>
        </w:tc>
        <w:tc>
          <w:tcPr>
            <w:tcW w:w="2778" w:type="dxa"/>
            <w:vMerge w:val="restart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</w:t>
            </w:r>
          </w:p>
        </w:tc>
        <w:tc>
          <w:tcPr>
            <w:tcW w:w="1402" w:type="dxa"/>
            <w:vMerge w:val="restart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Тип мероприятия (результата)</w:t>
            </w:r>
          </w:p>
        </w:tc>
        <w:tc>
          <w:tcPr>
            <w:tcW w:w="2404" w:type="dxa"/>
            <w:vMerge w:val="restart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020" w:type="dxa"/>
            <w:vMerge w:val="restart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1">
              <w:r w:rsidRPr="00DB342D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DB342D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98" w:type="dxa"/>
            <w:gridSpan w:val="2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4739" w:type="dxa"/>
            <w:gridSpan w:val="6"/>
            <w:tcBorders>
              <w:right w:val="nil"/>
            </w:tcBorders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 мероприятия (результата) по годам</w:t>
            </w:r>
          </w:p>
        </w:tc>
      </w:tr>
      <w:tr w:rsidR="00130127" w:rsidRPr="00DB342D" w:rsidTr="00270FDB">
        <w:tc>
          <w:tcPr>
            <w:tcW w:w="666" w:type="dxa"/>
            <w:vMerge/>
            <w:tcBorders>
              <w:left w:val="nil"/>
            </w:tcBorders>
          </w:tcPr>
          <w:p w:rsidR="00130127" w:rsidRPr="00DB342D" w:rsidRDefault="0013012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78" w:type="dxa"/>
            <w:vMerge/>
          </w:tcPr>
          <w:p w:rsidR="00130127" w:rsidRPr="00DB342D" w:rsidRDefault="0013012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vMerge/>
          </w:tcPr>
          <w:p w:rsidR="00130127" w:rsidRPr="00DB342D" w:rsidRDefault="0013012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4" w:type="dxa"/>
            <w:vMerge/>
          </w:tcPr>
          <w:p w:rsidR="00130127" w:rsidRPr="00DB342D" w:rsidRDefault="0013012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</w:tcPr>
          <w:p w:rsidR="00130127" w:rsidRPr="00DB342D" w:rsidRDefault="00130127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4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704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719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94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850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0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51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775" w:type="dxa"/>
            <w:tcBorders>
              <w:right w:val="nil"/>
            </w:tcBorders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2035</w:t>
            </w:r>
          </w:p>
        </w:tc>
      </w:tr>
      <w:tr w:rsidR="00130127" w:rsidRPr="00DB342D" w:rsidTr="00270FDB">
        <w:tc>
          <w:tcPr>
            <w:tcW w:w="666" w:type="dxa"/>
            <w:tcBorders>
              <w:left w:val="nil"/>
            </w:tcBorders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778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02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404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020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94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4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19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94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751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775" w:type="dxa"/>
            <w:tcBorders>
              <w:right w:val="nil"/>
            </w:tcBorders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130127" w:rsidRPr="00DB342D" w:rsidTr="00270FDB">
        <w:tc>
          <w:tcPr>
            <w:tcW w:w="666" w:type="dxa"/>
            <w:tcBorders>
              <w:left w:val="nil"/>
            </w:tcBorders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3841" w:type="dxa"/>
            <w:gridSpan w:val="12"/>
            <w:tcBorders>
              <w:right w:val="nil"/>
            </w:tcBorders>
          </w:tcPr>
          <w:p w:rsidR="00130127" w:rsidRPr="00DB342D" w:rsidRDefault="0013012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«Повышение эффективности взаимодействия субъектов профилактики правонарушений и лиц, участвующих в профилактике правонарушений»</w:t>
            </w:r>
          </w:p>
        </w:tc>
      </w:tr>
      <w:tr w:rsidR="00130127" w:rsidRPr="00DB342D" w:rsidTr="00270FDB">
        <w:tc>
          <w:tcPr>
            <w:tcW w:w="666" w:type="dxa"/>
            <w:tcBorders>
              <w:left w:val="nil"/>
            </w:tcBorders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778" w:type="dxa"/>
          </w:tcPr>
          <w:p w:rsidR="00130127" w:rsidRPr="00DB342D" w:rsidRDefault="0013012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02" w:type="dxa"/>
          </w:tcPr>
          <w:p w:rsidR="00130127" w:rsidRPr="00DB342D" w:rsidRDefault="0013012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иные мероприятия (результаты)</w:t>
            </w:r>
          </w:p>
        </w:tc>
        <w:tc>
          <w:tcPr>
            <w:tcW w:w="2404" w:type="dxa"/>
          </w:tcPr>
          <w:p w:rsidR="00130127" w:rsidRPr="00DB342D" w:rsidRDefault="00130127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Обеспечено размещение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020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794" w:type="dxa"/>
          </w:tcPr>
          <w:p w:rsidR="00130127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704" w:type="dxa"/>
          </w:tcPr>
          <w:p w:rsidR="00130127" w:rsidRPr="00DB342D" w:rsidRDefault="00130127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19" w:type="dxa"/>
          </w:tcPr>
          <w:p w:rsidR="00130127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794" w:type="dxa"/>
          </w:tcPr>
          <w:p w:rsidR="00130127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850" w:type="dxa"/>
          </w:tcPr>
          <w:p w:rsidR="00130127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850" w:type="dxa"/>
          </w:tcPr>
          <w:p w:rsidR="00130127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751" w:type="dxa"/>
          </w:tcPr>
          <w:p w:rsidR="00130127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775" w:type="dxa"/>
            <w:tcBorders>
              <w:right w:val="nil"/>
            </w:tcBorders>
          </w:tcPr>
          <w:p w:rsidR="00130127" w:rsidRPr="00DB342D" w:rsidRDefault="00401221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30</w:t>
            </w:r>
          </w:p>
        </w:tc>
      </w:tr>
    </w:tbl>
    <w:p w:rsidR="00130127" w:rsidRPr="00DB342D" w:rsidRDefault="00130127" w:rsidP="001B3CCB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</w:rPr>
      </w:pPr>
    </w:p>
    <w:p w:rsidR="00130127" w:rsidRPr="00DB342D" w:rsidRDefault="00130127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4. Финансовое обеспечение комплекса процессных мероприятий</w:t>
      </w:r>
    </w:p>
    <w:p w:rsidR="00130127" w:rsidRPr="00DB342D" w:rsidRDefault="00130127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Y="1"/>
        <w:tblOverlap w:val="never"/>
        <w:tblW w:w="1505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843"/>
        <w:gridCol w:w="1103"/>
        <w:gridCol w:w="1103"/>
        <w:gridCol w:w="1103"/>
        <w:gridCol w:w="1221"/>
        <w:gridCol w:w="6"/>
        <w:gridCol w:w="1215"/>
        <w:gridCol w:w="1224"/>
        <w:gridCol w:w="1105"/>
        <w:gridCol w:w="1105"/>
      </w:tblGrid>
      <w:tr w:rsidR="00497058" w:rsidRPr="00DB342D" w:rsidTr="00497058">
        <w:tc>
          <w:tcPr>
            <w:tcW w:w="4031" w:type="dxa"/>
            <w:vMerge w:val="restart"/>
            <w:tcBorders>
              <w:left w:val="nil"/>
            </w:tcBorders>
          </w:tcPr>
          <w:p w:rsidR="00497058" w:rsidRPr="00DB342D" w:rsidRDefault="00497058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Наименование мероприятия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(результата)/источник финансового обеспечения</w:t>
            </w:r>
          </w:p>
        </w:tc>
        <w:tc>
          <w:tcPr>
            <w:tcW w:w="1843" w:type="dxa"/>
            <w:vMerge w:val="restart"/>
          </w:tcPr>
          <w:p w:rsidR="00497058" w:rsidRPr="00DB342D" w:rsidRDefault="00497058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КБК</w:t>
            </w:r>
          </w:p>
        </w:tc>
        <w:tc>
          <w:tcPr>
            <w:tcW w:w="9185" w:type="dxa"/>
            <w:gridSpan w:val="9"/>
            <w:tcBorders>
              <w:right w:val="nil"/>
            </w:tcBorders>
          </w:tcPr>
          <w:p w:rsidR="00497058" w:rsidRPr="00DB342D" w:rsidRDefault="00497058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497058" w:rsidRPr="00DB342D" w:rsidTr="00497058">
        <w:tc>
          <w:tcPr>
            <w:tcW w:w="4031" w:type="dxa"/>
            <w:vMerge/>
            <w:tcBorders>
              <w:lef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</w:tcPr>
          <w:p w:rsidR="00497058" w:rsidRPr="00DB342D" w:rsidRDefault="00497058" w:rsidP="00497058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27" w:type="dxa"/>
            <w:gridSpan w:val="2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2028 </w:t>
            </w:r>
          </w:p>
        </w:tc>
        <w:tc>
          <w:tcPr>
            <w:tcW w:w="1215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105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2031 - 2035</w:t>
            </w:r>
          </w:p>
        </w:tc>
        <w:tc>
          <w:tcPr>
            <w:tcW w:w="1105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всего</w:t>
            </w:r>
          </w:p>
        </w:tc>
      </w:tr>
      <w:tr w:rsidR="00497058" w:rsidRPr="00DB342D" w:rsidTr="00497058">
        <w:tc>
          <w:tcPr>
            <w:tcW w:w="4031" w:type="dxa"/>
            <w:tcBorders>
              <w:lef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84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03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27" w:type="dxa"/>
            <w:gridSpan w:val="2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15" w:type="dxa"/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24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105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05" w:type="dxa"/>
            <w:tcBorders>
              <w:right w:val="nil"/>
            </w:tcBorders>
          </w:tcPr>
          <w:p w:rsidR="00497058" w:rsidRPr="00DB342D" w:rsidRDefault="00497058" w:rsidP="00497058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497058" w:rsidRPr="00DB342D" w:rsidTr="00D429BD">
        <w:tc>
          <w:tcPr>
            <w:tcW w:w="15059" w:type="dxa"/>
            <w:gridSpan w:val="11"/>
            <w:tcBorders>
              <w:left w:val="nil"/>
            </w:tcBorders>
          </w:tcPr>
          <w:p w:rsidR="00497058" w:rsidRPr="00DB342D" w:rsidRDefault="00497058" w:rsidP="0049705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«Повышение эффективности взаимодействия субъектов профилактики правонарушений и лиц, участвующих в профилактике правонарушений»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13,0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43,0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0314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А340472560</w:t>
            </w:r>
          </w:p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13,0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43,0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Итого по комплексу процессных мероприятий: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10,0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43,0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10,0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43,0</w:t>
            </w:r>
          </w:p>
        </w:tc>
      </w:tr>
      <w:tr w:rsidR="00612EAD" w:rsidRPr="00DB342D" w:rsidTr="00497058">
        <w:tc>
          <w:tcPr>
            <w:tcW w:w="4031" w:type="dxa"/>
            <w:tcBorders>
              <w:left w:val="nil"/>
            </w:tcBorders>
          </w:tcPr>
          <w:p w:rsidR="00612EAD" w:rsidRPr="00DB342D" w:rsidRDefault="00612EAD" w:rsidP="00612EA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84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612EAD" w:rsidRPr="00DB342D" w:rsidRDefault="00612EAD" w:rsidP="00612EA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  <w:gridSpan w:val="2"/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612EAD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5" w:type="dxa"/>
            <w:tcBorders>
              <w:right w:val="nil"/>
            </w:tcBorders>
          </w:tcPr>
          <w:p w:rsidR="00612EAD" w:rsidRPr="00DB342D" w:rsidRDefault="00502A05" w:rsidP="00612E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  <w:r w:rsidR="006F08E5">
              <w:rPr>
                <w:rFonts w:ascii="Times New Roman" w:hAnsi="Times New Roman"/>
                <w:b/>
              </w:rPr>
              <w:t>»;</w:t>
            </w:r>
          </w:p>
        </w:tc>
      </w:tr>
    </w:tbl>
    <w:p w:rsidR="00130127" w:rsidRPr="00DB342D" w:rsidRDefault="00130127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140171" w:rsidRPr="00DB342D" w:rsidRDefault="00E84A2D" w:rsidP="00E84A2D">
      <w:pPr>
        <w:pStyle w:val="ConsPlusTitle"/>
        <w:ind w:firstLine="540"/>
        <w:jc w:val="both"/>
        <w:rPr>
          <w:rFonts w:ascii="Times New Roman" w:hAnsi="Times New Roman"/>
        </w:rPr>
      </w:pPr>
      <w:r w:rsidRPr="00DB342D">
        <w:rPr>
          <w:rFonts w:ascii="Times New Roman" w:hAnsi="Times New Roman"/>
          <w:b w:val="0"/>
          <w:sz w:val="24"/>
          <w:szCs w:val="24"/>
        </w:rPr>
        <w:t xml:space="preserve">6. </w:t>
      </w:r>
      <w:r w:rsidR="006F08E5">
        <w:rPr>
          <w:rFonts w:ascii="Times New Roman" w:hAnsi="Times New Roman"/>
          <w:b w:val="0"/>
          <w:sz w:val="24"/>
          <w:szCs w:val="24"/>
        </w:rPr>
        <w:t>Разделы 1, 3 и 4 п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>аспорт</w:t>
      </w:r>
      <w:r w:rsidR="006F08E5">
        <w:rPr>
          <w:rFonts w:ascii="Times New Roman" w:hAnsi="Times New Roman" w:cs="Times New Roman"/>
          <w:b w:val="0"/>
          <w:sz w:val="24"/>
          <w:szCs w:val="24"/>
        </w:rPr>
        <w:t>а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 xml:space="preserve"> комплекса процессных мероприятий «Обеспечение деятельности административных комиссий для рассмотрения дел об административных правонарушениях» изложить в следующей редакции:</w:t>
      </w:r>
    </w:p>
    <w:p w:rsidR="00401221" w:rsidRPr="00DB342D" w:rsidRDefault="00401221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92933" w:rsidRPr="00DB342D" w:rsidRDefault="00E84A2D" w:rsidP="006F08E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B342D">
        <w:rPr>
          <w:rFonts w:ascii="Times New Roman" w:hAnsi="Times New Roman" w:cs="Times New Roman"/>
          <w:sz w:val="24"/>
          <w:szCs w:val="24"/>
        </w:rPr>
        <w:t>«</w:t>
      </w:r>
      <w:r w:rsidR="00792933" w:rsidRPr="00DB342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92933" w:rsidRPr="00DB342D" w:rsidRDefault="00792933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9045"/>
      </w:tblGrid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792933" w:rsidRPr="00DB342D" w:rsidRDefault="00792933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Куратор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792933" w:rsidRPr="00DB342D" w:rsidRDefault="00792933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Глава Яльчикского муниципального округа Чувашской Республики Левый Л.В.</w:t>
            </w:r>
          </w:p>
        </w:tc>
      </w:tr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792933" w:rsidRPr="00DB342D" w:rsidRDefault="00792933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792933" w:rsidRPr="00DB342D" w:rsidRDefault="00792933" w:rsidP="001B3C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Отдел </w:t>
            </w:r>
            <w:r w:rsidR="00502A05" w:rsidRPr="00DB342D">
              <w:rPr>
                <w:rFonts w:ascii="Montserrat" w:hAnsi="Montserrat"/>
                <w:color w:val="000000"/>
              </w:rPr>
              <w:t>правового обеспечения</w:t>
            </w:r>
            <w:r w:rsidR="00502A05" w:rsidRPr="00DB342D">
              <w:rPr>
                <w:rFonts w:ascii="Times New Roman" w:hAnsi="Times New Roman"/>
              </w:rPr>
              <w:t xml:space="preserve"> </w:t>
            </w:r>
            <w:r w:rsidRPr="00DB342D">
              <w:rPr>
                <w:rFonts w:ascii="Times New Roman" w:hAnsi="Times New Roman"/>
              </w:rPr>
              <w:t>администрации Яльчикского муниципального округа Чувашской Республики;</w:t>
            </w:r>
          </w:p>
          <w:p w:rsidR="00502A05" w:rsidRPr="00DB342D" w:rsidRDefault="00502A05" w:rsidP="00502A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 xml:space="preserve">Игнатьева Оксана  Геннадиевна – </w:t>
            </w:r>
            <w:r w:rsidR="00792933" w:rsidRPr="00DB342D">
              <w:rPr>
                <w:rFonts w:ascii="Times New Roman" w:hAnsi="Times New Roman"/>
              </w:rPr>
              <w:t xml:space="preserve">начальника отдела </w:t>
            </w:r>
            <w:r w:rsidRPr="00DB342D">
              <w:rPr>
                <w:rFonts w:ascii="Montserrat" w:hAnsi="Montserrat"/>
                <w:color w:val="000000"/>
              </w:rPr>
              <w:t>правового обеспечения</w:t>
            </w:r>
          </w:p>
        </w:tc>
      </w:tr>
      <w:tr w:rsidR="00883CA6" w:rsidRPr="00DB342D" w:rsidTr="00401221">
        <w:tc>
          <w:tcPr>
            <w:tcW w:w="5272" w:type="dxa"/>
            <w:tcBorders>
              <w:left w:val="nil"/>
            </w:tcBorders>
          </w:tcPr>
          <w:p w:rsidR="00792933" w:rsidRPr="00DB342D" w:rsidRDefault="00792933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Связь с государственной (муниципальной) программой</w:t>
            </w:r>
          </w:p>
        </w:tc>
        <w:tc>
          <w:tcPr>
            <w:tcW w:w="9045" w:type="dxa"/>
            <w:tcBorders>
              <w:right w:val="nil"/>
            </w:tcBorders>
          </w:tcPr>
          <w:p w:rsidR="00792933" w:rsidRPr="00DB342D" w:rsidRDefault="00792933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муниципальная </w:t>
            </w:r>
            <w:hyperlink w:anchor="P39">
              <w:r w:rsidRPr="00DB342D">
                <w:rPr>
                  <w:rFonts w:ascii="Times New Roman" w:hAnsi="Times New Roman"/>
                  <w:szCs w:val="22"/>
                </w:rPr>
                <w:t>программа</w:t>
              </w:r>
            </w:hyperlink>
            <w:r w:rsidRPr="00DB342D">
              <w:rPr>
                <w:rFonts w:ascii="Times New Roman" w:hAnsi="Times New Roman"/>
                <w:szCs w:val="22"/>
              </w:rPr>
              <w:t xml:space="preserve"> Яльчикского муниципального округа Чувашской Республики </w:t>
            </w:r>
            <w:r w:rsidRPr="00DB342D">
              <w:rPr>
                <w:rFonts w:ascii="Times New Roman" w:eastAsiaTheme="majorEastAsia" w:hAnsi="Times New Roman"/>
                <w:szCs w:val="22"/>
              </w:rPr>
              <w:t>«Обеспечение общественного порядка и противодействие преступности»</w:t>
            </w:r>
          </w:p>
        </w:tc>
      </w:tr>
    </w:tbl>
    <w:p w:rsidR="00792933" w:rsidRPr="00DB342D" w:rsidRDefault="00792933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92933" w:rsidRPr="00DB342D" w:rsidRDefault="00792933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ab/>
        <w:t>3. Перечень мероприятий (результатов) комплекса</w:t>
      </w:r>
    </w:p>
    <w:p w:rsidR="00792933" w:rsidRPr="00DB342D" w:rsidRDefault="00792933" w:rsidP="001B3CC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 xml:space="preserve">процессных мероприятий </w:t>
      </w:r>
    </w:p>
    <w:p w:rsidR="00792933" w:rsidRPr="00DB342D" w:rsidRDefault="00792933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778"/>
        <w:gridCol w:w="1402"/>
        <w:gridCol w:w="2404"/>
        <w:gridCol w:w="1020"/>
        <w:gridCol w:w="794"/>
        <w:gridCol w:w="704"/>
        <w:gridCol w:w="719"/>
        <w:gridCol w:w="794"/>
        <w:gridCol w:w="850"/>
        <w:gridCol w:w="850"/>
        <w:gridCol w:w="751"/>
        <w:gridCol w:w="775"/>
      </w:tblGrid>
      <w:tr w:rsidR="00792933" w:rsidRPr="00DB342D" w:rsidTr="00270FDB">
        <w:tc>
          <w:tcPr>
            <w:tcW w:w="666" w:type="dxa"/>
            <w:vMerge w:val="restart"/>
            <w:tcBorders>
              <w:left w:val="nil"/>
            </w:tcBorders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№</w:t>
            </w:r>
          </w:p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пп</w:t>
            </w:r>
          </w:p>
        </w:tc>
        <w:tc>
          <w:tcPr>
            <w:tcW w:w="2778" w:type="dxa"/>
            <w:vMerge w:val="restart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</w:t>
            </w:r>
          </w:p>
        </w:tc>
        <w:tc>
          <w:tcPr>
            <w:tcW w:w="1402" w:type="dxa"/>
            <w:vMerge w:val="restart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Тип мероприятия (результата)</w:t>
            </w:r>
          </w:p>
        </w:tc>
        <w:tc>
          <w:tcPr>
            <w:tcW w:w="2404" w:type="dxa"/>
            <w:vMerge w:val="restart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020" w:type="dxa"/>
            <w:vMerge w:val="restart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2">
              <w:r w:rsidRPr="00DB342D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DB342D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98" w:type="dxa"/>
            <w:gridSpan w:val="2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4739" w:type="dxa"/>
            <w:gridSpan w:val="6"/>
            <w:tcBorders>
              <w:right w:val="nil"/>
            </w:tcBorders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 мероприятия (результата) по годам</w:t>
            </w:r>
          </w:p>
        </w:tc>
      </w:tr>
      <w:tr w:rsidR="00792933" w:rsidRPr="00DB342D" w:rsidTr="00270FDB">
        <w:tc>
          <w:tcPr>
            <w:tcW w:w="666" w:type="dxa"/>
            <w:vMerge/>
            <w:tcBorders>
              <w:left w:val="nil"/>
            </w:tcBorders>
          </w:tcPr>
          <w:p w:rsidR="00792933" w:rsidRPr="00DB342D" w:rsidRDefault="00792933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78" w:type="dxa"/>
            <w:vMerge/>
          </w:tcPr>
          <w:p w:rsidR="00792933" w:rsidRPr="00DB342D" w:rsidRDefault="00792933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vMerge/>
          </w:tcPr>
          <w:p w:rsidR="00792933" w:rsidRPr="00DB342D" w:rsidRDefault="00792933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4" w:type="dxa"/>
            <w:vMerge/>
          </w:tcPr>
          <w:p w:rsidR="00792933" w:rsidRPr="00DB342D" w:rsidRDefault="00792933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</w:tcPr>
          <w:p w:rsidR="00792933" w:rsidRPr="00DB342D" w:rsidRDefault="00792933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4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704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719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94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850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0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51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775" w:type="dxa"/>
            <w:tcBorders>
              <w:right w:val="nil"/>
            </w:tcBorders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2035</w:t>
            </w:r>
          </w:p>
        </w:tc>
      </w:tr>
      <w:tr w:rsidR="00792933" w:rsidRPr="00DB342D" w:rsidTr="00270FDB">
        <w:tc>
          <w:tcPr>
            <w:tcW w:w="666" w:type="dxa"/>
            <w:tcBorders>
              <w:left w:val="nil"/>
            </w:tcBorders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778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02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404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020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94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4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19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94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751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775" w:type="dxa"/>
            <w:tcBorders>
              <w:right w:val="nil"/>
            </w:tcBorders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792933" w:rsidRPr="00DB342D" w:rsidTr="00270FDB">
        <w:tc>
          <w:tcPr>
            <w:tcW w:w="666" w:type="dxa"/>
            <w:tcBorders>
              <w:left w:val="nil"/>
            </w:tcBorders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3841" w:type="dxa"/>
            <w:gridSpan w:val="12"/>
            <w:tcBorders>
              <w:right w:val="nil"/>
            </w:tcBorders>
          </w:tcPr>
          <w:p w:rsidR="00792933" w:rsidRPr="00DB342D" w:rsidRDefault="00792933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«Укрепление законности и правопорядка»</w:t>
            </w:r>
          </w:p>
        </w:tc>
      </w:tr>
      <w:tr w:rsidR="00792933" w:rsidRPr="00DB342D" w:rsidTr="00270FDB">
        <w:tc>
          <w:tcPr>
            <w:tcW w:w="666" w:type="dxa"/>
            <w:tcBorders>
              <w:left w:val="nil"/>
            </w:tcBorders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778" w:type="dxa"/>
          </w:tcPr>
          <w:p w:rsidR="00792933" w:rsidRPr="00DB342D" w:rsidRDefault="00792933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02" w:type="dxa"/>
          </w:tcPr>
          <w:p w:rsidR="00792933" w:rsidRPr="00DB342D" w:rsidRDefault="00792933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иные мероприятия (результаты)</w:t>
            </w:r>
          </w:p>
        </w:tc>
        <w:tc>
          <w:tcPr>
            <w:tcW w:w="2404" w:type="dxa"/>
          </w:tcPr>
          <w:p w:rsidR="00792933" w:rsidRPr="00DB342D" w:rsidRDefault="00270FDB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Предоставление субвенций для осуществления государственных полномочий Чувашской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Республики по созданию и организации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020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единиц</w:t>
            </w:r>
          </w:p>
        </w:tc>
        <w:tc>
          <w:tcPr>
            <w:tcW w:w="794" w:type="dxa"/>
          </w:tcPr>
          <w:p w:rsidR="00792933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04" w:type="dxa"/>
          </w:tcPr>
          <w:p w:rsidR="00792933" w:rsidRPr="00DB342D" w:rsidRDefault="00792933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19" w:type="dxa"/>
          </w:tcPr>
          <w:p w:rsidR="00792933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94" w:type="dxa"/>
          </w:tcPr>
          <w:p w:rsidR="00792933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50" w:type="dxa"/>
          </w:tcPr>
          <w:p w:rsidR="00792933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50" w:type="dxa"/>
          </w:tcPr>
          <w:p w:rsidR="00792933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51" w:type="dxa"/>
          </w:tcPr>
          <w:p w:rsidR="00792933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75" w:type="dxa"/>
            <w:tcBorders>
              <w:right w:val="nil"/>
            </w:tcBorders>
          </w:tcPr>
          <w:p w:rsidR="00792933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</w:tr>
    </w:tbl>
    <w:p w:rsidR="00E84A2D" w:rsidRPr="00DB342D" w:rsidRDefault="00E84A2D" w:rsidP="001B3CCB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792933" w:rsidRPr="00DB342D" w:rsidRDefault="00792933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4. Финансовое обеспечение комплекса процессных мероприятий</w:t>
      </w:r>
    </w:p>
    <w:p w:rsidR="00792933" w:rsidRPr="00DB342D" w:rsidRDefault="00792933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Y="1"/>
        <w:tblOverlap w:val="never"/>
        <w:tblW w:w="1477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843"/>
        <w:gridCol w:w="1103"/>
        <w:gridCol w:w="1103"/>
        <w:gridCol w:w="1103"/>
        <w:gridCol w:w="1221"/>
        <w:gridCol w:w="1221"/>
        <w:gridCol w:w="1224"/>
        <w:gridCol w:w="963"/>
        <w:gridCol w:w="963"/>
      </w:tblGrid>
      <w:tr w:rsidR="00D429BD" w:rsidRPr="00DB342D" w:rsidTr="00D429BD">
        <w:tc>
          <w:tcPr>
            <w:tcW w:w="4031" w:type="dxa"/>
            <w:vMerge w:val="restart"/>
            <w:tcBorders>
              <w:left w:val="nil"/>
            </w:tcBorders>
          </w:tcPr>
          <w:p w:rsidR="00D429BD" w:rsidRPr="00DB342D" w:rsidRDefault="00D429BD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43" w:type="dxa"/>
            <w:vMerge w:val="restart"/>
          </w:tcPr>
          <w:p w:rsidR="00D429BD" w:rsidRPr="00DB342D" w:rsidRDefault="00D429BD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8901" w:type="dxa"/>
            <w:gridSpan w:val="8"/>
            <w:tcBorders>
              <w:right w:val="nil"/>
            </w:tcBorders>
          </w:tcPr>
          <w:p w:rsidR="00D429BD" w:rsidRPr="00DB342D" w:rsidRDefault="00D429BD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D429BD" w:rsidRPr="00DB342D" w:rsidTr="00D429BD">
        <w:tc>
          <w:tcPr>
            <w:tcW w:w="4031" w:type="dxa"/>
            <w:vMerge/>
            <w:tcBorders>
              <w:lef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</w:tcPr>
          <w:p w:rsidR="00D429BD" w:rsidRPr="00DB342D" w:rsidRDefault="00D429BD" w:rsidP="00D429B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963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2031 - 2035</w:t>
            </w:r>
          </w:p>
        </w:tc>
        <w:tc>
          <w:tcPr>
            <w:tcW w:w="963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всего</w:t>
            </w:r>
          </w:p>
        </w:tc>
      </w:tr>
      <w:tr w:rsidR="00D429BD" w:rsidRPr="00DB342D" w:rsidTr="00D429BD">
        <w:tc>
          <w:tcPr>
            <w:tcW w:w="4031" w:type="dxa"/>
            <w:tcBorders>
              <w:lef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84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63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963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D429BD" w:rsidRPr="00DB342D" w:rsidTr="00D429BD">
        <w:tc>
          <w:tcPr>
            <w:tcW w:w="14775" w:type="dxa"/>
            <w:gridSpan w:val="10"/>
            <w:tcBorders>
              <w:left w:val="nil"/>
            </w:tcBorders>
          </w:tcPr>
          <w:p w:rsidR="00D429BD" w:rsidRPr="00DB342D" w:rsidRDefault="00D429BD" w:rsidP="00D429B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«Укрепление законности и правопорядка»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  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0,3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0,4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0,4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1,5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0104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А340513800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0,3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0,4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0,4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Итого по комплексу процессных мероприятий: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0,3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1,5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0,3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0,4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1,5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  <w:r w:rsidR="006F08E5">
              <w:rPr>
                <w:rFonts w:ascii="Times New Roman" w:hAnsi="Times New Roman"/>
                <w:b/>
              </w:rPr>
              <w:t>»;</w:t>
            </w:r>
          </w:p>
        </w:tc>
      </w:tr>
    </w:tbl>
    <w:p w:rsidR="00E84A2D" w:rsidRPr="00DB342D" w:rsidRDefault="00E84A2D" w:rsidP="00E84A2D">
      <w:pPr>
        <w:pStyle w:val="ConsPlusTitle"/>
        <w:ind w:firstLine="540"/>
        <w:jc w:val="both"/>
        <w:rPr>
          <w:rFonts w:ascii="Times New Roman" w:hAnsi="Times New Roman"/>
          <w:b w:val="0"/>
          <w:sz w:val="24"/>
          <w:szCs w:val="24"/>
        </w:rPr>
      </w:pPr>
    </w:p>
    <w:p w:rsidR="00E84A2D" w:rsidRPr="00DB342D" w:rsidRDefault="00E84A2D" w:rsidP="00E84A2D">
      <w:pPr>
        <w:pStyle w:val="ConsPlusTitle"/>
        <w:ind w:firstLine="540"/>
        <w:jc w:val="both"/>
        <w:rPr>
          <w:rFonts w:ascii="Times New Roman" w:hAnsi="Times New Roman"/>
          <w:b w:val="0"/>
          <w:sz w:val="24"/>
          <w:szCs w:val="24"/>
        </w:rPr>
      </w:pPr>
      <w:r w:rsidRPr="00DB342D">
        <w:rPr>
          <w:rFonts w:ascii="Times New Roman" w:hAnsi="Times New Roman"/>
          <w:b w:val="0"/>
          <w:sz w:val="24"/>
          <w:szCs w:val="24"/>
        </w:rPr>
        <w:t xml:space="preserve">7. </w:t>
      </w:r>
      <w:r w:rsidR="006F08E5">
        <w:rPr>
          <w:rFonts w:ascii="Times New Roman" w:hAnsi="Times New Roman"/>
          <w:b w:val="0"/>
          <w:sz w:val="24"/>
          <w:szCs w:val="24"/>
        </w:rPr>
        <w:t>Разделы 1,3 и 4 п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>аспорт</w:t>
      </w:r>
      <w:r w:rsidR="006F08E5">
        <w:rPr>
          <w:rFonts w:ascii="Times New Roman" w:hAnsi="Times New Roman" w:cs="Times New Roman"/>
          <w:b w:val="0"/>
          <w:sz w:val="24"/>
          <w:szCs w:val="24"/>
        </w:rPr>
        <w:t>а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 xml:space="preserve"> комплекса процессных мероприятий «Совершенствование системы мер по сокращению спроса на наркотики» изложить в следующей редакции:</w:t>
      </w:r>
    </w:p>
    <w:p w:rsidR="00E84A2D" w:rsidRPr="00DB342D" w:rsidRDefault="00E84A2D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270FDB" w:rsidRPr="00DB342D" w:rsidRDefault="00E84A2D" w:rsidP="006F08E5">
      <w:pPr>
        <w:pStyle w:val="ConsPlusTitle"/>
        <w:jc w:val="center"/>
        <w:outlineLvl w:val="1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«</w:t>
      </w:r>
      <w:r w:rsidR="00270FDB" w:rsidRPr="00DB342D">
        <w:rPr>
          <w:rFonts w:ascii="Times New Roman" w:hAnsi="Times New Roman" w:cs="Times New Roman"/>
          <w:sz w:val="24"/>
        </w:rPr>
        <w:t>1. Общие положения</w:t>
      </w:r>
    </w:p>
    <w:p w:rsidR="00270FDB" w:rsidRPr="00DB342D" w:rsidRDefault="00270FDB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8903"/>
      </w:tblGrid>
      <w:tr w:rsidR="00883CA6" w:rsidRPr="00DB342D" w:rsidTr="00883CA6">
        <w:tc>
          <w:tcPr>
            <w:tcW w:w="5272" w:type="dxa"/>
            <w:tcBorders>
              <w:left w:val="nil"/>
            </w:tcBorders>
          </w:tcPr>
          <w:p w:rsidR="00270FDB" w:rsidRPr="00DB342D" w:rsidRDefault="00270FDB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Куратор комплекса процессных мероприятий</w:t>
            </w:r>
          </w:p>
        </w:tc>
        <w:tc>
          <w:tcPr>
            <w:tcW w:w="8903" w:type="dxa"/>
            <w:tcBorders>
              <w:right w:val="nil"/>
            </w:tcBorders>
          </w:tcPr>
          <w:p w:rsidR="00270FDB" w:rsidRPr="00DB342D" w:rsidRDefault="00270FDB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Глава Яльчикского муниципального округа Чувашской Республики Левый Л.В.</w:t>
            </w:r>
          </w:p>
        </w:tc>
      </w:tr>
      <w:tr w:rsidR="00883CA6" w:rsidRPr="00DB342D" w:rsidTr="00883CA6">
        <w:tc>
          <w:tcPr>
            <w:tcW w:w="5272" w:type="dxa"/>
            <w:tcBorders>
              <w:left w:val="nil"/>
            </w:tcBorders>
          </w:tcPr>
          <w:p w:rsidR="00270FDB" w:rsidRPr="00DB342D" w:rsidRDefault="00270FDB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8903" w:type="dxa"/>
            <w:tcBorders>
              <w:right w:val="nil"/>
            </w:tcBorders>
          </w:tcPr>
          <w:p w:rsidR="00502A05" w:rsidRPr="00DB342D" w:rsidRDefault="00502A05" w:rsidP="0014017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Cs/>
              </w:rPr>
              <w:t xml:space="preserve">Отдел образования и молодёжной политики администрации </w:t>
            </w:r>
            <w:r w:rsidRPr="00DB342D">
              <w:rPr>
                <w:rFonts w:ascii="Times New Roman" w:hAnsi="Times New Roman"/>
              </w:rPr>
              <w:t>Яльчикского муниципального округа Чувашской Республики;</w:t>
            </w:r>
          </w:p>
          <w:p w:rsidR="00270FDB" w:rsidRPr="00DB342D" w:rsidRDefault="00502A05" w:rsidP="00502A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Николаев Владимир Арсеньевич - з</w:t>
            </w:r>
            <w:r w:rsidRPr="00DB342D">
              <w:rPr>
                <w:rFonts w:ascii="Times New Roman" w:hAnsi="Times New Roman"/>
                <w:bCs/>
              </w:rPr>
              <w:t xml:space="preserve">аместитель главы администрации МО – начальник отдела образования и молодёжной политики </w:t>
            </w:r>
          </w:p>
        </w:tc>
      </w:tr>
      <w:tr w:rsidR="00883CA6" w:rsidRPr="00DB342D" w:rsidTr="00883CA6">
        <w:tc>
          <w:tcPr>
            <w:tcW w:w="5272" w:type="dxa"/>
            <w:tcBorders>
              <w:left w:val="nil"/>
            </w:tcBorders>
          </w:tcPr>
          <w:p w:rsidR="00270FDB" w:rsidRPr="00DB342D" w:rsidRDefault="00270FDB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Связь с государственной (муниципальной) программой</w:t>
            </w:r>
          </w:p>
        </w:tc>
        <w:tc>
          <w:tcPr>
            <w:tcW w:w="8903" w:type="dxa"/>
            <w:tcBorders>
              <w:right w:val="nil"/>
            </w:tcBorders>
          </w:tcPr>
          <w:p w:rsidR="00270FDB" w:rsidRPr="00DB342D" w:rsidRDefault="00270FDB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муниципальная </w:t>
            </w:r>
            <w:hyperlink w:anchor="P39">
              <w:r w:rsidRPr="00DB342D">
                <w:rPr>
                  <w:rFonts w:ascii="Times New Roman" w:hAnsi="Times New Roman"/>
                  <w:szCs w:val="22"/>
                </w:rPr>
                <w:t>программа</w:t>
              </w:r>
            </w:hyperlink>
            <w:r w:rsidRPr="00DB342D">
              <w:rPr>
                <w:rFonts w:ascii="Times New Roman" w:hAnsi="Times New Roman"/>
                <w:szCs w:val="22"/>
              </w:rPr>
              <w:t xml:space="preserve"> Яльчикского муниципального округа Чувашской Республики </w:t>
            </w:r>
            <w:r w:rsidRPr="00DB342D">
              <w:rPr>
                <w:rFonts w:ascii="Times New Roman" w:eastAsiaTheme="majorEastAsia" w:hAnsi="Times New Roman"/>
                <w:szCs w:val="22"/>
              </w:rPr>
              <w:t>«Обеспечение общественного порядка и противодействие преступности»</w:t>
            </w:r>
          </w:p>
        </w:tc>
      </w:tr>
    </w:tbl>
    <w:p w:rsidR="00270FDB" w:rsidRPr="00DB342D" w:rsidRDefault="00270FDB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270FDB" w:rsidRPr="00DB342D" w:rsidRDefault="00270FDB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</w:rPr>
        <w:tab/>
      </w:r>
      <w:r w:rsidRPr="00DB342D">
        <w:rPr>
          <w:rFonts w:ascii="Times New Roman" w:hAnsi="Times New Roman" w:cs="Times New Roman"/>
          <w:sz w:val="24"/>
        </w:rPr>
        <w:t>3. Перечень мероприятий (результатов) комплекса</w:t>
      </w:r>
    </w:p>
    <w:p w:rsidR="00270FDB" w:rsidRPr="00DB342D" w:rsidRDefault="00270FDB" w:rsidP="001B3CC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 xml:space="preserve">процессных мероприятий </w:t>
      </w:r>
    </w:p>
    <w:p w:rsidR="00270FDB" w:rsidRPr="00DB342D" w:rsidRDefault="00270FDB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778"/>
        <w:gridCol w:w="1402"/>
        <w:gridCol w:w="2404"/>
        <w:gridCol w:w="1020"/>
        <w:gridCol w:w="794"/>
        <w:gridCol w:w="704"/>
        <w:gridCol w:w="719"/>
        <w:gridCol w:w="794"/>
        <w:gridCol w:w="850"/>
        <w:gridCol w:w="850"/>
        <w:gridCol w:w="751"/>
        <w:gridCol w:w="775"/>
      </w:tblGrid>
      <w:tr w:rsidR="00270FDB" w:rsidRPr="00DB342D" w:rsidTr="00270FDB">
        <w:tc>
          <w:tcPr>
            <w:tcW w:w="666" w:type="dxa"/>
            <w:vMerge w:val="restart"/>
            <w:tcBorders>
              <w:left w:val="nil"/>
            </w:tcBorders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№</w:t>
            </w:r>
          </w:p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пп</w:t>
            </w:r>
          </w:p>
        </w:tc>
        <w:tc>
          <w:tcPr>
            <w:tcW w:w="2778" w:type="dxa"/>
            <w:vMerge w:val="restart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 xml:space="preserve">Наименование мероприятия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(результата)</w:t>
            </w:r>
          </w:p>
        </w:tc>
        <w:tc>
          <w:tcPr>
            <w:tcW w:w="1402" w:type="dxa"/>
            <w:vMerge w:val="restart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 xml:space="preserve">Тип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мероприятия (результата)</w:t>
            </w:r>
          </w:p>
        </w:tc>
        <w:tc>
          <w:tcPr>
            <w:tcW w:w="2404" w:type="dxa"/>
            <w:vMerge w:val="restart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Характеристика</w:t>
            </w:r>
          </w:p>
        </w:tc>
        <w:tc>
          <w:tcPr>
            <w:tcW w:w="1020" w:type="dxa"/>
            <w:vMerge w:val="restart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Единица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 xml:space="preserve">измерения (по </w:t>
            </w:r>
            <w:hyperlink r:id="rId13">
              <w:r w:rsidRPr="00DB342D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DB342D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98" w:type="dxa"/>
            <w:gridSpan w:val="2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 xml:space="preserve">Базовое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значение</w:t>
            </w:r>
          </w:p>
        </w:tc>
        <w:tc>
          <w:tcPr>
            <w:tcW w:w="4739" w:type="dxa"/>
            <w:gridSpan w:val="6"/>
            <w:tcBorders>
              <w:right w:val="nil"/>
            </w:tcBorders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Значение мероприятия (результата) по годам</w:t>
            </w:r>
          </w:p>
        </w:tc>
      </w:tr>
      <w:tr w:rsidR="00270FDB" w:rsidRPr="00DB342D" w:rsidTr="00270FDB">
        <w:tc>
          <w:tcPr>
            <w:tcW w:w="666" w:type="dxa"/>
            <w:vMerge/>
            <w:tcBorders>
              <w:left w:val="nil"/>
            </w:tcBorders>
          </w:tcPr>
          <w:p w:rsidR="00270FDB" w:rsidRPr="00DB342D" w:rsidRDefault="00270FDB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78" w:type="dxa"/>
            <w:vMerge/>
          </w:tcPr>
          <w:p w:rsidR="00270FDB" w:rsidRPr="00DB342D" w:rsidRDefault="00270FDB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vMerge/>
          </w:tcPr>
          <w:p w:rsidR="00270FDB" w:rsidRPr="00DB342D" w:rsidRDefault="00270FDB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4" w:type="dxa"/>
            <w:vMerge/>
          </w:tcPr>
          <w:p w:rsidR="00270FDB" w:rsidRPr="00DB342D" w:rsidRDefault="00270FDB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</w:tcPr>
          <w:p w:rsidR="00270FDB" w:rsidRPr="00DB342D" w:rsidRDefault="00270FDB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4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704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719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94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850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0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51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775" w:type="dxa"/>
            <w:tcBorders>
              <w:right w:val="nil"/>
            </w:tcBorders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2035</w:t>
            </w:r>
          </w:p>
        </w:tc>
      </w:tr>
      <w:tr w:rsidR="00270FDB" w:rsidRPr="00DB342D" w:rsidTr="00270FDB">
        <w:tc>
          <w:tcPr>
            <w:tcW w:w="666" w:type="dxa"/>
            <w:tcBorders>
              <w:left w:val="nil"/>
            </w:tcBorders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778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02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404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020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94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4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19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94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751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775" w:type="dxa"/>
            <w:tcBorders>
              <w:right w:val="nil"/>
            </w:tcBorders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883CA6" w:rsidRPr="00DB342D" w:rsidTr="00270FDB">
        <w:tc>
          <w:tcPr>
            <w:tcW w:w="666" w:type="dxa"/>
            <w:tcBorders>
              <w:left w:val="nil"/>
            </w:tcBorders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3841" w:type="dxa"/>
            <w:gridSpan w:val="12"/>
            <w:tcBorders>
              <w:right w:val="nil"/>
            </w:tcBorders>
          </w:tcPr>
          <w:p w:rsidR="007928FD" w:rsidRPr="00DB342D" w:rsidRDefault="00883CA6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1 «</w:t>
            </w:r>
            <w:r w:rsidR="007928FD" w:rsidRPr="00DB342D">
              <w:rPr>
                <w:rFonts w:ascii="Times New Roman" w:hAnsi="Times New Roman"/>
                <w:szCs w:val="22"/>
              </w:rPr>
              <w:t>Стабилизация криминогенной ситуации в сфере незаконного оборота наркотических</w:t>
            </w:r>
            <w:r w:rsidRPr="00DB342D">
              <w:rPr>
                <w:rFonts w:ascii="Times New Roman" w:hAnsi="Times New Roman"/>
                <w:szCs w:val="22"/>
              </w:rPr>
              <w:t xml:space="preserve"> средств и психотропных веществ»</w:t>
            </w:r>
          </w:p>
          <w:p w:rsidR="007928FD" w:rsidRPr="00DB342D" w:rsidRDefault="00883CA6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2 «</w:t>
            </w:r>
            <w:r w:rsidR="007928FD" w:rsidRPr="00DB342D">
              <w:rPr>
                <w:rFonts w:ascii="Times New Roman" w:hAnsi="Times New Roman"/>
                <w:szCs w:val="22"/>
              </w:rPr>
              <w:t>Совершенствование единой системы профилактики немедицинского потребления наркотических средств и психотропных веществ разли</w:t>
            </w:r>
            <w:r w:rsidRPr="00DB342D">
              <w:rPr>
                <w:rFonts w:ascii="Times New Roman" w:hAnsi="Times New Roman"/>
                <w:szCs w:val="22"/>
              </w:rPr>
              <w:t>чными категориями населения»</w:t>
            </w:r>
          </w:p>
        </w:tc>
      </w:tr>
      <w:tr w:rsidR="00270FDB" w:rsidRPr="00DB342D" w:rsidTr="00270FDB">
        <w:tc>
          <w:tcPr>
            <w:tcW w:w="666" w:type="dxa"/>
            <w:tcBorders>
              <w:left w:val="nil"/>
            </w:tcBorders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778" w:type="dxa"/>
          </w:tcPr>
          <w:p w:rsidR="00270FDB" w:rsidRPr="00DB342D" w:rsidRDefault="007928F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402" w:type="dxa"/>
          </w:tcPr>
          <w:p w:rsidR="00270FDB" w:rsidRPr="00DB342D" w:rsidRDefault="00270FDB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иные мероприятия (результаты)</w:t>
            </w:r>
          </w:p>
        </w:tc>
        <w:tc>
          <w:tcPr>
            <w:tcW w:w="2404" w:type="dxa"/>
          </w:tcPr>
          <w:p w:rsidR="00270FDB" w:rsidRPr="00DB342D" w:rsidRDefault="007928F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организованы мероприятия по совершенствованию профилактики незаконного потребления наркотических средств и психотропных веществ</w:t>
            </w:r>
          </w:p>
        </w:tc>
        <w:tc>
          <w:tcPr>
            <w:tcW w:w="1020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794" w:type="dxa"/>
          </w:tcPr>
          <w:p w:rsidR="00270FDB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4" w:type="dxa"/>
          </w:tcPr>
          <w:p w:rsidR="00270FDB" w:rsidRPr="00DB342D" w:rsidRDefault="00270FDB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19" w:type="dxa"/>
          </w:tcPr>
          <w:p w:rsidR="00270FDB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794" w:type="dxa"/>
          </w:tcPr>
          <w:p w:rsidR="00270FDB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</w:tcPr>
          <w:p w:rsidR="00270FDB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850" w:type="dxa"/>
          </w:tcPr>
          <w:p w:rsidR="00270FDB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751" w:type="dxa"/>
          </w:tcPr>
          <w:p w:rsidR="00270FDB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775" w:type="dxa"/>
            <w:tcBorders>
              <w:right w:val="nil"/>
            </w:tcBorders>
          </w:tcPr>
          <w:p w:rsidR="00270FDB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</w:t>
            </w:r>
          </w:p>
        </w:tc>
      </w:tr>
    </w:tbl>
    <w:p w:rsidR="00270FDB" w:rsidRPr="00DB342D" w:rsidRDefault="00270FDB" w:rsidP="001B3CCB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</w:rPr>
      </w:pPr>
    </w:p>
    <w:p w:rsidR="00270FDB" w:rsidRPr="00DB342D" w:rsidRDefault="00270FDB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4. Финансовое обеспечение комплекса процессных мероприятий</w:t>
      </w:r>
    </w:p>
    <w:p w:rsidR="00270FDB" w:rsidRPr="00DB342D" w:rsidRDefault="00270FDB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Y="1"/>
        <w:tblOverlap w:val="never"/>
        <w:tblW w:w="1477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843"/>
        <w:gridCol w:w="1103"/>
        <w:gridCol w:w="1103"/>
        <w:gridCol w:w="1103"/>
        <w:gridCol w:w="1221"/>
        <w:gridCol w:w="1221"/>
        <w:gridCol w:w="1224"/>
        <w:gridCol w:w="963"/>
        <w:gridCol w:w="963"/>
      </w:tblGrid>
      <w:tr w:rsidR="00D429BD" w:rsidRPr="00DB342D" w:rsidTr="00D429BD">
        <w:tc>
          <w:tcPr>
            <w:tcW w:w="4031" w:type="dxa"/>
            <w:vMerge w:val="restart"/>
            <w:tcBorders>
              <w:left w:val="nil"/>
            </w:tcBorders>
          </w:tcPr>
          <w:p w:rsidR="00D429BD" w:rsidRPr="00DB342D" w:rsidRDefault="00D429BD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43" w:type="dxa"/>
            <w:vMerge w:val="restart"/>
          </w:tcPr>
          <w:p w:rsidR="00D429BD" w:rsidRPr="00DB342D" w:rsidRDefault="00D429BD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8901" w:type="dxa"/>
            <w:gridSpan w:val="8"/>
            <w:tcBorders>
              <w:right w:val="nil"/>
            </w:tcBorders>
          </w:tcPr>
          <w:p w:rsidR="00D429BD" w:rsidRPr="00DB342D" w:rsidRDefault="00D429BD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D429BD" w:rsidRPr="00DB342D" w:rsidTr="00D429BD">
        <w:tc>
          <w:tcPr>
            <w:tcW w:w="4031" w:type="dxa"/>
            <w:vMerge/>
            <w:tcBorders>
              <w:lef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</w:tcPr>
          <w:p w:rsidR="00D429BD" w:rsidRPr="00DB342D" w:rsidRDefault="00D429BD" w:rsidP="00D429B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2028 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963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2031 - 2035</w:t>
            </w:r>
          </w:p>
        </w:tc>
        <w:tc>
          <w:tcPr>
            <w:tcW w:w="963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всего</w:t>
            </w:r>
          </w:p>
        </w:tc>
      </w:tr>
      <w:tr w:rsidR="00D429BD" w:rsidRPr="00DB342D" w:rsidTr="00D429BD">
        <w:tc>
          <w:tcPr>
            <w:tcW w:w="4031" w:type="dxa"/>
            <w:tcBorders>
              <w:lef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84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63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963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D429BD" w:rsidRPr="00DB342D" w:rsidTr="00D429BD">
        <w:tc>
          <w:tcPr>
            <w:tcW w:w="14775" w:type="dxa"/>
            <w:gridSpan w:val="10"/>
            <w:tcBorders>
              <w:left w:val="nil"/>
            </w:tcBorders>
          </w:tcPr>
          <w:p w:rsidR="00D429BD" w:rsidRPr="00DB342D" w:rsidRDefault="00D429BD" w:rsidP="00D429B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1 «Стабилизация криминогенной ситуации в сфере незаконного оборота наркотических средств и психотропных веществ»</w:t>
            </w:r>
          </w:p>
          <w:p w:rsidR="00D429BD" w:rsidRPr="00DB342D" w:rsidRDefault="00D429BD" w:rsidP="00D429B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2 «Совершенствование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населения»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1.1. Комплексные меры противодействия злоупотреблению наркотическими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средствами и их незаконному обороту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56,0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0314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А340672630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56,0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Итого по комплексу процессных мероприятий: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20,0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56,0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20,0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56,0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963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  <w:r w:rsidR="006F08E5">
              <w:rPr>
                <w:rFonts w:ascii="Times New Roman" w:hAnsi="Times New Roman"/>
                <w:b/>
              </w:rPr>
              <w:t>»;</w:t>
            </w:r>
          </w:p>
        </w:tc>
      </w:tr>
    </w:tbl>
    <w:p w:rsidR="006F08E5" w:rsidRDefault="006F08E5" w:rsidP="00E84A2D">
      <w:pPr>
        <w:pStyle w:val="ConsPlusTitle"/>
        <w:ind w:firstLine="540"/>
        <w:jc w:val="both"/>
        <w:rPr>
          <w:rFonts w:ascii="Times New Roman" w:eastAsia="Times New Roman" w:hAnsi="Times New Roman" w:cs="Times New Roman"/>
          <w:b w:val="0"/>
        </w:rPr>
      </w:pPr>
    </w:p>
    <w:p w:rsidR="007928FD" w:rsidRPr="00DB342D" w:rsidRDefault="00E84A2D" w:rsidP="00E84A2D">
      <w:pPr>
        <w:pStyle w:val="ConsPlusTitle"/>
        <w:ind w:firstLine="540"/>
        <w:jc w:val="both"/>
        <w:rPr>
          <w:rFonts w:ascii="Times New Roman" w:hAnsi="Times New Roman"/>
        </w:rPr>
      </w:pPr>
      <w:r w:rsidRPr="00DB342D">
        <w:rPr>
          <w:rFonts w:ascii="Times New Roman" w:hAnsi="Times New Roman"/>
          <w:b w:val="0"/>
          <w:sz w:val="24"/>
          <w:szCs w:val="24"/>
        </w:rPr>
        <w:t xml:space="preserve">8. </w:t>
      </w:r>
      <w:r w:rsidR="006F08E5">
        <w:rPr>
          <w:rFonts w:ascii="Times New Roman" w:hAnsi="Times New Roman"/>
          <w:b w:val="0"/>
          <w:sz w:val="24"/>
          <w:szCs w:val="24"/>
        </w:rPr>
        <w:t>Разделы 1, 3 и 4 п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>аспорт</w:t>
      </w:r>
      <w:r w:rsidR="006F08E5">
        <w:rPr>
          <w:rFonts w:ascii="Times New Roman" w:hAnsi="Times New Roman" w:cs="Times New Roman"/>
          <w:b w:val="0"/>
          <w:sz w:val="24"/>
          <w:szCs w:val="24"/>
        </w:rPr>
        <w:t>а</w:t>
      </w:r>
      <w:r w:rsidRPr="00DB342D">
        <w:rPr>
          <w:rFonts w:ascii="Times New Roman" w:hAnsi="Times New Roman" w:cs="Times New Roman"/>
          <w:b w:val="0"/>
          <w:sz w:val="24"/>
          <w:szCs w:val="24"/>
        </w:rPr>
        <w:t xml:space="preserve"> комплекса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 изложить в следующей редакции:</w:t>
      </w:r>
    </w:p>
    <w:p w:rsidR="007928FD" w:rsidRPr="00DB342D" w:rsidRDefault="00E84A2D" w:rsidP="006F08E5">
      <w:pPr>
        <w:pStyle w:val="ConsPlusTitle"/>
        <w:jc w:val="center"/>
        <w:outlineLvl w:val="1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«</w:t>
      </w:r>
      <w:r w:rsidR="007928FD" w:rsidRPr="00DB342D">
        <w:rPr>
          <w:rFonts w:ascii="Times New Roman" w:hAnsi="Times New Roman" w:cs="Times New Roman"/>
          <w:sz w:val="24"/>
        </w:rPr>
        <w:t>1. Общие положения</w:t>
      </w:r>
    </w:p>
    <w:p w:rsidR="007928FD" w:rsidRPr="00DB342D" w:rsidRDefault="007928FD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9045"/>
      </w:tblGrid>
      <w:tr w:rsidR="00883CA6" w:rsidRPr="00DB342D" w:rsidTr="00883CA6">
        <w:tc>
          <w:tcPr>
            <w:tcW w:w="5272" w:type="dxa"/>
            <w:tcBorders>
              <w:left w:val="nil"/>
            </w:tcBorders>
          </w:tcPr>
          <w:p w:rsidR="007928FD" w:rsidRPr="00DB342D" w:rsidRDefault="007928F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Куратор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7928FD" w:rsidRPr="00DB342D" w:rsidRDefault="007928F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Глава Яльчикского муниципального округа Чувашской Республики Левый Л.В.</w:t>
            </w:r>
          </w:p>
        </w:tc>
      </w:tr>
      <w:tr w:rsidR="00883CA6" w:rsidRPr="00DB342D" w:rsidTr="00883CA6">
        <w:tc>
          <w:tcPr>
            <w:tcW w:w="5272" w:type="dxa"/>
            <w:tcBorders>
              <w:left w:val="nil"/>
            </w:tcBorders>
          </w:tcPr>
          <w:p w:rsidR="007928FD" w:rsidRPr="00DB342D" w:rsidRDefault="007928F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9045" w:type="dxa"/>
            <w:tcBorders>
              <w:right w:val="nil"/>
            </w:tcBorders>
          </w:tcPr>
          <w:p w:rsidR="00502A05" w:rsidRPr="00DB342D" w:rsidRDefault="00502A05" w:rsidP="00502A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  <w:bCs/>
              </w:rPr>
              <w:t xml:space="preserve">Отдел образования и молодёжной политики администрации </w:t>
            </w:r>
            <w:r w:rsidRPr="00DB342D">
              <w:rPr>
                <w:rFonts w:ascii="Times New Roman" w:hAnsi="Times New Roman"/>
              </w:rPr>
              <w:t>Яльчикского муниципального округа Чувашской Республики;</w:t>
            </w:r>
          </w:p>
          <w:p w:rsidR="007928FD" w:rsidRPr="00DB342D" w:rsidRDefault="00502A05" w:rsidP="00502A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lastRenderedPageBreak/>
              <w:t>Николаев Владимир Арсеньевич - з</w:t>
            </w:r>
            <w:r w:rsidRPr="00DB342D">
              <w:rPr>
                <w:rFonts w:ascii="Times New Roman" w:hAnsi="Times New Roman"/>
                <w:bCs/>
              </w:rPr>
              <w:t>аместитель главы администрации МО – начальник отдела образования и молодёжной политики</w:t>
            </w:r>
          </w:p>
        </w:tc>
      </w:tr>
      <w:tr w:rsidR="00883CA6" w:rsidRPr="00DB342D" w:rsidTr="00883CA6">
        <w:tc>
          <w:tcPr>
            <w:tcW w:w="5272" w:type="dxa"/>
            <w:tcBorders>
              <w:left w:val="nil"/>
            </w:tcBorders>
          </w:tcPr>
          <w:p w:rsidR="007928FD" w:rsidRPr="00DB342D" w:rsidRDefault="007928F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Связь с государственной (муниципальной) программой</w:t>
            </w:r>
          </w:p>
        </w:tc>
        <w:tc>
          <w:tcPr>
            <w:tcW w:w="9045" w:type="dxa"/>
            <w:tcBorders>
              <w:right w:val="nil"/>
            </w:tcBorders>
          </w:tcPr>
          <w:p w:rsidR="007928FD" w:rsidRPr="00DB342D" w:rsidRDefault="007928F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муниципальная </w:t>
            </w:r>
            <w:hyperlink w:anchor="P39">
              <w:r w:rsidRPr="00DB342D">
                <w:rPr>
                  <w:rFonts w:ascii="Times New Roman" w:hAnsi="Times New Roman"/>
                  <w:szCs w:val="22"/>
                </w:rPr>
                <w:t>программа</w:t>
              </w:r>
            </w:hyperlink>
            <w:r w:rsidRPr="00DB342D">
              <w:rPr>
                <w:rFonts w:ascii="Times New Roman" w:hAnsi="Times New Roman"/>
                <w:szCs w:val="22"/>
              </w:rPr>
              <w:t xml:space="preserve"> Яльчикского муниципального округа Чувашской Республики </w:t>
            </w:r>
            <w:r w:rsidRPr="00DB342D">
              <w:rPr>
                <w:rFonts w:ascii="Times New Roman" w:eastAsiaTheme="majorEastAsia" w:hAnsi="Times New Roman"/>
                <w:szCs w:val="22"/>
              </w:rPr>
              <w:t>«Обеспечение общественного порядка и противодействие преступности»</w:t>
            </w:r>
          </w:p>
        </w:tc>
      </w:tr>
    </w:tbl>
    <w:p w:rsidR="007928FD" w:rsidRPr="00DB342D" w:rsidRDefault="007928FD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928FD" w:rsidRPr="00DB342D" w:rsidRDefault="007928FD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</w:rPr>
        <w:tab/>
      </w:r>
      <w:r w:rsidRPr="00DB342D">
        <w:rPr>
          <w:rFonts w:ascii="Times New Roman" w:hAnsi="Times New Roman" w:cs="Times New Roman"/>
          <w:sz w:val="24"/>
        </w:rPr>
        <w:t>3. Перечень мероприятий (результатов) комплекса</w:t>
      </w:r>
    </w:p>
    <w:p w:rsidR="007928FD" w:rsidRPr="00DB342D" w:rsidRDefault="007928FD" w:rsidP="001B3CC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 xml:space="preserve">процессных мероприятий </w:t>
      </w:r>
    </w:p>
    <w:p w:rsidR="007928FD" w:rsidRPr="00DB342D" w:rsidRDefault="007928FD" w:rsidP="001B3CCB">
      <w:pPr>
        <w:pStyle w:val="ConsPlusNormal"/>
        <w:jc w:val="both"/>
        <w:rPr>
          <w:rFonts w:ascii="Times New Roman" w:hAnsi="Times New Roman"/>
          <w:sz w:val="24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778"/>
        <w:gridCol w:w="1402"/>
        <w:gridCol w:w="2404"/>
        <w:gridCol w:w="1020"/>
        <w:gridCol w:w="794"/>
        <w:gridCol w:w="704"/>
        <w:gridCol w:w="719"/>
        <w:gridCol w:w="794"/>
        <w:gridCol w:w="850"/>
        <w:gridCol w:w="850"/>
        <w:gridCol w:w="751"/>
        <w:gridCol w:w="775"/>
      </w:tblGrid>
      <w:tr w:rsidR="007928FD" w:rsidRPr="00DB342D" w:rsidTr="00B40F0E">
        <w:tc>
          <w:tcPr>
            <w:tcW w:w="666" w:type="dxa"/>
            <w:vMerge w:val="restart"/>
            <w:tcBorders>
              <w:left w:val="nil"/>
            </w:tcBorders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№</w:t>
            </w:r>
          </w:p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пп</w:t>
            </w:r>
          </w:p>
        </w:tc>
        <w:tc>
          <w:tcPr>
            <w:tcW w:w="2778" w:type="dxa"/>
            <w:vMerge w:val="restart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</w:t>
            </w:r>
          </w:p>
        </w:tc>
        <w:tc>
          <w:tcPr>
            <w:tcW w:w="1402" w:type="dxa"/>
            <w:vMerge w:val="restart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Тип мероприятия (результата)</w:t>
            </w:r>
          </w:p>
        </w:tc>
        <w:tc>
          <w:tcPr>
            <w:tcW w:w="2404" w:type="dxa"/>
            <w:vMerge w:val="restart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020" w:type="dxa"/>
            <w:vMerge w:val="restart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4">
              <w:r w:rsidRPr="00DB342D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DB342D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98" w:type="dxa"/>
            <w:gridSpan w:val="2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4739" w:type="dxa"/>
            <w:gridSpan w:val="6"/>
            <w:tcBorders>
              <w:right w:val="nil"/>
            </w:tcBorders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 мероприятия (результата) по годам</w:t>
            </w:r>
          </w:p>
        </w:tc>
      </w:tr>
      <w:tr w:rsidR="007928FD" w:rsidRPr="00DB342D" w:rsidTr="00B40F0E">
        <w:tc>
          <w:tcPr>
            <w:tcW w:w="666" w:type="dxa"/>
            <w:vMerge/>
            <w:tcBorders>
              <w:left w:val="nil"/>
            </w:tcBorders>
          </w:tcPr>
          <w:p w:rsidR="007928FD" w:rsidRPr="00DB342D" w:rsidRDefault="007928FD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78" w:type="dxa"/>
            <w:vMerge/>
          </w:tcPr>
          <w:p w:rsidR="007928FD" w:rsidRPr="00DB342D" w:rsidRDefault="007928FD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vMerge/>
          </w:tcPr>
          <w:p w:rsidR="007928FD" w:rsidRPr="00DB342D" w:rsidRDefault="007928FD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4" w:type="dxa"/>
            <w:vMerge/>
          </w:tcPr>
          <w:p w:rsidR="007928FD" w:rsidRPr="00DB342D" w:rsidRDefault="007928FD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</w:tcPr>
          <w:p w:rsidR="007928FD" w:rsidRPr="00DB342D" w:rsidRDefault="007928FD" w:rsidP="001B3CCB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4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704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719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94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850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0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51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775" w:type="dxa"/>
            <w:tcBorders>
              <w:right w:val="nil"/>
            </w:tcBorders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2035</w:t>
            </w:r>
          </w:p>
        </w:tc>
      </w:tr>
      <w:tr w:rsidR="007928FD" w:rsidRPr="00DB342D" w:rsidTr="00B40F0E">
        <w:tc>
          <w:tcPr>
            <w:tcW w:w="666" w:type="dxa"/>
            <w:tcBorders>
              <w:left w:val="nil"/>
            </w:tcBorders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778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02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404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020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94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4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19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94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751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775" w:type="dxa"/>
            <w:tcBorders>
              <w:right w:val="nil"/>
            </w:tcBorders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AC662D" w:rsidRPr="00DB342D" w:rsidTr="00B40F0E">
        <w:tc>
          <w:tcPr>
            <w:tcW w:w="666" w:type="dxa"/>
            <w:tcBorders>
              <w:left w:val="nil"/>
            </w:tcBorders>
          </w:tcPr>
          <w:p w:rsidR="00AC662D" w:rsidRPr="00DB342D" w:rsidRDefault="00AC662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3841" w:type="dxa"/>
            <w:gridSpan w:val="12"/>
            <w:tcBorders>
              <w:right w:val="nil"/>
            </w:tcBorders>
          </w:tcPr>
          <w:p w:rsidR="00AC662D" w:rsidRPr="00DB342D" w:rsidRDefault="00883CA6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</w:t>
            </w:r>
            <w:r w:rsidR="00AC662D" w:rsidRPr="00DB342D">
              <w:rPr>
                <w:rFonts w:ascii="Times New Roman" w:hAnsi="Times New Roman"/>
                <w:szCs w:val="22"/>
              </w:rPr>
              <w:t>Совершенствование взаимодействия исполнительных органов Чувашской Республики, правоохранительных, контролирующих органов, органов местного самоуправления в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</w:t>
            </w:r>
            <w:r w:rsidRPr="00DB342D">
              <w:rPr>
                <w:rFonts w:ascii="Times New Roman" w:hAnsi="Times New Roman"/>
                <w:szCs w:val="22"/>
              </w:rPr>
              <w:t xml:space="preserve"> в отношении несовершеннолетних»</w:t>
            </w:r>
          </w:p>
        </w:tc>
      </w:tr>
      <w:tr w:rsidR="007928FD" w:rsidRPr="00DB342D" w:rsidTr="00B40F0E">
        <w:tc>
          <w:tcPr>
            <w:tcW w:w="666" w:type="dxa"/>
            <w:tcBorders>
              <w:left w:val="nil"/>
            </w:tcBorders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778" w:type="dxa"/>
          </w:tcPr>
          <w:p w:rsidR="007928FD" w:rsidRPr="00DB342D" w:rsidRDefault="00AC662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02" w:type="dxa"/>
          </w:tcPr>
          <w:p w:rsidR="007928FD" w:rsidRPr="00DB342D" w:rsidRDefault="007928F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иные мероприятия (результаты)</w:t>
            </w:r>
          </w:p>
        </w:tc>
        <w:tc>
          <w:tcPr>
            <w:tcW w:w="2404" w:type="dxa"/>
          </w:tcPr>
          <w:p w:rsidR="007928FD" w:rsidRPr="00DB342D" w:rsidRDefault="00AC662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проведена процедура отбора специалистов комиссий по делам несовершеннолетних и защите их прав, организована система работы таких комиссий </w:t>
            </w:r>
          </w:p>
        </w:tc>
        <w:tc>
          <w:tcPr>
            <w:tcW w:w="1020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794" w:type="dxa"/>
          </w:tcPr>
          <w:p w:rsidR="007928FD" w:rsidRPr="00DB342D" w:rsidRDefault="00AC662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04" w:type="dxa"/>
          </w:tcPr>
          <w:p w:rsidR="007928FD" w:rsidRPr="00DB342D" w:rsidRDefault="007928F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19" w:type="dxa"/>
          </w:tcPr>
          <w:p w:rsidR="007928FD" w:rsidRPr="00DB342D" w:rsidRDefault="00AC662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94" w:type="dxa"/>
          </w:tcPr>
          <w:p w:rsidR="007928FD" w:rsidRPr="00DB342D" w:rsidRDefault="00AC662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50" w:type="dxa"/>
          </w:tcPr>
          <w:p w:rsidR="007928FD" w:rsidRPr="00DB342D" w:rsidRDefault="00AC662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50" w:type="dxa"/>
          </w:tcPr>
          <w:p w:rsidR="007928FD" w:rsidRPr="00DB342D" w:rsidRDefault="00AC662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51" w:type="dxa"/>
          </w:tcPr>
          <w:p w:rsidR="007928FD" w:rsidRPr="00DB342D" w:rsidRDefault="00AC662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75" w:type="dxa"/>
            <w:tcBorders>
              <w:right w:val="nil"/>
            </w:tcBorders>
          </w:tcPr>
          <w:p w:rsidR="007928FD" w:rsidRPr="00DB342D" w:rsidRDefault="00AC662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C662D" w:rsidRPr="00DB342D" w:rsidTr="00B40F0E">
        <w:tc>
          <w:tcPr>
            <w:tcW w:w="666" w:type="dxa"/>
            <w:tcBorders>
              <w:left w:val="nil"/>
            </w:tcBorders>
          </w:tcPr>
          <w:p w:rsidR="00AC662D" w:rsidRPr="00DB342D" w:rsidRDefault="00AC662D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2778" w:type="dxa"/>
          </w:tcPr>
          <w:p w:rsidR="00AC662D" w:rsidRPr="00DB342D" w:rsidRDefault="00AC662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Мероприятия, направленные на снижение количества преступлений, совершаемых несовершеннолетними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гражданами</w:t>
            </w:r>
          </w:p>
        </w:tc>
        <w:tc>
          <w:tcPr>
            <w:tcW w:w="1402" w:type="dxa"/>
          </w:tcPr>
          <w:p w:rsidR="00AC662D" w:rsidRPr="00DB342D" w:rsidRDefault="00AC662D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04" w:type="dxa"/>
          </w:tcPr>
          <w:p w:rsidR="00AC662D" w:rsidRPr="00DB342D" w:rsidRDefault="00AB2456" w:rsidP="001B3CCB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 xml:space="preserve">организованы межведомственное взаимодействие субъектов профилактики </w:t>
            </w:r>
            <w:r w:rsidRPr="00DB342D">
              <w:rPr>
                <w:rFonts w:ascii="Times New Roman" w:hAnsi="Times New Roman"/>
                <w:szCs w:val="22"/>
              </w:rPr>
              <w:lastRenderedPageBreak/>
              <w:t>правонарушений по работе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020" w:type="dxa"/>
          </w:tcPr>
          <w:p w:rsidR="00AC662D" w:rsidRPr="00DB342D" w:rsidRDefault="00AB245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единиц</w:t>
            </w:r>
          </w:p>
        </w:tc>
        <w:tc>
          <w:tcPr>
            <w:tcW w:w="794" w:type="dxa"/>
          </w:tcPr>
          <w:p w:rsidR="00AC662D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145</w:t>
            </w:r>
          </w:p>
        </w:tc>
        <w:tc>
          <w:tcPr>
            <w:tcW w:w="704" w:type="dxa"/>
          </w:tcPr>
          <w:p w:rsidR="00AC662D" w:rsidRPr="00DB342D" w:rsidRDefault="00AB245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19" w:type="dxa"/>
          </w:tcPr>
          <w:p w:rsidR="00AC662D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180</w:t>
            </w:r>
          </w:p>
        </w:tc>
        <w:tc>
          <w:tcPr>
            <w:tcW w:w="794" w:type="dxa"/>
          </w:tcPr>
          <w:p w:rsidR="00AC662D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220</w:t>
            </w:r>
          </w:p>
        </w:tc>
        <w:tc>
          <w:tcPr>
            <w:tcW w:w="850" w:type="dxa"/>
          </w:tcPr>
          <w:p w:rsidR="00AC662D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220</w:t>
            </w:r>
          </w:p>
        </w:tc>
        <w:tc>
          <w:tcPr>
            <w:tcW w:w="850" w:type="dxa"/>
          </w:tcPr>
          <w:p w:rsidR="00AC662D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220</w:t>
            </w:r>
          </w:p>
        </w:tc>
        <w:tc>
          <w:tcPr>
            <w:tcW w:w="751" w:type="dxa"/>
          </w:tcPr>
          <w:p w:rsidR="00AC662D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220</w:t>
            </w:r>
          </w:p>
        </w:tc>
        <w:tc>
          <w:tcPr>
            <w:tcW w:w="775" w:type="dxa"/>
            <w:tcBorders>
              <w:right w:val="nil"/>
            </w:tcBorders>
          </w:tcPr>
          <w:p w:rsidR="00AC662D" w:rsidRPr="00DB342D" w:rsidRDefault="00883CA6" w:rsidP="001B3CC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220</w:t>
            </w:r>
          </w:p>
        </w:tc>
      </w:tr>
    </w:tbl>
    <w:p w:rsidR="007928FD" w:rsidRPr="00DB342D" w:rsidRDefault="007928FD" w:rsidP="001B3CCB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</w:rPr>
      </w:pPr>
    </w:p>
    <w:p w:rsidR="007928FD" w:rsidRPr="00DB342D" w:rsidRDefault="007928FD" w:rsidP="001B3CCB">
      <w:pPr>
        <w:pStyle w:val="ConsPlusTitle"/>
        <w:jc w:val="center"/>
        <w:outlineLvl w:val="2"/>
        <w:rPr>
          <w:rFonts w:ascii="Times New Roman" w:hAnsi="Times New Roman" w:cs="Times New Roman"/>
          <w:sz w:val="24"/>
        </w:rPr>
      </w:pPr>
      <w:r w:rsidRPr="00DB342D">
        <w:rPr>
          <w:rFonts w:ascii="Times New Roman" w:hAnsi="Times New Roman" w:cs="Times New Roman"/>
          <w:sz w:val="24"/>
        </w:rPr>
        <w:t>4. Финансовое обеспечение комплекса процессных мероприятий</w:t>
      </w:r>
    </w:p>
    <w:p w:rsidR="007928FD" w:rsidRPr="00DB342D" w:rsidRDefault="007928FD" w:rsidP="001B3CCB">
      <w:pPr>
        <w:pStyle w:val="ConsPlusNormal"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Y="1"/>
        <w:tblOverlap w:val="never"/>
        <w:tblW w:w="1529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843"/>
        <w:gridCol w:w="1103"/>
        <w:gridCol w:w="1103"/>
        <w:gridCol w:w="1103"/>
        <w:gridCol w:w="1221"/>
        <w:gridCol w:w="1221"/>
        <w:gridCol w:w="1224"/>
        <w:gridCol w:w="1224"/>
        <w:gridCol w:w="1224"/>
      </w:tblGrid>
      <w:tr w:rsidR="00D429BD" w:rsidRPr="00DB342D" w:rsidTr="00D429BD">
        <w:tc>
          <w:tcPr>
            <w:tcW w:w="4031" w:type="dxa"/>
            <w:vMerge w:val="restart"/>
            <w:tcBorders>
              <w:left w:val="nil"/>
            </w:tcBorders>
          </w:tcPr>
          <w:p w:rsidR="00D429BD" w:rsidRPr="00DB342D" w:rsidRDefault="00D429BD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43" w:type="dxa"/>
            <w:vMerge w:val="restart"/>
          </w:tcPr>
          <w:p w:rsidR="00D429BD" w:rsidRPr="00DB342D" w:rsidRDefault="00D429BD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9423" w:type="dxa"/>
            <w:gridSpan w:val="8"/>
            <w:tcBorders>
              <w:right w:val="nil"/>
            </w:tcBorders>
          </w:tcPr>
          <w:p w:rsidR="00D429BD" w:rsidRPr="00DB342D" w:rsidRDefault="00D429BD" w:rsidP="001B3CCB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D429BD" w:rsidRPr="00DB342D" w:rsidTr="00D429BD">
        <w:tc>
          <w:tcPr>
            <w:tcW w:w="4031" w:type="dxa"/>
            <w:vMerge/>
            <w:tcBorders>
              <w:lef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</w:tcPr>
          <w:p w:rsidR="00D429BD" w:rsidRPr="00DB342D" w:rsidRDefault="00D429BD" w:rsidP="00D429B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2031 - 2035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всего</w:t>
            </w:r>
          </w:p>
        </w:tc>
      </w:tr>
      <w:tr w:rsidR="00D429BD" w:rsidRPr="00DB342D" w:rsidTr="00D429BD">
        <w:tc>
          <w:tcPr>
            <w:tcW w:w="4031" w:type="dxa"/>
            <w:tcBorders>
              <w:lef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84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03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21" w:type="dxa"/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224" w:type="dxa"/>
            <w:tcBorders>
              <w:right w:val="nil"/>
            </w:tcBorders>
          </w:tcPr>
          <w:p w:rsidR="00D429BD" w:rsidRPr="00DB342D" w:rsidRDefault="00D429BD" w:rsidP="00D429B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D429BD" w:rsidRPr="00DB342D" w:rsidTr="00D429BD">
        <w:tc>
          <w:tcPr>
            <w:tcW w:w="15297" w:type="dxa"/>
            <w:gridSpan w:val="10"/>
            <w:tcBorders>
              <w:left w:val="nil"/>
            </w:tcBorders>
          </w:tcPr>
          <w:p w:rsidR="00D429BD" w:rsidRPr="00DB342D" w:rsidRDefault="00D429BD" w:rsidP="00D429BD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Задача «Совершенствование взаимодействия исполнительных органов Чувашской Республики, правоохранительных, контролирующих органов, органов местного самоуправления в Чувашской Республике,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несовершеннолетних»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1.1.  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678,4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1232,8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1302,3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1302,3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4515,8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vMerge w:val="restart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0104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А340711980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121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505,0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929,9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983,2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983,2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3401,3</w:t>
            </w:r>
          </w:p>
        </w:tc>
      </w:tr>
      <w:tr w:rsidR="00502A05" w:rsidRPr="00DB342D" w:rsidTr="00D429BD">
        <w:tc>
          <w:tcPr>
            <w:tcW w:w="4031" w:type="dxa"/>
            <w:vMerge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0104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А340711980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129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lastRenderedPageBreak/>
              <w:t>151,3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280,8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297,0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297,0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1026,1</w:t>
            </w:r>
          </w:p>
        </w:tc>
      </w:tr>
      <w:tr w:rsidR="00502A05" w:rsidRPr="00DB342D" w:rsidTr="00D429BD">
        <w:tc>
          <w:tcPr>
            <w:tcW w:w="4031" w:type="dxa"/>
            <w:vMerge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0104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А340711980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22,1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22,1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22,1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22,1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88,4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1.2.   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15,0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15,0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15,0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15,0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60,0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903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0314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А340779930</w:t>
            </w:r>
          </w:p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15,0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15,0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15,0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15,0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60,0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B342D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342D">
              <w:rPr>
                <w:rFonts w:ascii="Times New Roman" w:hAnsi="Times New Roman"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Итого по комплексу процессных мероприятий: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693,4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1247,8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1317,3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1317,3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4575,8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03" w:type="dxa"/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678,4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1232,8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1302,3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1302,3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4515,8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lastRenderedPageBreak/>
              <w:t>бюджет Яльчикского муниципального округа Чувашской Республики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15,0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15,0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15,0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15,0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60,0</w:t>
            </w:r>
          </w:p>
        </w:tc>
      </w:tr>
      <w:tr w:rsidR="00502A05" w:rsidRPr="00DB342D" w:rsidTr="00D429BD">
        <w:tc>
          <w:tcPr>
            <w:tcW w:w="4031" w:type="dxa"/>
            <w:tcBorders>
              <w:lef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84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03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1" w:type="dxa"/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502A05" w:rsidP="00502A05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B342D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224" w:type="dxa"/>
            <w:tcBorders>
              <w:right w:val="nil"/>
            </w:tcBorders>
          </w:tcPr>
          <w:p w:rsidR="00502A05" w:rsidRPr="00DB342D" w:rsidRDefault="00E94765" w:rsidP="00502A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342D">
              <w:rPr>
                <w:rFonts w:ascii="Times New Roman" w:hAnsi="Times New Roman"/>
                <w:b/>
              </w:rPr>
              <w:t>0,0</w:t>
            </w:r>
            <w:r w:rsidR="006F08E5">
              <w:rPr>
                <w:rFonts w:ascii="Times New Roman" w:hAnsi="Times New Roman"/>
                <w:b/>
              </w:rPr>
              <w:t>».</w:t>
            </w:r>
          </w:p>
        </w:tc>
      </w:tr>
    </w:tbl>
    <w:p w:rsidR="007928FD" w:rsidRPr="00DB342D" w:rsidRDefault="007928FD" w:rsidP="001B3CCB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928FD" w:rsidRPr="00883CA6" w:rsidRDefault="007928FD" w:rsidP="00081D5F">
      <w:pPr>
        <w:pStyle w:val="ConsPlusNormal"/>
        <w:ind w:firstLine="540"/>
        <w:jc w:val="both"/>
        <w:rPr>
          <w:rFonts w:ascii="Times New Roman" w:hAnsi="Times New Roman"/>
        </w:rPr>
      </w:pPr>
    </w:p>
    <w:sectPr w:rsidR="007928FD" w:rsidRPr="00883CA6" w:rsidSect="00705DF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bCs/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A77E7A"/>
    <w:multiLevelType w:val="multilevel"/>
    <w:tmpl w:val="CBFE8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7EC1AA5"/>
    <w:multiLevelType w:val="hybridMultilevel"/>
    <w:tmpl w:val="879AC834"/>
    <w:lvl w:ilvl="0" w:tplc="B3AC7CD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8F42C9C"/>
    <w:multiLevelType w:val="multilevel"/>
    <w:tmpl w:val="1C8817D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5" w15:restartNumberingAfterBreak="0">
    <w:nsid w:val="155F21DD"/>
    <w:multiLevelType w:val="hybridMultilevel"/>
    <w:tmpl w:val="DC6829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D1154"/>
    <w:multiLevelType w:val="multilevel"/>
    <w:tmpl w:val="C2E4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29987367"/>
    <w:multiLevelType w:val="multilevel"/>
    <w:tmpl w:val="31F02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5" w:hanging="615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9" w15:restartNumberingAfterBreak="0">
    <w:nsid w:val="2AEF5659"/>
    <w:multiLevelType w:val="hybridMultilevel"/>
    <w:tmpl w:val="96BE9E18"/>
    <w:lvl w:ilvl="0" w:tplc="BE7400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0974F8B"/>
    <w:multiLevelType w:val="hybridMultilevel"/>
    <w:tmpl w:val="6930D080"/>
    <w:lvl w:ilvl="0" w:tplc="E8629A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5193CD8"/>
    <w:multiLevelType w:val="multilevel"/>
    <w:tmpl w:val="BA7E2C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2" w15:restartNumberingAfterBreak="0">
    <w:nsid w:val="3ADD6CE9"/>
    <w:multiLevelType w:val="hybridMultilevel"/>
    <w:tmpl w:val="F5C0550A"/>
    <w:lvl w:ilvl="0" w:tplc="CBBA227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C3867A8"/>
    <w:multiLevelType w:val="hybridMultilevel"/>
    <w:tmpl w:val="E3D87148"/>
    <w:lvl w:ilvl="0" w:tplc="BA0E2F10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C735A91"/>
    <w:multiLevelType w:val="hybridMultilevel"/>
    <w:tmpl w:val="672217D8"/>
    <w:lvl w:ilvl="0" w:tplc="B06EFFBC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B7A38"/>
    <w:multiLevelType w:val="hybridMultilevel"/>
    <w:tmpl w:val="4A46B21E"/>
    <w:lvl w:ilvl="0" w:tplc="C80AB4A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3E40A5"/>
    <w:multiLevelType w:val="hybridMultilevel"/>
    <w:tmpl w:val="1E9A3BD8"/>
    <w:lvl w:ilvl="0" w:tplc="1BB8D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F60A34"/>
    <w:multiLevelType w:val="hybridMultilevel"/>
    <w:tmpl w:val="94EA46E4"/>
    <w:lvl w:ilvl="0" w:tplc="7BB44640">
      <w:start w:val="1"/>
      <w:numFmt w:val="decimal"/>
      <w:lvlText w:val="%1)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5058132E"/>
    <w:multiLevelType w:val="multilevel"/>
    <w:tmpl w:val="2CFAD99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5" w:hanging="2160"/>
      </w:pPr>
      <w:rPr>
        <w:rFonts w:hint="default"/>
      </w:rPr>
    </w:lvl>
  </w:abstractNum>
  <w:abstractNum w:abstractNumId="19" w15:restartNumberingAfterBreak="0">
    <w:nsid w:val="50940AF7"/>
    <w:multiLevelType w:val="hybridMultilevel"/>
    <w:tmpl w:val="B1101FE0"/>
    <w:lvl w:ilvl="0" w:tplc="FA3A3F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BC83E36"/>
    <w:multiLevelType w:val="hybridMultilevel"/>
    <w:tmpl w:val="21065A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678B3"/>
    <w:multiLevelType w:val="multilevel"/>
    <w:tmpl w:val="67186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4C93A90"/>
    <w:multiLevelType w:val="multilevel"/>
    <w:tmpl w:val="BF246A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71860D9"/>
    <w:multiLevelType w:val="multilevel"/>
    <w:tmpl w:val="583EC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78912387"/>
    <w:multiLevelType w:val="multilevel"/>
    <w:tmpl w:val="59EAEC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 w15:restartNumberingAfterBreak="0">
    <w:nsid w:val="7D6B549F"/>
    <w:multiLevelType w:val="multilevel"/>
    <w:tmpl w:val="2D82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4"/>
  </w:num>
  <w:num w:numId="4">
    <w:abstractNumId w:val="8"/>
  </w:num>
  <w:num w:numId="5">
    <w:abstractNumId w:val="21"/>
  </w:num>
  <w:num w:numId="6">
    <w:abstractNumId w:val="22"/>
  </w:num>
  <w:num w:numId="7">
    <w:abstractNumId w:val="19"/>
  </w:num>
  <w:num w:numId="8">
    <w:abstractNumId w:val="4"/>
  </w:num>
  <w:num w:numId="9">
    <w:abstractNumId w:val="18"/>
  </w:num>
  <w:num w:numId="10">
    <w:abstractNumId w:val="7"/>
  </w:num>
  <w:num w:numId="11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11"/>
  </w:num>
  <w:num w:numId="17">
    <w:abstractNumId w:val="23"/>
  </w:num>
  <w:num w:numId="18">
    <w:abstractNumId w:val="12"/>
  </w:num>
  <w:num w:numId="19">
    <w:abstractNumId w:val="20"/>
  </w:num>
  <w:num w:numId="20">
    <w:abstractNumId w:val="6"/>
  </w:num>
  <w:num w:numId="21">
    <w:abstractNumId w:val="10"/>
  </w:num>
  <w:num w:numId="22">
    <w:abstractNumId w:val="3"/>
  </w:num>
  <w:num w:numId="23">
    <w:abstractNumId w:val="13"/>
  </w:num>
  <w:num w:numId="24">
    <w:abstractNumId w:val="9"/>
  </w:num>
  <w:num w:numId="25">
    <w:abstractNumId w:val="25"/>
  </w:num>
  <w:num w:numId="26">
    <w:abstractNumId w:val="5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6348"/>
    <w:rsid w:val="00036DBA"/>
    <w:rsid w:val="000377E6"/>
    <w:rsid w:val="000434EF"/>
    <w:rsid w:val="000672CE"/>
    <w:rsid w:val="00081D5F"/>
    <w:rsid w:val="000E0A07"/>
    <w:rsid w:val="00130127"/>
    <w:rsid w:val="001314CA"/>
    <w:rsid w:val="00140171"/>
    <w:rsid w:val="001623C9"/>
    <w:rsid w:val="001B3CCB"/>
    <w:rsid w:val="001C77F3"/>
    <w:rsid w:val="001D4FA0"/>
    <w:rsid w:val="001D5E95"/>
    <w:rsid w:val="001D7F57"/>
    <w:rsid w:val="00215A58"/>
    <w:rsid w:val="002374EE"/>
    <w:rsid w:val="00243F07"/>
    <w:rsid w:val="00262688"/>
    <w:rsid w:val="00270FDB"/>
    <w:rsid w:val="002A7BAA"/>
    <w:rsid w:val="002E149C"/>
    <w:rsid w:val="00356AB0"/>
    <w:rsid w:val="00367B20"/>
    <w:rsid w:val="003955D0"/>
    <w:rsid w:val="0039641E"/>
    <w:rsid w:val="003C6991"/>
    <w:rsid w:val="00401221"/>
    <w:rsid w:val="00475816"/>
    <w:rsid w:val="004866B7"/>
    <w:rsid w:val="00497058"/>
    <w:rsid w:val="004B7975"/>
    <w:rsid w:val="004E50BC"/>
    <w:rsid w:val="00502A05"/>
    <w:rsid w:val="00581D0D"/>
    <w:rsid w:val="005E1FC6"/>
    <w:rsid w:val="005E3B51"/>
    <w:rsid w:val="00612EAD"/>
    <w:rsid w:val="00643C8C"/>
    <w:rsid w:val="006666AF"/>
    <w:rsid w:val="006955B5"/>
    <w:rsid w:val="006A0BB1"/>
    <w:rsid w:val="006B0E6C"/>
    <w:rsid w:val="006F08E5"/>
    <w:rsid w:val="007002C6"/>
    <w:rsid w:val="00705DF7"/>
    <w:rsid w:val="00735516"/>
    <w:rsid w:val="00770C6D"/>
    <w:rsid w:val="007928FD"/>
    <w:rsid w:val="00792933"/>
    <w:rsid w:val="00792AA0"/>
    <w:rsid w:val="007D65DB"/>
    <w:rsid w:val="00826D60"/>
    <w:rsid w:val="00836348"/>
    <w:rsid w:val="0085589B"/>
    <w:rsid w:val="008805E5"/>
    <w:rsid w:val="00883CA6"/>
    <w:rsid w:val="008B634A"/>
    <w:rsid w:val="008B65DA"/>
    <w:rsid w:val="0095195D"/>
    <w:rsid w:val="00953B48"/>
    <w:rsid w:val="00981BD0"/>
    <w:rsid w:val="00982BA1"/>
    <w:rsid w:val="009D2754"/>
    <w:rsid w:val="00AB06CA"/>
    <w:rsid w:val="00AB2456"/>
    <w:rsid w:val="00AC662D"/>
    <w:rsid w:val="00AF465D"/>
    <w:rsid w:val="00B37F1F"/>
    <w:rsid w:val="00B40F0E"/>
    <w:rsid w:val="00B62DF9"/>
    <w:rsid w:val="00B66D34"/>
    <w:rsid w:val="00B80FA2"/>
    <w:rsid w:val="00BB3C8D"/>
    <w:rsid w:val="00BF40B4"/>
    <w:rsid w:val="00C2191E"/>
    <w:rsid w:val="00C223AA"/>
    <w:rsid w:val="00CB2C55"/>
    <w:rsid w:val="00CF4F3D"/>
    <w:rsid w:val="00CF7ACF"/>
    <w:rsid w:val="00D21C41"/>
    <w:rsid w:val="00D252D5"/>
    <w:rsid w:val="00D429BD"/>
    <w:rsid w:val="00D60224"/>
    <w:rsid w:val="00DB342D"/>
    <w:rsid w:val="00E04D6E"/>
    <w:rsid w:val="00E11E77"/>
    <w:rsid w:val="00E46C7F"/>
    <w:rsid w:val="00E6050A"/>
    <w:rsid w:val="00E84A2D"/>
    <w:rsid w:val="00E8575C"/>
    <w:rsid w:val="00E94765"/>
    <w:rsid w:val="00E95CA6"/>
    <w:rsid w:val="00EC5614"/>
    <w:rsid w:val="00F0301C"/>
    <w:rsid w:val="00FC0D85"/>
    <w:rsid w:val="00FC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755A9"/>
  <w15:docId w15:val="{4F73A22D-4382-4777-A75C-C3D531A4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516"/>
    <w:rPr>
      <w:rFonts w:ascii="Calibri" w:eastAsia="Calibri" w:hAnsi="Calibri" w:cs="Times New Roman"/>
    </w:rPr>
  </w:style>
  <w:style w:type="paragraph" w:styleId="1">
    <w:name w:val="heading 1"/>
    <w:next w:val="a"/>
    <w:link w:val="10"/>
    <w:qFormat/>
    <w:rsid w:val="001D4FA0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605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8363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next w:val="a"/>
    <w:link w:val="40"/>
    <w:qFormat/>
    <w:rsid w:val="001D4FA0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qFormat/>
    <w:rsid w:val="001D4FA0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05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363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8363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36348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qFormat/>
    <w:rsid w:val="008363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aliases w:val=" Знак Знак9"/>
    <w:rsid w:val="00836348"/>
    <w:rPr>
      <w:rFonts w:cs="Times New Roman"/>
      <w:color w:val="0000FF"/>
      <w:u w:val="single"/>
    </w:rPr>
  </w:style>
  <w:style w:type="paragraph" w:customStyle="1" w:styleId="ConsPlusTitle">
    <w:name w:val="ConsPlusTitle"/>
    <w:qFormat/>
    <w:rsid w:val="008363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4">
    <w:name w:val="header"/>
    <w:basedOn w:val="a"/>
    <w:link w:val="a5"/>
    <w:unhideWhenUsed/>
    <w:rsid w:val="00E6050A"/>
    <w:pPr>
      <w:tabs>
        <w:tab w:val="center" w:pos="4677"/>
        <w:tab w:val="right" w:pos="9355"/>
      </w:tabs>
      <w:suppressAutoHyphens/>
      <w:spacing w:after="0" w:line="240" w:lineRule="auto"/>
    </w:pPr>
    <w:rPr>
      <w:rFonts w:eastAsiaTheme="minorEastAsia" w:cstheme="minorBidi"/>
      <w:lang w:eastAsia="ru-RU"/>
    </w:rPr>
  </w:style>
  <w:style w:type="character" w:customStyle="1" w:styleId="a5">
    <w:name w:val="Верхний колонтитул Знак"/>
    <w:basedOn w:val="a0"/>
    <w:link w:val="a4"/>
    <w:rsid w:val="00E6050A"/>
    <w:rPr>
      <w:rFonts w:ascii="Calibri" w:eastAsiaTheme="minorEastAsia" w:hAnsi="Calibri"/>
      <w:lang w:eastAsia="ru-RU"/>
    </w:rPr>
  </w:style>
  <w:style w:type="paragraph" w:styleId="a6">
    <w:name w:val="List Paragraph"/>
    <w:basedOn w:val="a"/>
    <w:link w:val="a7"/>
    <w:qFormat/>
    <w:rsid w:val="00E6050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nhideWhenUsed/>
    <w:rsid w:val="00CF7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F7ACF"/>
    <w:rPr>
      <w:rFonts w:ascii="Tahoma" w:eastAsia="Calibri" w:hAnsi="Tahoma" w:cs="Tahoma"/>
      <w:sz w:val="16"/>
      <w:szCs w:val="16"/>
    </w:rPr>
  </w:style>
  <w:style w:type="paragraph" w:customStyle="1" w:styleId="21">
    <w:name w:val="21"/>
    <w:basedOn w:val="a"/>
    <w:rsid w:val="00B37F1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D4FA0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4FA0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D4FA0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a7">
    <w:name w:val="Абзац списка Знак"/>
    <w:link w:val="a6"/>
    <w:rsid w:val="001D4F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бычный1"/>
    <w:rsid w:val="001D4FA0"/>
    <w:rPr>
      <w:sz w:val="24"/>
    </w:rPr>
  </w:style>
  <w:style w:type="character" w:styleId="aa">
    <w:name w:val="page number"/>
    <w:aliases w:val=" Знак Знак22"/>
    <w:rsid w:val="001D4FA0"/>
    <w:rPr>
      <w:rFonts w:cs="Times New Roman"/>
    </w:rPr>
  </w:style>
  <w:style w:type="paragraph" w:customStyle="1" w:styleId="12">
    <w:name w:val="Основной шрифт абзаца1"/>
    <w:rsid w:val="001D4FA0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b">
    <w:name w:val="footer"/>
    <w:basedOn w:val="a"/>
    <w:link w:val="ac"/>
    <w:uiPriority w:val="99"/>
    <w:rsid w:val="001D4F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1D4F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toc 2"/>
    <w:next w:val="a"/>
    <w:link w:val="23"/>
    <w:uiPriority w:val="39"/>
    <w:rsid w:val="001D4FA0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2"/>
    <w:uiPriority w:val="39"/>
    <w:rsid w:val="001D4FA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1D4FA0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1D4FA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1D4FA0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1D4FA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1D4FA0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1D4FA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styleId="ad">
    <w:name w:val="footnote reference"/>
    <w:aliases w:val=" Знак Знак15"/>
    <w:rsid w:val="001D4FA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character" w:styleId="ae">
    <w:name w:val="annotation reference"/>
    <w:aliases w:val=" Знак Знак14"/>
    <w:rsid w:val="001D4FA0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styleId="af">
    <w:name w:val="endnote reference"/>
    <w:aliases w:val=" Знак Знак13"/>
    <w:rsid w:val="001D4FA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af0">
    <w:name w:val="annotation text"/>
    <w:basedOn w:val="a"/>
    <w:link w:val="af1"/>
    <w:rsid w:val="001D4FA0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1">
    <w:name w:val="Текст примечания Знак"/>
    <w:basedOn w:val="a0"/>
    <w:link w:val="af0"/>
    <w:rsid w:val="001D4FA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next w:val="a"/>
    <w:link w:val="32"/>
    <w:uiPriority w:val="39"/>
    <w:rsid w:val="001D4FA0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1D4FA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2">
    <w:name w:val="endnote text"/>
    <w:basedOn w:val="a"/>
    <w:link w:val="af3"/>
    <w:rsid w:val="001D4FA0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3">
    <w:name w:val="Текст концевой сноски Знак"/>
    <w:basedOn w:val="a0"/>
    <w:link w:val="af2"/>
    <w:rsid w:val="001D4FA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otnote">
    <w:name w:val="Footnote"/>
    <w:basedOn w:val="a"/>
    <w:rsid w:val="001D4FA0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styleId="13">
    <w:name w:val="toc 1"/>
    <w:next w:val="a"/>
    <w:link w:val="14"/>
    <w:uiPriority w:val="39"/>
    <w:rsid w:val="001D4FA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4">
    <w:name w:val="Оглавление 1 Знак"/>
    <w:link w:val="13"/>
    <w:uiPriority w:val="39"/>
    <w:rsid w:val="001D4FA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1D4FA0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1D4FA0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1D4FA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4">
    <w:name w:val="annotation subject"/>
    <w:basedOn w:val="af0"/>
    <w:next w:val="af0"/>
    <w:link w:val="af5"/>
    <w:rsid w:val="001D4FA0"/>
    <w:rPr>
      <w:b/>
    </w:rPr>
  </w:style>
  <w:style w:type="character" w:customStyle="1" w:styleId="af5">
    <w:name w:val="Тема примечания Знак"/>
    <w:basedOn w:val="af1"/>
    <w:link w:val="af4"/>
    <w:rsid w:val="001D4FA0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8">
    <w:name w:val="toc 8"/>
    <w:next w:val="a"/>
    <w:link w:val="80"/>
    <w:uiPriority w:val="39"/>
    <w:rsid w:val="001D4FA0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1D4FA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1D4FA0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1D4FA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6">
    <w:name w:val="Subtitle"/>
    <w:next w:val="a"/>
    <w:link w:val="af7"/>
    <w:uiPriority w:val="11"/>
    <w:qFormat/>
    <w:rsid w:val="001D4FA0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uiPriority w:val="11"/>
    <w:rsid w:val="001D4FA0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8">
    <w:name w:val="Title"/>
    <w:next w:val="a"/>
    <w:link w:val="af9"/>
    <w:uiPriority w:val="10"/>
    <w:qFormat/>
    <w:rsid w:val="001D4FA0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9">
    <w:name w:val="Заголовок Знак"/>
    <w:basedOn w:val="a0"/>
    <w:link w:val="af8"/>
    <w:uiPriority w:val="10"/>
    <w:rsid w:val="001D4FA0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24">
    <w:name w:val="Body Text 2"/>
    <w:basedOn w:val="a"/>
    <w:link w:val="25"/>
    <w:rsid w:val="001D4FA0"/>
    <w:pPr>
      <w:overflowPunct w:val="0"/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1D4F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5">
    <w:name w:val="Абзац списка1"/>
    <w:basedOn w:val="a"/>
    <w:rsid w:val="001D4FA0"/>
    <w:pPr>
      <w:ind w:left="720"/>
      <w:contextualSpacing/>
    </w:pPr>
  </w:style>
  <w:style w:type="character" w:customStyle="1" w:styleId="afa">
    <w:name w:val="Гипертекстовая ссылка"/>
    <w:rsid w:val="001D4FA0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ConsPlusTextList">
    <w:name w:val="ConsPlusTextList"/>
    <w:uiPriority w:val="99"/>
    <w:rsid w:val="001D4F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rsid w:val="001D4F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Body Text Indent"/>
    <w:basedOn w:val="a"/>
    <w:link w:val="afd"/>
    <w:uiPriority w:val="99"/>
    <w:semiHidden/>
    <w:unhideWhenUsed/>
    <w:rsid w:val="001D4FA0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1D4F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note text"/>
    <w:basedOn w:val="a"/>
    <w:link w:val="aff"/>
    <w:semiHidden/>
    <w:rsid w:val="001D4FA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semiHidden/>
    <w:rsid w:val="001D4F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Таблицы (моноширинный)"/>
    <w:basedOn w:val="a"/>
    <w:next w:val="a"/>
    <w:rsid w:val="001D4FA0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consplusnormalmrcssattr">
    <w:name w:val="consplusnormal_mr_css_attr"/>
    <w:basedOn w:val="a"/>
    <w:rsid w:val="00E04D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Body Text"/>
    <w:basedOn w:val="a"/>
    <w:link w:val="aff2"/>
    <w:uiPriority w:val="99"/>
    <w:semiHidden/>
    <w:unhideWhenUsed/>
    <w:rsid w:val="00D21C41"/>
    <w:pPr>
      <w:spacing w:after="120"/>
    </w:pPr>
  </w:style>
  <w:style w:type="character" w:customStyle="1" w:styleId="aff2">
    <w:name w:val="Основной текст Знак"/>
    <w:basedOn w:val="a0"/>
    <w:link w:val="aff1"/>
    <w:uiPriority w:val="99"/>
    <w:semiHidden/>
    <w:rsid w:val="00D21C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0975" TargetMode="External"/><Relationship Id="rId13" Type="http://schemas.openxmlformats.org/officeDocument/2006/relationships/hyperlink" Target="https://login.consultant.ru/link/?req=doc&amp;base=LAW&amp;n=490975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login.consultant.ru/link/?req=doc&amp;base=LAW&amp;n=49097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9097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09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0975" TargetMode="External"/><Relationship Id="rId14" Type="http://schemas.openxmlformats.org/officeDocument/2006/relationships/hyperlink" Target="https://login.consultant.ru/link/?req=doc&amp;base=LAW&amp;n=4909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5A52A-C2D6-4083-BB1E-E091BEC18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25</Pages>
  <Words>5121</Words>
  <Characters>29196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Игнатьева</cp:lastModifiedBy>
  <cp:revision>5</cp:revision>
  <cp:lastPrinted>2025-02-11T07:53:00Z</cp:lastPrinted>
  <dcterms:created xsi:type="dcterms:W3CDTF">2026-04-02T20:25:00Z</dcterms:created>
  <dcterms:modified xsi:type="dcterms:W3CDTF">2026-05-05T06:22:00Z</dcterms:modified>
</cp:coreProperties>
</file>