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432FBA" w:rsidRPr="00476A31" w:rsidTr="00D60E31">
        <w:trPr>
          <w:trHeight w:val="1058"/>
        </w:trPr>
        <w:tc>
          <w:tcPr>
            <w:tcW w:w="3888" w:type="dxa"/>
          </w:tcPr>
          <w:p w:rsidR="00432FBA" w:rsidRPr="00476A31" w:rsidRDefault="00D60E31" w:rsidP="00D60E31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2642870</wp:posOffset>
                  </wp:positionH>
                  <wp:positionV relativeFrom="paragraph">
                    <wp:posOffset>164465</wp:posOffset>
                  </wp:positionV>
                  <wp:extent cx="619125" cy="782320"/>
                  <wp:effectExtent l="1905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32FBA" w:rsidRPr="00476A31">
              <w:rPr>
                <w:rFonts w:ascii="Antiqua Chv" w:hAnsi="Antiqua Chv"/>
                <w:b/>
                <w:caps/>
              </w:rPr>
              <w:t>Ч</w:t>
            </w:r>
            <w:r w:rsidR="00432FBA" w:rsidRPr="00476A31">
              <w:rPr>
                <w:b/>
                <w:caps/>
              </w:rPr>
              <w:t>Ă</w:t>
            </w:r>
            <w:proofErr w:type="gramStart"/>
            <w:r w:rsidR="00432FBA" w:rsidRPr="00476A31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="00432FBA" w:rsidRPr="00476A31"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432FBA" w:rsidRPr="00476A31" w:rsidRDefault="00432FBA" w:rsidP="00D60E31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 w:rsidR="00872A2A" w:rsidRPr="00872A2A">
              <w:rPr>
                <w:rFonts w:ascii="Antiqua Chv" w:hAnsi="Antiqua Chv"/>
                <w:b/>
                <w:caps/>
              </w:rPr>
              <w:t>Ă</w:t>
            </w:r>
          </w:p>
          <w:p w:rsidR="00432FBA" w:rsidRDefault="00432FBA" w:rsidP="00D60E31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432FBA" w:rsidRPr="00476A31" w:rsidRDefault="00432FBA" w:rsidP="00D60E31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432FBA" w:rsidRPr="00476A31" w:rsidRDefault="00432FBA" w:rsidP="00D60E31">
            <w:pPr>
              <w:jc w:val="both"/>
              <w:rPr>
                <w:b/>
              </w:rPr>
            </w:pPr>
          </w:p>
          <w:p w:rsidR="00432FBA" w:rsidRPr="00476A31" w:rsidRDefault="00432FBA" w:rsidP="00D60E31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432FBA" w:rsidRPr="00476A31" w:rsidRDefault="00432FBA" w:rsidP="00D60E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432FBA" w:rsidRPr="00476A31" w:rsidRDefault="00432FBA" w:rsidP="00D60E31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432FBA" w:rsidRPr="00476A31" w:rsidRDefault="00432FBA" w:rsidP="00D60E31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432FBA" w:rsidRPr="00476A31" w:rsidRDefault="00432FBA" w:rsidP="00D60E31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432FBA" w:rsidRPr="00476A31" w:rsidRDefault="00432FBA" w:rsidP="00D60E31">
            <w:pPr>
              <w:jc w:val="center"/>
              <w:rPr>
                <w:b/>
              </w:rPr>
            </w:pPr>
          </w:p>
          <w:p w:rsidR="00432FBA" w:rsidRPr="00476A31" w:rsidRDefault="00432FBA" w:rsidP="00D60E31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432FBA" w:rsidRPr="00476A31" w:rsidTr="00D60E31">
        <w:trPr>
          <w:trHeight w:val="439"/>
        </w:trPr>
        <w:tc>
          <w:tcPr>
            <w:tcW w:w="3888" w:type="dxa"/>
          </w:tcPr>
          <w:p w:rsidR="00432FBA" w:rsidRPr="00476A31" w:rsidRDefault="00432FBA" w:rsidP="00D60E31">
            <w:pPr>
              <w:jc w:val="center"/>
            </w:pPr>
          </w:p>
          <w:p w:rsidR="00432FBA" w:rsidRPr="00476A31" w:rsidRDefault="00D60E31" w:rsidP="00D60E31">
            <w:pPr>
              <w:jc w:val="center"/>
            </w:pPr>
            <w:r>
              <w:t>07.03.2025   440</w:t>
            </w:r>
            <w:r w:rsidR="000F3B12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432FBA" w:rsidRPr="00476A31" w:rsidRDefault="00432FBA" w:rsidP="00D60E31">
            <w:pPr>
              <w:rPr>
                <w:rFonts w:ascii="Journal Chv" w:hAnsi="Journal Chv"/>
                <w:sz w:val="26"/>
                <w:szCs w:val="26"/>
              </w:rPr>
            </w:pPr>
          </w:p>
          <w:p w:rsidR="00432FBA" w:rsidRPr="00476A31" w:rsidRDefault="00432FBA" w:rsidP="00D60E31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432FBA" w:rsidRPr="00476A31" w:rsidRDefault="00432FBA" w:rsidP="00D60E31">
            <w:pPr>
              <w:jc w:val="center"/>
            </w:pPr>
          </w:p>
          <w:p w:rsidR="00432FBA" w:rsidRPr="00573AD1" w:rsidRDefault="000F3B12" w:rsidP="00D60E31">
            <w:pPr>
              <w:jc w:val="center"/>
            </w:pPr>
            <w:r w:rsidRPr="00D60E31">
              <w:t>07.03.2025</w:t>
            </w:r>
            <w:r w:rsidR="00D60E31" w:rsidRPr="00D60E31">
              <w:t xml:space="preserve"> </w:t>
            </w:r>
            <w:r w:rsidR="00573AD1" w:rsidRPr="00D60E31">
              <w:rPr>
                <w:bCs/>
              </w:rPr>
              <w:t>№</w:t>
            </w:r>
            <w:r w:rsidRPr="00D60E31">
              <w:t>440</w:t>
            </w:r>
          </w:p>
        </w:tc>
      </w:tr>
      <w:tr w:rsidR="00432FBA" w:rsidRPr="00476A31" w:rsidTr="00D60E31">
        <w:trPr>
          <w:trHeight w:val="122"/>
        </w:trPr>
        <w:tc>
          <w:tcPr>
            <w:tcW w:w="3888" w:type="dxa"/>
          </w:tcPr>
          <w:p w:rsidR="00432FBA" w:rsidRPr="00476A31" w:rsidRDefault="00432FBA" w:rsidP="00D60E31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432FBA" w:rsidRPr="00476A31" w:rsidRDefault="00432FBA" w:rsidP="00D60E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432FBA" w:rsidRPr="00476A31" w:rsidRDefault="00432FBA" w:rsidP="00D60E31">
            <w:pPr>
              <w:jc w:val="center"/>
            </w:pPr>
            <w:r w:rsidRPr="00476A31">
              <w:t xml:space="preserve">г. </w:t>
            </w:r>
            <w:proofErr w:type="spellStart"/>
            <w:r w:rsidRPr="00476A31">
              <w:t>Козловка</w:t>
            </w:r>
            <w:proofErr w:type="spellEnd"/>
          </w:p>
        </w:tc>
      </w:tr>
    </w:tbl>
    <w:p w:rsidR="00432FBA" w:rsidRPr="00476A31" w:rsidRDefault="00432FBA" w:rsidP="004E5251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</w:p>
    <w:p w:rsidR="001659FA" w:rsidRDefault="001659FA" w:rsidP="004E5251"/>
    <w:p w:rsidR="00432FBA" w:rsidRDefault="006146CD" w:rsidP="00786F16">
      <w:pPr>
        <w:pStyle w:val="a4"/>
        <w:ind w:left="0" w:right="4536" w:firstLine="0"/>
      </w:pPr>
      <w:bookmarkStart w:id="0" w:name="_Hlk129093903"/>
      <w:r w:rsidRPr="003913C8">
        <w:t>О внесении изменений в постановление администрации Козловского муниципального о</w:t>
      </w:r>
      <w:r>
        <w:t xml:space="preserve">круга Чувашской Республики от </w:t>
      </w:r>
      <w:r w:rsidRPr="006146CD">
        <w:t>28</w:t>
      </w:r>
      <w:r>
        <w:t>.0</w:t>
      </w:r>
      <w:r w:rsidRPr="006146CD">
        <w:t>2</w:t>
      </w:r>
      <w:r>
        <w:t>.202</w:t>
      </w:r>
      <w:r w:rsidRPr="006146CD">
        <w:t>5</w:t>
      </w:r>
      <w:r>
        <w:t xml:space="preserve"> №</w:t>
      </w:r>
      <w:r w:rsidRPr="006146CD">
        <w:t>376</w:t>
      </w:r>
      <w:bookmarkEnd w:id="0"/>
      <w:r w:rsidR="00D60E31">
        <w:t xml:space="preserve"> </w:t>
      </w:r>
      <w:r>
        <w:t>«</w:t>
      </w:r>
      <w:r>
        <w:rPr>
          <w:color w:val="000000"/>
        </w:rPr>
        <w:t xml:space="preserve">Об утверждении Положения по оплате труда работников Муниципального казенного </w:t>
      </w:r>
      <w:bookmarkStart w:id="1" w:name="_GoBack"/>
      <w:bookmarkEnd w:id="1"/>
      <w:r>
        <w:rPr>
          <w:color w:val="000000"/>
        </w:rPr>
        <w:t>учреждения «Центр хозяйственного обеспечения» Козловского муниципального округа Чувашской Республики»</w:t>
      </w:r>
    </w:p>
    <w:p w:rsidR="00432FBA" w:rsidRDefault="00432FBA" w:rsidP="0032030E">
      <w:pPr>
        <w:pStyle w:val="a4"/>
        <w:ind w:left="0" w:firstLine="0"/>
        <w:jc w:val="left"/>
        <w:rPr>
          <w:sz w:val="26"/>
        </w:rPr>
      </w:pPr>
    </w:p>
    <w:p w:rsidR="00432FBA" w:rsidRDefault="00432FBA" w:rsidP="0032030E">
      <w:pPr>
        <w:pStyle w:val="a4"/>
        <w:ind w:left="0" w:firstLine="0"/>
        <w:jc w:val="left"/>
        <w:rPr>
          <w:sz w:val="22"/>
        </w:rPr>
      </w:pPr>
    </w:p>
    <w:p w:rsidR="00432FBA" w:rsidRPr="00DA5242" w:rsidRDefault="006146CD" w:rsidP="0032030E">
      <w:pPr>
        <w:pStyle w:val="a9"/>
        <w:ind w:firstLine="567"/>
        <w:jc w:val="both"/>
      </w:pPr>
      <w:r w:rsidRPr="003913C8">
        <w:t>В соответствии с постановлением Кабинета Министров Чувашской Республики от 2</w:t>
      </w:r>
      <w:r w:rsidR="00C03576">
        <w:t>0.01.2025 №6 «О повышении оплаты</w:t>
      </w:r>
      <w:r w:rsidRPr="003913C8">
        <w:t xml:space="preserve"> труда работников государственных учреждений Чувашской Республики», постановлением администрации Козловского муниципального округа Чувашской Республики от 21.01.2025 № 61 «О повышении оплаты труда работников муниципальных учреждений Козловского муниципального округа Чувашской Республики», администрация Козловского муниципального округа Чувашской Республики</w:t>
      </w:r>
      <w:r w:rsidR="00BA56B2">
        <w:t xml:space="preserve"> постановляе</w:t>
      </w:r>
      <w:r w:rsidR="00BA56B2" w:rsidRPr="00DA5242">
        <w:t>т:</w:t>
      </w:r>
    </w:p>
    <w:p w:rsidR="00D47748" w:rsidRPr="00DA5242" w:rsidRDefault="00BA56B2" w:rsidP="0032030E">
      <w:pPr>
        <w:pStyle w:val="a4"/>
        <w:ind w:left="0" w:firstLine="567"/>
      </w:pPr>
      <w:r>
        <w:t xml:space="preserve">1. </w:t>
      </w:r>
      <w:r w:rsidR="00D47748" w:rsidRPr="00DA5242">
        <w:t xml:space="preserve">Внести в Положение по оплате труда работников Муниципального казенного </w:t>
      </w:r>
      <w:proofErr w:type="gramStart"/>
      <w:r w:rsidR="00D47748" w:rsidRPr="00DA5242">
        <w:t xml:space="preserve">учреждения «Центр хозяйственного обеспечения» Козловского муниципального округа Чувашской Республики, обслуживающего органы местного самоуправления, муниципальные бюджетные и автономные учреждения Козловского муниципального округа Чувашской Республики, утвержденное постановлением администрации Козловского муниципального округа </w:t>
      </w:r>
      <w:r w:rsidR="003C35FD" w:rsidRPr="00DA5242">
        <w:t xml:space="preserve">Чувашской Республики </w:t>
      </w:r>
      <w:r w:rsidR="00D47748" w:rsidRPr="00DA5242">
        <w:t xml:space="preserve">от </w:t>
      </w:r>
      <w:r w:rsidR="00424C21">
        <w:t>28</w:t>
      </w:r>
      <w:r w:rsidR="00835748">
        <w:t>.0</w:t>
      </w:r>
      <w:r w:rsidR="00FF5CD2">
        <w:t>2</w:t>
      </w:r>
      <w:r w:rsidR="00DA5242">
        <w:t>.</w:t>
      </w:r>
      <w:r w:rsidR="00D47748" w:rsidRPr="00DA5242">
        <w:t>202</w:t>
      </w:r>
      <w:r w:rsidR="00424C21">
        <w:t>5</w:t>
      </w:r>
      <w:r w:rsidR="00D47748" w:rsidRPr="00DA5242">
        <w:t>№</w:t>
      </w:r>
      <w:r w:rsidR="00424C21">
        <w:t xml:space="preserve"> 376</w:t>
      </w:r>
      <w:r w:rsidR="006146CD">
        <w:t xml:space="preserve"> «</w:t>
      </w:r>
      <w:r w:rsidR="006146CD">
        <w:rPr>
          <w:color w:val="000000"/>
        </w:rPr>
        <w:t>Об утверждении Положения по оплате труда работников Муниципального казенного учреждения «Центр хозяйственного обеспечения» Козловского муниципального округа Чувашской Республики»</w:t>
      </w:r>
      <w:r w:rsidR="009C7D87">
        <w:t xml:space="preserve">, </w:t>
      </w:r>
      <w:r w:rsidR="00D47748" w:rsidRPr="00DA5242">
        <w:t>следующие изменения:</w:t>
      </w:r>
      <w:proofErr w:type="gramEnd"/>
    </w:p>
    <w:p w:rsidR="00D47748" w:rsidRPr="00DA5242" w:rsidRDefault="00D47748" w:rsidP="0032030E">
      <w:pPr>
        <w:pStyle w:val="a4"/>
        <w:ind w:left="0" w:firstLine="567"/>
      </w:pPr>
      <w:r w:rsidRPr="00DA5242">
        <w:t xml:space="preserve">в разделе </w:t>
      </w:r>
      <w:r w:rsidRPr="00DA5242">
        <w:rPr>
          <w:lang w:val="en-US"/>
        </w:rPr>
        <w:t>I</w:t>
      </w:r>
      <w:r w:rsidRPr="00DA5242">
        <w:t>I:</w:t>
      </w:r>
    </w:p>
    <w:p w:rsidR="00920DE3" w:rsidRPr="00DA5242" w:rsidRDefault="00D47748" w:rsidP="0032030E">
      <w:pPr>
        <w:pStyle w:val="a4"/>
        <w:ind w:left="0" w:firstLine="567"/>
      </w:pPr>
      <w:r w:rsidRPr="00DA5242">
        <w:t>пункт</w:t>
      </w:r>
      <w:r w:rsidR="0032030E" w:rsidRPr="00DA5242">
        <w:t>ы</w:t>
      </w:r>
      <w:r w:rsidRPr="00DA5242">
        <w:t xml:space="preserve"> 2.1.2</w:t>
      </w:r>
      <w:r w:rsidR="00DB1153">
        <w:t xml:space="preserve">, </w:t>
      </w:r>
      <w:r w:rsidR="0019520D">
        <w:t>2.1.3, 2.1.4</w:t>
      </w:r>
      <w:r w:rsidRPr="00DA5242">
        <w:t xml:space="preserve"> изложить в следующей редакции:</w:t>
      </w:r>
    </w:p>
    <w:p w:rsidR="00920DE3" w:rsidRPr="00DA5242" w:rsidRDefault="00647AB4" w:rsidP="0032030E">
      <w:pPr>
        <w:pStyle w:val="a4"/>
        <w:ind w:left="0" w:firstLine="567"/>
      </w:pPr>
      <w:proofErr w:type="gramStart"/>
      <w:r>
        <w:t>«2.1.2.</w:t>
      </w:r>
      <w:r w:rsidR="00920DE3" w:rsidRPr="00DA5242">
        <w:t>Должностные оклады работников учреждения, осуществляющих свою профессиональную деятельность по должностям служащих, устанавливаются на основе отнесения</w:t>
      </w:r>
      <w:r w:rsidR="00E56E7A">
        <w:t xml:space="preserve"> </w:t>
      </w:r>
      <w:r w:rsidR="00920DE3" w:rsidRPr="00DA5242">
        <w:t xml:space="preserve">занимаемых ими должностей к </w:t>
      </w:r>
      <w:hyperlink r:id="rId7">
        <w:r w:rsidR="00920DE3" w:rsidRPr="00DA5242">
          <w:t>профессиональным квалификационным группам</w:t>
        </w:r>
      </w:hyperlink>
      <w:r w:rsidR="00920DE3" w:rsidRPr="00DA5242">
        <w:t xml:space="preserve"> общеотраслевых должностей руководителей, специалистов и служащих, утвержденным </w:t>
      </w:r>
      <w:hyperlink r:id="rId8">
        <w:r w:rsidR="00920DE3" w:rsidRPr="00DA5242">
          <w:t>приказом</w:t>
        </w:r>
      </w:hyperlink>
      <w:r w:rsidR="00E56E7A">
        <w:t xml:space="preserve"> </w:t>
      </w:r>
      <w:r w:rsidR="00920DE3" w:rsidRPr="00DA5242">
        <w:t>Министерства здравоохранения и социального развития Российской Федерации от 29</w:t>
      </w:r>
      <w:r w:rsidR="00FF5CD2">
        <w:t xml:space="preserve">.05.2008 </w:t>
      </w:r>
      <w:r w:rsidR="00DA5242">
        <w:t>№</w:t>
      </w:r>
      <w:r w:rsidR="00920DE3" w:rsidRPr="00DA5242">
        <w:t xml:space="preserve"> 247н </w:t>
      </w:r>
      <w:r w:rsidR="00DA5242">
        <w:t>«</w:t>
      </w:r>
      <w:r w:rsidR="00920DE3" w:rsidRPr="00DA5242"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DA5242">
        <w:t>»</w:t>
      </w:r>
      <w:r w:rsidR="00920DE3" w:rsidRPr="00DA5242">
        <w:t xml:space="preserve"> (зарегистрирован в Министерстве</w:t>
      </w:r>
      <w:r w:rsidR="00E56E7A">
        <w:t xml:space="preserve"> </w:t>
      </w:r>
      <w:r w:rsidR="00920DE3" w:rsidRPr="00DA5242">
        <w:t>юстиции</w:t>
      </w:r>
      <w:r w:rsidR="00E56E7A">
        <w:t xml:space="preserve"> </w:t>
      </w:r>
      <w:r w:rsidR="00920DE3" w:rsidRPr="00DA5242">
        <w:t>Российской</w:t>
      </w:r>
      <w:r w:rsidR="00E56E7A">
        <w:t xml:space="preserve"> </w:t>
      </w:r>
      <w:r w:rsidR="00920DE3" w:rsidRPr="00DA5242">
        <w:t>Федерации</w:t>
      </w:r>
      <w:r w:rsidR="00E56E7A">
        <w:t xml:space="preserve"> </w:t>
      </w:r>
      <w:r w:rsidR="00920DE3" w:rsidRPr="00DA5242">
        <w:t>18</w:t>
      </w:r>
      <w:r w:rsidR="00FF5CD2">
        <w:t>.06.</w:t>
      </w:r>
      <w:r w:rsidR="00920DE3" w:rsidRPr="00DA5242">
        <w:t>2008,</w:t>
      </w:r>
      <w:r w:rsidR="00E56E7A">
        <w:t xml:space="preserve"> </w:t>
      </w:r>
      <w:r w:rsidR="00920DE3" w:rsidRPr="00DA5242">
        <w:t>регистрационный</w:t>
      </w:r>
      <w:proofErr w:type="gramEnd"/>
      <w:r w:rsidR="00E56E7A">
        <w:t xml:space="preserve"> </w:t>
      </w:r>
      <w:r w:rsidR="00DA5242">
        <w:rPr>
          <w:spacing w:val="-2"/>
        </w:rPr>
        <w:t xml:space="preserve">№ </w:t>
      </w:r>
      <w:r w:rsidR="00920DE3" w:rsidRPr="00DA5242">
        <w:t>11858).</w:t>
      </w:r>
    </w:p>
    <w:p w:rsidR="00920DE3" w:rsidRDefault="00920DE3" w:rsidP="0032030E">
      <w:pPr>
        <w:pStyle w:val="a4"/>
        <w:spacing w:before="8" w:after="1"/>
        <w:ind w:left="0" w:firstLine="0"/>
        <w:jc w:val="left"/>
        <w:rPr>
          <w:sz w:val="28"/>
        </w:rPr>
      </w:pPr>
    </w:p>
    <w:tbl>
      <w:tblPr>
        <w:tblStyle w:val="TableNormal"/>
        <w:tblW w:w="9376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1"/>
        <w:gridCol w:w="4201"/>
        <w:gridCol w:w="1954"/>
      </w:tblGrid>
      <w:tr w:rsidR="00920DE3" w:rsidTr="009525BA">
        <w:trPr>
          <w:trHeight w:val="827"/>
        </w:trPr>
        <w:tc>
          <w:tcPr>
            <w:tcW w:w="3221" w:type="dxa"/>
          </w:tcPr>
          <w:p w:rsidR="00920DE3" w:rsidRPr="00647AB4" w:rsidRDefault="00920DE3" w:rsidP="0032030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647AB4">
              <w:rPr>
                <w:sz w:val="24"/>
                <w:lang w:val="ru-RU"/>
              </w:rPr>
              <w:t>Квалификационные</w:t>
            </w:r>
            <w:r w:rsidR="00D60E31">
              <w:rPr>
                <w:sz w:val="24"/>
                <w:lang w:val="ru-RU"/>
              </w:rPr>
              <w:t xml:space="preserve"> </w:t>
            </w:r>
            <w:r w:rsidRPr="00647AB4">
              <w:rPr>
                <w:sz w:val="24"/>
                <w:lang w:val="ru-RU"/>
              </w:rPr>
              <w:t>уровни</w:t>
            </w:r>
          </w:p>
        </w:tc>
        <w:tc>
          <w:tcPr>
            <w:tcW w:w="4201" w:type="dxa"/>
          </w:tcPr>
          <w:p w:rsidR="00920DE3" w:rsidRPr="00432FBA" w:rsidRDefault="00920DE3" w:rsidP="0032030E">
            <w:pPr>
              <w:pStyle w:val="TableParagraph"/>
              <w:ind w:left="0"/>
              <w:rPr>
                <w:sz w:val="24"/>
                <w:lang w:val="ru-RU"/>
              </w:rPr>
            </w:pPr>
            <w:r w:rsidRPr="00432FBA">
              <w:rPr>
                <w:sz w:val="24"/>
                <w:lang w:val="ru-RU"/>
              </w:rPr>
              <w:t>Должности,</w:t>
            </w:r>
            <w:r w:rsidR="00D60E31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отнесенные</w:t>
            </w:r>
            <w:r w:rsidR="00D60E31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к</w:t>
            </w:r>
            <w:r w:rsidR="00D60E31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квалификационным уровням</w:t>
            </w:r>
          </w:p>
        </w:tc>
        <w:tc>
          <w:tcPr>
            <w:tcW w:w="1954" w:type="dxa"/>
          </w:tcPr>
          <w:p w:rsidR="00920DE3" w:rsidRPr="00647AB4" w:rsidRDefault="00920DE3" w:rsidP="0032030E">
            <w:pPr>
              <w:pStyle w:val="TableParagraph"/>
              <w:ind w:left="0"/>
              <w:rPr>
                <w:sz w:val="24"/>
                <w:lang w:val="ru-RU"/>
              </w:rPr>
            </w:pPr>
            <w:r w:rsidRPr="00647AB4">
              <w:rPr>
                <w:spacing w:val="-1"/>
                <w:sz w:val="24"/>
                <w:lang w:val="ru-RU"/>
              </w:rPr>
              <w:t>Рекомендуемый</w:t>
            </w:r>
            <w:r w:rsidR="00D60E31">
              <w:rPr>
                <w:spacing w:val="-1"/>
                <w:sz w:val="24"/>
                <w:lang w:val="ru-RU"/>
              </w:rPr>
              <w:t xml:space="preserve"> </w:t>
            </w:r>
            <w:r w:rsidRPr="00647AB4">
              <w:rPr>
                <w:sz w:val="24"/>
                <w:lang w:val="ru-RU"/>
              </w:rPr>
              <w:t>должностной</w:t>
            </w:r>
          </w:p>
          <w:p w:rsidR="00920DE3" w:rsidRPr="00647AB4" w:rsidRDefault="00920DE3" w:rsidP="0032030E">
            <w:pPr>
              <w:pStyle w:val="TableParagraph"/>
              <w:spacing w:line="264" w:lineRule="exact"/>
              <w:ind w:left="0"/>
              <w:rPr>
                <w:sz w:val="24"/>
                <w:lang w:val="ru-RU"/>
              </w:rPr>
            </w:pPr>
            <w:r w:rsidRPr="00647AB4">
              <w:rPr>
                <w:sz w:val="24"/>
                <w:lang w:val="ru-RU"/>
              </w:rPr>
              <w:t>оклад,</w:t>
            </w:r>
            <w:r w:rsidR="00D60E31">
              <w:rPr>
                <w:sz w:val="24"/>
                <w:lang w:val="ru-RU"/>
              </w:rPr>
              <w:t xml:space="preserve"> </w:t>
            </w:r>
            <w:r w:rsidRPr="00647AB4">
              <w:rPr>
                <w:sz w:val="24"/>
                <w:lang w:val="ru-RU"/>
              </w:rPr>
              <w:t>рублей</w:t>
            </w:r>
          </w:p>
        </w:tc>
      </w:tr>
      <w:tr w:rsidR="00920DE3" w:rsidTr="009525BA">
        <w:trPr>
          <w:trHeight w:val="275"/>
        </w:trPr>
        <w:tc>
          <w:tcPr>
            <w:tcW w:w="3221" w:type="dxa"/>
          </w:tcPr>
          <w:p w:rsidR="00920DE3" w:rsidRPr="00647AB4" w:rsidRDefault="00920DE3" w:rsidP="003E01F2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 w:rsidRPr="00647AB4">
              <w:rPr>
                <w:sz w:val="24"/>
                <w:lang w:val="ru-RU"/>
              </w:rPr>
              <w:t>1</w:t>
            </w:r>
          </w:p>
        </w:tc>
        <w:tc>
          <w:tcPr>
            <w:tcW w:w="4201" w:type="dxa"/>
          </w:tcPr>
          <w:p w:rsidR="00920DE3" w:rsidRPr="00647AB4" w:rsidRDefault="00920DE3" w:rsidP="003E01F2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 w:rsidRPr="00647AB4">
              <w:rPr>
                <w:sz w:val="24"/>
                <w:lang w:val="ru-RU"/>
              </w:rPr>
              <w:t>2</w:t>
            </w:r>
          </w:p>
        </w:tc>
        <w:tc>
          <w:tcPr>
            <w:tcW w:w="1954" w:type="dxa"/>
          </w:tcPr>
          <w:p w:rsidR="00920DE3" w:rsidRPr="00647AB4" w:rsidRDefault="00920DE3" w:rsidP="003E01F2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 w:rsidRPr="00647AB4">
              <w:rPr>
                <w:sz w:val="24"/>
                <w:lang w:val="ru-RU"/>
              </w:rPr>
              <w:t>3</w:t>
            </w:r>
          </w:p>
        </w:tc>
      </w:tr>
      <w:tr w:rsidR="00920DE3" w:rsidTr="009525BA">
        <w:trPr>
          <w:trHeight w:val="551"/>
        </w:trPr>
        <w:tc>
          <w:tcPr>
            <w:tcW w:w="9376" w:type="dxa"/>
            <w:gridSpan w:val="3"/>
          </w:tcPr>
          <w:p w:rsidR="00920DE3" w:rsidRPr="00DA5242" w:rsidRDefault="00920DE3" w:rsidP="00E56E7A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432FBA">
              <w:rPr>
                <w:sz w:val="24"/>
                <w:lang w:val="ru-RU"/>
              </w:rPr>
              <w:lastRenderedPageBreak/>
              <w:t>Профессиональная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квалификационная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группа</w:t>
            </w:r>
            <w:r w:rsidR="001C7D34">
              <w:rPr>
                <w:sz w:val="24"/>
                <w:lang w:val="ru-RU"/>
              </w:rPr>
              <w:t xml:space="preserve"> «</w:t>
            </w:r>
            <w:r w:rsidRPr="00432FBA">
              <w:rPr>
                <w:sz w:val="24"/>
                <w:lang w:val="ru-RU"/>
              </w:rPr>
              <w:t>Общеотраслевые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должности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служащих</w:t>
            </w:r>
            <w:r w:rsidR="00E56E7A">
              <w:rPr>
                <w:sz w:val="24"/>
                <w:lang w:val="ru-RU"/>
              </w:rPr>
              <w:t xml:space="preserve"> </w:t>
            </w:r>
            <w:r w:rsidR="00FF5CD2">
              <w:rPr>
                <w:sz w:val="24"/>
                <w:lang w:val="ru-RU"/>
              </w:rPr>
              <w:t>в</w:t>
            </w:r>
            <w:r w:rsidRPr="001C7D34">
              <w:rPr>
                <w:sz w:val="24"/>
                <w:lang w:val="ru-RU"/>
              </w:rPr>
              <w:t>торого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1C7D34">
              <w:rPr>
                <w:sz w:val="24"/>
                <w:lang w:val="ru-RU"/>
              </w:rPr>
              <w:t>уровня</w:t>
            </w:r>
            <w:r w:rsidR="00DA5242">
              <w:rPr>
                <w:sz w:val="24"/>
                <w:lang w:val="ru-RU"/>
              </w:rPr>
              <w:t>»</w:t>
            </w:r>
          </w:p>
        </w:tc>
      </w:tr>
      <w:tr w:rsidR="00920DE3" w:rsidTr="009525BA">
        <w:trPr>
          <w:trHeight w:val="548"/>
        </w:trPr>
        <w:tc>
          <w:tcPr>
            <w:tcW w:w="3221" w:type="dxa"/>
            <w:tcBorders>
              <w:bottom w:val="nil"/>
            </w:tcBorders>
          </w:tcPr>
          <w:p w:rsidR="00920DE3" w:rsidRDefault="00920DE3" w:rsidP="0032030E">
            <w:pPr>
              <w:pStyle w:val="TableParagraph"/>
              <w:tabs>
                <w:tab w:val="left" w:pos="441"/>
                <w:tab w:val="left" w:pos="2671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4201" w:type="dxa"/>
            <w:tcBorders>
              <w:bottom w:val="nil"/>
            </w:tcBorders>
          </w:tcPr>
          <w:p w:rsidR="00920DE3" w:rsidRPr="006146CD" w:rsidRDefault="00DB77CA" w:rsidP="0032030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r w:rsidR="00920DE3" w:rsidRPr="006146CD">
              <w:rPr>
                <w:sz w:val="24"/>
                <w:lang w:val="ru-RU"/>
              </w:rPr>
              <w:t>нспектор</w:t>
            </w:r>
            <w:r w:rsidR="00E56E7A">
              <w:rPr>
                <w:sz w:val="24"/>
                <w:lang w:val="ru-RU"/>
              </w:rPr>
              <w:t xml:space="preserve"> </w:t>
            </w:r>
            <w:r w:rsidR="00920DE3" w:rsidRPr="006146CD">
              <w:rPr>
                <w:sz w:val="24"/>
                <w:lang w:val="ru-RU"/>
              </w:rPr>
              <w:t>по</w:t>
            </w:r>
            <w:r w:rsidR="00E56E7A">
              <w:rPr>
                <w:sz w:val="24"/>
                <w:lang w:val="ru-RU"/>
              </w:rPr>
              <w:t xml:space="preserve"> </w:t>
            </w:r>
            <w:r w:rsidR="00920DE3" w:rsidRPr="006146CD">
              <w:rPr>
                <w:sz w:val="24"/>
                <w:lang w:val="ru-RU"/>
              </w:rPr>
              <w:t>кадрам</w:t>
            </w:r>
            <w:r w:rsidR="00BC4EFB" w:rsidRPr="00432FBA">
              <w:rPr>
                <w:sz w:val="24"/>
                <w:lang w:val="ru-RU"/>
              </w:rPr>
              <w:t>;</w:t>
            </w:r>
          </w:p>
          <w:p w:rsidR="00BC4EFB" w:rsidRDefault="0019520D" w:rsidP="0032030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дежурный диспетчер</w:t>
            </w:r>
            <w:r w:rsidRPr="00432FBA">
              <w:rPr>
                <w:sz w:val="24"/>
                <w:lang w:val="ru-RU"/>
              </w:rPr>
              <w:t>;</w:t>
            </w:r>
          </w:p>
          <w:p w:rsidR="0019520D" w:rsidRPr="00BC4EFB" w:rsidRDefault="0019520D" w:rsidP="0032030E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диспетчер</w:t>
            </w:r>
          </w:p>
        </w:tc>
        <w:tc>
          <w:tcPr>
            <w:tcW w:w="1954" w:type="dxa"/>
            <w:tcBorders>
              <w:bottom w:val="nil"/>
            </w:tcBorders>
          </w:tcPr>
          <w:p w:rsidR="00920DE3" w:rsidRDefault="00424C21" w:rsidP="0032030E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4528</w:t>
            </w:r>
          </w:p>
          <w:p w:rsidR="0019520D" w:rsidRDefault="006146CD" w:rsidP="0032030E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5628</w:t>
            </w:r>
          </w:p>
          <w:p w:rsidR="0019520D" w:rsidRPr="00174C89" w:rsidRDefault="006146CD" w:rsidP="0032030E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5628</w:t>
            </w:r>
          </w:p>
        </w:tc>
      </w:tr>
      <w:tr w:rsidR="00920DE3" w:rsidTr="009525BA">
        <w:trPr>
          <w:trHeight w:val="1383"/>
        </w:trPr>
        <w:tc>
          <w:tcPr>
            <w:tcW w:w="3221" w:type="dxa"/>
            <w:tcBorders>
              <w:top w:val="nil"/>
            </w:tcBorders>
          </w:tcPr>
          <w:p w:rsidR="00920DE3" w:rsidRDefault="00920DE3" w:rsidP="0032030E">
            <w:pPr>
              <w:pStyle w:val="TableParagraph"/>
              <w:tabs>
                <w:tab w:val="left" w:pos="441"/>
                <w:tab w:val="left" w:pos="267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уро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4201" w:type="dxa"/>
            <w:tcBorders>
              <w:top w:val="nil"/>
            </w:tcBorders>
          </w:tcPr>
          <w:p w:rsidR="00920DE3" w:rsidRPr="00432FBA" w:rsidRDefault="001C7D34" w:rsidP="0032030E">
            <w:pPr>
              <w:pStyle w:val="TableParagraph"/>
              <w:spacing w:line="271" w:lineRule="exact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920DE3" w:rsidRPr="00432FBA">
              <w:rPr>
                <w:sz w:val="24"/>
                <w:lang w:val="ru-RU"/>
              </w:rPr>
              <w:t>аведующий</w:t>
            </w:r>
            <w:r w:rsidR="00E56E7A">
              <w:rPr>
                <w:sz w:val="24"/>
                <w:lang w:val="ru-RU"/>
              </w:rPr>
              <w:t xml:space="preserve"> </w:t>
            </w:r>
            <w:r w:rsidR="00920DE3" w:rsidRPr="00432FBA">
              <w:rPr>
                <w:sz w:val="24"/>
                <w:lang w:val="ru-RU"/>
              </w:rPr>
              <w:t>складом;</w:t>
            </w:r>
          </w:p>
          <w:p w:rsidR="00920DE3" w:rsidRPr="00432FBA" w:rsidRDefault="00920DE3" w:rsidP="0032030E">
            <w:pPr>
              <w:pStyle w:val="TableParagraph"/>
              <w:spacing w:line="270" w:lineRule="atLeast"/>
              <w:ind w:left="0"/>
              <w:jc w:val="both"/>
              <w:rPr>
                <w:sz w:val="24"/>
                <w:lang w:val="ru-RU"/>
              </w:rPr>
            </w:pPr>
            <w:r w:rsidRPr="00432FBA">
              <w:rPr>
                <w:sz w:val="24"/>
                <w:lang w:val="ru-RU"/>
              </w:rPr>
              <w:t>должности служащих первого квалификационного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уровня,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по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которым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устанавливается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производное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должностное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наименование</w:t>
            </w:r>
            <w:r w:rsidR="00E56E7A">
              <w:rPr>
                <w:sz w:val="24"/>
                <w:lang w:val="ru-RU"/>
              </w:rPr>
              <w:t xml:space="preserve"> </w:t>
            </w:r>
            <w:r w:rsidR="00DA5242">
              <w:rPr>
                <w:sz w:val="24"/>
                <w:lang w:val="ru-RU"/>
              </w:rPr>
              <w:t>«</w:t>
            </w:r>
            <w:r w:rsidRPr="00432FBA">
              <w:rPr>
                <w:sz w:val="24"/>
                <w:lang w:val="ru-RU"/>
              </w:rPr>
              <w:t>старший</w:t>
            </w:r>
            <w:r w:rsidR="00DA5242">
              <w:rPr>
                <w:sz w:val="24"/>
                <w:lang w:val="ru-RU"/>
              </w:rPr>
              <w:t>»</w:t>
            </w:r>
          </w:p>
        </w:tc>
        <w:tc>
          <w:tcPr>
            <w:tcW w:w="1954" w:type="dxa"/>
            <w:tcBorders>
              <w:top w:val="nil"/>
            </w:tcBorders>
          </w:tcPr>
          <w:p w:rsidR="00920DE3" w:rsidRPr="00285E20" w:rsidRDefault="00424C21" w:rsidP="0032030E">
            <w:pPr>
              <w:pStyle w:val="TableParagraph"/>
              <w:spacing w:line="27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5027</w:t>
            </w:r>
          </w:p>
        </w:tc>
      </w:tr>
      <w:tr w:rsidR="00920DE3" w:rsidTr="009525BA">
        <w:trPr>
          <w:trHeight w:val="1103"/>
        </w:trPr>
        <w:tc>
          <w:tcPr>
            <w:tcW w:w="9376" w:type="dxa"/>
            <w:gridSpan w:val="3"/>
          </w:tcPr>
          <w:p w:rsidR="00920DE3" w:rsidRPr="00432FBA" w:rsidRDefault="00920DE3" w:rsidP="0032030E">
            <w:pPr>
              <w:pStyle w:val="TableParagraph"/>
              <w:spacing w:before="6"/>
              <w:ind w:left="0"/>
              <w:rPr>
                <w:sz w:val="20"/>
                <w:lang w:val="ru-RU"/>
              </w:rPr>
            </w:pPr>
          </w:p>
          <w:p w:rsidR="00920DE3" w:rsidRPr="00432FBA" w:rsidRDefault="00920DE3" w:rsidP="0032030E">
            <w:pPr>
              <w:pStyle w:val="TableParagraph"/>
              <w:spacing w:line="274" w:lineRule="exact"/>
              <w:ind w:left="0"/>
              <w:rPr>
                <w:sz w:val="24"/>
                <w:lang w:val="ru-RU"/>
              </w:rPr>
            </w:pPr>
            <w:r w:rsidRPr="00432FBA">
              <w:rPr>
                <w:sz w:val="24"/>
                <w:lang w:val="ru-RU"/>
              </w:rPr>
              <w:t>Профессиональная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квалификационная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группа</w:t>
            </w:r>
            <w:r w:rsidR="00E56E7A">
              <w:rPr>
                <w:sz w:val="24"/>
                <w:lang w:val="ru-RU"/>
              </w:rPr>
              <w:t xml:space="preserve"> </w:t>
            </w:r>
            <w:r w:rsidR="00DA5242">
              <w:rPr>
                <w:spacing w:val="35"/>
                <w:sz w:val="24"/>
                <w:lang w:val="ru-RU"/>
              </w:rPr>
              <w:t>«</w:t>
            </w:r>
            <w:r w:rsidRPr="00432FBA">
              <w:rPr>
                <w:sz w:val="24"/>
                <w:lang w:val="ru-RU"/>
              </w:rPr>
              <w:t>Общеотраслевые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должности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служащих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третьего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уровня</w:t>
            </w:r>
            <w:r w:rsidR="00DA5242">
              <w:rPr>
                <w:sz w:val="24"/>
                <w:lang w:val="ru-RU"/>
              </w:rPr>
              <w:t>»</w:t>
            </w:r>
          </w:p>
        </w:tc>
      </w:tr>
      <w:tr w:rsidR="00920DE3" w:rsidTr="009525BA">
        <w:trPr>
          <w:trHeight w:val="1353"/>
        </w:trPr>
        <w:tc>
          <w:tcPr>
            <w:tcW w:w="3221" w:type="dxa"/>
            <w:tcBorders>
              <w:bottom w:val="nil"/>
            </w:tcBorders>
          </w:tcPr>
          <w:p w:rsidR="00920DE3" w:rsidRDefault="00920DE3" w:rsidP="0032030E">
            <w:pPr>
              <w:pStyle w:val="TableParagraph"/>
              <w:tabs>
                <w:tab w:val="left" w:pos="441"/>
                <w:tab w:val="left" w:pos="267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уро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4201" w:type="dxa"/>
            <w:tcBorders>
              <w:bottom w:val="nil"/>
            </w:tcBorders>
          </w:tcPr>
          <w:p w:rsidR="00920DE3" w:rsidRPr="00285E20" w:rsidRDefault="00920DE3" w:rsidP="006146CD">
            <w:pPr>
              <w:pStyle w:val="TableParagraph"/>
              <w:ind w:left="0" w:right="38"/>
              <w:jc w:val="both"/>
              <w:rPr>
                <w:sz w:val="24"/>
                <w:lang w:val="ru-RU"/>
              </w:rPr>
            </w:pPr>
            <w:proofErr w:type="gramStart"/>
            <w:r w:rsidRPr="00432FBA">
              <w:rPr>
                <w:sz w:val="24"/>
                <w:lang w:val="ru-RU"/>
              </w:rPr>
              <w:t>инженер,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инженер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по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охране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труда,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инженер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по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ремонту,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инженер-программист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(программист),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инженер-энергетик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(энергетик),</w:t>
            </w:r>
            <w:r w:rsidR="001C7D34">
              <w:rPr>
                <w:sz w:val="24"/>
                <w:lang w:val="ru-RU"/>
              </w:rPr>
              <w:t xml:space="preserve"> специалист по кадрам, </w:t>
            </w:r>
            <w:r w:rsidRPr="00285E20">
              <w:rPr>
                <w:sz w:val="24"/>
                <w:lang w:val="ru-RU"/>
              </w:rPr>
              <w:t>юрисконсульт</w:t>
            </w:r>
            <w:proofErr w:type="gramEnd"/>
          </w:p>
        </w:tc>
        <w:tc>
          <w:tcPr>
            <w:tcW w:w="1954" w:type="dxa"/>
            <w:tcBorders>
              <w:bottom w:val="nil"/>
            </w:tcBorders>
          </w:tcPr>
          <w:p w:rsidR="00920DE3" w:rsidRPr="00174C89" w:rsidRDefault="00424C21" w:rsidP="0032030E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6732</w:t>
            </w:r>
          </w:p>
        </w:tc>
      </w:tr>
      <w:tr w:rsidR="00920DE3" w:rsidTr="009525BA">
        <w:trPr>
          <w:trHeight w:val="1106"/>
        </w:trPr>
        <w:tc>
          <w:tcPr>
            <w:tcW w:w="3221" w:type="dxa"/>
            <w:tcBorders>
              <w:top w:val="nil"/>
              <w:bottom w:val="nil"/>
            </w:tcBorders>
          </w:tcPr>
          <w:p w:rsidR="00920DE3" w:rsidRDefault="00920DE3" w:rsidP="0032030E">
            <w:pPr>
              <w:pStyle w:val="TableParagraph"/>
              <w:tabs>
                <w:tab w:val="left" w:pos="441"/>
                <w:tab w:val="left" w:pos="267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уро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4201" w:type="dxa"/>
            <w:tcBorders>
              <w:top w:val="nil"/>
              <w:bottom w:val="nil"/>
            </w:tcBorders>
          </w:tcPr>
          <w:p w:rsidR="00920DE3" w:rsidRPr="00285E20" w:rsidRDefault="00920DE3" w:rsidP="0032030E">
            <w:pPr>
              <w:pStyle w:val="TableParagraph"/>
              <w:ind w:left="0" w:right="38"/>
              <w:jc w:val="both"/>
              <w:rPr>
                <w:sz w:val="24"/>
                <w:lang w:val="ru-RU"/>
              </w:rPr>
            </w:pPr>
            <w:r w:rsidRPr="00432FBA">
              <w:rPr>
                <w:sz w:val="24"/>
                <w:lang w:val="ru-RU"/>
              </w:rPr>
              <w:t>должности служащих первого квалификационного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уровня,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по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которым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может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устанавливаться</w:t>
            </w:r>
            <w:r w:rsidR="00E56E7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="00E56E7A">
              <w:rPr>
                <w:sz w:val="24"/>
                <w:lang w:val="ru-RU"/>
              </w:rPr>
              <w:t xml:space="preserve"> </w:t>
            </w:r>
            <w:proofErr w:type="spellStart"/>
            <w:r w:rsidRPr="00432FBA">
              <w:rPr>
                <w:sz w:val="24"/>
                <w:lang w:val="ru-RU"/>
              </w:rPr>
              <w:t>внутри</w:t>
            </w:r>
            <w:r w:rsidRPr="00285E20">
              <w:rPr>
                <w:sz w:val="24"/>
                <w:lang w:val="ru-RU"/>
              </w:rPr>
              <w:t>должностная</w:t>
            </w:r>
            <w:proofErr w:type="spellEnd"/>
            <w:r w:rsidR="00E56E7A">
              <w:rPr>
                <w:sz w:val="24"/>
                <w:lang w:val="ru-RU"/>
              </w:rPr>
              <w:t xml:space="preserve"> </w:t>
            </w:r>
            <w:r w:rsidRPr="00285E20">
              <w:rPr>
                <w:sz w:val="24"/>
                <w:lang w:val="ru-RU"/>
              </w:rPr>
              <w:t>категория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20DE3" w:rsidRPr="00920DE3" w:rsidRDefault="00424C21" w:rsidP="0032030E">
            <w:pPr>
              <w:pStyle w:val="TableParagraph"/>
              <w:spacing w:line="27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7392</w:t>
            </w:r>
          </w:p>
        </w:tc>
      </w:tr>
      <w:tr w:rsidR="00920DE3" w:rsidTr="009525BA">
        <w:trPr>
          <w:trHeight w:val="1101"/>
        </w:trPr>
        <w:tc>
          <w:tcPr>
            <w:tcW w:w="3221" w:type="dxa"/>
            <w:tcBorders>
              <w:top w:val="nil"/>
              <w:bottom w:val="nil"/>
            </w:tcBorders>
          </w:tcPr>
          <w:p w:rsidR="00920DE3" w:rsidRDefault="00920DE3" w:rsidP="0032030E">
            <w:pPr>
              <w:pStyle w:val="TableParagraph"/>
              <w:tabs>
                <w:tab w:val="left" w:pos="441"/>
                <w:tab w:val="left" w:pos="267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уро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4201" w:type="dxa"/>
            <w:tcBorders>
              <w:top w:val="nil"/>
              <w:bottom w:val="nil"/>
            </w:tcBorders>
          </w:tcPr>
          <w:p w:rsidR="00920DE3" w:rsidRPr="00432FBA" w:rsidRDefault="001C7D34" w:rsidP="00E56E7A">
            <w:pPr>
              <w:pStyle w:val="TableParagraph"/>
              <w:ind w:left="0" w:right="3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920DE3" w:rsidRPr="00432FBA">
              <w:rPr>
                <w:sz w:val="24"/>
                <w:lang w:val="ru-RU"/>
              </w:rPr>
              <w:t>олжности</w:t>
            </w:r>
            <w:r w:rsidR="00E56E7A">
              <w:rPr>
                <w:sz w:val="24"/>
                <w:lang w:val="ru-RU"/>
              </w:rPr>
              <w:t xml:space="preserve"> </w:t>
            </w:r>
            <w:r w:rsidR="00920DE3" w:rsidRPr="00432FBA">
              <w:rPr>
                <w:sz w:val="24"/>
                <w:lang w:val="ru-RU"/>
              </w:rPr>
              <w:t>служащих</w:t>
            </w:r>
            <w:r w:rsidR="00E56E7A">
              <w:rPr>
                <w:sz w:val="24"/>
                <w:lang w:val="ru-RU"/>
              </w:rPr>
              <w:t xml:space="preserve"> </w:t>
            </w:r>
            <w:r w:rsidR="00920DE3" w:rsidRPr="00432FBA">
              <w:rPr>
                <w:sz w:val="24"/>
                <w:lang w:val="ru-RU"/>
              </w:rPr>
              <w:t>первого</w:t>
            </w:r>
            <w:r w:rsidR="00E56E7A">
              <w:rPr>
                <w:sz w:val="24"/>
                <w:lang w:val="ru-RU"/>
              </w:rPr>
              <w:t xml:space="preserve"> </w:t>
            </w:r>
            <w:r w:rsidR="00920DE3" w:rsidRPr="00432FBA">
              <w:rPr>
                <w:sz w:val="24"/>
                <w:lang w:val="ru-RU"/>
              </w:rPr>
              <w:t>квалификационного</w:t>
            </w:r>
            <w:r w:rsidR="00E56E7A">
              <w:rPr>
                <w:sz w:val="24"/>
                <w:lang w:val="ru-RU"/>
              </w:rPr>
              <w:t xml:space="preserve"> </w:t>
            </w:r>
            <w:r w:rsidR="00920DE3" w:rsidRPr="00432FBA">
              <w:rPr>
                <w:sz w:val="24"/>
                <w:lang w:val="ru-RU"/>
              </w:rPr>
              <w:t>уровня,</w:t>
            </w:r>
            <w:r w:rsidR="00E56E7A">
              <w:rPr>
                <w:sz w:val="24"/>
                <w:lang w:val="ru-RU"/>
              </w:rPr>
              <w:t xml:space="preserve"> </w:t>
            </w:r>
            <w:r w:rsidR="00920DE3" w:rsidRPr="00432FBA">
              <w:rPr>
                <w:sz w:val="24"/>
                <w:lang w:val="ru-RU"/>
              </w:rPr>
              <w:t>по</w:t>
            </w:r>
            <w:r w:rsidR="00E56E7A">
              <w:rPr>
                <w:sz w:val="24"/>
                <w:lang w:val="ru-RU"/>
              </w:rPr>
              <w:t xml:space="preserve"> </w:t>
            </w:r>
            <w:r w:rsidR="00920DE3" w:rsidRPr="00432FBA">
              <w:rPr>
                <w:sz w:val="24"/>
                <w:lang w:val="ru-RU"/>
              </w:rPr>
              <w:t>которым</w:t>
            </w:r>
            <w:r w:rsidR="00E56E7A">
              <w:rPr>
                <w:sz w:val="24"/>
                <w:lang w:val="ru-RU"/>
              </w:rPr>
              <w:t xml:space="preserve"> </w:t>
            </w:r>
            <w:r w:rsidR="00920DE3" w:rsidRPr="00432FBA">
              <w:rPr>
                <w:sz w:val="24"/>
                <w:lang w:val="ru-RU"/>
              </w:rPr>
              <w:t>может</w:t>
            </w:r>
            <w:r w:rsidR="00E56E7A">
              <w:rPr>
                <w:sz w:val="24"/>
                <w:lang w:val="ru-RU"/>
              </w:rPr>
              <w:t xml:space="preserve"> </w:t>
            </w:r>
            <w:r w:rsidR="00920DE3" w:rsidRPr="00432FBA">
              <w:rPr>
                <w:sz w:val="24"/>
                <w:lang w:val="ru-RU"/>
              </w:rPr>
              <w:t>устанавливаться</w:t>
            </w:r>
            <w:r w:rsidR="00E56E7A">
              <w:rPr>
                <w:sz w:val="24"/>
                <w:lang w:val="ru-RU"/>
              </w:rPr>
              <w:t xml:space="preserve"> </w:t>
            </w:r>
            <w:r w:rsidR="00920DE3">
              <w:rPr>
                <w:sz w:val="24"/>
              </w:rPr>
              <w:t>I</w:t>
            </w:r>
            <w:r w:rsidR="00E56E7A">
              <w:rPr>
                <w:sz w:val="24"/>
                <w:lang w:val="ru-RU"/>
              </w:rPr>
              <w:t xml:space="preserve"> </w:t>
            </w:r>
            <w:proofErr w:type="spellStart"/>
            <w:r w:rsidR="00920DE3" w:rsidRPr="00432FBA">
              <w:rPr>
                <w:sz w:val="24"/>
                <w:lang w:val="ru-RU"/>
              </w:rPr>
              <w:t>внутридолжностная</w:t>
            </w:r>
            <w:proofErr w:type="spellEnd"/>
            <w:r w:rsidR="00E56E7A">
              <w:rPr>
                <w:sz w:val="24"/>
                <w:lang w:val="ru-RU"/>
              </w:rPr>
              <w:t xml:space="preserve"> </w:t>
            </w:r>
            <w:r w:rsidR="00920DE3" w:rsidRPr="00432FBA">
              <w:rPr>
                <w:sz w:val="24"/>
                <w:lang w:val="ru-RU"/>
              </w:rPr>
              <w:t>категория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20DE3" w:rsidRPr="00174C89" w:rsidRDefault="00424C21" w:rsidP="0032030E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8109</w:t>
            </w:r>
          </w:p>
        </w:tc>
      </w:tr>
      <w:tr w:rsidR="00920DE3" w:rsidTr="009525BA">
        <w:trPr>
          <w:trHeight w:val="1378"/>
        </w:trPr>
        <w:tc>
          <w:tcPr>
            <w:tcW w:w="3221" w:type="dxa"/>
            <w:tcBorders>
              <w:top w:val="nil"/>
              <w:bottom w:val="nil"/>
            </w:tcBorders>
          </w:tcPr>
          <w:p w:rsidR="00920DE3" w:rsidRDefault="00920DE3" w:rsidP="0032030E">
            <w:pPr>
              <w:pStyle w:val="TableParagraph"/>
              <w:tabs>
                <w:tab w:val="left" w:pos="441"/>
                <w:tab w:val="left" w:pos="267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уро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4201" w:type="dxa"/>
            <w:tcBorders>
              <w:top w:val="nil"/>
              <w:bottom w:val="nil"/>
            </w:tcBorders>
          </w:tcPr>
          <w:p w:rsidR="00920DE3" w:rsidRPr="00285E20" w:rsidRDefault="00920DE3" w:rsidP="0032030E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432FBA">
              <w:rPr>
                <w:sz w:val="24"/>
                <w:lang w:val="ru-RU"/>
              </w:rPr>
              <w:t>должности служащих первого квалификационного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уровня,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по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которым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может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устанавливаться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производное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должностное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наименование</w:t>
            </w:r>
            <w:r w:rsidR="00E56E7A">
              <w:rPr>
                <w:sz w:val="24"/>
                <w:lang w:val="ru-RU"/>
              </w:rPr>
              <w:t xml:space="preserve"> </w:t>
            </w:r>
            <w:r w:rsidR="00DA5242">
              <w:rPr>
                <w:spacing w:val="27"/>
                <w:sz w:val="24"/>
                <w:lang w:val="ru-RU"/>
              </w:rPr>
              <w:t>«</w:t>
            </w:r>
            <w:r w:rsidRPr="00432FBA">
              <w:rPr>
                <w:sz w:val="24"/>
                <w:lang w:val="ru-RU"/>
              </w:rPr>
              <w:t>веду</w:t>
            </w:r>
            <w:r w:rsidRPr="00285E20">
              <w:rPr>
                <w:sz w:val="24"/>
                <w:lang w:val="ru-RU"/>
              </w:rPr>
              <w:t>щий</w:t>
            </w:r>
            <w:r w:rsidR="00DA5242">
              <w:rPr>
                <w:sz w:val="24"/>
                <w:lang w:val="ru-RU"/>
              </w:rPr>
              <w:t>»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920DE3" w:rsidRPr="00285E20" w:rsidRDefault="00424C21" w:rsidP="0032030E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8880</w:t>
            </w:r>
          </w:p>
        </w:tc>
      </w:tr>
      <w:tr w:rsidR="00920DE3" w:rsidTr="009525BA">
        <w:trPr>
          <w:trHeight w:val="554"/>
        </w:trPr>
        <w:tc>
          <w:tcPr>
            <w:tcW w:w="3221" w:type="dxa"/>
            <w:tcBorders>
              <w:top w:val="nil"/>
            </w:tcBorders>
          </w:tcPr>
          <w:p w:rsidR="00920DE3" w:rsidRDefault="00920DE3" w:rsidP="0032030E">
            <w:pPr>
              <w:pStyle w:val="TableParagraph"/>
              <w:tabs>
                <w:tab w:val="left" w:pos="441"/>
                <w:tab w:val="left" w:pos="2671"/>
              </w:tabs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квалификационный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4201" w:type="dxa"/>
            <w:tcBorders>
              <w:top w:val="nil"/>
            </w:tcBorders>
          </w:tcPr>
          <w:p w:rsidR="00920DE3" w:rsidRPr="00285E20" w:rsidRDefault="001C7D34" w:rsidP="0032030E">
            <w:pPr>
              <w:pStyle w:val="TableParagraph"/>
              <w:spacing w:line="271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r w:rsidR="00920DE3" w:rsidRPr="00432FBA">
              <w:rPr>
                <w:sz w:val="24"/>
                <w:lang w:val="ru-RU"/>
              </w:rPr>
              <w:t>лавные</w:t>
            </w:r>
            <w:r w:rsidR="00E56E7A">
              <w:rPr>
                <w:sz w:val="24"/>
                <w:lang w:val="ru-RU"/>
              </w:rPr>
              <w:t xml:space="preserve"> </w:t>
            </w:r>
            <w:r w:rsidR="00920DE3" w:rsidRPr="00432FBA">
              <w:rPr>
                <w:sz w:val="24"/>
                <w:lang w:val="ru-RU"/>
              </w:rPr>
              <w:t>специалисты:</w:t>
            </w:r>
            <w:r w:rsidR="00E56E7A">
              <w:rPr>
                <w:sz w:val="24"/>
                <w:lang w:val="ru-RU"/>
              </w:rPr>
              <w:t xml:space="preserve"> </w:t>
            </w:r>
            <w:r w:rsidR="00920DE3" w:rsidRPr="00432FBA">
              <w:rPr>
                <w:sz w:val="24"/>
                <w:lang w:val="ru-RU"/>
              </w:rPr>
              <w:t>в</w:t>
            </w:r>
            <w:r w:rsidR="00E56E7A">
              <w:rPr>
                <w:sz w:val="24"/>
                <w:lang w:val="ru-RU"/>
              </w:rPr>
              <w:t xml:space="preserve"> </w:t>
            </w:r>
            <w:r w:rsidR="00920DE3" w:rsidRPr="00432FBA">
              <w:rPr>
                <w:sz w:val="24"/>
                <w:lang w:val="ru-RU"/>
              </w:rPr>
              <w:t>отделах,</w:t>
            </w:r>
            <w:r w:rsidR="00E56E7A">
              <w:rPr>
                <w:sz w:val="24"/>
                <w:lang w:val="ru-RU"/>
              </w:rPr>
              <w:t xml:space="preserve"> </w:t>
            </w:r>
            <w:r w:rsidR="00920DE3" w:rsidRPr="00432FBA">
              <w:rPr>
                <w:sz w:val="24"/>
                <w:lang w:val="ru-RU"/>
              </w:rPr>
              <w:t>от</w:t>
            </w:r>
            <w:r w:rsidR="00920DE3" w:rsidRPr="00285E20">
              <w:rPr>
                <w:sz w:val="24"/>
                <w:lang w:val="ru-RU"/>
              </w:rPr>
              <w:t>делениях,</w:t>
            </w:r>
            <w:r w:rsidR="00E56E7A">
              <w:rPr>
                <w:sz w:val="24"/>
                <w:lang w:val="ru-RU"/>
              </w:rPr>
              <w:t xml:space="preserve"> </w:t>
            </w:r>
            <w:r w:rsidR="00920DE3" w:rsidRPr="00285E20">
              <w:rPr>
                <w:sz w:val="24"/>
                <w:lang w:val="ru-RU"/>
              </w:rPr>
              <w:t>мастерских</w:t>
            </w:r>
          </w:p>
        </w:tc>
        <w:tc>
          <w:tcPr>
            <w:tcW w:w="1954" w:type="dxa"/>
            <w:tcBorders>
              <w:top w:val="nil"/>
            </w:tcBorders>
          </w:tcPr>
          <w:p w:rsidR="00920DE3" w:rsidRPr="00285E20" w:rsidRDefault="00424C21" w:rsidP="00424C21">
            <w:pPr>
              <w:pStyle w:val="TableParagraph"/>
              <w:spacing w:line="27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9726</w:t>
            </w:r>
          </w:p>
        </w:tc>
      </w:tr>
    </w:tbl>
    <w:p w:rsidR="00BC4EFB" w:rsidRDefault="00BC4EFB" w:rsidP="00BC4EFB">
      <w:pPr>
        <w:ind w:firstLine="709"/>
        <w:jc w:val="both"/>
      </w:pPr>
    </w:p>
    <w:p w:rsidR="00BC4EFB" w:rsidRDefault="00BC4EFB" w:rsidP="00BC4EFB">
      <w:pPr>
        <w:ind w:firstLine="709"/>
        <w:jc w:val="both"/>
      </w:pPr>
      <w:r>
        <w:t xml:space="preserve">2.1.3. </w:t>
      </w:r>
      <w:proofErr w:type="gramStart"/>
      <w:r>
        <w:t xml:space="preserve">Должностные оклады работников учреждения, осуществляющих свою профессиональную деятельность по профессиям рабочих, устанавливаются по </w:t>
      </w:r>
      <w:hyperlink r:id="rId9" w:history="1">
        <w:r w:rsidRPr="004136CA">
          <w:rPr>
            <w:rStyle w:val="ad"/>
            <w:rFonts w:cs="Times New Roman CYR"/>
            <w:color w:val="auto"/>
          </w:rPr>
          <w:t>профессиональным квалификационным группам</w:t>
        </w:r>
      </w:hyperlink>
      <w:r>
        <w:t xml:space="preserve"> общеотраслевых профессий рабочих, утвержденным </w:t>
      </w:r>
      <w:hyperlink r:id="rId10" w:history="1">
        <w:r w:rsidRPr="004136CA">
          <w:rPr>
            <w:rStyle w:val="ad"/>
            <w:rFonts w:cs="Times New Roman CYR"/>
            <w:color w:val="auto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29 мая 2008 № 248н "Об утверждении профессиональных квалификационных групп общеотраслевых профессий рабочих" (зарегистрирован в Министерстве юстиции Российской Федерации 23 июня 2008г., регистрационный № 11861).</w:t>
      </w:r>
      <w:proofErr w:type="gramEnd"/>
    </w:p>
    <w:p w:rsidR="00BC4EFB" w:rsidRDefault="00BC4EFB" w:rsidP="00BC4EF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8"/>
        <w:gridCol w:w="4060"/>
        <w:gridCol w:w="1540"/>
        <w:gridCol w:w="1659"/>
      </w:tblGrid>
      <w:tr w:rsidR="00BC4EFB" w:rsidTr="009525BA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FB" w:rsidRDefault="00BC4EFB" w:rsidP="005B1CF1">
            <w:pPr>
              <w:pStyle w:val="ae"/>
              <w:jc w:val="center"/>
            </w:pPr>
            <w:r>
              <w:t>Квалификационные уровни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FB" w:rsidRDefault="00BC4EFB" w:rsidP="005B1CF1">
            <w:pPr>
              <w:pStyle w:val="ae"/>
              <w:jc w:val="center"/>
            </w:pPr>
            <w:r>
              <w:t>Должности, отнесенные к квалификационным уровням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FB" w:rsidRDefault="00BC4EFB" w:rsidP="005B1CF1">
            <w:pPr>
              <w:pStyle w:val="ae"/>
              <w:jc w:val="center"/>
            </w:pPr>
            <w:r>
              <w:t>Рекомендуемый должностной оклад, рублей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FB" w:rsidRDefault="00BC4EFB" w:rsidP="005B1CF1">
            <w:pPr>
              <w:pStyle w:val="ae"/>
              <w:jc w:val="center"/>
            </w:pPr>
            <w:r>
              <w:t>Размер повышающего коэффициента</w:t>
            </w:r>
          </w:p>
        </w:tc>
      </w:tr>
      <w:tr w:rsidR="00BC4EFB" w:rsidTr="009525BA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FB" w:rsidRDefault="00BC4EFB" w:rsidP="005B1CF1">
            <w:pPr>
              <w:pStyle w:val="ae"/>
              <w:jc w:val="center"/>
            </w:pPr>
            <w: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FB" w:rsidRDefault="00BC4EFB" w:rsidP="005B1CF1">
            <w:pPr>
              <w:pStyle w:val="ae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FB" w:rsidRDefault="00BC4EFB" w:rsidP="005B1CF1">
            <w:pPr>
              <w:pStyle w:val="ae"/>
              <w:jc w:val="center"/>
            </w:pPr>
            <w: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FB" w:rsidRDefault="00BC4EFB" w:rsidP="005B1CF1">
            <w:pPr>
              <w:pStyle w:val="ae"/>
              <w:jc w:val="center"/>
            </w:pPr>
            <w:r>
              <w:t>4</w:t>
            </w:r>
          </w:p>
        </w:tc>
      </w:tr>
      <w:tr w:rsidR="00BC4EFB" w:rsidTr="009525BA">
        <w:tc>
          <w:tcPr>
            <w:tcW w:w="94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C4EFB" w:rsidRDefault="00BC4EFB" w:rsidP="005B1CF1">
            <w:pPr>
              <w:pStyle w:val="ae"/>
              <w:jc w:val="center"/>
            </w:pPr>
            <w: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BC4EFB" w:rsidTr="009525BA">
        <w:tc>
          <w:tcPr>
            <w:tcW w:w="223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C4EFB" w:rsidRDefault="00BC4EFB" w:rsidP="005B1CF1">
            <w:pPr>
              <w:pStyle w:val="af"/>
            </w:pPr>
            <w:r>
              <w:t xml:space="preserve">1 </w:t>
            </w:r>
            <w:r>
              <w:lastRenderedPageBreak/>
              <w:t>квалификационный уровень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EFB" w:rsidRDefault="00BC4EFB" w:rsidP="005B1CF1">
            <w:pPr>
              <w:pStyle w:val="af"/>
            </w:pPr>
            <w:r>
              <w:lastRenderedPageBreak/>
              <w:t xml:space="preserve">лифтер, садовник, сторож (вахтер), </w:t>
            </w:r>
            <w:r>
              <w:lastRenderedPageBreak/>
              <w:t>уборщик производственных помещений, уборщик служебных помещений, уборщик территорий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EFB" w:rsidRDefault="00BC4EFB" w:rsidP="005B1CF1">
            <w:pPr>
              <w:pStyle w:val="ae"/>
              <w:jc w:val="center"/>
            </w:pPr>
            <w:r>
              <w:lastRenderedPageBreak/>
              <w:t>4120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4EFB" w:rsidRDefault="00BC4EFB" w:rsidP="005B1CF1">
            <w:pPr>
              <w:pStyle w:val="ae"/>
              <w:jc w:val="center"/>
            </w:pPr>
            <w:r>
              <w:t>0,05</w:t>
            </w:r>
          </w:p>
        </w:tc>
      </w:tr>
      <w:tr w:rsidR="00BC4EFB" w:rsidTr="009525BA">
        <w:tc>
          <w:tcPr>
            <w:tcW w:w="22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C4EFB" w:rsidRDefault="00BC4EFB" w:rsidP="005B1CF1">
            <w:pPr>
              <w:pStyle w:val="af"/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FB" w:rsidRDefault="00BC4EFB" w:rsidP="005B1CF1">
            <w:pPr>
              <w:pStyle w:val="af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FB" w:rsidRDefault="00BC4EFB" w:rsidP="005B1CF1">
            <w:pPr>
              <w:pStyle w:val="ae"/>
              <w:jc w:val="center"/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C4EFB" w:rsidRDefault="00BC4EFB" w:rsidP="005B1CF1">
            <w:pPr>
              <w:pStyle w:val="ae"/>
              <w:jc w:val="center"/>
            </w:pPr>
          </w:p>
        </w:tc>
      </w:tr>
      <w:tr w:rsidR="00BC4EFB" w:rsidTr="009525BA">
        <w:tc>
          <w:tcPr>
            <w:tcW w:w="94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C4EFB" w:rsidRDefault="00BC4EFB" w:rsidP="005B1CF1">
            <w:pPr>
              <w:pStyle w:val="ae"/>
              <w:jc w:val="center"/>
            </w:pPr>
            <w:r>
              <w:t>Профессиональная квалификационная группа "Общеотраслевые профессии рабочих второго уровня"</w:t>
            </w:r>
          </w:p>
        </w:tc>
      </w:tr>
      <w:tr w:rsidR="00BC4EFB" w:rsidTr="009525BA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FB" w:rsidRDefault="00BC4EFB" w:rsidP="005B1CF1">
            <w:pPr>
              <w:pStyle w:val="af"/>
            </w:pPr>
            <w:r>
              <w:t>1 квалификационный уровень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FB" w:rsidRDefault="00BC4EFB" w:rsidP="005B1CF1">
            <w:pPr>
              <w:pStyle w:val="af"/>
            </w:pPr>
            <w:r>
              <w:t xml:space="preserve">профессии рабочих, по которым предусмотрено присвоение 4 квалификационного разряда в соответствии с </w:t>
            </w:r>
            <w:hyperlink r:id="rId11" w:history="1">
              <w:r w:rsidRPr="004136CA">
                <w:rPr>
                  <w:rStyle w:val="ad"/>
                  <w:color w:val="auto"/>
                </w:rPr>
                <w:t>Единым тарифно-квалификационным справочником работ</w:t>
              </w:r>
            </w:hyperlink>
            <w:r>
              <w:t xml:space="preserve"> и профессий рабочих; водитель автомобиля; </w:t>
            </w:r>
          </w:p>
          <w:p w:rsidR="00BC4EFB" w:rsidRDefault="00BC4EFB" w:rsidP="005B1CF1">
            <w:pPr>
              <w:pStyle w:val="af"/>
            </w:pPr>
            <w:r>
              <w:t>профессии рабочих, по которым предусмотрено присвоение 5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FB" w:rsidRDefault="00BC4EFB" w:rsidP="005B1CF1">
            <w:pPr>
              <w:pStyle w:val="ae"/>
              <w:jc w:val="center"/>
            </w:pPr>
            <w:r>
              <w:t>4528</w:t>
            </w:r>
          </w:p>
          <w:p w:rsidR="00BC4EFB" w:rsidRDefault="00BC4EFB" w:rsidP="00BC4EFB"/>
          <w:p w:rsidR="00BC4EFB" w:rsidRDefault="00BC4EFB" w:rsidP="00BC4EFB"/>
          <w:p w:rsidR="00BC4EFB" w:rsidRDefault="00BC4EFB" w:rsidP="00BC4EFB"/>
          <w:p w:rsidR="00BC4EFB" w:rsidRDefault="00BC4EFB" w:rsidP="00BC4EFB"/>
          <w:p w:rsidR="00BC4EFB" w:rsidRDefault="00BC4EFB" w:rsidP="00BC4EFB"/>
          <w:p w:rsidR="00BC4EFB" w:rsidRDefault="00BC4EFB" w:rsidP="00BC4EFB"/>
          <w:p w:rsidR="00BC4EFB" w:rsidRPr="00BC4EFB" w:rsidRDefault="00BC4EFB" w:rsidP="00BC4EFB">
            <w:pPr>
              <w:jc w:val="center"/>
            </w:pPr>
            <w:r>
              <w:t>5027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FB" w:rsidRDefault="00BC4EFB" w:rsidP="005B1CF1">
            <w:pPr>
              <w:pStyle w:val="ae"/>
              <w:jc w:val="center"/>
            </w:pPr>
            <w:r>
              <w:t>0,11</w:t>
            </w:r>
          </w:p>
        </w:tc>
      </w:tr>
      <w:tr w:rsidR="00BC4EFB" w:rsidTr="009525BA">
        <w:tc>
          <w:tcPr>
            <w:tcW w:w="2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FB" w:rsidRDefault="00BC4EFB" w:rsidP="005B1CF1">
            <w:pPr>
              <w:pStyle w:val="af"/>
            </w:pPr>
            <w:r>
              <w:t>2 квалификационный уровень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FB" w:rsidRDefault="00BC4EFB" w:rsidP="005B1CF1">
            <w:pPr>
              <w:pStyle w:val="af"/>
            </w:pPr>
            <w:r>
              <w:t xml:space="preserve">профессии рабочих, по которым предусмотрено присвоение 6 квалификационного разряда в соответствии с </w:t>
            </w:r>
            <w:hyperlink r:id="rId12" w:history="1">
              <w:r w:rsidRPr="004136CA">
                <w:rPr>
                  <w:rStyle w:val="ad"/>
                  <w:color w:val="auto"/>
                </w:rPr>
                <w:t>Единым тарифно-квалификационным справочником работ</w:t>
              </w:r>
            </w:hyperlink>
            <w:r>
              <w:t xml:space="preserve"> и профессий рабочих; профессии рабочих, по которым предусмотрено присвоение 7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FB" w:rsidRDefault="00BC4EFB" w:rsidP="005B1CF1">
            <w:pPr>
              <w:pStyle w:val="ae"/>
              <w:jc w:val="center"/>
            </w:pPr>
            <w:r>
              <w:t>5725</w:t>
            </w:r>
          </w:p>
          <w:p w:rsidR="00BC4EFB" w:rsidRDefault="00BC4EFB" w:rsidP="00BC4EFB"/>
          <w:p w:rsidR="00BC4EFB" w:rsidRDefault="00BC4EFB" w:rsidP="00BC4EFB"/>
          <w:p w:rsidR="00BC4EFB" w:rsidRDefault="00BC4EFB" w:rsidP="00BC4EFB"/>
          <w:p w:rsidR="00BC4EFB" w:rsidRDefault="00BC4EFB" w:rsidP="00BC4EFB"/>
          <w:p w:rsidR="00BC4EFB" w:rsidRDefault="00BC4EFB" w:rsidP="00BC4EFB"/>
          <w:p w:rsidR="00BC4EFB" w:rsidRPr="00BC4EFB" w:rsidRDefault="00BC4EFB" w:rsidP="00BC4EFB">
            <w:pPr>
              <w:jc w:val="center"/>
            </w:pPr>
            <w:r>
              <w:t>6423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FB" w:rsidRDefault="00BC4EFB" w:rsidP="005B1CF1">
            <w:pPr>
              <w:pStyle w:val="ae"/>
              <w:jc w:val="center"/>
            </w:pPr>
            <w:r>
              <w:t>0,3</w:t>
            </w:r>
          </w:p>
        </w:tc>
      </w:tr>
    </w:tbl>
    <w:p w:rsidR="00BC4EFB" w:rsidRDefault="00BC4EFB" w:rsidP="00BC4EFB"/>
    <w:p w:rsidR="00F06320" w:rsidRPr="00F06320" w:rsidRDefault="00403F54" w:rsidP="00BC4EFB">
      <w:pPr>
        <w:tabs>
          <w:tab w:val="left" w:pos="1383"/>
        </w:tabs>
        <w:spacing w:before="90"/>
        <w:jc w:val="both"/>
      </w:pPr>
      <w:r>
        <w:t>2.1.4.</w:t>
      </w:r>
      <w:r w:rsidR="00F06320" w:rsidRPr="00F06320">
        <w:t>Должностные оклады работников учреждения, осуществляющих свою профессиональную деятельность по должностям, не отнесенным к профессиональным квалификационнымгруппам:</w:t>
      </w:r>
    </w:p>
    <w:p w:rsidR="00F06320" w:rsidRDefault="00F06320" w:rsidP="0032030E">
      <w:pPr>
        <w:pStyle w:val="a4"/>
        <w:spacing w:before="8"/>
        <w:ind w:left="0" w:firstLine="0"/>
        <w:jc w:val="left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23"/>
        <w:gridCol w:w="1979"/>
      </w:tblGrid>
      <w:tr w:rsidR="00F06320" w:rsidTr="002A5C20">
        <w:trPr>
          <w:trHeight w:val="1104"/>
        </w:trPr>
        <w:tc>
          <w:tcPr>
            <w:tcW w:w="7523" w:type="dxa"/>
          </w:tcPr>
          <w:p w:rsidR="00F06320" w:rsidRDefault="00F06320" w:rsidP="00403F54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 w:rsidR="00E56E7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должности</w:t>
            </w:r>
            <w:proofErr w:type="spellEnd"/>
          </w:p>
        </w:tc>
        <w:tc>
          <w:tcPr>
            <w:tcW w:w="1979" w:type="dxa"/>
          </w:tcPr>
          <w:p w:rsidR="00F06320" w:rsidRPr="00403F54" w:rsidRDefault="00F06320" w:rsidP="00403F54">
            <w:pPr>
              <w:pStyle w:val="TableParagraph"/>
              <w:tabs>
                <w:tab w:val="left" w:pos="1081"/>
              </w:tabs>
              <w:ind w:left="0"/>
              <w:jc w:val="center"/>
              <w:rPr>
                <w:sz w:val="24"/>
                <w:lang w:val="ru-RU"/>
              </w:rPr>
            </w:pPr>
            <w:r w:rsidRPr="00432FBA">
              <w:rPr>
                <w:sz w:val="24"/>
                <w:lang w:val="ru-RU"/>
              </w:rPr>
              <w:t>Рекомендуемый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pacing w:val="-1"/>
                <w:sz w:val="24"/>
                <w:lang w:val="ru-RU"/>
              </w:rPr>
              <w:t>долж</w:t>
            </w:r>
            <w:r w:rsidRPr="00432FBA">
              <w:rPr>
                <w:sz w:val="24"/>
                <w:lang w:val="ru-RU"/>
              </w:rPr>
              <w:t>ностной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432FBA">
              <w:rPr>
                <w:sz w:val="24"/>
                <w:lang w:val="ru-RU"/>
              </w:rPr>
              <w:t>оклад,</w:t>
            </w:r>
            <w:r w:rsidR="00E56E7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</w:tr>
      <w:tr w:rsidR="00F06320" w:rsidTr="002A5C20">
        <w:trPr>
          <w:trHeight w:val="275"/>
        </w:trPr>
        <w:tc>
          <w:tcPr>
            <w:tcW w:w="7523" w:type="dxa"/>
          </w:tcPr>
          <w:p w:rsidR="00F06320" w:rsidRDefault="00F06320" w:rsidP="0032030E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9" w:type="dxa"/>
          </w:tcPr>
          <w:p w:rsidR="00F06320" w:rsidRDefault="00F06320" w:rsidP="0032030E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06320" w:rsidRPr="00112191" w:rsidTr="002A5C20">
        <w:trPr>
          <w:trHeight w:val="275"/>
        </w:trPr>
        <w:tc>
          <w:tcPr>
            <w:tcW w:w="7523" w:type="dxa"/>
            <w:tcBorders>
              <w:bottom w:val="nil"/>
            </w:tcBorders>
          </w:tcPr>
          <w:p w:rsidR="00F06320" w:rsidRDefault="00F06320" w:rsidP="0032030E">
            <w:pPr>
              <w:pStyle w:val="TableParagraph"/>
              <w:spacing w:line="255" w:lineRule="exact"/>
              <w:ind w:left="0" w:righ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Начальник отдела</w:t>
            </w:r>
          </w:p>
          <w:p w:rsidR="00F06320" w:rsidRPr="00112191" w:rsidRDefault="00F06320" w:rsidP="0032030E">
            <w:pPr>
              <w:pStyle w:val="TableParagraph"/>
              <w:spacing w:line="255" w:lineRule="exact"/>
              <w:ind w:left="0" w:right="138"/>
              <w:rPr>
                <w:sz w:val="24"/>
                <w:lang w:val="ru-RU"/>
              </w:rPr>
            </w:pPr>
            <w:r w:rsidRPr="00112191">
              <w:rPr>
                <w:sz w:val="24"/>
                <w:lang w:val="ru-RU"/>
              </w:rPr>
              <w:t>Начальникуправления(службы)эксплуатациизданий</w:t>
            </w:r>
          </w:p>
        </w:tc>
        <w:tc>
          <w:tcPr>
            <w:tcW w:w="1979" w:type="dxa"/>
            <w:tcBorders>
              <w:bottom w:val="nil"/>
            </w:tcBorders>
          </w:tcPr>
          <w:p w:rsidR="00F06320" w:rsidRPr="004E724E" w:rsidRDefault="00424C21" w:rsidP="0032030E">
            <w:pPr>
              <w:pStyle w:val="TableParagraph"/>
              <w:spacing w:line="255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14016</w:t>
            </w:r>
          </w:p>
          <w:p w:rsidR="00F06320" w:rsidRPr="004E724E" w:rsidRDefault="00424C21" w:rsidP="0032030E">
            <w:pPr>
              <w:pStyle w:val="TableParagraph"/>
              <w:spacing w:line="255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9726</w:t>
            </w:r>
          </w:p>
        </w:tc>
      </w:tr>
      <w:tr w:rsidR="00F06320" w:rsidRPr="00112191" w:rsidTr="002A5C20">
        <w:trPr>
          <w:trHeight w:val="552"/>
        </w:trPr>
        <w:tc>
          <w:tcPr>
            <w:tcW w:w="7523" w:type="dxa"/>
            <w:tcBorders>
              <w:top w:val="nil"/>
              <w:bottom w:val="nil"/>
            </w:tcBorders>
          </w:tcPr>
          <w:p w:rsidR="00F06320" w:rsidRPr="004E724E" w:rsidRDefault="00F06320" w:rsidP="0032030E">
            <w:pPr>
              <w:pStyle w:val="TableParagraph"/>
              <w:spacing w:line="271" w:lineRule="exact"/>
              <w:ind w:left="0" w:right="138"/>
              <w:rPr>
                <w:sz w:val="24"/>
                <w:lang w:val="ru-RU"/>
              </w:rPr>
            </w:pPr>
            <w:r w:rsidRPr="00112191">
              <w:rPr>
                <w:sz w:val="24"/>
                <w:lang w:val="ru-RU"/>
              </w:rPr>
              <w:t>Сметчик(экономисты-сметчики,инженеры-сметчики),специалиств</w:t>
            </w:r>
            <w:r w:rsidRPr="004E724E">
              <w:rPr>
                <w:sz w:val="24"/>
                <w:lang w:val="ru-RU"/>
              </w:rPr>
              <w:t>сферезакупок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F06320" w:rsidRPr="004E724E" w:rsidRDefault="00424C21" w:rsidP="0032030E">
            <w:pPr>
              <w:pStyle w:val="TableParagraph"/>
              <w:spacing w:line="27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8880</w:t>
            </w:r>
          </w:p>
        </w:tc>
      </w:tr>
      <w:tr w:rsidR="00F06320" w:rsidRPr="00112191" w:rsidTr="002A5C20">
        <w:trPr>
          <w:trHeight w:val="552"/>
        </w:trPr>
        <w:tc>
          <w:tcPr>
            <w:tcW w:w="7523" w:type="dxa"/>
            <w:tcBorders>
              <w:top w:val="nil"/>
              <w:bottom w:val="nil"/>
            </w:tcBorders>
          </w:tcPr>
          <w:p w:rsidR="00F06320" w:rsidRPr="00112191" w:rsidRDefault="00F06320" w:rsidP="0032030E">
            <w:pPr>
              <w:pStyle w:val="TableParagraph"/>
              <w:spacing w:line="271" w:lineRule="exact"/>
              <w:ind w:left="0" w:right="138"/>
              <w:rPr>
                <w:sz w:val="24"/>
                <w:lang w:val="ru-RU"/>
              </w:rPr>
            </w:pPr>
            <w:r w:rsidRPr="00112191">
              <w:rPr>
                <w:sz w:val="24"/>
                <w:lang w:val="ru-RU"/>
              </w:rPr>
              <w:t xml:space="preserve">Инженерпоэксплуатациииснабжению,инженерпоохранетрудаи экологии 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F06320" w:rsidRPr="0032030E" w:rsidRDefault="00424C21" w:rsidP="0032030E">
            <w:pPr>
              <w:pStyle w:val="TableParagraph"/>
              <w:spacing w:line="27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7392</w:t>
            </w:r>
          </w:p>
        </w:tc>
      </w:tr>
      <w:tr w:rsidR="00F06320" w:rsidRPr="00112191" w:rsidTr="002A5C20">
        <w:trPr>
          <w:trHeight w:val="275"/>
        </w:trPr>
        <w:tc>
          <w:tcPr>
            <w:tcW w:w="7523" w:type="dxa"/>
            <w:tcBorders>
              <w:top w:val="nil"/>
              <w:bottom w:val="nil"/>
            </w:tcBorders>
          </w:tcPr>
          <w:p w:rsidR="00F06320" w:rsidRPr="00112191" w:rsidRDefault="00F06320" w:rsidP="0032030E">
            <w:pPr>
              <w:pStyle w:val="TableParagraph"/>
              <w:spacing w:line="256" w:lineRule="exact"/>
              <w:ind w:left="0" w:right="138"/>
              <w:rPr>
                <w:sz w:val="24"/>
              </w:rPr>
            </w:pPr>
            <w:r w:rsidRPr="00112191">
              <w:rPr>
                <w:sz w:val="24"/>
              </w:rPr>
              <w:t>Инженер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112191">
              <w:rPr>
                <w:sz w:val="24"/>
              </w:rPr>
              <w:t>по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112191">
              <w:rPr>
                <w:sz w:val="24"/>
              </w:rPr>
              <w:t>безопасности</w:t>
            </w:r>
            <w:r w:rsidR="00E56E7A">
              <w:rPr>
                <w:sz w:val="24"/>
                <w:lang w:val="ru-RU"/>
              </w:rPr>
              <w:t xml:space="preserve"> </w:t>
            </w:r>
            <w:r w:rsidRPr="00112191">
              <w:rPr>
                <w:sz w:val="24"/>
              </w:rPr>
              <w:t>движения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F06320" w:rsidRPr="0032030E" w:rsidRDefault="00BC4EFB" w:rsidP="0032030E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6732</w:t>
            </w:r>
          </w:p>
        </w:tc>
      </w:tr>
      <w:tr w:rsidR="00F06320" w:rsidRPr="00112191" w:rsidTr="002A5C20">
        <w:trPr>
          <w:trHeight w:val="1930"/>
        </w:trPr>
        <w:tc>
          <w:tcPr>
            <w:tcW w:w="7523" w:type="dxa"/>
            <w:tcBorders>
              <w:top w:val="nil"/>
              <w:bottom w:val="nil"/>
            </w:tcBorders>
          </w:tcPr>
          <w:p w:rsidR="00F06320" w:rsidRPr="00112191" w:rsidRDefault="00FF5CD2" w:rsidP="00403F54">
            <w:pPr>
              <w:pStyle w:val="TableParagraph"/>
              <w:ind w:left="0" w:right="138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lastRenderedPageBreak/>
              <w:t>г</w:t>
            </w:r>
            <w:r w:rsidR="00F06320" w:rsidRPr="00112191">
              <w:rPr>
                <w:sz w:val="24"/>
                <w:lang w:val="ru-RU"/>
              </w:rPr>
              <w:t>азоэлектросварщик</w:t>
            </w:r>
            <w:proofErr w:type="spellEnd"/>
            <w:r w:rsidR="00E56E7A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(</w:t>
            </w:r>
            <w:proofErr w:type="spellStart"/>
            <w:r w:rsidR="00F06320" w:rsidRPr="00112191">
              <w:rPr>
                <w:sz w:val="24"/>
                <w:lang w:val="ru-RU"/>
              </w:rPr>
              <w:t>электрогазосварщик</w:t>
            </w:r>
            <w:proofErr w:type="spellEnd"/>
            <w:r w:rsidR="00F06320" w:rsidRPr="00112191">
              <w:rPr>
                <w:sz w:val="24"/>
                <w:lang w:val="ru-RU"/>
              </w:rPr>
              <w:t>),</w:t>
            </w:r>
            <w:r w:rsidR="00E56E7A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маляр,</w:t>
            </w:r>
            <w:r w:rsidR="00E56E7A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машинист</w:t>
            </w:r>
            <w:r w:rsidR="00E56E7A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экскаватора, оператор пульта управления оборудованием общественных зданий, слесарь-сантехник, слесарь по ремонту автомобилей, столяр, станочник широкого профиля, токарь-расточник, шлифовщик, штукатур,</w:t>
            </w:r>
            <w:r w:rsidR="00E56E7A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электромонтер по ремонту и обслуживанию электрооборудования, электромонтер</w:t>
            </w:r>
            <w:r w:rsidR="00E56E7A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по</w:t>
            </w:r>
            <w:r w:rsidR="00E56E7A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обслуживанию</w:t>
            </w:r>
            <w:r w:rsidR="00E56E7A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электрических</w:t>
            </w:r>
            <w:r w:rsidR="00E56E7A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установок;</w:t>
            </w:r>
            <w:r w:rsidR="00E56E7A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электромеханик</w:t>
            </w:r>
            <w:r w:rsidR="00403F54">
              <w:rPr>
                <w:sz w:val="24"/>
                <w:lang w:val="ru-RU"/>
              </w:rPr>
              <w:t xml:space="preserve"> п</w:t>
            </w:r>
            <w:r w:rsidR="00F06320" w:rsidRPr="00112191">
              <w:rPr>
                <w:sz w:val="24"/>
                <w:lang w:val="ru-RU"/>
              </w:rPr>
              <w:t>о</w:t>
            </w:r>
            <w:r w:rsidR="00E56E7A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средствам</w:t>
            </w:r>
            <w:r w:rsidR="00E56E7A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автоматики</w:t>
            </w:r>
            <w:r w:rsidR="00E56E7A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и</w:t>
            </w:r>
            <w:r w:rsidR="00E56E7A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приборам</w:t>
            </w:r>
            <w:r w:rsidR="00E56E7A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технологического</w:t>
            </w:r>
            <w:r w:rsidR="00E56E7A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оборудования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F06320" w:rsidRPr="00174C89" w:rsidRDefault="00BC4EFB" w:rsidP="0032030E">
            <w:pPr>
              <w:pStyle w:val="TableParagraph"/>
              <w:spacing w:line="27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5725</w:t>
            </w:r>
          </w:p>
        </w:tc>
      </w:tr>
      <w:tr w:rsidR="00F06320" w:rsidTr="002A5C20">
        <w:trPr>
          <w:trHeight w:val="557"/>
        </w:trPr>
        <w:tc>
          <w:tcPr>
            <w:tcW w:w="7523" w:type="dxa"/>
            <w:tcBorders>
              <w:top w:val="nil"/>
            </w:tcBorders>
          </w:tcPr>
          <w:p w:rsidR="00F06320" w:rsidRPr="00112191" w:rsidRDefault="00FF5CD2" w:rsidP="0032030E">
            <w:pPr>
              <w:pStyle w:val="TableParagraph"/>
              <w:spacing w:line="271" w:lineRule="exact"/>
              <w:ind w:left="0" w:righ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  <w:r w:rsidR="00F06320" w:rsidRPr="00112191">
              <w:rPr>
                <w:sz w:val="24"/>
                <w:lang w:val="ru-RU"/>
              </w:rPr>
              <w:t>ккумуляторщик,</w:t>
            </w:r>
            <w:r w:rsidR="00E56E7A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старший</w:t>
            </w:r>
            <w:r w:rsidR="00E56E7A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инспектор</w:t>
            </w:r>
            <w:r w:rsidR="00E56E7A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бюро</w:t>
            </w:r>
            <w:r w:rsidR="00E56E7A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пропусков,</w:t>
            </w:r>
            <w:r w:rsidR="00E56E7A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рихтовщик</w:t>
            </w:r>
            <w:r w:rsidR="00E56E7A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кузова,</w:t>
            </w:r>
            <w:r w:rsidR="00E56E7A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старший</w:t>
            </w:r>
            <w:r w:rsidR="00E56E7A">
              <w:rPr>
                <w:sz w:val="24"/>
                <w:lang w:val="ru-RU"/>
              </w:rPr>
              <w:t xml:space="preserve"> </w:t>
            </w:r>
            <w:r w:rsidR="00F06320" w:rsidRPr="00112191">
              <w:rPr>
                <w:sz w:val="24"/>
                <w:lang w:val="ru-RU"/>
              </w:rPr>
              <w:t>диспетчер</w:t>
            </w:r>
          </w:p>
        </w:tc>
        <w:tc>
          <w:tcPr>
            <w:tcW w:w="1979" w:type="dxa"/>
            <w:tcBorders>
              <w:top w:val="nil"/>
            </w:tcBorders>
          </w:tcPr>
          <w:p w:rsidR="00F06320" w:rsidRPr="004E724E" w:rsidRDefault="00BC4EFB" w:rsidP="0032030E">
            <w:pPr>
              <w:pStyle w:val="TableParagraph"/>
              <w:spacing w:line="27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5027</w:t>
            </w:r>
            <w:r w:rsidR="0032030E">
              <w:rPr>
                <w:sz w:val="24"/>
                <w:lang w:val="ru-RU"/>
              </w:rPr>
              <w:t>».</w:t>
            </w:r>
          </w:p>
        </w:tc>
      </w:tr>
    </w:tbl>
    <w:p w:rsidR="00432FBA" w:rsidRDefault="00432FBA" w:rsidP="006146CD">
      <w:pPr>
        <w:pStyle w:val="a4"/>
        <w:ind w:left="0" w:firstLine="0"/>
      </w:pPr>
    </w:p>
    <w:p w:rsidR="00403F54" w:rsidRDefault="006146CD" w:rsidP="00403F54">
      <w:pPr>
        <w:pStyle w:val="a4"/>
        <w:ind w:left="0" w:firstLine="567"/>
      </w:pPr>
      <w:r>
        <w:t>2</w:t>
      </w:r>
      <w:r w:rsidR="00403F54">
        <w:t xml:space="preserve">. </w:t>
      </w:r>
      <w:r w:rsidR="00403F54" w:rsidRPr="00432FBA">
        <w:t xml:space="preserve">Настоящее постановление </w:t>
      </w:r>
      <w:r w:rsidR="00403F54">
        <w:t>подлежит опубликованию</w:t>
      </w:r>
      <w:r w:rsidR="00403F54" w:rsidRPr="00432FBA">
        <w:t xml:space="preserve"> в периодическом печатном издании </w:t>
      </w:r>
      <w:r w:rsidR="00403F54">
        <w:t>«</w:t>
      </w:r>
      <w:r w:rsidR="00403F54" w:rsidRPr="00432FBA">
        <w:t>Козловский вестник</w:t>
      </w:r>
      <w:r w:rsidR="00403F54">
        <w:t>»</w:t>
      </w:r>
      <w:r w:rsidR="00403F54" w:rsidRPr="00432FBA">
        <w:t xml:space="preserve"> и </w:t>
      </w:r>
      <w:r w:rsidR="00403F54">
        <w:t>размещению на официальном сайте Козловского муниципального округа в сети «Интернет».</w:t>
      </w:r>
    </w:p>
    <w:p w:rsidR="00403F54" w:rsidRDefault="006146CD" w:rsidP="00403F54">
      <w:pPr>
        <w:pStyle w:val="a4"/>
        <w:ind w:left="0" w:firstLine="567"/>
      </w:pPr>
      <w:r>
        <w:t>3</w:t>
      </w:r>
      <w:r w:rsidR="00403F54">
        <w:t xml:space="preserve">. Настоящее постановление вступает в силу после его официального опубликования и </w:t>
      </w:r>
      <w:r w:rsidR="00403F54" w:rsidRPr="00432FBA">
        <w:t>распространяется на правоотношения, возник</w:t>
      </w:r>
      <w:r w:rsidR="00403F54">
        <w:t xml:space="preserve">шие </w:t>
      </w:r>
      <w:r w:rsidR="00403F54" w:rsidRPr="00432FBA">
        <w:t xml:space="preserve">с </w:t>
      </w:r>
      <w:r w:rsidR="00403F54">
        <w:t>01 января</w:t>
      </w:r>
      <w:r w:rsidR="00403F54" w:rsidRPr="00432FBA">
        <w:t xml:space="preserve"> 202</w:t>
      </w:r>
      <w:r w:rsidR="0019520D">
        <w:t>5</w:t>
      </w:r>
      <w:r w:rsidR="00403F54" w:rsidRPr="00432FBA">
        <w:t xml:space="preserve"> г</w:t>
      </w:r>
      <w:r w:rsidR="00403F54">
        <w:t>ода</w:t>
      </w:r>
      <w:r w:rsidR="00403F54" w:rsidRPr="00432FBA">
        <w:t>.</w:t>
      </w:r>
    </w:p>
    <w:p w:rsidR="00403F54" w:rsidRPr="0057286B" w:rsidRDefault="006146CD" w:rsidP="00403F54">
      <w:pPr>
        <w:pStyle w:val="a4"/>
        <w:ind w:left="0" w:firstLine="567"/>
      </w:pPr>
      <w:r>
        <w:t>4</w:t>
      </w:r>
      <w:r w:rsidR="00403F54">
        <w:t>.</w:t>
      </w:r>
      <w:proofErr w:type="gramStart"/>
      <w:r w:rsidR="00B92F8D" w:rsidRPr="003913C8">
        <w:t>Контроль за</w:t>
      </w:r>
      <w:proofErr w:type="gramEnd"/>
      <w:r w:rsidR="00B92F8D" w:rsidRPr="003913C8">
        <w:t xml:space="preserve"> </w:t>
      </w:r>
      <w:r w:rsidR="00B92F8D">
        <w:t>исполнением</w:t>
      </w:r>
      <w:r w:rsidR="00B92F8D" w:rsidRPr="003913C8">
        <w:t xml:space="preserve"> настоящего постановления возложить на</w:t>
      </w:r>
      <w:r w:rsidR="00B92F8D" w:rsidRPr="003913C8">
        <w:br/>
        <w:t>и.о. начальника</w:t>
      </w:r>
      <w:r w:rsidR="00B92F8D">
        <w:t xml:space="preserve"> муниципального казенного учреждения «Центр хозяйственного обеспечения» Козловского муниципального округа Чувашской Республики Сладкову О.П.</w:t>
      </w:r>
      <w:r w:rsidR="00403F54" w:rsidRPr="0057286B">
        <w:t>.</w:t>
      </w:r>
    </w:p>
    <w:p w:rsidR="00432FBA" w:rsidRDefault="00432FBA" w:rsidP="0032030E">
      <w:pPr>
        <w:pStyle w:val="a4"/>
        <w:ind w:left="0" w:firstLine="0"/>
        <w:jc w:val="left"/>
        <w:rPr>
          <w:sz w:val="26"/>
        </w:rPr>
      </w:pPr>
    </w:p>
    <w:p w:rsidR="00432FBA" w:rsidRDefault="00432FBA" w:rsidP="0032030E">
      <w:pPr>
        <w:tabs>
          <w:tab w:val="left" w:pos="9070"/>
        </w:tabs>
        <w:jc w:val="both"/>
      </w:pPr>
    </w:p>
    <w:p w:rsidR="00432FBA" w:rsidRPr="00CA1FEE" w:rsidRDefault="00432FBA" w:rsidP="0032030E">
      <w:pPr>
        <w:tabs>
          <w:tab w:val="left" w:pos="9070"/>
        </w:tabs>
        <w:jc w:val="both"/>
      </w:pPr>
      <w:r w:rsidRPr="00CA1FEE">
        <w:t xml:space="preserve">Глава </w:t>
      </w:r>
    </w:p>
    <w:p w:rsidR="00432FBA" w:rsidRDefault="00432FBA" w:rsidP="0032030E">
      <w:pPr>
        <w:tabs>
          <w:tab w:val="left" w:pos="9070"/>
        </w:tabs>
        <w:jc w:val="both"/>
      </w:pPr>
      <w:r w:rsidRPr="00CA1FEE">
        <w:t xml:space="preserve">Козловского </w:t>
      </w:r>
      <w:r>
        <w:t>муниципального округа</w:t>
      </w:r>
    </w:p>
    <w:p w:rsidR="00432FBA" w:rsidRDefault="00432FBA" w:rsidP="0032030E">
      <w:pPr>
        <w:tabs>
          <w:tab w:val="left" w:pos="9070"/>
        </w:tabs>
        <w:jc w:val="both"/>
      </w:pPr>
      <w:r>
        <w:t xml:space="preserve">Чувашской Республики                                                                     </w:t>
      </w:r>
      <w:r w:rsidRPr="00CA1FEE">
        <w:t xml:space="preserve">А.Н. </w:t>
      </w:r>
      <w:proofErr w:type="spellStart"/>
      <w:r w:rsidRPr="00CA1FEE">
        <w:t>Людков</w:t>
      </w:r>
      <w:proofErr w:type="spellEnd"/>
    </w:p>
    <w:p w:rsidR="00EA5190" w:rsidRDefault="00EA5190" w:rsidP="0032030E">
      <w:pPr>
        <w:tabs>
          <w:tab w:val="left" w:pos="9070"/>
        </w:tabs>
        <w:jc w:val="both"/>
      </w:pPr>
    </w:p>
    <w:sectPr w:rsidR="00EA5190" w:rsidSect="00920DE3">
      <w:pgSz w:w="11910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37D7"/>
    <w:multiLevelType w:val="multilevel"/>
    <w:tmpl w:val="C83C3466"/>
    <w:lvl w:ilvl="0">
      <w:start w:val="2"/>
      <w:numFmt w:val="decimal"/>
      <w:lvlText w:val="%1"/>
      <w:lvlJc w:val="left"/>
      <w:pPr>
        <w:ind w:left="12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38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4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2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8" w:hanging="610"/>
      </w:pPr>
      <w:rPr>
        <w:rFonts w:hint="default"/>
        <w:lang w:val="ru-RU" w:eastAsia="en-US" w:bidi="ar-SA"/>
      </w:rPr>
    </w:lvl>
  </w:abstractNum>
  <w:abstractNum w:abstractNumId="1">
    <w:nsid w:val="13B658E1"/>
    <w:multiLevelType w:val="multilevel"/>
    <w:tmpl w:val="AA283ECC"/>
    <w:lvl w:ilvl="0">
      <w:start w:val="1"/>
      <w:numFmt w:val="decimal"/>
      <w:lvlText w:val="%1"/>
      <w:lvlJc w:val="left"/>
      <w:pPr>
        <w:ind w:left="122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2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39"/>
      </w:pPr>
      <w:rPr>
        <w:rFonts w:hint="default"/>
        <w:lang w:val="ru-RU" w:eastAsia="en-US" w:bidi="ar-SA"/>
      </w:rPr>
    </w:lvl>
  </w:abstractNum>
  <w:abstractNum w:abstractNumId="2">
    <w:nsid w:val="154C3FEC"/>
    <w:multiLevelType w:val="multilevel"/>
    <w:tmpl w:val="89341404"/>
    <w:lvl w:ilvl="0">
      <w:start w:val="3"/>
      <w:numFmt w:val="decimal"/>
      <w:lvlText w:val="%1"/>
      <w:lvlJc w:val="left"/>
      <w:pPr>
        <w:ind w:left="12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54"/>
      </w:pPr>
      <w:rPr>
        <w:rFonts w:hint="default"/>
        <w:lang w:val="ru-RU" w:eastAsia="en-US" w:bidi="ar-SA"/>
      </w:rPr>
    </w:lvl>
  </w:abstractNum>
  <w:abstractNum w:abstractNumId="3">
    <w:nsid w:val="1EC52DFE"/>
    <w:multiLevelType w:val="hybridMultilevel"/>
    <w:tmpl w:val="6478ED96"/>
    <w:lvl w:ilvl="0" w:tplc="48626214">
      <w:start w:val="1"/>
      <w:numFmt w:val="decimal"/>
      <w:lvlText w:val="%1."/>
      <w:lvlJc w:val="left"/>
      <w:pPr>
        <w:ind w:left="122" w:hanging="267"/>
        <w:jc w:val="right"/>
      </w:pPr>
      <w:rPr>
        <w:rFonts w:hint="default"/>
        <w:w w:val="100"/>
        <w:lang w:val="ru-RU" w:eastAsia="en-US" w:bidi="ar-SA"/>
      </w:rPr>
    </w:lvl>
    <w:lvl w:ilvl="1" w:tplc="321A8A00">
      <w:numFmt w:val="bullet"/>
      <w:lvlText w:val="•"/>
      <w:lvlJc w:val="left"/>
      <w:pPr>
        <w:ind w:left="1096" w:hanging="267"/>
      </w:pPr>
      <w:rPr>
        <w:rFonts w:hint="default"/>
        <w:lang w:val="ru-RU" w:eastAsia="en-US" w:bidi="ar-SA"/>
      </w:rPr>
    </w:lvl>
    <w:lvl w:ilvl="2" w:tplc="96F0FA2C">
      <w:numFmt w:val="bullet"/>
      <w:lvlText w:val="•"/>
      <w:lvlJc w:val="left"/>
      <w:pPr>
        <w:ind w:left="2072" w:hanging="267"/>
      </w:pPr>
      <w:rPr>
        <w:rFonts w:hint="default"/>
        <w:lang w:val="ru-RU" w:eastAsia="en-US" w:bidi="ar-SA"/>
      </w:rPr>
    </w:lvl>
    <w:lvl w:ilvl="3" w:tplc="0282A6B4">
      <w:numFmt w:val="bullet"/>
      <w:lvlText w:val="•"/>
      <w:lvlJc w:val="left"/>
      <w:pPr>
        <w:ind w:left="3049" w:hanging="267"/>
      </w:pPr>
      <w:rPr>
        <w:rFonts w:hint="default"/>
        <w:lang w:val="ru-RU" w:eastAsia="en-US" w:bidi="ar-SA"/>
      </w:rPr>
    </w:lvl>
    <w:lvl w:ilvl="4" w:tplc="F5660E28">
      <w:numFmt w:val="bullet"/>
      <w:lvlText w:val="•"/>
      <w:lvlJc w:val="left"/>
      <w:pPr>
        <w:ind w:left="4025" w:hanging="267"/>
      </w:pPr>
      <w:rPr>
        <w:rFonts w:hint="default"/>
        <w:lang w:val="ru-RU" w:eastAsia="en-US" w:bidi="ar-SA"/>
      </w:rPr>
    </w:lvl>
    <w:lvl w:ilvl="5" w:tplc="98464F56">
      <w:numFmt w:val="bullet"/>
      <w:lvlText w:val="•"/>
      <w:lvlJc w:val="left"/>
      <w:pPr>
        <w:ind w:left="5002" w:hanging="267"/>
      </w:pPr>
      <w:rPr>
        <w:rFonts w:hint="default"/>
        <w:lang w:val="ru-RU" w:eastAsia="en-US" w:bidi="ar-SA"/>
      </w:rPr>
    </w:lvl>
    <w:lvl w:ilvl="6" w:tplc="ED0814B6">
      <w:numFmt w:val="bullet"/>
      <w:lvlText w:val="•"/>
      <w:lvlJc w:val="left"/>
      <w:pPr>
        <w:ind w:left="5978" w:hanging="267"/>
      </w:pPr>
      <w:rPr>
        <w:rFonts w:hint="default"/>
        <w:lang w:val="ru-RU" w:eastAsia="en-US" w:bidi="ar-SA"/>
      </w:rPr>
    </w:lvl>
    <w:lvl w:ilvl="7" w:tplc="E670F744">
      <w:numFmt w:val="bullet"/>
      <w:lvlText w:val="•"/>
      <w:lvlJc w:val="left"/>
      <w:pPr>
        <w:ind w:left="6954" w:hanging="267"/>
      </w:pPr>
      <w:rPr>
        <w:rFonts w:hint="default"/>
        <w:lang w:val="ru-RU" w:eastAsia="en-US" w:bidi="ar-SA"/>
      </w:rPr>
    </w:lvl>
    <w:lvl w:ilvl="8" w:tplc="79E848DC">
      <w:numFmt w:val="bullet"/>
      <w:lvlText w:val="•"/>
      <w:lvlJc w:val="left"/>
      <w:pPr>
        <w:ind w:left="7931" w:hanging="267"/>
      </w:pPr>
      <w:rPr>
        <w:rFonts w:hint="default"/>
        <w:lang w:val="ru-RU" w:eastAsia="en-US" w:bidi="ar-SA"/>
      </w:rPr>
    </w:lvl>
  </w:abstractNum>
  <w:abstractNum w:abstractNumId="4">
    <w:nsid w:val="22FC6873"/>
    <w:multiLevelType w:val="hybridMultilevel"/>
    <w:tmpl w:val="8FB20B72"/>
    <w:lvl w:ilvl="0" w:tplc="5C0A70BC">
      <w:start w:val="1"/>
      <w:numFmt w:val="decimal"/>
      <w:lvlText w:val="%1."/>
      <w:lvlJc w:val="left"/>
      <w:pPr>
        <w:ind w:left="12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6C241C">
      <w:numFmt w:val="bullet"/>
      <w:lvlText w:val="•"/>
      <w:lvlJc w:val="left"/>
      <w:pPr>
        <w:ind w:left="1096" w:hanging="255"/>
      </w:pPr>
      <w:rPr>
        <w:rFonts w:hint="default"/>
        <w:lang w:val="ru-RU" w:eastAsia="en-US" w:bidi="ar-SA"/>
      </w:rPr>
    </w:lvl>
    <w:lvl w:ilvl="2" w:tplc="9A6A7D3C">
      <w:numFmt w:val="bullet"/>
      <w:lvlText w:val="•"/>
      <w:lvlJc w:val="left"/>
      <w:pPr>
        <w:ind w:left="2072" w:hanging="255"/>
      </w:pPr>
      <w:rPr>
        <w:rFonts w:hint="default"/>
        <w:lang w:val="ru-RU" w:eastAsia="en-US" w:bidi="ar-SA"/>
      </w:rPr>
    </w:lvl>
    <w:lvl w:ilvl="3" w:tplc="E1809F82">
      <w:numFmt w:val="bullet"/>
      <w:lvlText w:val="•"/>
      <w:lvlJc w:val="left"/>
      <w:pPr>
        <w:ind w:left="3049" w:hanging="255"/>
      </w:pPr>
      <w:rPr>
        <w:rFonts w:hint="default"/>
        <w:lang w:val="ru-RU" w:eastAsia="en-US" w:bidi="ar-SA"/>
      </w:rPr>
    </w:lvl>
    <w:lvl w:ilvl="4" w:tplc="D9400832">
      <w:numFmt w:val="bullet"/>
      <w:lvlText w:val="•"/>
      <w:lvlJc w:val="left"/>
      <w:pPr>
        <w:ind w:left="4025" w:hanging="255"/>
      </w:pPr>
      <w:rPr>
        <w:rFonts w:hint="default"/>
        <w:lang w:val="ru-RU" w:eastAsia="en-US" w:bidi="ar-SA"/>
      </w:rPr>
    </w:lvl>
    <w:lvl w:ilvl="5" w:tplc="E26612D0">
      <w:numFmt w:val="bullet"/>
      <w:lvlText w:val="•"/>
      <w:lvlJc w:val="left"/>
      <w:pPr>
        <w:ind w:left="5002" w:hanging="255"/>
      </w:pPr>
      <w:rPr>
        <w:rFonts w:hint="default"/>
        <w:lang w:val="ru-RU" w:eastAsia="en-US" w:bidi="ar-SA"/>
      </w:rPr>
    </w:lvl>
    <w:lvl w:ilvl="6" w:tplc="F49221DC">
      <w:numFmt w:val="bullet"/>
      <w:lvlText w:val="•"/>
      <w:lvlJc w:val="left"/>
      <w:pPr>
        <w:ind w:left="5978" w:hanging="255"/>
      </w:pPr>
      <w:rPr>
        <w:rFonts w:hint="default"/>
        <w:lang w:val="ru-RU" w:eastAsia="en-US" w:bidi="ar-SA"/>
      </w:rPr>
    </w:lvl>
    <w:lvl w:ilvl="7" w:tplc="5E3A42E2">
      <w:numFmt w:val="bullet"/>
      <w:lvlText w:val="•"/>
      <w:lvlJc w:val="left"/>
      <w:pPr>
        <w:ind w:left="6954" w:hanging="255"/>
      </w:pPr>
      <w:rPr>
        <w:rFonts w:hint="default"/>
        <w:lang w:val="ru-RU" w:eastAsia="en-US" w:bidi="ar-SA"/>
      </w:rPr>
    </w:lvl>
    <w:lvl w:ilvl="8" w:tplc="464C683A">
      <w:numFmt w:val="bullet"/>
      <w:lvlText w:val="•"/>
      <w:lvlJc w:val="left"/>
      <w:pPr>
        <w:ind w:left="7931" w:hanging="255"/>
      </w:pPr>
      <w:rPr>
        <w:rFonts w:hint="default"/>
        <w:lang w:val="ru-RU" w:eastAsia="en-US" w:bidi="ar-SA"/>
      </w:rPr>
    </w:lvl>
  </w:abstractNum>
  <w:abstractNum w:abstractNumId="5">
    <w:nsid w:val="23FB04A4"/>
    <w:multiLevelType w:val="hybridMultilevel"/>
    <w:tmpl w:val="480EA4E0"/>
    <w:lvl w:ilvl="0" w:tplc="99222510">
      <w:start w:val="1"/>
      <w:numFmt w:val="upperRoman"/>
      <w:lvlText w:val="%1."/>
      <w:lvlJc w:val="left"/>
      <w:pPr>
        <w:ind w:left="1040" w:hanging="19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2FF66CB8">
      <w:numFmt w:val="bullet"/>
      <w:lvlText w:val="•"/>
      <w:lvlJc w:val="left"/>
      <w:pPr>
        <w:ind w:left="1924" w:hanging="199"/>
      </w:pPr>
      <w:rPr>
        <w:rFonts w:hint="default"/>
        <w:lang w:val="ru-RU" w:eastAsia="en-US" w:bidi="ar-SA"/>
      </w:rPr>
    </w:lvl>
    <w:lvl w:ilvl="2" w:tplc="4594AF16">
      <w:numFmt w:val="bullet"/>
      <w:lvlText w:val="•"/>
      <w:lvlJc w:val="left"/>
      <w:pPr>
        <w:ind w:left="2808" w:hanging="199"/>
      </w:pPr>
      <w:rPr>
        <w:rFonts w:hint="default"/>
        <w:lang w:val="ru-RU" w:eastAsia="en-US" w:bidi="ar-SA"/>
      </w:rPr>
    </w:lvl>
    <w:lvl w:ilvl="3" w:tplc="899CC53A">
      <w:numFmt w:val="bullet"/>
      <w:lvlText w:val="•"/>
      <w:lvlJc w:val="left"/>
      <w:pPr>
        <w:ind w:left="3693" w:hanging="199"/>
      </w:pPr>
      <w:rPr>
        <w:rFonts w:hint="default"/>
        <w:lang w:val="ru-RU" w:eastAsia="en-US" w:bidi="ar-SA"/>
      </w:rPr>
    </w:lvl>
    <w:lvl w:ilvl="4" w:tplc="BB064E58">
      <w:numFmt w:val="bullet"/>
      <w:lvlText w:val="•"/>
      <w:lvlJc w:val="left"/>
      <w:pPr>
        <w:ind w:left="4577" w:hanging="199"/>
      </w:pPr>
      <w:rPr>
        <w:rFonts w:hint="default"/>
        <w:lang w:val="ru-RU" w:eastAsia="en-US" w:bidi="ar-SA"/>
      </w:rPr>
    </w:lvl>
    <w:lvl w:ilvl="5" w:tplc="ECF4FB20">
      <w:numFmt w:val="bullet"/>
      <w:lvlText w:val="•"/>
      <w:lvlJc w:val="left"/>
      <w:pPr>
        <w:ind w:left="5462" w:hanging="199"/>
      </w:pPr>
      <w:rPr>
        <w:rFonts w:hint="default"/>
        <w:lang w:val="ru-RU" w:eastAsia="en-US" w:bidi="ar-SA"/>
      </w:rPr>
    </w:lvl>
    <w:lvl w:ilvl="6" w:tplc="C8642E04">
      <w:numFmt w:val="bullet"/>
      <w:lvlText w:val="•"/>
      <w:lvlJc w:val="left"/>
      <w:pPr>
        <w:ind w:left="6346" w:hanging="199"/>
      </w:pPr>
      <w:rPr>
        <w:rFonts w:hint="default"/>
        <w:lang w:val="ru-RU" w:eastAsia="en-US" w:bidi="ar-SA"/>
      </w:rPr>
    </w:lvl>
    <w:lvl w:ilvl="7" w:tplc="97A2CD7E">
      <w:numFmt w:val="bullet"/>
      <w:lvlText w:val="•"/>
      <w:lvlJc w:val="left"/>
      <w:pPr>
        <w:ind w:left="7230" w:hanging="199"/>
      </w:pPr>
      <w:rPr>
        <w:rFonts w:hint="default"/>
        <w:lang w:val="ru-RU" w:eastAsia="en-US" w:bidi="ar-SA"/>
      </w:rPr>
    </w:lvl>
    <w:lvl w:ilvl="8" w:tplc="FB8CB564">
      <w:numFmt w:val="bullet"/>
      <w:lvlText w:val="•"/>
      <w:lvlJc w:val="left"/>
      <w:pPr>
        <w:ind w:left="8115" w:hanging="199"/>
      </w:pPr>
      <w:rPr>
        <w:rFonts w:hint="default"/>
        <w:lang w:val="ru-RU" w:eastAsia="en-US" w:bidi="ar-SA"/>
      </w:rPr>
    </w:lvl>
  </w:abstractNum>
  <w:abstractNum w:abstractNumId="6">
    <w:nsid w:val="40264028"/>
    <w:multiLevelType w:val="multilevel"/>
    <w:tmpl w:val="2620DD84"/>
    <w:lvl w:ilvl="0">
      <w:start w:val="5"/>
      <w:numFmt w:val="decimal"/>
      <w:lvlText w:val="%1"/>
      <w:lvlJc w:val="left"/>
      <w:pPr>
        <w:ind w:left="122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2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37"/>
      </w:pPr>
      <w:rPr>
        <w:rFonts w:hint="default"/>
        <w:lang w:val="ru-RU" w:eastAsia="en-US" w:bidi="ar-SA"/>
      </w:rPr>
    </w:lvl>
  </w:abstractNum>
  <w:abstractNum w:abstractNumId="7">
    <w:nsid w:val="458D061E"/>
    <w:multiLevelType w:val="multilevel"/>
    <w:tmpl w:val="CC488E1A"/>
    <w:lvl w:ilvl="0">
      <w:start w:val="4"/>
      <w:numFmt w:val="decimal"/>
      <w:lvlText w:val="%1"/>
      <w:lvlJc w:val="left"/>
      <w:pPr>
        <w:ind w:left="12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54"/>
      </w:pPr>
      <w:rPr>
        <w:rFonts w:hint="default"/>
        <w:lang w:val="ru-RU" w:eastAsia="en-US" w:bidi="ar-SA"/>
      </w:rPr>
    </w:lvl>
  </w:abstractNum>
  <w:abstractNum w:abstractNumId="8">
    <w:nsid w:val="63E47EB7"/>
    <w:multiLevelType w:val="multilevel"/>
    <w:tmpl w:val="F78A07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7861A02"/>
    <w:multiLevelType w:val="multilevel"/>
    <w:tmpl w:val="CC94D2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2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compat/>
  <w:rsids>
    <w:rsidRoot w:val="00432FBA"/>
    <w:rsid w:val="000E3EA6"/>
    <w:rsid w:val="000F3B12"/>
    <w:rsid w:val="00112191"/>
    <w:rsid w:val="001659FA"/>
    <w:rsid w:val="00174C89"/>
    <w:rsid w:val="00176657"/>
    <w:rsid w:val="0019520D"/>
    <w:rsid w:val="001C7D34"/>
    <w:rsid w:val="00253220"/>
    <w:rsid w:val="00285E20"/>
    <w:rsid w:val="00295F41"/>
    <w:rsid w:val="002B13FA"/>
    <w:rsid w:val="002B6EBC"/>
    <w:rsid w:val="0032030E"/>
    <w:rsid w:val="003C35FD"/>
    <w:rsid w:val="003D6BE6"/>
    <w:rsid w:val="003E01F2"/>
    <w:rsid w:val="00403F54"/>
    <w:rsid w:val="004136CA"/>
    <w:rsid w:val="00424C21"/>
    <w:rsid w:val="00432FBA"/>
    <w:rsid w:val="004E5251"/>
    <w:rsid w:val="004E724E"/>
    <w:rsid w:val="004F249A"/>
    <w:rsid w:val="005076BB"/>
    <w:rsid w:val="0052118B"/>
    <w:rsid w:val="00532952"/>
    <w:rsid w:val="005505E8"/>
    <w:rsid w:val="005520E4"/>
    <w:rsid w:val="00573AD1"/>
    <w:rsid w:val="005D59AB"/>
    <w:rsid w:val="006146CD"/>
    <w:rsid w:val="00647AB4"/>
    <w:rsid w:val="00672456"/>
    <w:rsid w:val="00672BD5"/>
    <w:rsid w:val="007104B3"/>
    <w:rsid w:val="00733E42"/>
    <w:rsid w:val="00747DF6"/>
    <w:rsid w:val="00765613"/>
    <w:rsid w:val="00786F16"/>
    <w:rsid w:val="008323DF"/>
    <w:rsid w:val="00835748"/>
    <w:rsid w:val="00872A2A"/>
    <w:rsid w:val="00920DE3"/>
    <w:rsid w:val="0093450D"/>
    <w:rsid w:val="009478E9"/>
    <w:rsid w:val="009525BA"/>
    <w:rsid w:val="009960E7"/>
    <w:rsid w:val="009C7D87"/>
    <w:rsid w:val="00A312AB"/>
    <w:rsid w:val="00A46874"/>
    <w:rsid w:val="00A663EB"/>
    <w:rsid w:val="00AC7639"/>
    <w:rsid w:val="00B07EE0"/>
    <w:rsid w:val="00B36E59"/>
    <w:rsid w:val="00B73DC4"/>
    <w:rsid w:val="00B92F8D"/>
    <w:rsid w:val="00BA56B2"/>
    <w:rsid w:val="00BC4463"/>
    <w:rsid w:val="00BC4EFB"/>
    <w:rsid w:val="00C03576"/>
    <w:rsid w:val="00C8249C"/>
    <w:rsid w:val="00C93B95"/>
    <w:rsid w:val="00CE7D9C"/>
    <w:rsid w:val="00D33D3E"/>
    <w:rsid w:val="00D47748"/>
    <w:rsid w:val="00D60E31"/>
    <w:rsid w:val="00D84609"/>
    <w:rsid w:val="00DA5242"/>
    <w:rsid w:val="00DB1153"/>
    <w:rsid w:val="00DB77CA"/>
    <w:rsid w:val="00E56E7A"/>
    <w:rsid w:val="00E56F37"/>
    <w:rsid w:val="00EA5190"/>
    <w:rsid w:val="00ED1698"/>
    <w:rsid w:val="00F01B83"/>
    <w:rsid w:val="00F06320"/>
    <w:rsid w:val="00FA169A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432FBA"/>
    <w:pPr>
      <w:spacing w:before="100" w:beforeAutospacing="1" w:after="100" w:afterAutospacing="1"/>
    </w:pPr>
  </w:style>
  <w:style w:type="character" w:styleId="a3">
    <w:name w:val="Strong"/>
    <w:qFormat/>
    <w:rsid w:val="00432FB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32F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32FBA"/>
    <w:pPr>
      <w:widowControl w:val="0"/>
      <w:autoSpaceDE w:val="0"/>
      <w:autoSpaceDN w:val="0"/>
      <w:ind w:left="122" w:firstLine="719"/>
      <w:jc w:val="both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32F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0"/>
    <w:qFormat/>
    <w:rsid w:val="00432FBA"/>
    <w:pPr>
      <w:widowControl w:val="0"/>
      <w:autoSpaceDE w:val="0"/>
      <w:autoSpaceDN w:val="0"/>
      <w:ind w:right="801"/>
      <w:jc w:val="center"/>
    </w:pPr>
    <w:rPr>
      <w:b/>
      <w:bCs/>
      <w:sz w:val="28"/>
      <w:szCs w:val="28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32FB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432FBA"/>
    <w:pPr>
      <w:widowControl w:val="0"/>
      <w:autoSpaceDE w:val="0"/>
      <w:autoSpaceDN w:val="0"/>
      <w:ind w:left="122" w:right="275" w:firstLine="719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32FBA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paragraph" w:styleId="a9">
    <w:name w:val="No Spacing"/>
    <w:uiPriority w:val="1"/>
    <w:qFormat/>
    <w:rsid w:val="0043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59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9A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unhideWhenUsed/>
    <w:rsid w:val="00EA5190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BC4EFB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BC4EF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BC4EF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432FBA"/>
    <w:pPr>
      <w:spacing w:before="100" w:beforeAutospacing="1" w:after="100" w:afterAutospacing="1"/>
    </w:pPr>
  </w:style>
  <w:style w:type="character" w:styleId="a3">
    <w:name w:val="Strong"/>
    <w:qFormat/>
    <w:rsid w:val="00432FB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32F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32FBA"/>
    <w:pPr>
      <w:widowControl w:val="0"/>
      <w:autoSpaceDE w:val="0"/>
      <w:autoSpaceDN w:val="0"/>
      <w:ind w:left="122" w:firstLine="719"/>
      <w:jc w:val="both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32F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0"/>
    <w:qFormat/>
    <w:rsid w:val="00432FBA"/>
    <w:pPr>
      <w:widowControl w:val="0"/>
      <w:autoSpaceDE w:val="0"/>
      <w:autoSpaceDN w:val="0"/>
      <w:ind w:right="801"/>
      <w:jc w:val="center"/>
    </w:pPr>
    <w:rPr>
      <w:b/>
      <w:bCs/>
      <w:sz w:val="28"/>
      <w:szCs w:val="28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32FB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432FBA"/>
    <w:pPr>
      <w:widowControl w:val="0"/>
      <w:autoSpaceDE w:val="0"/>
      <w:autoSpaceDN w:val="0"/>
      <w:ind w:left="122" w:right="275" w:firstLine="719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32FBA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paragraph" w:styleId="a9">
    <w:name w:val="No Spacing"/>
    <w:uiPriority w:val="1"/>
    <w:qFormat/>
    <w:rsid w:val="0043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59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9A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unhideWhenUsed/>
    <w:rsid w:val="00EA5190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BC4EFB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BC4EF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BC4EF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3459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93459/1000" TargetMode="External"/><Relationship Id="rId12" Type="http://schemas.openxmlformats.org/officeDocument/2006/relationships/hyperlink" Target="https://internet.garant.ru/document/redirect/108186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document/redirect/108186/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internet.garant.ru/document/redirect/19350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93507/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2271C-B007-4825-8553-D0800F9A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PetrovaMP</cp:lastModifiedBy>
  <cp:revision>2</cp:revision>
  <cp:lastPrinted>2025-03-05T13:32:00Z</cp:lastPrinted>
  <dcterms:created xsi:type="dcterms:W3CDTF">2025-03-12T11:23:00Z</dcterms:created>
  <dcterms:modified xsi:type="dcterms:W3CDTF">2025-03-12T11:23:00Z</dcterms:modified>
</cp:coreProperties>
</file>