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2621E6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3C31F0B4" wp14:editId="62EC101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851D93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8C066F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0A0426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  <w:r w:rsidR="008E0B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.04.2026   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4C4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00D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</w:t>
            </w:r>
            <w:r w:rsidR="00BE4D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</w:t>
            </w:r>
            <w:r w:rsidR="00BF1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E4D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337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 евĕрлĕ Йĕпреç поселок</w:t>
            </w:r>
            <w:r w:rsidR="0015750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="00123C6D"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A0426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  <w:r w:rsidR="008E0B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.04.2026   </w:t>
            </w:r>
            <w:r w:rsidR="004C4D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BF1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581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C42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C00D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="00BE4D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bookmarkStart w:id="0" w:name="_GoBack"/>
            <w:bookmarkEnd w:id="0"/>
            <w:r w:rsidR="00C00DA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C42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 w:rsidR="00BE4D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337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8E0BF4" w:rsidRDefault="008E0BF4" w:rsidP="004167CC">
      <w:pPr>
        <w:spacing w:after="0" w:line="240" w:lineRule="auto"/>
        <w:ind w:right="552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D5829" w:rsidRPr="005E27A5" w:rsidRDefault="002C4291" w:rsidP="004167CC">
      <w:pPr>
        <w:spacing w:after="0" w:line="240" w:lineRule="auto"/>
        <w:ind w:right="552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внесении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изменений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постановление</w:t>
      </w:r>
      <w:r w:rsidR="00562272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администрации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Ибресинского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муниципального</w:t>
      </w:r>
      <w:r w:rsidR="00CA14DE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округа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Чувашской</w:t>
      </w:r>
      <w:r w:rsidR="00CA14DE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Республики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от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E27A5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30.10.2023 </w:t>
      </w:r>
      <w:r w:rsidR="00196733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№ </w:t>
      </w:r>
      <w:r w:rsidR="00EE3438">
        <w:rPr>
          <w:rFonts w:ascii="Times New Roman" w:eastAsia="Times New Roman" w:hAnsi="Times New Roman"/>
          <w:sz w:val="26"/>
          <w:szCs w:val="26"/>
          <w:lang w:eastAsia="ru-RU"/>
        </w:rPr>
        <w:t>120</w:t>
      </w:r>
      <w:r w:rsidR="004B1D05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="004167CC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«</w:t>
      </w:r>
      <w:r w:rsidR="004B1D05" w:rsidRPr="004B1D05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административного регламента администрации Ибресинского муниципального округа Чувашской Республики  по предоставлению муниципальной услуги «Предоставление земельного участка,   находящегося в муниципальной собственности, либо земельного участка, государственная собственность на который не разграничена, на торгах</w:t>
      </w:r>
      <w:r w:rsidR="00A721CA" w:rsidRPr="00A721CA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="001854EB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</w:p>
    <w:p w:rsidR="00562272" w:rsidRPr="005E27A5" w:rsidRDefault="00562272" w:rsidP="001854EB">
      <w:pPr>
        <w:spacing w:after="0" w:line="240" w:lineRule="auto"/>
        <w:ind w:right="552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14DE" w:rsidRPr="005E27A5" w:rsidRDefault="00E3319C" w:rsidP="005A7C1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соответствии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с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Федеральным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законом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от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06.10.2003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№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131-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ФЗ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«Об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общих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принципах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организации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местного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самоуправления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Российской</w:t>
      </w:r>
      <w:r w:rsidR="00C27950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27950" w:rsidRPr="005E27A5">
        <w:rPr>
          <w:rFonts w:ascii="Times New Roman" w:eastAsia="Times New Roman" w:hAnsi="Times New Roman" w:hint="eastAsia"/>
          <w:sz w:val="26"/>
          <w:szCs w:val="26"/>
          <w:lang w:eastAsia="ru-RU"/>
        </w:rPr>
        <w:t>Федерации»</w:t>
      </w:r>
      <w:r w:rsidR="0058167D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A14DE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администрация </w:t>
      </w:r>
      <w:r w:rsidR="00262C8C" w:rsidRPr="005E27A5">
        <w:rPr>
          <w:rFonts w:ascii="Times New Roman" w:eastAsia="Times New Roman" w:hAnsi="Times New Roman"/>
          <w:sz w:val="26"/>
          <w:szCs w:val="26"/>
          <w:lang w:eastAsia="ru-RU"/>
        </w:rPr>
        <w:t>Ибресинского</w:t>
      </w:r>
      <w:r w:rsidR="00CA14DE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муниципального округа Чувашской Республики</w:t>
      </w:r>
      <w:r w:rsidR="00621DD9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B1D0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</w:t>
      </w:r>
      <w:r w:rsidR="00CA14DE" w:rsidRPr="005E27A5">
        <w:rPr>
          <w:rFonts w:ascii="Times New Roman" w:eastAsia="Times New Roman" w:hAnsi="Times New Roman"/>
          <w:b/>
          <w:sz w:val="26"/>
          <w:szCs w:val="26"/>
          <w:lang w:eastAsia="ru-RU"/>
        </w:rPr>
        <w:t>п о с т а н о в л я е т:</w:t>
      </w:r>
    </w:p>
    <w:p w:rsidR="00CA14DE" w:rsidRPr="005E27A5" w:rsidRDefault="00CA14DE" w:rsidP="005A7C12">
      <w:pPr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Внести в </w:t>
      </w:r>
      <w:r w:rsidR="005A7C12">
        <w:rPr>
          <w:rFonts w:ascii="Times New Roman" w:eastAsia="Times New Roman" w:hAnsi="Times New Roman" w:hint="eastAsia"/>
          <w:sz w:val="26"/>
          <w:szCs w:val="26"/>
          <w:lang w:eastAsia="ru-RU"/>
        </w:rPr>
        <w:t>административн</w:t>
      </w:r>
      <w:r w:rsidR="005A7C12">
        <w:rPr>
          <w:rFonts w:ascii="Times New Roman" w:eastAsia="Times New Roman" w:hAnsi="Times New Roman"/>
          <w:sz w:val="26"/>
          <w:szCs w:val="26"/>
          <w:lang w:eastAsia="ru-RU"/>
        </w:rPr>
        <w:t>ый</w:t>
      </w:r>
      <w:r w:rsidR="005A7C12" w:rsidRPr="005A7C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A7C12">
        <w:rPr>
          <w:rFonts w:ascii="Times New Roman" w:eastAsia="Times New Roman" w:hAnsi="Times New Roman" w:hint="eastAsia"/>
          <w:sz w:val="26"/>
          <w:szCs w:val="26"/>
          <w:lang w:eastAsia="ru-RU"/>
        </w:rPr>
        <w:t>регламент</w:t>
      </w:r>
      <w:r w:rsidR="005A7C12" w:rsidRPr="005A7C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A7C12" w:rsidRPr="005A7C12">
        <w:rPr>
          <w:rFonts w:ascii="Times New Roman" w:eastAsia="Times New Roman" w:hAnsi="Times New Roman" w:hint="eastAsia"/>
          <w:sz w:val="26"/>
          <w:szCs w:val="26"/>
          <w:lang w:eastAsia="ru-RU"/>
        </w:rPr>
        <w:t>по</w:t>
      </w:r>
      <w:r w:rsidR="005A7C12" w:rsidRPr="005A7C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A7C12" w:rsidRPr="005A7C12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предоставлению</w:t>
      </w:r>
      <w:r w:rsidR="005A7C12" w:rsidRPr="005A7C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A7C12" w:rsidRPr="005A7C12">
        <w:rPr>
          <w:rFonts w:ascii="Times New Roman" w:eastAsia="Times New Roman" w:hAnsi="Times New Roman" w:hint="eastAsia"/>
          <w:sz w:val="26"/>
          <w:szCs w:val="26"/>
          <w:lang w:eastAsia="ru-RU"/>
        </w:rPr>
        <w:t>муниципальной</w:t>
      </w:r>
      <w:r w:rsidR="005A7C12" w:rsidRPr="005A7C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A7C12" w:rsidRPr="005A7C12">
        <w:rPr>
          <w:rFonts w:ascii="Times New Roman" w:eastAsia="Times New Roman" w:hAnsi="Times New Roman" w:hint="eastAsia"/>
          <w:sz w:val="26"/>
          <w:szCs w:val="26"/>
          <w:lang w:eastAsia="ru-RU"/>
        </w:rPr>
        <w:t>услуги</w:t>
      </w:r>
      <w:r w:rsidR="005A7C12" w:rsidRPr="005A7C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A7C12" w:rsidRPr="005A7C12">
        <w:rPr>
          <w:rFonts w:ascii="Times New Roman" w:eastAsia="Times New Roman" w:hAnsi="Times New Roman" w:hint="eastAsia"/>
          <w:sz w:val="26"/>
          <w:szCs w:val="26"/>
          <w:lang w:eastAsia="ru-RU"/>
        </w:rPr>
        <w:t>«Предоставление</w:t>
      </w:r>
      <w:r w:rsidR="005A7C12" w:rsidRPr="005A7C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A7C12" w:rsidRPr="005A7C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="005A7C12" w:rsidRPr="005A7C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A7C12" w:rsidRPr="005A7C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="005A7C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5A7C12" w:rsidRPr="005A7C12">
        <w:rPr>
          <w:rFonts w:ascii="Times New Roman" w:eastAsia="Times New Roman" w:hAnsi="Times New Roman" w:hint="eastAsia"/>
          <w:sz w:val="26"/>
          <w:szCs w:val="26"/>
          <w:lang w:eastAsia="ru-RU"/>
        </w:rPr>
        <w:t>находящегося</w:t>
      </w:r>
      <w:r w:rsidR="005A7C12" w:rsidRPr="005A7C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A7C12" w:rsidRPr="005A7C12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="005A7C12" w:rsidRPr="005A7C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A7C12" w:rsidRPr="005A7C12">
        <w:rPr>
          <w:rFonts w:ascii="Times New Roman" w:eastAsia="Times New Roman" w:hAnsi="Times New Roman" w:hint="eastAsia"/>
          <w:sz w:val="26"/>
          <w:szCs w:val="26"/>
          <w:lang w:eastAsia="ru-RU"/>
        </w:rPr>
        <w:t>муниципальной</w:t>
      </w:r>
      <w:r w:rsidR="005A7C12" w:rsidRPr="005A7C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A7C12" w:rsidRPr="005A7C12">
        <w:rPr>
          <w:rFonts w:ascii="Times New Roman" w:eastAsia="Times New Roman" w:hAnsi="Times New Roman" w:hint="eastAsia"/>
          <w:sz w:val="26"/>
          <w:szCs w:val="26"/>
          <w:lang w:eastAsia="ru-RU"/>
        </w:rPr>
        <w:t>собственности</w:t>
      </w:r>
      <w:r w:rsidR="005A7C12" w:rsidRPr="005A7C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5A7C12" w:rsidRPr="005A7C12">
        <w:rPr>
          <w:rFonts w:ascii="Times New Roman" w:eastAsia="Times New Roman" w:hAnsi="Times New Roman" w:hint="eastAsia"/>
          <w:sz w:val="26"/>
          <w:szCs w:val="26"/>
          <w:lang w:eastAsia="ru-RU"/>
        </w:rPr>
        <w:t>либо</w:t>
      </w:r>
      <w:r w:rsidR="005A7C12" w:rsidRPr="005A7C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A7C12" w:rsidRPr="005A7C1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="005A7C12" w:rsidRPr="005A7C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A7C12" w:rsidRPr="005A7C12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="005A7C12" w:rsidRPr="005A7C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5A7C12" w:rsidRPr="005A7C12">
        <w:rPr>
          <w:rFonts w:ascii="Times New Roman" w:eastAsia="Times New Roman" w:hAnsi="Times New Roman" w:hint="eastAsia"/>
          <w:sz w:val="26"/>
          <w:szCs w:val="26"/>
          <w:lang w:eastAsia="ru-RU"/>
        </w:rPr>
        <w:t>государственная</w:t>
      </w:r>
      <w:r w:rsidR="005A7C12" w:rsidRPr="005A7C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A7C12" w:rsidRPr="005A7C12">
        <w:rPr>
          <w:rFonts w:ascii="Times New Roman" w:eastAsia="Times New Roman" w:hAnsi="Times New Roman" w:hint="eastAsia"/>
          <w:sz w:val="26"/>
          <w:szCs w:val="26"/>
          <w:lang w:eastAsia="ru-RU"/>
        </w:rPr>
        <w:t>собственность</w:t>
      </w:r>
      <w:r w:rsidR="005A7C12" w:rsidRPr="005A7C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A7C12" w:rsidRPr="005A7C12">
        <w:rPr>
          <w:rFonts w:ascii="Times New Roman" w:eastAsia="Times New Roman" w:hAnsi="Times New Roman" w:hint="eastAsia"/>
          <w:sz w:val="26"/>
          <w:szCs w:val="26"/>
          <w:lang w:eastAsia="ru-RU"/>
        </w:rPr>
        <w:t>на</w:t>
      </w:r>
      <w:r w:rsidR="005A7C12" w:rsidRPr="005A7C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A7C12" w:rsidRPr="005A7C12">
        <w:rPr>
          <w:rFonts w:ascii="Times New Roman" w:eastAsia="Times New Roman" w:hAnsi="Times New Roman" w:hint="eastAsia"/>
          <w:sz w:val="26"/>
          <w:szCs w:val="26"/>
          <w:lang w:eastAsia="ru-RU"/>
        </w:rPr>
        <w:t>который</w:t>
      </w:r>
      <w:r w:rsidR="005A7C12" w:rsidRPr="005A7C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A7C12" w:rsidRPr="005A7C12">
        <w:rPr>
          <w:rFonts w:ascii="Times New Roman" w:eastAsia="Times New Roman" w:hAnsi="Times New Roman" w:hint="eastAsia"/>
          <w:sz w:val="26"/>
          <w:szCs w:val="26"/>
          <w:lang w:eastAsia="ru-RU"/>
        </w:rPr>
        <w:t>не</w:t>
      </w:r>
      <w:r w:rsidR="005A7C12" w:rsidRPr="005A7C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A7C12" w:rsidRPr="005A7C12">
        <w:rPr>
          <w:rFonts w:ascii="Times New Roman" w:eastAsia="Times New Roman" w:hAnsi="Times New Roman" w:hint="eastAsia"/>
          <w:sz w:val="26"/>
          <w:szCs w:val="26"/>
          <w:lang w:eastAsia="ru-RU"/>
        </w:rPr>
        <w:t>разграничена</w:t>
      </w:r>
      <w:r w:rsidR="005A7C12" w:rsidRPr="005A7C12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5A7C12" w:rsidRPr="005A7C12">
        <w:rPr>
          <w:rFonts w:ascii="Times New Roman" w:eastAsia="Times New Roman" w:hAnsi="Times New Roman" w:hint="eastAsia"/>
          <w:sz w:val="26"/>
          <w:szCs w:val="26"/>
          <w:lang w:eastAsia="ru-RU"/>
        </w:rPr>
        <w:t>на</w:t>
      </w:r>
      <w:r w:rsidR="005A7C12" w:rsidRPr="005A7C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A7C12" w:rsidRPr="005A7C12">
        <w:rPr>
          <w:rFonts w:ascii="Times New Roman" w:eastAsia="Times New Roman" w:hAnsi="Times New Roman" w:hint="eastAsia"/>
          <w:sz w:val="26"/>
          <w:szCs w:val="26"/>
          <w:lang w:eastAsia="ru-RU"/>
        </w:rPr>
        <w:t>торгах»</w:t>
      </w:r>
      <w:r w:rsidR="005A7C12">
        <w:rPr>
          <w:rFonts w:ascii="Times New Roman" w:eastAsia="Times New Roman" w:hAnsi="Times New Roman"/>
          <w:sz w:val="26"/>
          <w:szCs w:val="26"/>
          <w:lang w:eastAsia="ru-RU"/>
        </w:rPr>
        <w:t xml:space="preserve">, утвержденный 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>постановление</w:t>
      </w:r>
      <w:r w:rsidR="005A7C12">
        <w:rPr>
          <w:rFonts w:ascii="Times New Roman" w:eastAsia="Times New Roman" w:hAnsi="Times New Roman"/>
          <w:sz w:val="26"/>
          <w:szCs w:val="26"/>
          <w:lang w:eastAsia="ru-RU"/>
        </w:rPr>
        <w:t>м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администрации </w:t>
      </w:r>
      <w:r w:rsidR="00262C8C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Ибресинского 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муниципального округа Чувашской Республики от </w:t>
      </w:r>
      <w:bookmarkStart w:id="1" w:name="_Hlk131840865"/>
      <w:r w:rsidR="00EE3438">
        <w:rPr>
          <w:rFonts w:ascii="Times New Roman" w:eastAsia="Times New Roman" w:hAnsi="Times New Roman"/>
          <w:sz w:val="26"/>
          <w:szCs w:val="26"/>
          <w:lang w:eastAsia="ru-RU"/>
        </w:rPr>
        <w:t>30.10.2023 № 120</w:t>
      </w:r>
      <w:r w:rsidR="004B1D05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="005A7C12">
        <w:rPr>
          <w:rFonts w:ascii="Times New Roman" w:eastAsia="Times New Roman" w:hAnsi="Times New Roman"/>
          <w:sz w:val="26"/>
          <w:szCs w:val="26"/>
          <w:lang w:eastAsia="ru-RU"/>
        </w:rPr>
        <w:t xml:space="preserve"> (с изменениями внесенными постановлениями администрации Ибресинского муниципального округа Чувашской Республики от 05.05.2025 № 555, от 14.04.2026 № 313)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bookmarkEnd w:id="1"/>
      <w:r w:rsidR="001854EB" w:rsidRPr="005E27A5">
        <w:rPr>
          <w:rFonts w:ascii="Times New Roman" w:eastAsia="Times New Roman" w:hAnsi="Times New Roman"/>
          <w:sz w:val="26"/>
          <w:szCs w:val="26"/>
          <w:lang w:eastAsia="ru-RU"/>
        </w:rPr>
        <w:t>следующие изменения</w:t>
      </w: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4C4D1A" w:rsidRDefault="004C4D1A" w:rsidP="00B07B54">
      <w:pPr>
        <w:pStyle w:val="a8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2" w:name="_Hlk131840763"/>
      <w:r>
        <w:rPr>
          <w:rFonts w:ascii="Times New Roman" w:eastAsia="Times New Roman" w:hAnsi="Times New Roman"/>
          <w:sz w:val="26"/>
          <w:szCs w:val="26"/>
          <w:lang w:eastAsia="ru-RU"/>
        </w:rPr>
        <w:t>Пункт 2.8.2 изложить в следующей редакции:</w:t>
      </w:r>
    </w:p>
    <w:p w:rsidR="00196733" w:rsidRDefault="004C4D1A" w:rsidP="004C4D1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«2.8.2. </w:t>
      </w:r>
      <w:r w:rsidR="00CA14DE"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Основаниями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для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отказа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муниципальной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услуги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являются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4C4D1A" w:rsidRPr="004C4D1A" w:rsidRDefault="004C4D1A" w:rsidP="004C4D1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1)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границы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подлежат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уточнению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соответствии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требованиями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Федерального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закона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«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государственной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регистрации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недвижимости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4C4D1A" w:rsidRPr="004C4D1A" w:rsidRDefault="004C4D1A" w:rsidP="004C4D1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2)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на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земельный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участок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не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зарегистрировано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право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государственной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муниципальной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собственности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исключением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случаев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если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такой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земельный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участок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образован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из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государственная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собственность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на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которые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не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разграничена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4C4D1A" w:rsidRPr="004C4D1A" w:rsidRDefault="004C4D1A" w:rsidP="004C4D1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)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отношении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отсутствует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градостроительный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план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исключением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случаев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если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соответствии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основным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видом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разрешенного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использования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не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предусматривается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возможность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строительства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зданий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сооружений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4C4D1A" w:rsidRPr="004C4D1A" w:rsidRDefault="004C4D1A" w:rsidP="004C4D1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)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отношении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не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установлен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вид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разрешенного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использования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либо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вид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виды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разрешенного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использования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установленные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регламентами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использования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не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соответствуют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целям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использования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указанным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заявлении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проведении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аукциона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4C4D1A" w:rsidRPr="004C4D1A" w:rsidRDefault="004C4D1A" w:rsidP="004C4D1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.1)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земельный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участок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полностью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расположен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границах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зоны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особыми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условиями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использования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территории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установленные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ограничения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использования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земельных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участков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которой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не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допускают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использования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соответствии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целями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использования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такого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указанными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заявлении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проведении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аукциона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4C4D1A" w:rsidRPr="004C4D1A" w:rsidRDefault="004C4D1A" w:rsidP="004C4D1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  <w:t>5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)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земельный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участок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не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отнесен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к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определенной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категории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4C4D1A" w:rsidRPr="004C4D1A" w:rsidRDefault="004C4D1A" w:rsidP="004C4D1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)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земельный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участок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на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праве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постоянного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(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бессрочного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)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пользования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безвозмездного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пользования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пожизненного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наследуемого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владения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аренды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4C4D1A" w:rsidRPr="004C4D1A" w:rsidRDefault="004C4D1A" w:rsidP="004C4D1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7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)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на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земельном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расположены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здание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сооружение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объект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незавершенного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строительства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принадлежащие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гражданам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юридическим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лицам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исключением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случаев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если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на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земельном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расположены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сооружения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(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том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числе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сооружения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строительство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которых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не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завершено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),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размещение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которых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допускается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на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основании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сервитута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публичного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сервитута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объекты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размещенные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соответствии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статьей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39.36 </w:t>
      </w:r>
      <w:r w:rsidR="002C55B2">
        <w:rPr>
          <w:rFonts w:ascii="Times New Roman" w:eastAsia="Times New Roman" w:hAnsi="Times New Roman"/>
          <w:sz w:val="26"/>
          <w:szCs w:val="26"/>
          <w:lang w:eastAsia="ru-RU"/>
        </w:rPr>
        <w:t>Земельного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Кодекса</w:t>
      </w:r>
      <w:r w:rsidR="002C55B2">
        <w:rPr>
          <w:rFonts w:ascii="Times New Roman" w:eastAsia="Times New Roman" w:hAnsi="Times New Roman"/>
          <w:sz w:val="26"/>
          <w:szCs w:val="26"/>
          <w:lang w:eastAsia="ru-RU"/>
        </w:rPr>
        <w:t xml:space="preserve"> Российской Федерации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также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случаев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проведения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аукциона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на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право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заключения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договора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аренды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если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отношении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расположенных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на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нем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здания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сооружения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объекта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незавершенного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строительства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принято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решение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сносе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самовольной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постройки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либо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решение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сносе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самовольной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постройки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ее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приведении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соответствие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установленными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требованиями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сроки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установленные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указанными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решениями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не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выполнены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обязанности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предусмотренные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частью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11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статьи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55.32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Градостроительного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кодекса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Российской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Федерации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4C4D1A" w:rsidRDefault="004C4D1A" w:rsidP="004C4D1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8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)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на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земельном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расположены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здание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сооружение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объект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незавершенного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строительства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находящиеся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государственной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муниципальной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собственности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продажа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аренду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указанных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здания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сооружения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объекта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незавершенного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строительства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является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предметом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другого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аукциона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либо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указанные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здание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сооружение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объект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незавершенного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строительства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не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продаются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не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передаются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аренду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на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этом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аукционе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одновременно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земельным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участком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исключением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случаев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если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на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земельном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расположены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сооружения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(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том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числе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сооружения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строительство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которых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не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завершено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),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размещение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которых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допускается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на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основании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сервитута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публичного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сервитута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объекты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размещенные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соответствии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статьей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39.36 </w:t>
      </w:r>
      <w:r w:rsidR="002C55B2" w:rsidRPr="002C55B2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="002C55B2" w:rsidRPr="002C55B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2C55B2" w:rsidRPr="002C55B2">
        <w:rPr>
          <w:rFonts w:ascii="Times New Roman" w:eastAsia="Times New Roman" w:hAnsi="Times New Roman" w:hint="eastAsia"/>
          <w:sz w:val="26"/>
          <w:szCs w:val="26"/>
          <w:lang w:eastAsia="ru-RU"/>
        </w:rPr>
        <w:t>Кодекса</w:t>
      </w:r>
      <w:r w:rsidR="002C55B2" w:rsidRPr="002C55B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2C55B2" w:rsidRPr="002C55B2">
        <w:rPr>
          <w:rFonts w:ascii="Times New Roman" w:eastAsia="Times New Roman" w:hAnsi="Times New Roman" w:hint="eastAsia"/>
          <w:sz w:val="26"/>
          <w:szCs w:val="26"/>
          <w:lang w:eastAsia="ru-RU"/>
        </w:rPr>
        <w:t>Российской</w:t>
      </w:r>
      <w:r w:rsidR="002C55B2" w:rsidRPr="002C55B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2C55B2" w:rsidRPr="002C55B2">
        <w:rPr>
          <w:rFonts w:ascii="Times New Roman" w:eastAsia="Times New Roman" w:hAnsi="Times New Roman" w:hint="eastAsia"/>
          <w:sz w:val="26"/>
          <w:szCs w:val="26"/>
          <w:lang w:eastAsia="ru-RU"/>
        </w:rPr>
        <w:t>Федерации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4C4D1A" w:rsidRPr="004C4D1A" w:rsidRDefault="004C4D1A" w:rsidP="004C4D1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9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)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земельный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участок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изъят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из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оборота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исключением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случаев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которых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соответствии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федеральным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законом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изъятые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из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оборота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могут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быть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предметом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договора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аренды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4C4D1A" w:rsidRPr="004C4D1A" w:rsidRDefault="004C4D1A" w:rsidP="004C4D1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10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)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земельный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участок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ограничен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обороте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исключением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случая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проведения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аукциона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на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право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заключения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договора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аренды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4C4D1A" w:rsidRPr="004C4D1A" w:rsidRDefault="004C4D1A" w:rsidP="004C4D1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11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)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земельный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участок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зарезервирован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для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государственных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муниципальных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нужд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исключением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случая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проведения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аукциона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на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право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заключения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договора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аренды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на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срок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не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превышающий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срока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резервирования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4C4D1A" w:rsidRPr="004C4D1A" w:rsidRDefault="004C4D1A" w:rsidP="004C4D1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12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)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земельный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участок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расположен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границах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территории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отношении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которой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заключен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договор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ее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комплексном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развитии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принято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решение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комплексном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развитии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территории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реализация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которого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обеспечивается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соответствии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Градостроительным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кодексом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Российской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Федерации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юридическим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лицом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определенным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Российской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Федерацией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субъектом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Российской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Федерации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4C4D1A" w:rsidRPr="004C4D1A" w:rsidRDefault="004C4D1A" w:rsidP="004C4D1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13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)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земельный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участок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соответствии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утвержденной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документацией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планировке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территории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предназначен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для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размещения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объектов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федерального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значения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объектов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регионального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значения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объектов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местного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значения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4C4D1A" w:rsidRPr="004C4D1A" w:rsidRDefault="004C4D1A" w:rsidP="004C4D1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14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)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земельный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участок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предназначен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для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размещения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здания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сооружения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соответствии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государственной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программой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Российской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Федерации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государственной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программой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субъекта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Российской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Федерации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(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)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региональной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инвестиционной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программой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4C4D1A" w:rsidRPr="004C4D1A" w:rsidRDefault="004C4D1A" w:rsidP="004C4D1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15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)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отношении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принято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решение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предварительном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согласовании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его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4C4D1A" w:rsidRPr="004C4D1A" w:rsidRDefault="004C4D1A" w:rsidP="004C4D1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16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)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отношении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поступило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заявление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предварительном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согласовании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его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заявление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исключением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случаев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если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принято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решение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об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отказе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предварительном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согласовании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такого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решение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об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отказе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его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предоставлении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4C4D1A" w:rsidRPr="004C4D1A" w:rsidRDefault="004C4D1A" w:rsidP="004C4D1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17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)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земельный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участок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является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земельным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участком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общего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пользования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расположен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границах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общего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пользования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территории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общего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пользования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4C4D1A" w:rsidRDefault="004C4D1A" w:rsidP="004C4D1A">
      <w:pPr>
        <w:spacing w:after="0" w:line="240" w:lineRule="auto"/>
        <w:ind w:firstLine="70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18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)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земельный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участок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изъят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для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государственных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муниципальных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нужд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исключением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земельных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участков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изъятых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для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государственных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муниципальных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нужд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связи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признанием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многоквартирного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дома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который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расположен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на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таком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земельном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участке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аварийным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подлежащим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сносу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C4D1A">
        <w:rPr>
          <w:rFonts w:ascii="Times New Roman" w:eastAsia="Times New Roman" w:hAnsi="Times New Roman" w:hint="eastAsia"/>
          <w:sz w:val="26"/>
          <w:szCs w:val="26"/>
          <w:lang w:eastAsia="ru-RU"/>
        </w:rPr>
        <w:t>реконструкции</w:t>
      </w:r>
      <w:r w:rsidRPr="004C4D1A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».</w:t>
      </w:r>
    </w:p>
    <w:p w:rsidR="001E448F" w:rsidRDefault="001E448F" w:rsidP="004C4D1A">
      <w:pPr>
        <w:spacing w:after="0" w:line="240" w:lineRule="auto"/>
        <w:ind w:firstLine="70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1.2. </w:t>
      </w:r>
      <w:r w:rsidR="00D33A29">
        <w:rPr>
          <w:rFonts w:ascii="Times New Roman" w:eastAsia="Times New Roman" w:hAnsi="Times New Roman"/>
          <w:sz w:val="26"/>
          <w:szCs w:val="26"/>
          <w:lang w:eastAsia="ru-RU"/>
        </w:rPr>
        <w:t xml:space="preserve">Абзац 9 пункта </w:t>
      </w:r>
      <w:r w:rsidR="00C9007D" w:rsidRPr="00C9007D">
        <w:rPr>
          <w:rFonts w:ascii="Times New Roman" w:eastAsia="Times New Roman" w:hAnsi="Times New Roman"/>
          <w:sz w:val="26"/>
          <w:szCs w:val="26"/>
          <w:lang w:eastAsia="ru-RU"/>
        </w:rPr>
        <w:t>3.3.6.5.</w:t>
      </w:r>
      <w:r w:rsid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изложить в следующей редакции:</w:t>
      </w:r>
    </w:p>
    <w:p w:rsidR="00C9007D" w:rsidRDefault="00C9007D" w:rsidP="00C9007D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«4)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предмете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аукциона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(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том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числе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местоположении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площади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и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кадастровом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номере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),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правах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на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земельный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участок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об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ограничениях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этих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прав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виде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видах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разрешенного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использования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и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принадлежности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к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определенной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категории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принадлежности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к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определенной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территориальной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зоне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а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также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максимально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и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(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или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)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минимально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допустимых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параметрах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разрешенного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строительства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объекта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капитального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строительства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(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за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исключением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случаев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если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соответствии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основным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видом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разрешенного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использования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не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предусматривается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строительство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здания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сооружения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),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о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возможности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подключения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(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технологического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присоединения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)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объектов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капитального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строительства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к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сетям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инженерно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технического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обеспечения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(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за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исключением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сетей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электроснабжения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>) (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за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lastRenderedPageBreak/>
        <w:t>исключением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случаев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если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в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соответствии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с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основным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видом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разрешенного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использования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земельного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участка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не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предусматривается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строительство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здания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C9007D">
        <w:rPr>
          <w:rFonts w:ascii="Times New Roman" w:eastAsia="Times New Roman" w:hAnsi="Times New Roman" w:hint="eastAsia"/>
          <w:sz w:val="26"/>
          <w:szCs w:val="26"/>
          <w:lang w:eastAsia="ru-RU"/>
        </w:rPr>
        <w:t>сооружения</w:t>
      </w:r>
      <w:r w:rsidRPr="00C9007D">
        <w:rPr>
          <w:rFonts w:ascii="Times New Roman" w:eastAsia="Times New Roman" w:hAnsi="Times New Roman"/>
          <w:sz w:val="26"/>
          <w:szCs w:val="26"/>
          <w:lang w:eastAsia="ru-RU"/>
        </w:rPr>
        <w:t>)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;».</w:t>
      </w:r>
    </w:p>
    <w:bookmarkEnd w:id="2"/>
    <w:p w:rsidR="00CA14DE" w:rsidRPr="005E27A5" w:rsidRDefault="00CA14DE" w:rsidP="002672D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2. </w:t>
      </w:r>
      <w:r w:rsidR="00427E63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Настоящее постановление вступает в силу со дня его официального опубликования в периодическом печатном издании «Ибресинский вестник» и  подлежит размещению на официальном сайте Ибресинского </w:t>
      </w:r>
      <w:r w:rsidR="004167CC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муниципального округа Чувашской </w:t>
      </w:r>
      <w:r w:rsidR="00427E63" w:rsidRPr="005E27A5">
        <w:rPr>
          <w:rFonts w:ascii="Times New Roman" w:eastAsia="Times New Roman" w:hAnsi="Times New Roman"/>
          <w:sz w:val="26"/>
          <w:szCs w:val="26"/>
          <w:lang w:eastAsia="ru-RU"/>
        </w:rPr>
        <w:t>Республики в информационно-телекоммуникационной сети «Интернет».</w:t>
      </w:r>
    </w:p>
    <w:p w:rsidR="00BD097A" w:rsidRPr="005E27A5" w:rsidRDefault="00BD097A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D097A" w:rsidRPr="005E27A5" w:rsidRDefault="00BD097A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D7DB2" w:rsidRPr="005E27A5" w:rsidRDefault="000D7DB2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D5829" w:rsidRPr="005E27A5" w:rsidRDefault="000A0426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Врио главы</w:t>
      </w:r>
      <w:r w:rsidR="00AD5829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D097A" w:rsidRPr="005E27A5">
        <w:rPr>
          <w:rFonts w:ascii="Times New Roman" w:eastAsia="Times New Roman" w:hAnsi="Times New Roman"/>
          <w:sz w:val="26"/>
          <w:szCs w:val="26"/>
          <w:lang w:eastAsia="ru-RU"/>
        </w:rPr>
        <w:t>Ибрес</w:t>
      </w:r>
      <w:r w:rsidR="00AD5829" w:rsidRPr="005E27A5">
        <w:rPr>
          <w:rFonts w:ascii="Times New Roman" w:eastAsia="Times New Roman" w:hAnsi="Times New Roman"/>
          <w:sz w:val="26"/>
          <w:szCs w:val="26"/>
          <w:lang w:eastAsia="ru-RU"/>
        </w:rPr>
        <w:t>инского</w:t>
      </w:r>
    </w:p>
    <w:p w:rsidR="00537509" w:rsidRPr="005E27A5" w:rsidRDefault="009C4E3C" w:rsidP="00AD582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>м</w:t>
      </w:r>
      <w:r w:rsidR="00AD5829" w:rsidRPr="005E27A5">
        <w:rPr>
          <w:rFonts w:ascii="Times New Roman" w:eastAsia="Times New Roman" w:hAnsi="Times New Roman"/>
          <w:sz w:val="26"/>
          <w:szCs w:val="26"/>
          <w:lang w:eastAsia="ru-RU"/>
        </w:rPr>
        <w:t>униципального округа</w:t>
      </w:r>
    </w:p>
    <w:p w:rsidR="00562272" w:rsidRPr="005E27A5" w:rsidRDefault="00537509" w:rsidP="00A808AD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ar-SA"/>
        </w:rPr>
      </w:pPr>
      <w:r w:rsidRPr="005E27A5">
        <w:rPr>
          <w:rFonts w:ascii="Times New Roman" w:eastAsia="Times New Roman" w:hAnsi="Times New Roman"/>
          <w:sz w:val="26"/>
          <w:szCs w:val="26"/>
          <w:lang w:eastAsia="ru-RU"/>
        </w:rPr>
        <w:t>Чувашской Республики</w:t>
      </w:r>
      <w:r w:rsidR="00AD5829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   </w:t>
      </w:r>
      <w:r w:rsidR="009C4E3C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AD5829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</w:t>
      </w:r>
      <w:r w:rsidR="00562272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</w:t>
      </w:r>
      <w:r w:rsidR="004C4D1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62272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="006B0CE6" w:rsidRPr="005E27A5">
        <w:rPr>
          <w:rFonts w:ascii="Times New Roman" w:eastAsia="Times New Roman" w:hAnsi="Times New Roman"/>
          <w:sz w:val="26"/>
          <w:szCs w:val="26"/>
          <w:lang w:eastAsia="ru-RU"/>
        </w:rPr>
        <w:t xml:space="preserve">      </w:t>
      </w:r>
      <w:r w:rsidR="000A0426">
        <w:rPr>
          <w:rFonts w:ascii="Times New Roman" w:eastAsia="Times New Roman" w:hAnsi="Times New Roman"/>
          <w:sz w:val="26"/>
          <w:szCs w:val="26"/>
          <w:lang w:eastAsia="ru-RU"/>
        </w:rPr>
        <w:t>Н.Г. Федоров</w:t>
      </w:r>
    </w:p>
    <w:sectPr w:rsidR="00562272" w:rsidRPr="005E27A5" w:rsidSect="0081563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40A4" w:rsidRDefault="00F640A4">
      <w:pPr>
        <w:spacing w:after="0" w:line="240" w:lineRule="auto"/>
      </w:pPr>
      <w:r>
        <w:separator/>
      </w:r>
    </w:p>
  </w:endnote>
  <w:endnote w:type="continuationSeparator" w:id="0">
    <w:p w:rsidR="00F640A4" w:rsidRDefault="00F64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40A4" w:rsidRDefault="00F640A4">
      <w:pPr>
        <w:spacing w:after="0" w:line="240" w:lineRule="auto"/>
      </w:pPr>
      <w:r>
        <w:separator/>
      </w:r>
    </w:p>
  </w:footnote>
  <w:footnote w:type="continuationSeparator" w:id="0">
    <w:p w:rsidR="00F640A4" w:rsidRDefault="00F640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45AA5DBE"/>
    <w:multiLevelType w:val="multilevel"/>
    <w:tmpl w:val="EB5CC040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00" w:hanging="180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2266A"/>
    <w:rsid w:val="000244E6"/>
    <w:rsid w:val="00045A84"/>
    <w:rsid w:val="00082EEC"/>
    <w:rsid w:val="00091545"/>
    <w:rsid w:val="00097B16"/>
    <w:rsid w:val="000A0426"/>
    <w:rsid w:val="000D7DB2"/>
    <w:rsid w:val="000F7ACB"/>
    <w:rsid w:val="00100BDF"/>
    <w:rsid w:val="001017B5"/>
    <w:rsid w:val="0011388A"/>
    <w:rsid w:val="00123C6D"/>
    <w:rsid w:val="001261CD"/>
    <w:rsid w:val="00130A03"/>
    <w:rsid w:val="00130F9A"/>
    <w:rsid w:val="00131FCC"/>
    <w:rsid w:val="00134A6A"/>
    <w:rsid w:val="00157504"/>
    <w:rsid w:val="00157AA4"/>
    <w:rsid w:val="001654D8"/>
    <w:rsid w:val="00172923"/>
    <w:rsid w:val="001854EB"/>
    <w:rsid w:val="001929C0"/>
    <w:rsid w:val="00196733"/>
    <w:rsid w:val="001E448F"/>
    <w:rsid w:val="001F428D"/>
    <w:rsid w:val="00222A1D"/>
    <w:rsid w:val="00243E1C"/>
    <w:rsid w:val="00262C8C"/>
    <w:rsid w:val="00263BF4"/>
    <w:rsid w:val="002672D3"/>
    <w:rsid w:val="00282275"/>
    <w:rsid w:val="00286485"/>
    <w:rsid w:val="002870F9"/>
    <w:rsid w:val="002C19FF"/>
    <w:rsid w:val="002C4291"/>
    <w:rsid w:val="002C4C6B"/>
    <w:rsid w:val="002C55B2"/>
    <w:rsid w:val="002D648D"/>
    <w:rsid w:val="002E6B81"/>
    <w:rsid w:val="002E7957"/>
    <w:rsid w:val="00325D17"/>
    <w:rsid w:val="0033034A"/>
    <w:rsid w:val="00342598"/>
    <w:rsid w:val="00343AB1"/>
    <w:rsid w:val="00380E60"/>
    <w:rsid w:val="003B1BA4"/>
    <w:rsid w:val="004167CC"/>
    <w:rsid w:val="00427E63"/>
    <w:rsid w:val="00431056"/>
    <w:rsid w:val="00440AAC"/>
    <w:rsid w:val="004447C1"/>
    <w:rsid w:val="00455EC7"/>
    <w:rsid w:val="004672F2"/>
    <w:rsid w:val="004B1D05"/>
    <w:rsid w:val="004C0288"/>
    <w:rsid w:val="004C4D1A"/>
    <w:rsid w:val="004D7DB3"/>
    <w:rsid w:val="00504554"/>
    <w:rsid w:val="0050768F"/>
    <w:rsid w:val="0052369E"/>
    <w:rsid w:val="00537509"/>
    <w:rsid w:val="0056185E"/>
    <w:rsid w:val="00561DD4"/>
    <w:rsid w:val="00562272"/>
    <w:rsid w:val="0058167D"/>
    <w:rsid w:val="005A3A22"/>
    <w:rsid w:val="005A76E6"/>
    <w:rsid w:val="005A7C12"/>
    <w:rsid w:val="005E27A5"/>
    <w:rsid w:val="005F2C40"/>
    <w:rsid w:val="00621DD9"/>
    <w:rsid w:val="00677FB9"/>
    <w:rsid w:val="006831FA"/>
    <w:rsid w:val="00687F6D"/>
    <w:rsid w:val="006956A1"/>
    <w:rsid w:val="006A1D18"/>
    <w:rsid w:val="006B0CE6"/>
    <w:rsid w:val="006C1B5B"/>
    <w:rsid w:val="006C6655"/>
    <w:rsid w:val="006D1156"/>
    <w:rsid w:val="00701956"/>
    <w:rsid w:val="00720B8D"/>
    <w:rsid w:val="0073672A"/>
    <w:rsid w:val="007639B8"/>
    <w:rsid w:val="0076541E"/>
    <w:rsid w:val="007E34A3"/>
    <w:rsid w:val="007F2E5D"/>
    <w:rsid w:val="007F442F"/>
    <w:rsid w:val="0081563D"/>
    <w:rsid w:val="00851D93"/>
    <w:rsid w:val="008A7AC0"/>
    <w:rsid w:val="008B093A"/>
    <w:rsid w:val="008C066F"/>
    <w:rsid w:val="008C1A55"/>
    <w:rsid w:val="008E0BF4"/>
    <w:rsid w:val="008E6773"/>
    <w:rsid w:val="008F2608"/>
    <w:rsid w:val="008F587C"/>
    <w:rsid w:val="00962A8C"/>
    <w:rsid w:val="0096602C"/>
    <w:rsid w:val="009A6A13"/>
    <w:rsid w:val="009C4E3C"/>
    <w:rsid w:val="00A05A07"/>
    <w:rsid w:val="00A5689A"/>
    <w:rsid w:val="00A721CA"/>
    <w:rsid w:val="00A72FC4"/>
    <w:rsid w:val="00A808AD"/>
    <w:rsid w:val="00A82C61"/>
    <w:rsid w:val="00A95566"/>
    <w:rsid w:val="00AC07A1"/>
    <w:rsid w:val="00AD5829"/>
    <w:rsid w:val="00AE709A"/>
    <w:rsid w:val="00B07B54"/>
    <w:rsid w:val="00B53F27"/>
    <w:rsid w:val="00BA15A0"/>
    <w:rsid w:val="00BD097A"/>
    <w:rsid w:val="00BE4D54"/>
    <w:rsid w:val="00BF1A1C"/>
    <w:rsid w:val="00C00DA5"/>
    <w:rsid w:val="00C122FE"/>
    <w:rsid w:val="00C159EA"/>
    <w:rsid w:val="00C27950"/>
    <w:rsid w:val="00C316F8"/>
    <w:rsid w:val="00C35F6D"/>
    <w:rsid w:val="00C41118"/>
    <w:rsid w:val="00C548BB"/>
    <w:rsid w:val="00C56A83"/>
    <w:rsid w:val="00C60F67"/>
    <w:rsid w:val="00C64927"/>
    <w:rsid w:val="00C9007D"/>
    <w:rsid w:val="00CA14DE"/>
    <w:rsid w:val="00CD3D9F"/>
    <w:rsid w:val="00CE65AD"/>
    <w:rsid w:val="00D06B87"/>
    <w:rsid w:val="00D17A1A"/>
    <w:rsid w:val="00D267B0"/>
    <w:rsid w:val="00D33A29"/>
    <w:rsid w:val="00D4567A"/>
    <w:rsid w:val="00D5108B"/>
    <w:rsid w:val="00D5235C"/>
    <w:rsid w:val="00D7431C"/>
    <w:rsid w:val="00D8429A"/>
    <w:rsid w:val="00D928A5"/>
    <w:rsid w:val="00DF5236"/>
    <w:rsid w:val="00E00059"/>
    <w:rsid w:val="00E146A9"/>
    <w:rsid w:val="00E3074F"/>
    <w:rsid w:val="00E3319C"/>
    <w:rsid w:val="00E349D3"/>
    <w:rsid w:val="00E678F8"/>
    <w:rsid w:val="00ED587E"/>
    <w:rsid w:val="00EE3438"/>
    <w:rsid w:val="00EF229B"/>
    <w:rsid w:val="00F17319"/>
    <w:rsid w:val="00F640A4"/>
    <w:rsid w:val="00F849E9"/>
    <w:rsid w:val="00FD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1299</Words>
  <Characters>7405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Надежда Макарова</dc:creator>
  <cp:lastModifiedBy>Казаков Владимир Леонидович</cp:lastModifiedBy>
  <cp:revision>6</cp:revision>
  <cp:lastPrinted>2026-04-17T11:24:00Z</cp:lastPrinted>
  <dcterms:created xsi:type="dcterms:W3CDTF">2026-04-17T08:38:00Z</dcterms:created>
  <dcterms:modified xsi:type="dcterms:W3CDTF">2026-04-20T08:40:00Z</dcterms:modified>
</cp:coreProperties>
</file>