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3EF" w:rsidRPr="00D043EF" w:rsidRDefault="00D043EF" w:rsidP="00D043EF">
      <w:pPr>
        <w:widowControl/>
        <w:autoSpaceDE/>
        <w:autoSpaceDN/>
        <w:adjustRightInd/>
        <w:ind w:firstLine="0"/>
        <w:jc w:val="center"/>
        <w:rPr>
          <w:rFonts w:ascii="Times New Roman" w:hAnsi="Times New Roman" w:cs="Times New Roman"/>
          <w:b/>
        </w:rPr>
      </w:pPr>
      <w:r>
        <w:rPr>
          <w:rFonts w:ascii="Times New Roman" w:hAnsi="Times New Roman" w:cs="Times New Roman"/>
          <w:b/>
          <w:noProof/>
        </w:rPr>
        <w:drawing>
          <wp:inline distT="0" distB="0" distL="0" distR="0">
            <wp:extent cx="723900" cy="742950"/>
            <wp:effectExtent l="0" t="0" r="0" b="0"/>
            <wp:docPr id="3" name="Рисунок 2"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oretskoe_rayon_coa_n22340"/>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42950"/>
                    </a:xfrm>
                    <a:prstGeom prst="rect">
                      <a:avLst/>
                    </a:prstGeom>
                    <a:noFill/>
                    <a:ln>
                      <a:noFill/>
                    </a:ln>
                  </pic:spPr>
                </pic:pic>
              </a:graphicData>
            </a:graphic>
          </wp:inline>
        </w:drawing>
      </w:r>
    </w:p>
    <w:p w:rsidR="00D043EF" w:rsidRPr="00D043EF" w:rsidRDefault="00D043EF" w:rsidP="00D043EF">
      <w:pPr>
        <w:widowControl/>
        <w:autoSpaceDE/>
        <w:autoSpaceDN/>
        <w:adjustRightInd/>
        <w:ind w:firstLine="0"/>
        <w:jc w:val="center"/>
        <w:rPr>
          <w:rFonts w:ascii="Times New Roman" w:hAnsi="Times New Roman" w:cs="Times New Roman"/>
          <w:b/>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 xml:space="preserve">СОБРАНИЕ ДЕПУТАТОВ ПОРЕЦКОГО МУНИЦИПАЛЬНОГО ОКРУГА </w:t>
      </w: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ЧУВАШСКОЙ РЕСПУБЛИКИ</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РЕШЕНИЕ</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Собрания депутатов первого созыва</w:t>
      </w:r>
    </w:p>
    <w:p w:rsidR="0062607F" w:rsidRDefault="0062607F" w:rsidP="0062607F">
      <w:r>
        <w:t xml:space="preserve">                                       о</w:t>
      </w:r>
      <w:r w:rsidRPr="00F204F6">
        <w:rPr>
          <w:rFonts w:ascii="Times New Roman" w:hAnsi="Times New Roman" w:cs="Times New Roman"/>
        </w:rPr>
        <w:t>т</w:t>
      </w:r>
      <w:r>
        <w:rPr>
          <w:rFonts w:ascii="Times New Roman" w:hAnsi="Times New Roman" w:cs="Times New Roman"/>
        </w:rPr>
        <w:t xml:space="preserve"> 05 августа 2026</w:t>
      </w:r>
      <w:r w:rsidRPr="00F204F6">
        <w:rPr>
          <w:rFonts w:ascii="Times New Roman" w:hAnsi="Times New Roman" w:cs="Times New Roman"/>
        </w:rPr>
        <w:t xml:space="preserve"> года № С-</w:t>
      </w:r>
      <w:r>
        <w:rPr>
          <w:rFonts w:ascii="Times New Roman" w:hAnsi="Times New Roman" w:cs="Times New Roman"/>
        </w:rPr>
        <w:t>78/10</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 Порецкое</w:t>
      </w:r>
    </w:p>
    <w:p w:rsidR="00D043EF" w:rsidRPr="00D043EF" w:rsidRDefault="00D043EF" w:rsidP="00D043EF">
      <w:pPr>
        <w:widowControl/>
        <w:autoSpaceDE/>
        <w:autoSpaceDN/>
        <w:adjustRightInd/>
        <w:ind w:firstLine="0"/>
        <w:jc w:val="center"/>
        <w:rPr>
          <w:rFonts w:ascii="Times New Roman" w:hAnsi="Times New Roman" w:cs="Times New Roman"/>
        </w:rPr>
      </w:pPr>
    </w:p>
    <w:p w:rsidR="00C129D6" w:rsidRPr="00C129D6" w:rsidRDefault="00E53A1B" w:rsidP="00C129D6">
      <w:pPr>
        <w:pStyle w:val="1"/>
        <w:ind w:right="3962"/>
        <w:jc w:val="left"/>
      </w:pPr>
      <w:r>
        <w:t>О внесении изменений в решение</w:t>
      </w:r>
      <w:r>
        <w:br/>
        <w:t xml:space="preserve">Собрания депутатов Порецкого муниципального округа Чувашской Республики от </w:t>
      </w:r>
      <w:r w:rsidR="001164CC">
        <w:t>28 декабря</w:t>
      </w:r>
      <w:r>
        <w:t xml:space="preserve"> 202</w:t>
      </w:r>
      <w:r w:rsidR="001164CC">
        <w:t>2</w:t>
      </w:r>
      <w:r>
        <w:t xml:space="preserve"> г. № С-</w:t>
      </w:r>
      <w:r w:rsidR="001164CC">
        <w:t>10/16</w:t>
      </w:r>
      <w:r>
        <w:t xml:space="preserve"> «</w:t>
      </w:r>
      <w:r w:rsidR="001164CC">
        <w:t>Об утверждении Положения о порядке назначения и проведения собраний граждан и конференций граждан (собраний делегатов) на территории Порецкого муниципального округа Чувашской Республики</w:t>
      </w:r>
      <w:r>
        <w:t>»</w:t>
      </w:r>
    </w:p>
    <w:p w:rsidR="00D741DB" w:rsidRDefault="00D741DB" w:rsidP="00717AE5">
      <w:pPr>
        <w:pStyle w:val="a6"/>
        <w:ind w:left="0"/>
        <w:rPr>
          <w:color w:val="000000"/>
          <w:sz w:val="16"/>
          <w:szCs w:val="16"/>
          <w:shd w:val="clear" w:color="auto" w:fill="F0F0F0"/>
        </w:rPr>
      </w:pPr>
      <w:r>
        <w:rPr>
          <w:color w:val="000000"/>
          <w:sz w:val="16"/>
          <w:szCs w:val="16"/>
          <w:shd w:val="clear" w:color="auto" w:fill="F0F0F0"/>
        </w:rPr>
        <w:t>:</w:t>
      </w:r>
    </w:p>
    <w:p w:rsidR="00D741DB" w:rsidRDefault="009110C4">
      <w:r>
        <w:t xml:space="preserve">В соответствии с </w:t>
      </w:r>
      <w:r w:rsidR="00E53A1B">
        <w:t>Федеральным законом от 20 марта 2025 г. № 33-ФЗ «Об общих принципах организации местного самоуправления в единой системе публичной власти»</w:t>
      </w:r>
      <w:r>
        <w:t xml:space="preserve">, </w:t>
      </w:r>
      <w:r w:rsidR="00D741DB">
        <w:t xml:space="preserve">Собрание депутатов </w:t>
      </w:r>
      <w:r w:rsidR="000E1A5D">
        <w:t>Порецкого</w:t>
      </w:r>
      <w:r w:rsidR="00D741DB">
        <w:t xml:space="preserve"> муниципального округа Чувашской Республики р</w:t>
      </w:r>
      <w:r w:rsidR="00525715">
        <w:t xml:space="preserve"> </w:t>
      </w:r>
      <w:r w:rsidR="00D741DB">
        <w:t>е</w:t>
      </w:r>
      <w:r w:rsidR="00525715">
        <w:t xml:space="preserve"> </w:t>
      </w:r>
      <w:r w:rsidR="00D741DB">
        <w:t>ш</w:t>
      </w:r>
      <w:r w:rsidR="00525715">
        <w:t xml:space="preserve"> </w:t>
      </w:r>
      <w:r w:rsidR="00D741DB">
        <w:t>и</w:t>
      </w:r>
      <w:r w:rsidR="00525715">
        <w:t xml:space="preserve"> </w:t>
      </w:r>
      <w:r w:rsidR="00D741DB">
        <w:t>л</w:t>
      </w:r>
      <w:r w:rsidR="00525715">
        <w:t xml:space="preserve"> </w:t>
      </w:r>
      <w:r w:rsidR="00D741DB">
        <w:t>о:</w:t>
      </w:r>
    </w:p>
    <w:p w:rsidR="009173D6" w:rsidRDefault="00D741DB" w:rsidP="00E53A1B">
      <w:bookmarkStart w:id="0" w:name="sub_1"/>
      <w:r>
        <w:t xml:space="preserve">1. </w:t>
      </w:r>
      <w:r w:rsidR="00E53A1B">
        <w:t xml:space="preserve">Внести в </w:t>
      </w:r>
      <w:r w:rsidR="00475F03">
        <w:t xml:space="preserve">решение </w:t>
      </w:r>
      <w:r w:rsidR="00475F03" w:rsidRPr="00475F03">
        <w:t>Собрания депутатов Порецкого муниципального округа Чувашской Республики от 28 декабря 2022 г. № С-10/16 «Об утверждении Положения о порядке назначения и проведения собраний граждан и конференций граждан (собраний делегатов) на территории Порецкого муниципального округа Чувашской Республики»</w:t>
      </w:r>
      <w:r w:rsidR="00475F03">
        <w:t xml:space="preserve"> (далее – решение) следующие изменения:</w:t>
      </w:r>
    </w:p>
    <w:p w:rsidR="00475F03" w:rsidRDefault="00E85F5D" w:rsidP="00E53A1B">
      <w:r>
        <w:t>1.</w:t>
      </w:r>
      <w:r w:rsidR="00C44891">
        <w:t>1</w:t>
      </w:r>
      <w:r>
        <w:t>. Приложение к решению Собрания депутатов Порецкого муниципального округа Чувашской Республики от 28.12.2022 № С-10/16 изложить в новой редакции, согласно приложению к настоящему решению.</w:t>
      </w:r>
    </w:p>
    <w:p w:rsidR="00D741DB" w:rsidRDefault="00D741DB">
      <w:bookmarkStart w:id="1" w:name="sub_2"/>
      <w:bookmarkEnd w:id="0"/>
      <w:r>
        <w:t>2. Настоящее решение вступает в силу</w:t>
      </w:r>
      <w:r w:rsidR="00A736AC">
        <w:t xml:space="preserve"> со дня его официального опубликования </w:t>
      </w:r>
      <w:r>
        <w:t xml:space="preserve">в издании </w:t>
      </w:r>
      <w:r w:rsidR="00A736AC">
        <w:t>«</w:t>
      </w:r>
      <w:r w:rsidR="009E427D">
        <w:t>Вестник Поречья</w:t>
      </w:r>
      <w:r w:rsidR="00A736AC">
        <w:t>»</w:t>
      </w:r>
      <w:r>
        <w:t xml:space="preserve"> и подлежит размещению на</w:t>
      </w:r>
      <w:r w:rsidR="00A736AC">
        <w:t xml:space="preserve"> официальном сайте</w:t>
      </w:r>
      <w:r>
        <w:t xml:space="preserve"> </w:t>
      </w:r>
      <w:r w:rsidR="000E1A5D">
        <w:t>Порецкого</w:t>
      </w:r>
      <w:r>
        <w:t xml:space="preserve"> муниципального округа в</w:t>
      </w:r>
      <w:r w:rsidR="001515C6">
        <w:t xml:space="preserve"> информационно-телекоммуникационной</w:t>
      </w:r>
      <w:r>
        <w:t xml:space="preserve"> сети </w:t>
      </w:r>
      <w:r w:rsidR="00A736AC">
        <w:t>«</w:t>
      </w:r>
      <w:r>
        <w:t>Интернет</w:t>
      </w:r>
      <w:r w:rsidR="00A736AC">
        <w:t>»</w:t>
      </w:r>
      <w:r>
        <w:t>.</w:t>
      </w:r>
    </w:p>
    <w:bookmarkEnd w:id="1"/>
    <w:p w:rsidR="00D741DB" w:rsidRDefault="00D741DB"/>
    <w:p w:rsidR="00D741DB" w:rsidRDefault="00D741DB"/>
    <w:p w:rsidR="00F24AA7" w:rsidRDefault="00F24AA7"/>
    <w:p w:rsidR="0064364C" w:rsidRP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Председатель Собрания депутатов</w:t>
      </w:r>
    </w:p>
    <w:p w:rsid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sidRPr="0064364C">
        <w:rPr>
          <w:rFonts w:ascii="Times New Roman" w:eastAsiaTheme="minorHAnsi" w:hAnsi="Times New Roman" w:cs="Times New Roman"/>
          <w:lang w:eastAsia="en-US"/>
        </w:rPr>
        <w:t>Л.Г. Васильев</w:t>
      </w:r>
    </w:p>
    <w:p w:rsidR="005E3C8F" w:rsidRDefault="005E3C8F" w:rsidP="0064364C">
      <w:pPr>
        <w:widowControl/>
        <w:autoSpaceDE/>
        <w:autoSpaceDN/>
        <w:adjustRightInd/>
        <w:ind w:firstLine="0"/>
        <w:rPr>
          <w:rFonts w:ascii="Times New Roman" w:eastAsiaTheme="minorHAnsi" w:hAnsi="Times New Roman" w:cs="Times New Roman"/>
          <w:lang w:eastAsia="en-US"/>
        </w:rPr>
      </w:pPr>
    </w:p>
    <w:p w:rsidR="0049550B" w:rsidRDefault="0049550B" w:rsidP="0064364C">
      <w:pPr>
        <w:widowControl/>
        <w:autoSpaceDE/>
        <w:autoSpaceDN/>
        <w:adjustRightInd/>
        <w:ind w:firstLine="0"/>
        <w:rPr>
          <w:rFonts w:ascii="Times New Roman" w:eastAsiaTheme="minorHAnsi" w:hAnsi="Times New Roman" w:cs="Times New Roman"/>
          <w:lang w:eastAsia="en-US"/>
        </w:rPr>
      </w:pPr>
    </w:p>
    <w:p w:rsidR="00E85F5D" w:rsidRDefault="005E3C8F" w:rsidP="0064364C">
      <w:pPr>
        <w:widowControl/>
        <w:autoSpaceDE/>
        <w:autoSpaceDN/>
        <w:adjustRightInd/>
        <w:ind w:firstLine="0"/>
        <w:rPr>
          <w:rFonts w:ascii="Times New Roman" w:eastAsiaTheme="minorHAnsi" w:hAnsi="Times New Roman" w:cs="Times New Roman"/>
          <w:lang w:eastAsia="en-US"/>
        </w:rPr>
      </w:pPr>
      <w:r>
        <w:rPr>
          <w:rFonts w:ascii="Times New Roman" w:eastAsiaTheme="minorHAnsi" w:hAnsi="Times New Roman" w:cs="Times New Roman"/>
          <w:lang w:eastAsia="en-US"/>
        </w:rPr>
        <w:t>Глава 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Е.В. Лебедев</w:t>
      </w:r>
    </w:p>
    <w:p w:rsidR="00E85F5D" w:rsidRDefault="00E85F5D">
      <w:pPr>
        <w:widowControl/>
        <w:autoSpaceDE/>
        <w:autoSpaceDN/>
        <w:adjustRightInd/>
        <w:ind w:firstLine="0"/>
        <w:jc w:val="left"/>
        <w:rPr>
          <w:rFonts w:ascii="Times New Roman" w:eastAsiaTheme="minorHAnsi" w:hAnsi="Times New Roman" w:cs="Times New Roman"/>
          <w:lang w:eastAsia="en-US"/>
        </w:rPr>
      </w:pPr>
    </w:p>
    <w:p w:rsidR="009B4C38" w:rsidRDefault="009B4C38">
      <w:pPr>
        <w:widowControl/>
        <w:autoSpaceDE/>
        <w:autoSpaceDN/>
        <w:adjustRightInd/>
        <w:ind w:firstLine="0"/>
        <w:jc w:val="left"/>
        <w:rPr>
          <w:rFonts w:ascii="Times New Roman" w:hAnsi="Times New Roman" w:cs="Times New Roman"/>
        </w:rPr>
      </w:pPr>
      <w:r>
        <w:rPr>
          <w:rFonts w:ascii="Times New Roman" w:hAnsi="Times New Roman" w:cs="Times New Roman"/>
        </w:rPr>
        <w:br w:type="page"/>
      </w:r>
    </w:p>
    <w:p w:rsidR="00FC6A17" w:rsidRDefault="00FC6A17" w:rsidP="002854BD">
      <w:pPr>
        <w:widowControl/>
        <w:autoSpaceDE/>
        <w:autoSpaceDN/>
        <w:adjustRightInd/>
        <w:ind w:firstLine="0"/>
        <w:jc w:val="right"/>
        <w:rPr>
          <w:rFonts w:ascii="Times New Roman" w:hAnsi="Times New Roman" w:cs="Times New Roman"/>
        </w:rPr>
      </w:pPr>
      <w:r>
        <w:rPr>
          <w:rFonts w:ascii="Times New Roman" w:hAnsi="Times New Roman" w:cs="Times New Roman"/>
        </w:rPr>
        <w:lastRenderedPageBreak/>
        <w:t>Приложение к решению</w:t>
      </w:r>
      <w:r>
        <w:rPr>
          <w:rFonts w:ascii="Times New Roman" w:hAnsi="Times New Roman" w:cs="Times New Roman"/>
        </w:rPr>
        <w:br/>
        <w:t>Собрания депутатов</w:t>
      </w:r>
      <w:r>
        <w:rPr>
          <w:rFonts w:ascii="Times New Roman" w:hAnsi="Times New Roman" w:cs="Times New Roman"/>
        </w:rPr>
        <w:br/>
        <w:t>Порецкого муниципального округа</w:t>
      </w:r>
      <w:r>
        <w:rPr>
          <w:rFonts w:ascii="Times New Roman" w:hAnsi="Times New Roman" w:cs="Times New Roman"/>
        </w:rPr>
        <w:br/>
        <w:t>Чувашской Республики</w:t>
      </w:r>
      <w:r>
        <w:rPr>
          <w:rFonts w:ascii="Times New Roman" w:hAnsi="Times New Roman" w:cs="Times New Roman"/>
        </w:rPr>
        <w:br/>
        <w:t>№ С-</w:t>
      </w:r>
      <w:r w:rsidR="0062607F">
        <w:rPr>
          <w:rFonts w:ascii="Times New Roman" w:hAnsi="Times New Roman" w:cs="Times New Roman"/>
        </w:rPr>
        <w:t>78/10</w:t>
      </w:r>
      <w:r>
        <w:rPr>
          <w:rFonts w:ascii="Times New Roman" w:hAnsi="Times New Roman" w:cs="Times New Roman"/>
        </w:rPr>
        <w:t xml:space="preserve"> от </w:t>
      </w:r>
      <w:r w:rsidR="0062607F">
        <w:rPr>
          <w:rFonts w:ascii="Times New Roman" w:hAnsi="Times New Roman" w:cs="Times New Roman"/>
        </w:rPr>
        <w:t>05.08.</w:t>
      </w:r>
      <w:r>
        <w:rPr>
          <w:rFonts w:ascii="Times New Roman" w:hAnsi="Times New Roman" w:cs="Times New Roman"/>
        </w:rPr>
        <w:t>2026 г.</w:t>
      </w:r>
    </w:p>
    <w:p w:rsidR="00FC6A17" w:rsidRDefault="00FC6A17" w:rsidP="002854BD">
      <w:pPr>
        <w:widowControl/>
        <w:autoSpaceDE/>
        <w:autoSpaceDN/>
        <w:adjustRightInd/>
        <w:ind w:firstLine="0"/>
        <w:jc w:val="right"/>
        <w:rPr>
          <w:rFonts w:ascii="Times New Roman" w:hAnsi="Times New Roman" w:cs="Times New Roman"/>
        </w:rPr>
      </w:pPr>
    </w:p>
    <w:p w:rsidR="002854BD" w:rsidRPr="002854BD" w:rsidRDefault="00FC6A17" w:rsidP="002854BD">
      <w:pPr>
        <w:widowControl/>
        <w:autoSpaceDE/>
        <w:autoSpaceDN/>
        <w:adjustRightInd/>
        <w:ind w:firstLine="0"/>
        <w:jc w:val="right"/>
        <w:rPr>
          <w:rFonts w:ascii="Times New Roman" w:hAnsi="Times New Roman" w:cs="Times New Roman"/>
        </w:rPr>
      </w:pPr>
      <w:r>
        <w:rPr>
          <w:rFonts w:ascii="Times New Roman" w:hAnsi="Times New Roman" w:cs="Times New Roman"/>
        </w:rPr>
        <w:t>«</w:t>
      </w:r>
      <w:r w:rsidR="002854BD" w:rsidRPr="002854BD">
        <w:rPr>
          <w:rFonts w:ascii="Times New Roman" w:hAnsi="Times New Roman" w:cs="Times New Roman"/>
        </w:rPr>
        <w:t>УТВЕРЖДЕНО</w:t>
      </w:r>
    </w:p>
    <w:p w:rsidR="002854BD" w:rsidRPr="002854BD" w:rsidRDefault="002854BD" w:rsidP="002854BD">
      <w:pPr>
        <w:widowControl/>
        <w:autoSpaceDE/>
        <w:autoSpaceDN/>
        <w:adjustRightInd/>
        <w:ind w:firstLine="0"/>
        <w:jc w:val="right"/>
        <w:rPr>
          <w:rFonts w:ascii="Times New Roman" w:hAnsi="Times New Roman" w:cs="Times New Roman"/>
        </w:rPr>
      </w:pPr>
      <w:r w:rsidRPr="002854BD">
        <w:rPr>
          <w:rFonts w:ascii="Times New Roman" w:hAnsi="Times New Roman" w:cs="Times New Roman"/>
        </w:rPr>
        <w:t xml:space="preserve">Приложение </w:t>
      </w:r>
      <w:r w:rsidRPr="002854BD">
        <w:rPr>
          <w:rFonts w:ascii="Times New Roman" w:hAnsi="Times New Roman" w:cs="Times New Roman"/>
        </w:rPr>
        <w:br/>
        <w:t>к решению Собрания депутатов</w:t>
      </w:r>
      <w:r w:rsidRPr="002854BD">
        <w:rPr>
          <w:rFonts w:ascii="Times New Roman" w:hAnsi="Times New Roman" w:cs="Times New Roman"/>
        </w:rPr>
        <w:br/>
        <w:t>Порецкого муниципального округа</w:t>
      </w:r>
      <w:r w:rsidRPr="002854BD">
        <w:rPr>
          <w:rFonts w:ascii="Times New Roman" w:hAnsi="Times New Roman" w:cs="Times New Roman"/>
        </w:rPr>
        <w:br/>
        <w:t>от 28.12.2022 № С- 10/16</w:t>
      </w:r>
    </w:p>
    <w:p w:rsidR="002854BD" w:rsidRPr="002854BD" w:rsidRDefault="002854BD" w:rsidP="002854BD">
      <w:pPr>
        <w:widowControl/>
        <w:autoSpaceDE/>
        <w:autoSpaceDN/>
        <w:adjustRightInd/>
        <w:ind w:firstLine="0"/>
        <w:jc w:val="right"/>
        <w:rPr>
          <w:rFonts w:ascii="Times New Roman" w:hAnsi="Times New Roman" w:cs="Times New Roman"/>
        </w:rPr>
      </w:pPr>
    </w:p>
    <w:p w:rsidR="002854BD" w:rsidRDefault="002854BD" w:rsidP="002854BD">
      <w:pPr>
        <w:widowControl/>
        <w:autoSpaceDE/>
        <w:autoSpaceDN/>
        <w:adjustRightInd/>
        <w:ind w:firstLine="0"/>
        <w:jc w:val="center"/>
        <w:rPr>
          <w:rFonts w:ascii="Times New Roman" w:hAnsi="Times New Roman" w:cs="Times New Roman"/>
          <w:b/>
        </w:rPr>
      </w:pPr>
      <w:r w:rsidRPr="002854BD">
        <w:rPr>
          <w:rFonts w:ascii="Times New Roman" w:hAnsi="Times New Roman" w:cs="Times New Roman"/>
          <w:b/>
        </w:rPr>
        <w:t>ПОЛОЖЕНИЕ</w:t>
      </w:r>
      <w:r w:rsidRPr="002854BD">
        <w:rPr>
          <w:rFonts w:ascii="Times New Roman" w:hAnsi="Times New Roman" w:cs="Times New Roman"/>
          <w:b/>
        </w:rPr>
        <w:br/>
      </w:r>
      <w:r w:rsidR="00CE38C8" w:rsidRPr="00CE38C8">
        <w:rPr>
          <w:rFonts w:ascii="Times New Roman" w:hAnsi="Times New Roman" w:cs="Times New Roman"/>
          <w:b/>
        </w:rPr>
        <w:t xml:space="preserve">о порядке назначения и проведения собраний граждан </w:t>
      </w:r>
      <w:r w:rsidR="00C44891">
        <w:rPr>
          <w:rFonts w:ascii="Times New Roman" w:hAnsi="Times New Roman" w:cs="Times New Roman"/>
          <w:b/>
        </w:rPr>
        <w:t xml:space="preserve">и конференций граждан (собраний делегатов) </w:t>
      </w:r>
      <w:r w:rsidR="00CE38C8" w:rsidRPr="00CE38C8">
        <w:rPr>
          <w:rFonts w:ascii="Times New Roman" w:hAnsi="Times New Roman" w:cs="Times New Roman"/>
          <w:b/>
        </w:rPr>
        <w:t>на территории Порецкого муниципального округа</w:t>
      </w:r>
      <w:r w:rsidR="00C44891">
        <w:rPr>
          <w:rFonts w:ascii="Times New Roman" w:hAnsi="Times New Roman" w:cs="Times New Roman"/>
          <w:b/>
        </w:rPr>
        <w:br/>
      </w:r>
      <w:r w:rsidR="00CE38C8" w:rsidRPr="00CE38C8">
        <w:rPr>
          <w:rFonts w:ascii="Times New Roman" w:hAnsi="Times New Roman" w:cs="Times New Roman"/>
          <w:b/>
        </w:rPr>
        <w:t>Чувашской Республики</w:t>
      </w:r>
    </w:p>
    <w:p w:rsidR="00CE38C8" w:rsidRPr="002854BD" w:rsidRDefault="00CE38C8" w:rsidP="002854BD">
      <w:pPr>
        <w:widowControl/>
        <w:autoSpaceDE/>
        <w:autoSpaceDN/>
        <w:adjustRightInd/>
        <w:ind w:firstLine="0"/>
        <w:jc w:val="center"/>
        <w:rPr>
          <w:rFonts w:ascii="Times New Roman" w:hAnsi="Times New Roman" w:cs="Times New Roman"/>
          <w:b/>
        </w:rPr>
      </w:pPr>
    </w:p>
    <w:p w:rsidR="002854BD" w:rsidRDefault="00A87BA4" w:rsidP="002854BD">
      <w:pPr>
        <w:widowControl/>
        <w:autoSpaceDE/>
        <w:autoSpaceDN/>
        <w:adjustRightInd/>
        <w:ind w:firstLine="0"/>
        <w:jc w:val="center"/>
        <w:rPr>
          <w:rFonts w:ascii="Times New Roman" w:hAnsi="Times New Roman" w:cs="Times New Roman"/>
          <w:b/>
        </w:rPr>
      </w:pPr>
      <w:r>
        <w:rPr>
          <w:rFonts w:ascii="Times New Roman" w:hAnsi="Times New Roman" w:cs="Times New Roman"/>
          <w:b/>
          <w:lang w:val="en-US"/>
        </w:rPr>
        <w:t>I</w:t>
      </w:r>
      <w:r w:rsidR="002854BD" w:rsidRPr="002854BD">
        <w:rPr>
          <w:rFonts w:ascii="Times New Roman" w:hAnsi="Times New Roman" w:cs="Times New Roman"/>
          <w:b/>
        </w:rPr>
        <w:t>. Общие положения</w:t>
      </w:r>
    </w:p>
    <w:p w:rsidR="00637BF5" w:rsidRPr="002854BD" w:rsidRDefault="00637BF5" w:rsidP="002854BD">
      <w:pPr>
        <w:widowControl/>
        <w:autoSpaceDE/>
        <w:autoSpaceDN/>
        <w:adjustRightInd/>
        <w:ind w:firstLine="0"/>
        <w:jc w:val="center"/>
        <w:rPr>
          <w:rFonts w:ascii="Times New Roman" w:hAnsi="Times New Roman" w:cs="Times New Roman"/>
          <w:b/>
        </w:rPr>
      </w:pP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xml:space="preserve">1.1. Настоящее Положение определяет порядок назначения и проведения, а также полномочия собраний граждан на территории Порецкого муниципального округа Чувашской Республики (далее – Порецкий муниципальный округ) или его части и разработано в соответствии с Конституцией Российской Федерации, Федеральным законом от </w:t>
      </w:r>
      <w:r w:rsidR="00CE38C8">
        <w:rPr>
          <w:rFonts w:ascii="Times New Roman" w:hAnsi="Times New Roman" w:cs="Times New Roman"/>
        </w:rPr>
        <w:t>20 марта 2025 г. № 33-ФЗ «Об общих принципах организации местного самоуправления в единой системе публичной власти»</w:t>
      </w:r>
      <w:r w:rsidRPr="002854BD">
        <w:rPr>
          <w:rFonts w:ascii="Times New Roman" w:hAnsi="Times New Roman" w:cs="Times New Roman"/>
        </w:rPr>
        <w:t>, Уставом Порецкого муниципального округа.</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xml:space="preserve">1.2. Собрания граждан </w:t>
      </w:r>
      <w:r w:rsidR="00D53032">
        <w:rPr>
          <w:rFonts w:ascii="Times New Roman" w:hAnsi="Times New Roman" w:cs="Times New Roman"/>
        </w:rPr>
        <w:t>могут проводиться:</w:t>
      </w:r>
    </w:p>
    <w:p w:rsidR="002854BD" w:rsidRDefault="00D53032" w:rsidP="002854BD">
      <w:pPr>
        <w:widowControl/>
        <w:autoSpaceDE/>
        <w:autoSpaceDN/>
        <w:adjustRightInd/>
        <w:ind w:firstLine="709"/>
        <w:rPr>
          <w:rFonts w:ascii="Times New Roman" w:hAnsi="Times New Roman" w:cs="Times New Roman"/>
        </w:rPr>
      </w:pPr>
      <w:r>
        <w:rPr>
          <w:rFonts w:ascii="Times New Roman" w:hAnsi="Times New Roman" w:cs="Times New Roman"/>
        </w:rPr>
        <w:t>1) для обсуждения вопросов непосредственного обеспечения жизнедеятельности населения;</w:t>
      </w:r>
    </w:p>
    <w:p w:rsidR="00D53032" w:rsidRDefault="00D53032" w:rsidP="002854BD">
      <w:pPr>
        <w:widowControl/>
        <w:autoSpaceDE/>
        <w:autoSpaceDN/>
        <w:adjustRightInd/>
        <w:ind w:firstLine="709"/>
        <w:rPr>
          <w:rFonts w:ascii="Times New Roman" w:hAnsi="Times New Roman" w:cs="Times New Roman"/>
        </w:rPr>
      </w:pPr>
      <w:r>
        <w:rPr>
          <w:rFonts w:ascii="Times New Roman" w:hAnsi="Times New Roman" w:cs="Times New Roman"/>
        </w:rPr>
        <w:t>2) для информирования населения о деятельности органов местного самоуправления и должностных лиц местного самоуправления;</w:t>
      </w:r>
    </w:p>
    <w:p w:rsidR="00D53032" w:rsidRDefault="00D53032" w:rsidP="002854BD">
      <w:pPr>
        <w:widowControl/>
        <w:autoSpaceDE/>
        <w:autoSpaceDN/>
        <w:adjustRightInd/>
        <w:ind w:firstLine="709"/>
        <w:rPr>
          <w:rFonts w:ascii="Times New Roman" w:hAnsi="Times New Roman" w:cs="Times New Roman"/>
        </w:rPr>
      </w:pPr>
      <w:r>
        <w:rPr>
          <w:rFonts w:ascii="Times New Roman" w:hAnsi="Times New Roman" w:cs="Times New Roman"/>
        </w:rPr>
        <w:t>3) на территории Порецкого муниципального округа или на части его территории по вопросу выявления мнения граждан о поддержке инициативного проекта;</w:t>
      </w:r>
    </w:p>
    <w:p w:rsidR="00D53032" w:rsidRDefault="00D53032" w:rsidP="002854BD">
      <w:pPr>
        <w:widowControl/>
        <w:autoSpaceDE/>
        <w:autoSpaceDN/>
        <w:adjustRightInd/>
        <w:ind w:firstLine="709"/>
        <w:rPr>
          <w:rFonts w:ascii="Times New Roman" w:hAnsi="Times New Roman" w:cs="Times New Roman"/>
        </w:rPr>
      </w:pPr>
      <w:r>
        <w:rPr>
          <w:rFonts w:ascii="Times New Roman" w:hAnsi="Times New Roman" w:cs="Times New Roman"/>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53032" w:rsidRDefault="00D53032" w:rsidP="002854BD">
      <w:pPr>
        <w:widowControl/>
        <w:autoSpaceDE/>
        <w:autoSpaceDN/>
        <w:adjustRightInd/>
        <w:ind w:firstLine="709"/>
        <w:rPr>
          <w:rFonts w:ascii="Times New Roman" w:hAnsi="Times New Roman" w:cs="Times New Roman"/>
        </w:rPr>
      </w:pPr>
      <w:r>
        <w:rPr>
          <w:rFonts w:ascii="Times New Roman" w:hAnsi="Times New Roman" w:cs="Times New Roman"/>
        </w:rPr>
        <w:t>5) в целях осуществления территориального общественного самоуправления на части территории Порецкого муниципального округа.</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1.</w:t>
      </w:r>
      <w:r w:rsidR="00E92316">
        <w:rPr>
          <w:rFonts w:ascii="Times New Roman" w:hAnsi="Times New Roman" w:cs="Times New Roman"/>
        </w:rPr>
        <w:t>3</w:t>
      </w:r>
      <w:r w:rsidRPr="002854BD">
        <w:rPr>
          <w:rFonts w:ascii="Times New Roman" w:hAnsi="Times New Roman" w:cs="Times New Roman"/>
        </w:rPr>
        <w:t>. Собрани</w:t>
      </w:r>
      <w:r w:rsidR="00E92316">
        <w:rPr>
          <w:rFonts w:ascii="Times New Roman" w:hAnsi="Times New Roman" w:cs="Times New Roman"/>
        </w:rPr>
        <w:t xml:space="preserve">е </w:t>
      </w:r>
      <w:r w:rsidRPr="002854BD">
        <w:rPr>
          <w:rFonts w:ascii="Times New Roman" w:hAnsi="Times New Roman" w:cs="Times New Roman"/>
        </w:rPr>
        <w:t>граждан одна из форм участия местного населения в осуществлении местного самоуправления в Порецком муниципальном округе.</w:t>
      </w:r>
    </w:p>
    <w:p w:rsidR="00E92316" w:rsidRDefault="00E92316" w:rsidP="002854BD">
      <w:pPr>
        <w:widowControl/>
        <w:autoSpaceDE/>
        <w:autoSpaceDN/>
        <w:adjustRightInd/>
        <w:ind w:firstLine="709"/>
        <w:rPr>
          <w:rFonts w:ascii="Times New Roman" w:hAnsi="Times New Roman" w:cs="Times New Roman"/>
        </w:rPr>
      </w:pPr>
      <w:r>
        <w:rPr>
          <w:rFonts w:ascii="Times New Roman" w:hAnsi="Times New Roman" w:cs="Times New Roman"/>
        </w:rPr>
        <w:t>1.4. В собрании граждан, проводимом на территории Порецкого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18 лет.</w:t>
      </w:r>
    </w:p>
    <w:p w:rsidR="00E92316" w:rsidRDefault="00E92316" w:rsidP="002854BD">
      <w:pPr>
        <w:widowControl/>
        <w:autoSpaceDE/>
        <w:autoSpaceDN/>
        <w:adjustRightInd/>
        <w:ind w:firstLine="709"/>
        <w:rPr>
          <w:rFonts w:ascii="Times New Roman" w:hAnsi="Times New Roman" w:cs="Times New Roman"/>
        </w:rPr>
      </w:pPr>
      <w:r w:rsidRPr="00E92316">
        <w:rPr>
          <w:rFonts w:ascii="Times New Roman" w:hAnsi="Times New Roman" w:cs="Times New Roman"/>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РФ, проживающие на территории данного сельского населенного пункта и обладающие активным избирательным правом, а также граждане РФ, достигшие на день проведения собрания граждан 18 лет и имеющие в собственности жилое помещение, расположенное на территории данного сельского населенного пункта</w:t>
      </w:r>
      <w:r>
        <w:rPr>
          <w:rFonts w:ascii="Times New Roman" w:hAnsi="Times New Roman" w:cs="Times New Roman"/>
        </w:rPr>
        <w:t>.</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1.</w:t>
      </w:r>
      <w:r w:rsidR="00C71983">
        <w:rPr>
          <w:rFonts w:ascii="Times New Roman" w:hAnsi="Times New Roman" w:cs="Times New Roman"/>
        </w:rPr>
        <w:t>5</w:t>
      </w:r>
      <w:r w:rsidRPr="002854BD">
        <w:rPr>
          <w:rFonts w:ascii="Times New Roman" w:hAnsi="Times New Roman" w:cs="Times New Roman"/>
        </w:rPr>
        <w:t>. Для целей настоящего Положения применяются следующие понятия: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lastRenderedPageBreak/>
        <w:t>собрание граждан (далее - собрание) - форма участия населения в осуществлении местного самоуправления</w:t>
      </w:r>
      <w:r w:rsidR="00FC6A17">
        <w:rPr>
          <w:rFonts w:ascii="Times New Roman" w:hAnsi="Times New Roman" w:cs="Times New Roman"/>
        </w:rPr>
        <w:t>;</w:t>
      </w:r>
    </w:p>
    <w:p w:rsid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xml:space="preserve">инициативная группа - группа граждан численностью не менее десяти граждан, достигших </w:t>
      </w:r>
      <w:r w:rsidR="00C71983">
        <w:rPr>
          <w:rFonts w:ascii="Times New Roman" w:hAnsi="Times New Roman" w:cs="Times New Roman"/>
        </w:rPr>
        <w:t xml:space="preserve">восемнадцатилетнего </w:t>
      </w:r>
      <w:r w:rsidRPr="002854BD">
        <w:rPr>
          <w:rFonts w:ascii="Times New Roman" w:hAnsi="Times New Roman" w:cs="Times New Roman"/>
        </w:rPr>
        <w:t>возраста и проживающих на территории П</w:t>
      </w:r>
      <w:r w:rsidR="00FC6A17">
        <w:rPr>
          <w:rFonts w:ascii="Times New Roman" w:hAnsi="Times New Roman" w:cs="Times New Roman"/>
        </w:rPr>
        <w:t>орецкого муниципального округа;</w:t>
      </w:r>
    </w:p>
    <w:p w:rsidR="00FC6A17" w:rsidRPr="002854BD" w:rsidRDefault="00FC6A17" w:rsidP="002854BD">
      <w:pPr>
        <w:widowControl/>
        <w:autoSpaceDE/>
        <w:autoSpaceDN/>
        <w:adjustRightInd/>
        <w:ind w:firstLine="709"/>
        <w:rPr>
          <w:rFonts w:ascii="Times New Roman" w:hAnsi="Times New Roman" w:cs="Times New Roman"/>
        </w:rPr>
      </w:pPr>
      <w:r>
        <w:rPr>
          <w:rFonts w:ascii="Times New Roman" w:hAnsi="Times New Roman" w:cs="Times New Roman"/>
        </w:rPr>
        <w:t>конференция граждан (собрание делегатов) – форма участия населения в осуществлении местного самоуправления для целей реализации территориального общественного самоуправления в случаях, когда общее количество граждан, имеющих право на участие в собрании, превышает 100 человек.</w:t>
      </w:r>
    </w:p>
    <w:p w:rsid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xml:space="preserve">Термины и понятия, используемые в настоящем Положении, по своему значению соответствуют терминам и понятиям, используемым в Федеральном законе от </w:t>
      </w:r>
      <w:r w:rsidR="00C71983">
        <w:rPr>
          <w:rFonts w:ascii="Times New Roman" w:hAnsi="Times New Roman" w:cs="Times New Roman"/>
        </w:rPr>
        <w:t>20 марта 2025 г. № 33-ФЗ «Об общих принципах организации местного самоуправления в единой системе публичной власти».</w:t>
      </w:r>
    </w:p>
    <w:p w:rsid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1.</w:t>
      </w:r>
      <w:r w:rsidR="00FB0BB6">
        <w:rPr>
          <w:rFonts w:ascii="Times New Roman" w:hAnsi="Times New Roman" w:cs="Times New Roman"/>
        </w:rPr>
        <w:t>6</w:t>
      </w:r>
      <w:r w:rsidRPr="002854BD">
        <w:rPr>
          <w:rFonts w:ascii="Times New Roman" w:hAnsi="Times New Roman" w:cs="Times New Roman"/>
        </w:rPr>
        <w:t>. Граждане участвуют в собрании граждан добровольно и свободно, на равных основаниях. Каждый гражданин имеет один голос.</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Право на участие в собрании граждан осуществляется гражданином лично и не может быть передано другим лицам, голосование за других лиц не допускается.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1.</w:t>
      </w:r>
      <w:r w:rsidR="00EC6D30">
        <w:rPr>
          <w:rFonts w:ascii="Times New Roman" w:hAnsi="Times New Roman" w:cs="Times New Roman"/>
        </w:rPr>
        <w:t>7</w:t>
      </w:r>
      <w:r w:rsidRPr="002854BD">
        <w:rPr>
          <w:rFonts w:ascii="Times New Roman" w:hAnsi="Times New Roman" w:cs="Times New Roman"/>
        </w:rPr>
        <w:t>. Собрания граждан проводятся на части территории муниципального округа (в многоквартирном жилом доме, на территории группы жилых домов, жилого квартала, жилого микрорайона, сельского населенного пункта, иной территории проживания граждан).</w:t>
      </w:r>
    </w:p>
    <w:p w:rsidR="002854BD" w:rsidRPr="002854BD" w:rsidRDefault="002854BD" w:rsidP="002854BD">
      <w:pPr>
        <w:widowControl/>
        <w:autoSpaceDE/>
        <w:autoSpaceDN/>
        <w:adjustRightInd/>
        <w:ind w:firstLine="709"/>
        <w:rPr>
          <w:rFonts w:ascii="Times New Roman" w:hAnsi="Times New Roman" w:cs="Times New Roman"/>
        </w:rPr>
      </w:pPr>
    </w:p>
    <w:p w:rsidR="002854BD" w:rsidRDefault="00A87BA4" w:rsidP="002854BD">
      <w:pPr>
        <w:widowControl/>
        <w:autoSpaceDE/>
        <w:autoSpaceDN/>
        <w:adjustRightInd/>
        <w:ind w:firstLine="709"/>
        <w:jc w:val="center"/>
        <w:rPr>
          <w:rFonts w:ascii="Times New Roman" w:hAnsi="Times New Roman" w:cs="Times New Roman"/>
          <w:b/>
        </w:rPr>
      </w:pPr>
      <w:r>
        <w:rPr>
          <w:rFonts w:ascii="Times New Roman" w:hAnsi="Times New Roman" w:cs="Times New Roman"/>
          <w:b/>
          <w:lang w:val="en-US"/>
        </w:rPr>
        <w:t>II</w:t>
      </w:r>
      <w:r w:rsidR="002854BD" w:rsidRPr="002854BD">
        <w:rPr>
          <w:rFonts w:ascii="Times New Roman" w:hAnsi="Times New Roman" w:cs="Times New Roman"/>
          <w:b/>
        </w:rPr>
        <w:t>.</w:t>
      </w:r>
      <w:r w:rsidR="003D35E9">
        <w:rPr>
          <w:rFonts w:ascii="Times New Roman" w:hAnsi="Times New Roman" w:cs="Times New Roman"/>
          <w:b/>
        </w:rPr>
        <w:t xml:space="preserve"> Инициатива проведения собраний</w:t>
      </w:r>
    </w:p>
    <w:p w:rsidR="00105179" w:rsidRPr="002854BD" w:rsidRDefault="00105179" w:rsidP="002854BD">
      <w:pPr>
        <w:widowControl/>
        <w:autoSpaceDE/>
        <w:autoSpaceDN/>
        <w:adjustRightInd/>
        <w:ind w:firstLine="709"/>
        <w:jc w:val="center"/>
        <w:rPr>
          <w:rFonts w:ascii="Times New Roman" w:hAnsi="Times New Roman" w:cs="Times New Roman"/>
          <w:b/>
        </w:rPr>
      </w:pP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2.1. Собрание граждан проводится по инициативе населения, Собрания депутатов Порецкого муниципального округа, главы Порецкого муниципального округа, а также в случаях, предусмотренных уставом территориального общественного самоуправления.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Собрание граждан</w:t>
      </w:r>
      <w:r w:rsidR="000F381D">
        <w:rPr>
          <w:rFonts w:ascii="Times New Roman" w:hAnsi="Times New Roman" w:cs="Times New Roman"/>
        </w:rPr>
        <w:t>,</w:t>
      </w:r>
      <w:r w:rsidRPr="002854BD">
        <w:rPr>
          <w:rFonts w:ascii="Times New Roman" w:hAnsi="Times New Roman" w:cs="Times New Roman"/>
        </w:rPr>
        <w:t xml:space="preserve"> проводим</w:t>
      </w:r>
      <w:r w:rsidR="000F381D">
        <w:rPr>
          <w:rFonts w:ascii="Times New Roman" w:hAnsi="Times New Roman" w:cs="Times New Roman"/>
        </w:rPr>
        <w:t>о</w:t>
      </w:r>
      <w:r w:rsidRPr="002854BD">
        <w:rPr>
          <w:rFonts w:ascii="Times New Roman" w:hAnsi="Times New Roman" w:cs="Times New Roman"/>
        </w:rPr>
        <w:t>е по инициативе Собрания депутатов Порецкого муниципального округа или главы Порецкого муниципального округа, назначаются соответственно Собранием депутатов Порецкого муниципального округа или главой Порецкого муниципального округа.</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Собрание граждан, проводим</w:t>
      </w:r>
      <w:r w:rsidR="000F381D">
        <w:rPr>
          <w:rFonts w:ascii="Times New Roman" w:hAnsi="Times New Roman" w:cs="Times New Roman"/>
        </w:rPr>
        <w:t>о</w:t>
      </w:r>
      <w:r w:rsidRPr="002854BD">
        <w:rPr>
          <w:rFonts w:ascii="Times New Roman" w:hAnsi="Times New Roman" w:cs="Times New Roman"/>
        </w:rPr>
        <w:t>е по инициативе населения, назнача</w:t>
      </w:r>
      <w:r w:rsidR="00BD7EFB">
        <w:rPr>
          <w:rFonts w:ascii="Times New Roman" w:hAnsi="Times New Roman" w:cs="Times New Roman"/>
        </w:rPr>
        <w:t>е</w:t>
      </w:r>
      <w:r w:rsidRPr="002854BD">
        <w:rPr>
          <w:rFonts w:ascii="Times New Roman" w:hAnsi="Times New Roman" w:cs="Times New Roman"/>
        </w:rPr>
        <w:t>тся Собранием депутатов Порецкого муниципального округа.</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2.2. Для назначения собрания граждан инициативная группа обращается в Собрание депутатов Порецкого муниципального округа с уведомлением о планируемом собрании граждан, подписанным руководителем инициативной группы (организатор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2.3. В уведомлении указываются:</w:t>
      </w:r>
      <w:r w:rsidRPr="002854BD">
        <w:rPr>
          <w:rFonts w:ascii="Times New Roman" w:hAnsi="Times New Roman" w:cs="Times New Roman"/>
        </w:rPr>
        <w:tab/>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вопросы, выносимы</w:t>
      </w:r>
      <w:r w:rsidR="00AF136C">
        <w:rPr>
          <w:rFonts w:ascii="Times New Roman" w:hAnsi="Times New Roman" w:cs="Times New Roman"/>
        </w:rPr>
        <w:t>е на обсуждение собрания граждан</w:t>
      </w:r>
      <w:r w:rsidRPr="002854BD">
        <w:rPr>
          <w:rFonts w:ascii="Times New Roman" w:hAnsi="Times New Roman" w:cs="Times New Roman"/>
        </w:rPr>
        <w:t>;</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дата, время и м</w:t>
      </w:r>
      <w:r w:rsidR="00AF136C">
        <w:rPr>
          <w:rFonts w:ascii="Times New Roman" w:hAnsi="Times New Roman" w:cs="Times New Roman"/>
        </w:rPr>
        <w:t>есто проведения собрания граждан</w:t>
      </w:r>
      <w:r w:rsidRPr="002854BD">
        <w:rPr>
          <w:rFonts w:ascii="Times New Roman" w:hAnsi="Times New Roman" w:cs="Times New Roman"/>
        </w:rPr>
        <w:t>;</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предполагаемая численность граждан, обладающих прав</w:t>
      </w:r>
      <w:r w:rsidR="00AF136C">
        <w:rPr>
          <w:rFonts w:ascii="Times New Roman" w:hAnsi="Times New Roman" w:cs="Times New Roman"/>
        </w:rPr>
        <w:t>ом на участие в собрании граждан</w:t>
      </w:r>
      <w:r w:rsidRPr="002854BD">
        <w:rPr>
          <w:rFonts w:ascii="Times New Roman" w:hAnsi="Times New Roman" w:cs="Times New Roman"/>
        </w:rPr>
        <w:t>;</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фамилии, имена, отчества (последнее – при наличии), сведения о месте жительства или пребывания и номера телефонов организаторов собрания граждан, которые от имени инициатора проекта вправе осуществлять действия, необходимые для подготов</w:t>
      </w:r>
      <w:r w:rsidR="00AF136C">
        <w:rPr>
          <w:rFonts w:ascii="Times New Roman" w:hAnsi="Times New Roman" w:cs="Times New Roman"/>
        </w:rPr>
        <w:t>ки и проведения собрания граждан</w:t>
      </w:r>
      <w:r w:rsidRPr="002854BD">
        <w:rPr>
          <w:rFonts w:ascii="Times New Roman" w:hAnsi="Times New Roman" w:cs="Times New Roman"/>
        </w:rPr>
        <w:t>;</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формы и методы обеспечения организаторами собрания граждан общественного порядка, организации медицинской помощи, намерение использовать звукоусиливающие технические средства при проведении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К уведомлению прилагается подписной лист с подписями граждан, собранными в поддержку инициативы проведения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p>
    <w:p w:rsidR="002854BD" w:rsidRDefault="00A87BA4" w:rsidP="002854BD">
      <w:pPr>
        <w:widowControl/>
        <w:autoSpaceDE/>
        <w:autoSpaceDN/>
        <w:adjustRightInd/>
        <w:ind w:firstLine="709"/>
        <w:jc w:val="center"/>
        <w:rPr>
          <w:rFonts w:ascii="Times New Roman" w:hAnsi="Times New Roman" w:cs="Times New Roman"/>
          <w:b/>
        </w:rPr>
      </w:pPr>
      <w:r>
        <w:rPr>
          <w:rFonts w:ascii="Times New Roman" w:hAnsi="Times New Roman" w:cs="Times New Roman"/>
          <w:b/>
          <w:lang w:val="en-US"/>
        </w:rPr>
        <w:t>III</w:t>
      </w:r>
      <w:r w:rsidR="002854BD" w:rsidRPr="002854BD">
        <w:rPr>
          <w:rFonts w:ascii="Times New Roman" w:hAnsi="Times New Roman" w:cs="Times New Roman"/>
          <w:b/>
        </w:rPr>
        <w:t>. Порядок назначения собрани</w:t>
      </w:r>
      <w:r w:rsidR="00AF136C">
        <w:rPr>
          <w:rFonts w:ascii="Times New Roman" w:hAnsi="Times New Roman" w:cs="Times New Roman"/>
          <w:b/>
        </w:rPr>
        <w:t>я</w:t>
      </w:r>
      <w:r w:rsidR="002854BD" w:rsidRPr="002854BD">
        <w:rPr>
          <w:rFonts w:ascii="Times New Roman" w:hAnsi="Times New Roman" w:cs="Times New Roman"/>
          <w:b/>
        </w:rPr>
        <w:t xml:space="preserve"> граждан и оповещения граждан о собрани</w:t>
      </w:r>
      <w:r w:rsidR="00AF136C">
        <w:rPr>
          <w:rFonts w:ascii="Times New Roman" w:hAnsi="Times New Roman" w:cs="Times New Roman"/>
          <w:b/>
        </w:rPr>
        <w:t>и</w:t>
      </w:r>
    </w:p>
    <w:p w:rsidR="00AF136C" w:rsidRPr="002854BD" w:rsidRDefault="00AF136C" w:rsidP="002854BD">
      <w:pPr>
        <w:widowControl/>
        <w:autoSpaceDE/>
        <w:autoSpaceDN/>
        <w:adjustRightInd/>
        <w:ind w:firstLine="709"/>
        <w:jc w:val="center"/>
        <w:rPr>
          <w:rFonts w:ascii="Times New Roman" w:hAnsi="Times New Roman" w:cs="Times New Roman"/>
          <w:b/>
        </w:rPr>
      </w:pP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3.1. Вопрос о назначении собрания граждан, инициируем</w:t>
      </w:r>
      <w:r w:rsidR="00631087">
        <w:rPr>
          <w:rFonts w:ascii="Times New Roman" w:hAnsi="Times New Roman" w:cs="Times New Roman"/>
        </w:rPr>
        <w:t>ого</w:t>
      </w:r>
      <w:r w:rsidRPr="002854BD">
        <w:rPr>
          <w:rFonts w:ascii="Times New Roman" w:hAnsi="Times New Roman" w:cs="Times New Roman"/>
        </w:rPr>
        <w:t xml:space="preserve"> населением, рассматривается на заседании Собрания депутатов Порецкого муниципального округа не позднее 30 </w:t>
      </w:r>
      <w:r w:rsidR="00BD7EFB">
        <w:rPr>
          <w:rFonts w:ascii="Times New Roman" w:hAnsi="Times New Roman" w:cs="Times New Roman"/>
        </w:rPr>
        <w:t xml:space="preserve">календарных </w:t>
      </w:r>
      <w:r w:rsidRPr="002854BD">
        <w:rPr>
          <w:rFonts w:ascii="Times New Roman" w:hAnsi="Times New Roman" w:cs="Times New Roman"/>
        </w:rPr>
        <w:t>дней с момента получения уведомления.</w:t>
      </w:r>
    </w:p>
    <w:p w:rsidR="002854BD" w:rsidRPr="0012063A"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3.2. Собрание депутатов Порецкого муниципального округа вправе провести консультации с инициаторами проекта о целесообразнос</w:t>
      </w:r>
      <w:r w:rsidR="0012063A">
        <w:rPr>
          <w:rFonts w:ascii="Times New Roman" w:hAnsi="Times New Roman" w:cs="Times New Roman"/>
        </w:rPr>
        <w:t xml:space="preserve">ти проведения собрания граждан </w:t>
      </w:r>
      <w:r w:rsidRPr="002854BD">
        <w:rPr>
          <w:rFonts w:ascii="Times New Roman" w:hAnsi="Times New Roman" w:cs="Times New Roman"/>
        </w:rPr>
        <w:t>по соответствующему вопросу (вопросам), направить организаторам собрания граждан свои замечания, предложения или мотивированные возражения.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3.3. Собрание депутатов Порецкого муниципального округа после рассмотрения уведомления, а в случае необходимости после проведения консультаций с инициаторами проекта о целесообразнос</w:t>
      </w:r>
      <w:r w:rsidR="0012063A">
        <w:rPr>
          <w:rFonts w:ascii="Times New Roman" w:hAnsi="Times New Roman" w:cs="Times New Roman"/>
        </w:rPr>
        <w:t xml:space="preserve">ти проведения собрания граждан </w:t>
      </w:r>
      <w:r w:rsidRPr="002854BD">
        <w:rPr>
          <w:rFonts w:ascii="Times New Roman" w:hAnsi="Times New Roman" w:cs="Times New Roman"/>
        </w:rPr>
        <w:t>по соответствующему вопросу (вопросам), принимает одно из следующих решений:</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о назначении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об отклонении инициативы граждан о проведении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О принятом решении организаторам собрания граждан должно быть сообщено в письменной форме в течение трех дней со дня принятия решения.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3.4 Основанием для отклонении инициативы граждан</w:t>
      </w:r>
      <w:r w:rsidR="0012063A">
        <w:rPr>
          <w:rFonts w:ascii="Times New Roman" w:hAnsi="Times New Roman" w:cs="Times New Roman"/>
        </w:rPr>
        <w:t xml:space="preserve"> о проведении собрания граждан </w:t>
      </w:r>
      <w:r w:rsidRPr="002854BD">
        <w:rPr>
          <w:rFonts w:ascii="Times New Roman" w:hAnsi="Times New Roman" w:cs="Times New Roman"/>
        </w:rPr>
        <w:t xml:space="preserve">может быть нарушение инициатором проекта </w:t>
      </w:r>
      <w:r w:rsidR="0012063A">
        <w:rPr>
          <w:rFonts w:ascii="Times New Roman" w:hAnsi="Times New Roman" w:cs="Times New Roman"/>
        </w:rPr>
        <w:t>действующего законодательства Российской Федерации</w:t>
      </w:r>
      <w:r w:rsidRPr="002854BD">
        <w:rPr>
          <w:rFonts w:ascii="Times New Roman" w:hAnsi="Times New Roman" w:cs="Times New Roman"/>
        </w:rPr>
        <w:t>, законов Чувашской Республики, Устава Порецкого муниципального округа и нормативных правовых актов Порецкого муниципального округа, а также:</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1) выявлени</w:t>
      </w:r>
      <w:r w:rsidR="003D6580">
        <w:rPr>
          <w:rFonts w:ascii="Times New Roman" w:hAnsi="Times New Roman" w:cs="Times New Roman"/>
        </w:rPr>
        <w:t>е</w:t>
      </w:r>
      <w:r w:rsidRPr="002854BD">
        <w:rPr>
          <w:rFonts w:ascii="Times New Roman" w:hAnsi="Times New Roman" w:cs="Times New Roman"/>
        </w:rPr>
        <w:t xml:space="preserve"> в результате проведенной проверки данных о применении принуждения при сборе подписей, а также обнаружения фактов фальсификации в подписных листах (более чем 5 процентов от проверяемых подписей);</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2) если предлагаемый для рассмотрения вопрос не связан с обсуждением вопросов местного значения или информированием населения о деятельности органов и должностных лиц местного самоуправления Порецкого муниципального округа;</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3) нарушени</w:t>
      </w:r>
      <w:r w:rsidR="003D6580">
        <w:rPr>
          <w:rFonts w:ascii="Times New Roman" w:hAnsi="Times New Roman" w:cs="Times New Roman"/>
        </w:rPr>
        <w:t>е</w:t>
      </w:r>
      <w:r w:rsidRPr="002854BD">
        <w:rPr>
          <w:rFonts w:ascii="Times New Roman" w:hAnsi="Times New Roman" w:cs="Times New Roman"/>
        </w:rPr>
        <w:t xml:space="preserve"> инициативной группой установленных настоящим Положением порядка представления документов, необходимых для принятия решения о назначении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3.5. Подготовку и проведение собраний граждан осуществляют:</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инициируемые населением – организатор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инициируемые Собранием депутатов Порецкого муниципального округа – депутаты Собрания депутатов Порецкого муниципального округа, указанные в решении о назначении проведения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xml:space="preserve">инициируемые главой Порецкого муниципального округа администрация </w:t>
      </w:r>
      <w:r w:rsidR="003472B0">
        <w:rPr>
          <w:rFonts w:ascii="Times New Roman" w:hAnsi="Times New Roman" w:cs="Times New Roman"/>
        </w:rPr>
        <w:t>Порецкого</w:t>
      </w:r>
      <w:r w:rsidRPr="002854BD">
        <w:rPr>
          <w:rFonts w:ascii="Times New Roman" w:hAnsi="Times New Roman" w:cs="Times New Roman"/>
        </w:rPr>
        <w:t xml:space="preserve"> муниципального округа.</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3.6. В решении Собрания депутатов Порецкого муниципального округа, постановлении главы Порецкого муниципального округа о назначении проведения собрания граждан указываются: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инициатор проведения собрания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дата, место и время проведения собрания;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xml:space="preserve">повестка собрания граждан; </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предполагаемая численность граждан, обладающих правом на участие в собрании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лица, ответственные за подготовку и проведение собраний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3.7. Решение Собрания депутатов Порецкого муниципального округа, постановление главы Порецкого муниципального округа о назначении прове</w:t>
      </w:r>
      <w:r w:rsidR="00A6051B">
        <w:rPr>
          <w:rFonts w:ascii="Times New Roman" w:hAnsi="Times New Roman" w:cs="Times New Roman"/>
        </w:rPr>
        <w:t xml:space="preserve">дения собрания граждан </w:t>
      </w:r>
      <w:r w:rsidRPr="002854BD">
        <w:rPr>
          <w:rFonts w:ascii="Times New Roman" w:hAnsi="Times New Roman" w:cs="Times New Roman"/>
        </w:rPr>
        <w:t>подлеж</w:t>
      </w:r>
      <w:r w:rsidR="003D6580">
        <w:rPr>
          <w:rFonts w:ascii="Times New Roman" w:hAnsi="Times New Roman" w:cs="Times New Roman"/>
        </w:rPr>
        <w:t>а</w:t>
      </w:r>
      <w:r w:rsidRPr="002854BD">
        <w:rPr>
          <w:rFonts w:ascii="Times New Roman" w:hAnsi="Times New Roman" w:cs="Times New Roman"/>
        </w:rPr>
        <w:t xml:space="preserve">т официальному опубликованию в периодическом печатном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 не позднее чем за семь </w:t>
      </w:r>
      <w:r w:rsidR="003D6580">
        <w:rPr>
          <w:rFonts w:ascii="Times New Roman" w:hAnsi="Times New Roman" w:cs="Times New Roman"/>
        </w:rPr>
        <w:t xml:space="preserve">календарных </w:t>
      </w:r>
      <w:r w:rsidRPr="002854BD">
        <w:rPr>
          <w:rFonts w:ascii="Times New Roman" w:hAnsi="Times New Roman" w:cs="Times New Roman"/>
        </w:rPr>
        <w:t>дней до проведения собрания.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lastRenderedPageBreak/>
        <w:t>3.8. Организатор собрания граждан самостоятельно, с учетом местных условий, определяет способ оповещения граждан о месте, дате и времени проведения собрания граждан, выносимом на рассмотрение вопросе (вопросах), а также об инициаторе проекта.</w:t>
      </w:r>
    </w:p>
    <w:p w:rsidR="002854BD" w:rsidRPr="002854BD" w:rsidRDefault="002854BD" w:rsidP="002854BD">
      <w:pPr>
        <w:widowControl/>
        <w:autoSpaceDE/>
        <w:autoSpaceDN/>
        <w:adjustRightInd/>
        <w:ind w:firstLine="709"/>
        <w:rPr>
          <w:rFonts w:ascii="Times New Roman" w:hAnsi="Times New Roman" w:cs="Times New Roman"/>
        </w:rPr>
      </w:pPr>
    </w:p>
    <w:p w:rsidR="002854BD" w:rsidRDefault="00A87BA4" w:rsidP="002854BD">
      <w:pPr>
        <w:widowControl/>
        <w:autoSpaceDE/>
        <w:autoSpaceDN/>
        <w:adjustRightInd/>
        <w:ind w:firstLine="709"/>
        <w:jc w:val="center"/>
        <w:rPr>
          <w:rFonts w:ascii="Times New Roman" w:hAnsi="Times New Roman" w:cs="Times New Roman"/>
          <w:b/>
        </w:rPr>
      </w:pPr>
      <w:r>
        <w:rPr>
          <w:rFonts w:ascii="Times New Roman" w:hAnsi="Times New Roman" w:cs="Times New Roman"/>
          <w:b/>
          <w:lang w:val="en-US"/>
        </w:rPr>
        <w:t>IV</w:t>
      </w:r>
      <w:r w:rsidR="002854BD" w:rsidRPr="002854BD">
        <w:rPr>
          <w:rFonts w:ascii="Times New Roman" w:hAnsi="Times New Roman" w:cs="Times New Roman"/>
          <w:b/>
        </w:rPr>
        <w:t>. Основания проведения конференции, норма представительства, порядок избрания делегатов для участия в конференции</w:t>
      </w:r>
    </w:p>
    <w:p w:rsidR="00A6051B" w:rsidRPr="002854BD" w:rsidRDefault="00A6051B" w:rsidP="002854BD">
      <w:pPr>
        <w:widowControl/>
        <w:autoSpaceDE/>
        <w:autoSpaceDN/>
        <w:adjustRightInd/>
        <w:ind w:firstLine="709"/>
        <w:jc w:val="center"/>
        <w:rPr>
          <w:rFonts w:ascii="Times New Roman" w:hAnsi="Times New Roman" w:cs="Times New Roman"/>
          <w:b/>
        </w:rPr>
      </w:pP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4.1. При вынесении на рассмотрение вопрос</w:t>
      </w:r>
      <w:r w:rsidR="007D111D">
        <w:rPr>
          <w:rFonts w:ascii="Times New Roman" w:hAnsi="Times New Roman" w:cs="Times New Roman"/>
        </w:rPr>
        <w:t>а осуществления территориального общественного самоуправления</w:t>
      </w:r>
      <w:r w:rsidRPr="002854BD">
        <w:rPr>
          <w:rFonts w:ascii="Times New Roman" w:hAnsi="Times New Roman" w:cs="Times New Roman"/>
        </w:rPr>
        <w:t xml:space="preserve">, </w:t>
      </w:r>
      <w:r w:rsidR="007D111D">
        <w:rPr>
          <w:rFonts w:ascii="Times New Roman" w:hAnsi="Times New Roman" w:cs="Times New Roman"/>
        </w:rPr>
        <w:t>затрагивающего интересы</w:t>
      </w:r>
      <w:r w:rsidRPr="002854BD">
        <w:rPr>
          <w:rFonts w:ascii="Times New Roman" w:hAnsi="Times New Roman" w:cs="Times New Roman"/>
        </w:rPr>
        <w:t xml:space="preserve"> более 100 граждан, имеющих право на участие в собрании граждан, организатором собрания граждан проводится конференция. При этом организатор собрания граждан считается организатором собрания конференции.</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4.2. Норма представительства делегатов на конференцию устанавливается организатором собрания граждан с учетом численности граждан, обладающих правом на участие в собрании граждан, конференции.</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4.3. Выборы делегатов на конференцию проводятся от группы квартир, подъездов, дома или группы домов, улицы или группы улиц, жилого квартала, жилого микрорайона, сельского населенного пункта, иной территории проживания граждан.</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 xml:space="preserve">4.4. Выдвижение и выборы делегатов проходят в форме сбора подписей граждан под подписными листам в поддержку того или иного кандидата в делегаты. </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Форма подписного листа избрания делегата конференции устанавливается в Приложении к настоящему Положению.</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4.5. Проведение избрания делегатов заканчивается не позднее, чем за три календарных дня до даты проведения конференции граждан (собрания делегатов).</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4.6. По инициативе граждан, от которых выдвигается делегат на конференцию в соответствии с установленной нормой представительства, предлагаемая кандидатура вносится в подписной лист. Граждане, поддерживающие эту кандидатуру, расписываются в подписном листе. Кандидат в делегаты считается избранным, если в его поддержку собрано подписей в количестве более половины численности граждан, обладающих правом на участие в собрании, конференции и проживающих на территории, от которой избирается делегат. Если выдвинуто несколько кандидатов в делегаты, считается избранным кандидат, собравший наибольшее число подписей при условии, что в сборе подписей принимало участие более половины численности граждан, обладающих правом на участие в собрании (конференции) и проживающих на территории, от которой избирается делегат.</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4.7. Полномочия делегатов начинаются с момента их избрания и заканчиваются в момент вступления в силу решений конференции, для участия в которой они были избраны.</w:t>
      </w:r>
    </w:p>
    <w:p w:rsidR="002854BD" w:rsidRPr="002854BD" w:rsidRDefault="002854BD" w:rsidP="002854BD">
      <w:pPr>
        <w:widowControl/>
        <w:autoSpaceDE/>
        <w:autoSpaceDN/>
        <w:adjustRightInd/>
        <w:ind w:firstLine="709"/>
        <w:rPr>
          <w:rFonts w:ascii="Times New Roman" w:hAnsi="Times New Roman" w:cs="Times New Roman"/>
        </w:rPr>
      </w:pPr>
    </w:p>
    <w:p w:rsidR="002854BD" w:rsidRDefault="00A87BA4" w:rsidP="002854BD">
      <w:pPr>
        <w:widowControl/>
        <w:autoSpaceDE/>
        <w:autoSpaceDN/>
        <w:adjustRightInd/>
        <w:ind w:firstLine="709"/>
        <w:jc w:val="center"/>
        <w:rPr>
          <w:rFonts w:ascii="Times New Roman" w:hAnsi="Times New Roman" w:cs="Times New Roman"/>
          <w:b/>
        </w:rPr>
      </w:pPr>
      <w:r>
        <w:rPr>
          <w:rFonts w:ascii="Times New Roman" w:hAnsi="Times New Roman" w:cs="Times New Roman"/>
          <w:b/>
          <w:lang w:val="en-US"/>
        </w:rPr>
        <w:t>V</w:t>
      </w:r>
      <w:r w:rsidR="002854BD" w:rsidRPr="002854BD">
        <w:rPr>
          <w:rFonts w:ascii="Times New Roman" w:hAnsi="Times New Roman" w:cs="Times New Roman"/>
          <w:b/>
        </w:rPr>
        <w:t>. Порядок проведения собраний граждан</w:t>
      </w:r>
    </w:p>
    <w:p w:rsidR="00217C2E" w:rsidRPr="002854BD" w:rsidRDefault="00217C2E" w:rsidP="002854BD">
      <w:pPr>
        <w:widowControl/>
        <w:autoSpaceDE/>
        <w:autoSpaceDN/>
        <w:adjustRightInd/>
        <w:ind w:firstLine="709"/>
        <w:jc w:val="center"/>
        <w:rPr>
          <w:rFonts w:ascii="Times New Roman" w:hAnsi="Times New Roman" w:cs="Times New Roman"/>
          <w:b/>
        </w:rPr>
      </w:pP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5.1. Собрание граждан проводится, если общее число граждан, имеющих право на участие в собрании, не превышает 100 человек.</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5.2. Собрание граждан считается правомочным, если в нем принимает участие не менее одной трети граждан, обладающих правом на участие в собрании.</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5.3. До начала собрания граждан</w:t>
      </w:r>
      <w:r w:rsidR="00386903">
        <w:rPr>
          <w:rFonts w:ascii="Times New Roman" w:hAnsi="Times New Roman" w:cs="Times New Roman"/>
        </w:rPr>
        <w:t xml:space="preserve"> </w:t>
      </w:r>
      <w:r w:rsidRPr="002854BD">
        <w:rPr>
          <w:rFonts w:ascii="Times New Roman" w:hAnsi="Times New Roman" w:cs="Times New Roman"/>
        </w:rPr>
        <w:t>проводится регистрация участников собрания граждан</w:t>
      </w:r>
      <w:r w:rsidR="00386903">
        <w:rPr>
          <w:rFonts w:ascii="Times New Roman" w:hAnsi="Times New Roman" w:cs="Times New Roman"/>
        </w:rPr>
        <w:t>.</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5.4. После оглашения итогов регистрации представитель инициатора открывает собрание граждан</w:t>
      </w:r>
      <w:r w:rsidR="00386903">
        <w:rPr>
          <w:rFonts w:ascii="Times New Roman" w:hAnsi="Times New Roman" w:cs="Times New Roman"/>
        </w:rPr>
        <w:t xml:space="preserve"> </w:t>
      </w:r>
      <w:r w:rsidRPr="002854BD">
        <w:rPr>
          <w:rFonts w:ascii="Times New Roman" w:hAnsi="Times New Roman" w:cs="Times New Roman"/>
        </w:rPr>
        <w:t xml:space="preserve">и проводит избрание председателя и секретаря собрания </w:t>
      </w:r>
      <w:r w:rsidR="00386903">
        <w:rPr>
          <w:rFonts w:ascii="Times New Roman" w:hAnsi="Times New Roman" w:cs="Times New Roman"/>
        </w:rPr>
        <w:t>граждан</w:t>
      </w:r>
      <w:r w:rsidRPr="002854BD">
        <w:rPr>
          <w:rFonts w:ascii="Times New Roman" w:hAnsi="Times New Roman" w:cs="Times New Roman"/>
        </w:rPr>
        <w:t xml:space="preserve"> путем открытого голосования большинством голосов.</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5.5. Участники собрания граждан утверждают повестку дня и регламент собрания граждан</w:t>
      </w:r>
      <w:r w:rsidR="00642A2F">
        <w:rPr>
          <w:rFonts w:ascii="Times New Roman" w:hAnsi="Times New Roman" w:cs="Times New Roman"/>
        </w:rPr>
        <w:t>.</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5.6. По вопросам повестки дня председатель собрания граждан</w:t>
      </w:r>
      <w:r w:rsidR="00642A2F">
        <w:rPr>
          <w:rFonts w:ascii="Times New Roman" w:hAnsi="Times New Roman" w:cs="Times New Roman"/>
        </w:rPr>
        <w:t xml:space="preserve"> </w:t>
      </w:r>
      <w:r w:rsidRPr="002854BD">
        <w:rPr>
          <w:rFonts w:ascii="Times New Roman" w:hAnsi="Times New Roman" w:cs="Times New Roman"/>
        </w:rPr>
        <w:t xml:space="preserve">предоставляет слово выступающим, делает объявления, зачитывает письменные обращения и иные документы, </w:t>
      </w:r>
      <w:r w:rsidRPr="002854BD">
        <w:rPr>
          <w:rFonts w:ascii="Times New Roman" w:hAnsi="Times New Roman" w:cs="Times New Roman"/>
        </w:rPr>
        <w:lastRenderedPageBreak/>
        <w:t>ставит на голосование вопросы, по которым участники собрания граждан принимают решение, обеспечивает соблюдение порядка в ходе заседания, осуществляет организационное руководство деятельностью секретаря, осуществляет иные функции, непосредственно связанные с ведением собрания граждан</w:t>
      </w:r>
      <w:r w:rsidR="00642A2F">
        <w:rPr>
          <w:rFonts w:ascii="Times New Roman" w:hAnsi="Times New Roman" w:cs="Times New Roman"/>
        </w:rPr>
        <w:t>.</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5.7. Секретарь собрания граждан ведет запись желающих выступить, регистрирует вопросы и заявления, организует сбор и передачу председателю собрания письменных вопросов к докладчикам, ведет и оформляет протокол собрания, следит за соблюдением порядка, оказывает организационную помощь председателю.</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5.8. Решения на собрании граждан, конференции принимаются открытым голосованием большинством голосов от числа граждан, зарегистрированных</w:t>
      </w:r>
      <w:r w:rsidR="00642A2F">
        <w:rPr>
          <w:rFonts w:ascii="Times New Roman" w:hAnsi="Times New Roman" w:cs="Times New Roman"/>
        </w:rPr>
        <w:t xml:space="preserve"> в качестве участников собрания.</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5.9. Решения, принятые на собрании граждан</w:t>
      </w:r>
      <w:r w:rsidR="00642A2F">
        <w:rPr>
          <w:rFonts w:ascii="Times New Roman" w:hAnsi="Times New Roman" w:cs="Times New Roman"/>
        </w:rPr>
        <w:t>,</w:t>
      </w:r>
      <w:r w:rsidRPr="002854BD">
        <w:rPr>
          <w:rFonts w:ascii="Times New Roman" w:hAnsi="Times New Roman" w:cs="Times New Roman"/>
        </w:rPr>
        <w:t xml:space="preserve"> а также протокол собрания граждан, в течение пяти дней направляется органам местного самоуправления Порецкого муниципального округа.</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5.10. Администрация Порецкого муниципального округа обеспечивает официальное опубликование итогов собрания граждан, в периодическом печатном издании «Вестник Поречья» и размещение на официальном сайте Порецкого муниципального округа в информационно-телекоммуникационной сети «Интернет» не позднее чем через семь дней со дня получения документов, указанных в пункте 5.9. настоящего Положения.</w:t>
      </w:r>
    </w:p>
    <w:p w:rsidR="002854BD" w:rsidRPr="002854BD" w:rsidRDefault="002854BD" w:rsidP="002854BD">
      <w:pPr>
        <w:widowControl/>
        <w:autoSpaceDE/>
        <w:autoSpaceDN/>
        <w:adjustRightInd/>
        <w:ind w:firstLine="709"/>
        <w:rPr>
          <w:rFonts w:ascii="Times New Roman" w:hAnsi="Times New Roman" w:cs="Times New Roman"/>
        </w:rPr>
      </w:pPr>
    </w:p>
    <w:p w:rsidR="002854BD" w:rsidRDefault="00A87BA4" w:rsidP="002854BD">
      <w:pPr>
        <w:widowControl/>
        <w:autoSpaceDE/>
        <w:autoSpaceDN/>
        <w:adjustRightInd/>
        <w:ind w:firstLine="709"/>
        <w:jc w:val="center"/>
        <w:rPr>
          <w:rFonts w:ascii="Times New Roman" w:hAnsi="Times New Roman" w:cs="Times New Roman"/>
          <w:b/>
        </w:rPr>
      </w:pPr>
      <w:r>
        <w:rPr>
          <w:rFonts w:ascii="Times New Roman" w:hAnsi="Times New Roman" w:cs="Times New Roman"/>
          <w:b/>
          <w:lang w:val="en-US"/>
        </w:rPr>
        <w:t>VI</w:t>
      </w:r>
      <w:r w:rsidR="002854BD" w:rsidRPr="002854BD">
        <w:rPr>
          <w:rFonts w:ascii="Times New Roman" w:hAnsi="Times New Roman" w:cs="Times New Roman"/>
          <w:b/>
        </w:rPr>
        <w:t>. Заключительные положения</w:t>
      </w:r>
    </w:p>
    <w:p w:rsidR="00217C2E" w:rsidRPr="002854BD" w:rsidRDefault="00217C2E" w:rsidP="002854BD">
      <w:pPr>
        <w:widowControl/>
        <w:autoSpaceDE/>
        <w:autoSpaceDN/>
        <w:adjustRightInd/>
        <w:ind w:firstLine="709"/>
        <w:jc w:val="center"/>
        <w:rPr>
          <w:rFonts w:ascii="Times New Roman" w:hAnsi="Times New Roman" w:cs="Times New Roman"/>
          <w:b/>
        </w:rPr>
      </w:pP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t>6.1. Решения, принятые собранием граждан подлежат обязательному рассмотрению органами местного самоуправления и должностными лицами органов местного самоуправления Порецкого муниципального округа, к компетенции которых отнесено решение содержащихся в обращениях вопросов, с направлением письменного ответа организаторам собрания граждан в порядке и сроки, которые установлены действующим законодательством.</w:t>
      </w:r>
    </w:p>
    <w:p w:rsidR="002854BD" w:rsidRPr="002854BD" w:rsidRDefault="002854BD" w:rsidP="002854BD">
      <w:pPr>
        <w:widowControl/>
        <w:autoSpaceDE/>
        <w:autoSpaceDN/>
        <w:adjustRightInd/>
        <w:ind w:firstLine="709"/>
        <w:rPr>
          <w:rFonts w:ascii="Times New Roman" w:hAnsi="Times New Roman" w:cs="Times New Roman"/>
        </w:rPr>
      </w:pPr>
      <w:r w:rsidRPr="002854BD">
        <w:rPr>
          <w:rFonts w:ascii="Times New Roman" w:hAnsi="Times New Roman" w:cs="Times New Roman"/>
        </w:rPr>
        <w:br w:type="page"/>
      </w:r>
    </w:p>
    <w:p w:rsidR="00EB3F06" w:rsidRDefault="002854BD" w:rsidP="002854BD">
      <w:pPr>
        <w:widowControl/>
        <w:autoSpaceDE/>
        <w:autoSpaceDN/>
        <w:adjustRightInd/>
        <w:ind w:firstLine="709"/>
        <w:jc w:val="right"/>
        <w:rPr>
          <w:rFonts w:ascii="Times New Roman" w:hAnsi="Times New Roman" w:cs="Times New Roman"/>
        </w:rPr>
      </w:pPr>
      <w:bookmarkStart w:id="2" w:name="_GoBack"/>
      <w:bookmarkEnd w:id="2"/>
      <w:r w:rsidRPr="002854BD">
        <w:rPr>
          <w:rFonts w:ascii="Times New Roman" w:hAnsi="Times New Roman" w:cs="Times New Roman"/>
        </w:rPr>
        <w:lastRenderedPageBreak/>
        <w:t>Приложение</w:t>
      </w:r>
      <w:r w:rsidRPr="002854BD">
        <w:rPr>
          <w:rFonts w:ascii="Times New Roman" w:hAnsi="Times New Roman" w:cs="Times New Roman"/>
        </w:rPr>
        <w:br/>
        <w:t>к Положению о порядке назначения и</w:t>
      </w:r>
      <w:r w:rsidRPr="002854BD">
        <w:rPr>
          <w:rFonts w:ascii="Times New Roman" w:hAnsi="Times New Roman" w:cs="Times New Roman"/>
        </w:rPr>
        <w:br/>
        <w:t>проведения собраний и конференций граждан</w:t>
      </w:r>
    </w:p>
    <w:p w:rsidR="002854BD" w:rsidRPr="002854BD" w:rsidRDefault="002854BD" w:rsidP="002854BD">
      <w:pPr>
        <w:widowControl/>
        <w:autoSpaceDE/>
        <w:autoSpaceDN/>
        <w:adjustRightInd/>
        <w:ind w:firstLine="709"/>
        <w:jc w:val="right"/>
        <w:rPr>
          <w:rFonts w:ascii="Times New Roman" w:hAnsi="Times New Roman" w:cs="Times New Roman"/>
        </w:rPr>
      </w:pPr>
      <w:r w:rsidRPr="002854BD">
        <w:rPr>
          <w:rFonts w:ascii="Times New Roman" w:hAnsi="Times New Roman" w:cs="Times New Roman"/>
        </w:rPr>
        <w:t>(собраний делегатов) на территории</w:t>
      </w:r>
      <w:r w:rsidRPr="002854BD">
        <w:rPr>
          <w:rFonts w:ascii="Times New Roman" w:hAnsi="Times New Roman" w:cs="Times New Roman"/>
        </w:rPr>
        <w:br/>
        <w:t>Порецкого муниципального округа</w:t>
      </w:r>
      <w:r w:rsidRPr="002854BD">
        <w:rPr>
          <w:rFonts w:ascii="Times New Roman" w:hAnsi="Times New Roman" w:cs="Times New Roman"/>
        </w:rPr>
        <w:br/>
        <w:t>Чувашской Республики</w:t>
      </w:r>
    </w:p>
    <w:p w:rsidR="002854BD" w:rsidRPr="002854BD" w:rsidRDefault="002854BD" w:rsidP="002854BD">
      <w:pPr>
        <w:widowControl/>
        <w:autoSpaceDE/>
        <w:autoSpaceDN/>
        <w:adjustRightInd/>
        <w:ind w:firstLine="709"/>
        <w:jc w:val="right"/>
        <w:rPr>
          <w:rFonts w:ascii="Times New Roman" w:hAnsi="Times New Roman" w:cs="Times New Roman"/>
        </w:rPr>
      </w:pPr>
    </w:p>
    <w:p w:rsidR="002854BD" w:rsidRPr="002854BD" w:rsidRDefault="002854BD" w:rsidP="002854BD">
      <w:pPr>
        <w:widowControl/>
        <w:autoSpaceDE/>
        <w:autoSpaceDN/>
        <w:adjustRightInd/>
        <w:ind w:firstLine="709"/>
        <w:jc w:val="right"/>
        <w:rPr>
          <w:rFonts w:ascii="Times New Roman" w:hAnsi="Times New Roman" w:cs="Times New Roman"/>
        </w:rPr>
      </w:pPr>
    </w:p>
    <w:p w:rsidR="002854BD" w:rsidRPr="002854BD" w:rsidRDefault="002854BD" w:rsidP="002854BD">
      <w:pPr>
        <w:widowControl/>
        <w:autoSpaceDE/>
        <w:autoSpaceDN/>
        <w:adjustRightInd/>
        <w:ind w:firstLine="0"/>
        <w:jc w:val="center"/>
        <w:rPr>
          <w:rFonts w:ascii="Verdana" w:hAnsi="Verdana" w:cs="Times New Roman"/>
          <w:sz w:val="21"/>
          <w:szCs w:val="21"/>
        </w:rPr>
      </w:pPr>
      <w:r w:rsidRPr="002854BD">
        <w:rPr>
          <w:rFonts w:ascii="Times New Roman" w:hAnsi="Times New Roman" w:cs="Times New Roman"/>
        </w:rPr>
        <w:t>ПОДПИСНОЙ ЛИСТ ИЗБРАНИЯ ДЕЛЕГАТА НА КОНФЕРЕНЦИЮ</w:t>
      </w:r>
    </w:p>
    <w:p w:rsidR="002854BD" w:rsidRPr="002854BD" w:rsidRDefault="002854BD" w:rsidP="002854BD">
      <w:pPr>
        <w:widowControl/>
        <w:autoSpaceDE/>
        <w:autoSpaceDN/>
        <w:adjustRightInd/>
        <w:ind w:firstLine="540"/>
        <w:rPr>
          <w:rFonts w:ascii="Verdana" w:hAnsi="Verdana" w:cs="Times New Roman"/>
          <w:sz w:val="21"/>
          <w:szCs w:val="21"/>
        </w:rPr>
      </w:pPr>
      <w:r w:rsidRPr="002854BD">
        <w:rPr>
          <w:rFonts w:ascii="Times New Roman" w:hAnsi="Times New Roman" w:cs="Times New Roman"/>
        </w:rPr>
        <w:t>_________________________________________________________________________</w:t>
      </w:r>
    </w:p>
    <w:p w:rsidR="002854BD" w:rsidRPr="002854BD" w:rsidRDefault="002854BD" w:rsidP="002854BD">
      <w:pPr>
        <w:widowControl/>
        <w:autoSpaceDE/>
        <w:autoSpaceDN/>
        <w:adjustRightInd/>
        <w:ind w:firstLine="540"/>
        <w:jc w:val="center"/>
        <w:rPr>
          <w:rFonts w:ascii="Verdana" w:hAnsi="Verdana" w:cs="Times New Roman"/>
          <w:sz w:val="18"/>
          <w:szCs w:val="21"/>
        </w:rPr>
      </w:pPr>
      <w:r w:rsidRPr="002854BD">
        <w:rPr>
          <w:rFonts w:ascii="Times New Roman" w:hAnsi="Times New Roman" w:cs="Times New Roman"/>
          <w:sz w:val="20"/>
        </w:rPr>
        <w:t>(территория, от которой избирается делегат)</w:t>
      </w:r>
    </w:p>
    <w:p w:rsidR="002854BD" w:rsidRPr="002854BD" w:rsidRDefault="002854BD" w:rsidP="002854BD">
      <w:pPr>
        <w:widowControl/>
        <w:autoSpaceDE/>
        <w:autoSpaceDN/>
        <w:adjustRightInd/>
        <w:ind w:firstLine="540"/>
        <w:rPr>
          <w:rFonts w:ascii="Times New Roman" w:hAnsi="Times New Roman" w:cs="Times New Roman"/>
        </w:rPr>
      </w:pPr>
    </w:p>
    <w:p w:rsidR="002854BD" w:rsidRPr="002854BD" w:rsidRDefault="002854BD" w:rsidP="002854BD">
      <w:pPr>
        <w:widowControl/>
        <w:autoSpaceDE/>
        <w:autoSpaceDN/>
        <w:adjustRightInd/>
        <w:ind w:firstLine="540"/>
        <w:rPr>
          <w:rFonts w:ascii="Verdana" w:hAnsi="Verdana" w:cs="Times New Roman"/>
          <w:sz w:val="21"/>
          <w:szCs w:val="21"/>
        </w:rPr>
      </w:pPr>
      <w:r w:rsidRPr="002854BD">
        <w:rPr>
          <w:rFonts w:ascii="Times New Roman" w:hAnsi="Times New Roman" w:cs="Times New Roman"/>
        </w:rPr>
        <w:t>Мы, нижеподписавшиеся, поддерживаем кандидатуру делегата конференции</w:t>
      </w:r>
    </w:p>
    <w:p w:rsidR="002854BD" w:rsidRPr="002854BD" w:rsidRDefault="002854BD" w:rsidP="002854BD">
      <w:pPr>
        <w:widowControl/>
        <w:autoSpaceDE/>
        <w:autoSpaceDN/>
        <w:adjustRightInd/>
        <w:ind w:firstLine="540"/>
        <w:rPr>
          <w:rFonts w:ascii="Verdana" w:hAnsi="Verdana" w:cs="Times New Roman"/>
          <w:sz w:val="21"/>
          <w:szCs w:val="21"/>
        </w:rPr>
      </w:pPr>
      <w:r w:rsidRPr="002854BD">
        <w:rPr>
          <w:rFonts w:ascii="Times New Roman" w:hAnsi="Times New Roman" w:cs="Times New Roman"/>
        </w:rPr>
        <w:t>_________________________________________________________________________</w:t>
      </w:r>
    </w:p>
    <w:p w:rsidR="002854BD" w:rsidRPr="002854BD" w:rsidRDefault="002854BD" w:rsidP="002854BD">
      <w:pPr>
        <w:widowControl/>
        <w:autoSpaceDE/>
        <w:autoSpaceDN/>
        <w:adjustRightInd/>
        <w:ind w:firstLine="540"/>
        <w:jc w:val="center"/>
        <w:rPr>
          <w:rFonts w:ascii="Verdana" w:hAnsi="Verdana" w:cs="Times New Roman"/>
          <w:sz w:val="20"/>
          <w:szCs w:val="20"/>
        </w:rPr>
      </w:pPr>
      <w:r w:rsidRPr="002854BD">
        <w:rPr>
          <w:rFonts w:ascii="Times New Roman" w:hAnsi="Times New Roman" w:cs="Times New Roman"/>
          <w:sz w:val="20"/>
          <w:szCs w:val="20"/>
        </w:rPr>
        <w:t>(фамилия, имя, отчество (последнее – при наличии), дата рождения, адрес места жительства выдвигаемого делегата)</w:t>
      </w:r>
    </w:p>
    <w:p w:rsidR="002854BD" w:rsidRPr="002854BD" w:rsidRDefault="002854BD" w:rsidP="002854BD">
      <w:pPr>
        <w:widowControl/>
        <w:autoSpaceDE/>
        <w:autoSpaceDN/>
        <w:adjustRightInd/>
        <w:ind w:firstLine="540"/>
        <w:rPr>
          <w:rFonts w:ascii="Verdana" w:hAnsi="Verdana" w:cs="Times New Roman"/>
          <w:sz w:val="21"/>
          <w:szCs w:val="21"/>
        </w:rPr>
      </w:pPr>
      <w:r w:rsidRPr="002854BD">
        <w:rPr>
          <w:rFonts w:ascii="Times New Roman" w:hAnsi="Times New Roman" w:cs="Times New Roman"/>
        </w:rPr>
        <w:t>для участия в конференции, проводимой по вопросу (вопросам):</w:t>
      </w:r>
    </w:p>
    <w:p w:rsidR="002854BD" w:rsidRPr="002854BD" w:rsidRDefault="002854BD" w:rsidP="002854BD">
      <w:pPr>
        <w:widowControl/>
        <w:autoSpaceDE/>
        <w:autoSpaceDN/>
        <w:adjustRightInd/>
        <w:ind w:firstLine="540"/>
        <w:rPr>
          <w:rFonts w:ascii="Verdana" w:hAnsi="Verdana" w:cs="Times New Roman"/>
          <w:sz w:val="21"/>
          <w:szCs w:val="21"/>
        </w:rPr>
      </w:pPr>
      <w:r w:rsidRPr="002854BD">
        <w:rPr>
          <w:rFonts w:ascii="Times New Roman" w:hAnsi="Times New Roman" w:cs="Times New Roman"/>
        </w:rPr>
        <w:t>_________________________________________________________________________</w:t>
      </w:r>
    </w:p>
    <w:p w:rsidR="002854BD" w:rsidRPr="002854BD" w:rsidRDefault="002854BD" w:rsidP="002854BD">
      <w:pPr>
        <w:widowControl/>
        <w:autoSpaceDE/>
        <w:autoSpaceDN/>
        <w:adjustRightInd/>
        <w:ind w:firstLine="540"/>
        <w:jc w:val="center"/>
        <w:rPr>
          <w:rFonts w:ascii="Verdana" w:hAnsi="Verdana" w:cs="Times New Roman"/>
          <w:sz w:val="18"/>
          <w:szCs w:val="21"/>
        </w:rPr>
      </w:pPr>
      <w:r w:rsidRPr="002854BD">
        <w:rPr>
          <w:rFonts w:ascii="Times New Roman" w:hAnsi="Times New Roman" w:cs="Times New Roman"/>
          <w:sz w:val="20"/>
        </w:rPr>
        <w:t>(формулировка вопроса (вопросов)</w:t>
      </w:r>
    </w:p>
    <w:p w:rsidR="002854BD" w:rsidRPr="002854BD" w:rsidRDefault="002854BD" w:rsidP="002854BD">
      <w:pPr>
        <w:widowControl/>
        <w:autoSpaceDE/>
        <w:autoSpaceDN/>
        <w:adjustRightInd/>
        <w:ind w:firstLine="540"/>
        <w:rPr>
          <w:rFonts w:ascii="Verdana" w:hAnsi="Verdana" w:cs="Times New Roman"/>
          <w:sz w:val="21"/>
          <w:szCs w:val="21"/>
        </w:rPr>
      </w:pPr>
      <w:r w:rsidRPr="002854BD">
        <w:rPr>
          <w:rFonts w:ascii="Times New Roman" w:hAnsi="Times New Roman" w:cs="Times New Roman"/>
        </w:rPr>
        <w:t> </w:t>
      </w:r>
    </w:p>
    <w:tbl>
      <w:tblPr>
        <w:tblW w:w="9780" w:type="dxa"/>
        <w:tblInd w:w="20" w:type="dxa"/>
        <w:tblCellMar>
          <w:left w:w="0" w:type="dxa"/>
          <w:right w:w="0" w:type="dxa"/>
        </w:tblCellMar>
        <w:tblLook w:val="04A0"/>
      </w:tblPr>
      <w:tblGrid>
        <w:gridCol w:w="249"/>
        <w:gridCol w:w="1389"/>
        <w:gridCol w:w="1105"/>
        <w:gridCol w:w="1391"/>
        <w:gridCol w:w="2100"/>
        <w:gridCol w:w="2085"/>
        <w:gridCol w:w="1461"/>
      </w:tblGrid>
      <w:tr w:rsidR="002854BD" w:rsidRPr="002854BD" w:rsidTr="007371F7">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ФИО (полностью)</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Дата рождения</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Адрес места жительства</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Серия и номер паспорта или документа его заменяющего</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Согласие на сбор и обработку персональных данных</w:t>
            </w:r>
          </w:p>
        </w:tc>
        <w:tc>
          <w:tcPr>
            <w:tcW w:w="0" w:type="auto"/>
            <w:tcBorders>
              <w:top w:val="single" w:sz="8" w:space="0" w:color="000000"/>
              <w:left w:val="single" w:sz="8" w:space="0" w:color="000000"/>
              <w:bottom w:val="single" w:sz="8" w:space="0" w:color="000000"/>
              <w:right w:val="single" w:sz="8" w:space="0" w:color="000000"/>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Личная подпись и дата внесения подписи</w:t>
            </w:r>
          </w:p>
        </w:tc>
      </w:tr>
      <w:tr w:rsidR="002854BD" w:rsidRPr="002854BD" w:rsidTr="007371F7">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1.</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single" w:sz="8" w:space="0" w:color="000000"/>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r>
      <w:tr w:rsidR="002854BD" w:rsidRPr="002854BD" w:rsidTr="007371F7">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2.</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single" w:sz="8" w:space="0" w:color="000000"/>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r>
      <w:tr w:rsidR="002854BD" w:rsidRPr="002854BD" w:rsidTr="007371F7">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3.</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single" w:sz="8" w:space="0" w:color="000000"/>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r>
      <w:tr w:rsidR="002854BD" w:rsidRPr="002854BD" w:rsidTr="007371F7">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r w:rsidRPr="002854BD">
              <w:rPr>
                <w:rFonts w:ascii="Times New Roman" w:hAnsi="Times New Roman" w:cs="Times New Roman"/>
              </w:rPr>
              <w:t>4.</w:t>
            </w: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nil"/>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c>
          <w:tcPr>
            <w:tcW w:w="0" w:type="auto"/>
            <w:tcBorders>
              <w:top w:val="single" w:sz="8" w:space="0" w:color="000000"/>
              <w:left w:val="single" w:sz="8" w:space="0" w:color="000000"/>
              <w:bottom w:val="single" w:sz="8" w:space="0" w:color="000000"/>
              <w:right w:val="single" w:sz="8" w:space="0" w:color="000000"/>
            </w:tcBorders>
            <w:hideMark/>
          </w:tcPr>
          <w:p w:rsidR="002854BD" w:rsidRPr="002854BD" w:rsidRDefault="002854BD" w:rsidP="002854BD">
            <w:pPr>
              <w:widowControl/>
              <w:autoSpaceDE/>
              <w:autoSpaceDN/>
              <w:adjustRightInd/>
              <w:ind w:firstLine="0"/>
              <w:rPr>
                <w:rFonts w:ascii="Verdana" w:hAnsi="Verdana" w:cs="Times New Roman"/>
                <w:sz w:val="21"/>
                <w:szCs w:val="21"/>
              </w:rPr>
            </w:pPr>
          </w:p>
        </w:tc>
      </w:tr>
    </w:tbl>
    <w:p w:rsidR="002854BD" w:rsidRPr="002854BD" w:rsidRDefault="002854BD" w:rsidP="002854BD">
      <w:pPr>
        <w:widowControl/>
        <w:autoSpaceDE/>
        <w:autoSpaceDN/>
        <w:adjustRightInd/>
        <w:ind w:firstLine="540"/>
        <w:rPr>
          <w:rFonts w:ascii="Verdana" w:hAnsi="Verdana" w:cs="Times New Roman"/>
          <w:sz w:val="21"/>
          <w:szCs w:val="21"/>
        </w:rPr>
      </w:pPr>
      <w:r w:rsidRPr="002854BD">
        <w:rPr>
          <w:rFonts w:ascii="Times New Roman" w:hAnsi="Times New Roman" w:cs="Times New Roman"/>
        </w:rPr>
        <w:t> </w:t>
      </w:r>
    </w:p>
    <w:p w:rsidR="002854BD" w:rsidRPr="002854BD" w:rsidRDefault="002854BD" w:rsidP="002854BD">
      <w:pPr>
        <w:widowControl/>
        <w:autoSpaceDE/>
        <w:autoSpaceDN/>
        <w:adjustRightInd/>
        <w:ind w:firstLine="540"/>
        <w:rPr>
          <w:rFonts w:ascii="Verdana" w:hAnsi="Verdana" w:cs="Times New Roman"/>
          <w:sz w:val="21"/>
          <w:szCs w:val="21"/>
        </w:rPr>
      </w:pPr>
      <w:r w:rsidRPr="002854BD">
        <w:rPr>
          <w:rFonts w:ascii="Times New Roman" w:hAnsi="Times New Roman" w:cs="Times New Roman"/>
        </w:rPr>
        <w:t>Подписной лист удостоверяю: _____________________________________________________________________________</w:t>
      </w:r>
    </w:p>
    <w:p w:rsidR="002854BD" w:rsidRPr="002854BD" w:rsidRDefault="002854BD" w:rsidP="002854BD">
      <w:pPr>
        <w:widowControl/>
        <w:autoSpaceDE/>
        <w:autoSpaceDN/>
        <w:adjustRightInd/>
        <w:ind w:firstLine="540"/>
        <w:jc w:val="center"/>
        <w:rPr>
          <w:rFonts w:ascii="Verdana" w:hAnsi="Verdana" w:cs="Times New Roman"/>
          <w:sz w:val="18"/>
          <w:szCs w:val="21"/>
        </w:rPr>
      </w:pPr>
      <w:r w:rsidRPr="002854BD">
        <w:rPr>
          <w:rFonts w:ascii="Times New Roman" w:hAnsi="Times New Roman" w:cs="Times New Roman"/>
          <w:sz w:val="20"/>
        </w:rPr>
        <w:t xml:space="preserve">(фамилия, имя, отчество </w:t>
      </w:r>
      <w:r w:rsidRPr="002854BD">
        <w:rPr>
          <w:rFonts w:ascii="Times New Roman" w:hAnsi="Times New Roman" w:cs="Times New Roman"/>
          <w:sz w:val="20"/>
          <w:szCs w:val="20"/>
        </w:rPr>
        <w:t>(последнее – при наличии)</w:t>
      </w:r>
      <w:r w:rsidRPr="002854BD">
        <w:rPr>
          <w:rFonts w:ascii="Times New Roman" w:hAnsi="Times New Roman" w:cs="Times New Roman"/>
          <w:sz w:val="20"/>
        </w:rPr>
        <w:t>, дата рождения серия, номер паспорта или заменяющего его документа, адрес места жительства лица - инициатора) (подпись и дата ее внесения)</w:t>
      </w:r>
    </w:p>
    <w:p w:rsidR="002854BD" w:rsidRPr="002854BD" w:rsidRDefault="00FC6A17" w:rsidP="002854BD">
      <w:pPr>
        <w:ind w:firstLine="567"/>
        <w:rPr>
          <w:rFonts w:ascii="Times New Roman" w:hAnsi="Times New Roman" w:cs="Times New Roman"/>
          <w:b/>
        </w:rPr>
      </w:pPr>
      <w:r>
        <w:rPr>
          <w:rFonts w:ascii="Times New Roman" w:hAnsi="Times New Roman" w:cs="Times New Roman"/>
          <w:b/>
        </w:rPr>
        <w:t>».</w:t>
      </w:r>
    </w:p>
    <w:p w:rsidR="002854BD" w:rsidRPr="002854BD" w:rsidRDefault="002854BD" w:rsidP="002854BD">
      <w:pPr>
        <w:ind w:firstLine="567"/>
        <w:rPr>
          <w:rFonts w:ascii="Times New Roman" w:hAnsi="Times New Roman" w:cs="Times New Roman"/>
          <w:b/>
        </w:rPr>
      </w:pPr>
    </w:p>
    <w:p w:rsidR="002854BD" w:rsidRPr="002854BD" w:rsidRDefault="002854BD" w:rsidP="002854BD">
      <w:pPr>
        <w:ind w:firstLine="567"/>
        <w:rPr>
          <w:rFonts w:ascii="Times New Roman" w:hAnsi="Times New Roman" w:cs="Times New Roman"/>
          <w:b/>
        </w:rPr>
      </w:pPr>
    </w:p>
    <w:p w:rsidR="002854BD" w:rsidRPr="002854BD" w:rsidRDefault="002854BD" w:rsidP="002854BD">
      <w:pPr>
        <w:widowControl/>
        <w:autoSpaceDE/>
        <w:autoSpaceDN/>
        <w:adjustRightInd/>
        <w:ind w:firstLine="709"/>
        <w:rPr>
          <w:rFonts w:ascii="Times New Roman" w:hAnsi="Times New Roman" w:cs="Times New Roman"/>
        </w:rPr>
      </w:pPr>
    </w:p>
    <w:p w:rsidR="005E3C8F" w:rsidRPr="0064364C" w:rsidRDefault="005E3C8F" w:rsidP="0064364C">
      <w:pPr>
        <w:widowControl/>
        <w:autoSpaceDE/>
        <w:autoSpaceDN/>
        <w:adjustRightInd/>
        <w:ind w:firstLine="0"/>
        <w:rPr>
          <w:rFonts w:ascii="Times New Roman" w:eastAsiaTheme="minorHAnsi" w:hAnsi="Times New Roman" w:cs="Times New Roman"/>
          <w:lang w:eastAsia="en-US"/>
        </w:rPr>
      </w:pPr>
    </w:p>
    <w:p w:rsidR="0064364C" w:rsidRPr="0064364C" w:rsidRDefault="0064364C" w:rsidP="0064364C">
      <w:pPr>
        <w:widowControl/>
        <w:autoSpaceDE/>
        <w:autoSpaceDN/>
        <w:adjustRightInd/>
        <w:ind w:firstLine="709"/>
        <w:rPr>
          <w:rFonts w:ascii="Times New Roman" w:eastAsiaTheme="minorHAnsi" w:hAnsi="Times New Roman" w:cs="Times New Roman"/>
          <w:lang w:eastAsia="en-US"/>
        </w:rPr>
      </w:pPr>
    </w:p>
    <w:p w:rsidR="00D741DB" w:rsidRDefault="00D741DB">
      <w:pPr>
        <w:jc w:val="right"/>
        <w:rPr>
          <w:rStyle w:val="a3"/>
          <w:rFonts w:ascii="Arial" w:hAnsi="Arial" w:cs="Arial"/>
          <w:bCs/>
        </w:rPr>
      </w:pPr>
      <w:bookmarkStart w:id="3" w:name="sub_1000"/>
      <w:bookmarkEnd w:id="3"/>
    </w:p>
    <w:sectPr w:rsidR="00D741DB" w:rsidSect="0035503A">
      <w:headerReference w:type="default" r:id="rId8"/>
      <w:footerReference w:type="default" r:id="rId9"/>
      <w:pgSz w:w="11900" w:h="16800"/>
      <w:pgMar w:top="1134" w:right="567" w:bottom="993"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9FB" w:rsidRDefault="00E149FB">
      <w:r>
        <w:separator/>
      </w:r>
    </w:p>
  </w:endnote>
  <w:endnote w:type="continuationSeparator" w:id="0">
    <w:p w:rsidR="00E149FB" w:rsidRDefault="00E149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altName w:val="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214"/>
      <w:gridCol w:w="3209"/>
      <w:gridCol w:w="3209"/>
    </w:tblGrid>
    <w:tr w:rsidR="00D741DB" w:rsidRPr="00BC1D0A">
      <w:tc>
        <w:tcPr>
          <w:tcW w:w="3433" w:type="dxa"/>
          <w:tcBorders>
            <w:top w:val="nil"/>
            <w:left w:val="nil"/>
            <w:bottom w:val="nil"/>
            <w:right w:val="nil"/>
          </w:tcBorders>
        </w:tcPr>
        <w:p w:rsidR="00D741DB" w:rsidRPr="00D043EF" w:rsidRDefault="00D741DB">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9FB" w:rsidRDefault="00E149FB">
      <w:r>
        <w:separator/>
      </w:r>
    </w:p>
  </w:footnote>
  <w:footnote w:type="continuationSeparator" w:id="0">
    <w:p w:rsidR="00E149FB" w:rsidRDefault="00E149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AB8" w:rsidRDefault="001E1AB8" w:rsidP="001E1AB8">
    <w:pPr>
      <w:pStyle w:val="aa"/>
      <w:jc w:val="right"/>
    </w:pPr>
  </w:p>
  <w:p w:rsidR="001E1AB8" w:rsidRDefault="001E1AB8">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D741DB"/>
    <w:rsid w:val="00035AE4"/>
    <w:rsid w:val="000C52B6"/>
    <w:rsid w:val="000E1229"/>
    <w:rsid w:val="000E1A5D"/>
    <w:rsid w:val="000E39A6"/>
    <w:rsid w:val="000F381D"/>
    <w:rsid w:val="000F5F75"/>
    <w:rsid w:val="000F7F75"/>
    <w:rsid w:val="0010031D"/>
    <w:rsid w:val="00105179"/>
    <w:rsid w:val="001164CC"/>
    <w:rsid w:val="0012063A"/>
    <w:rsid w:val="001515C6"/>
    <w:rsid w:val="001654BA"/>
    <w:rsid w:val="001732E5"/>
    <w:rsid w:val="001767EE"/>
    <w:rsid w:val="001B290C"/>
    <w:rsid w:val="001D481B"/>
    <w:rsid w:val="001E12B1"/>
    <w:rsid w:val="001E1AB8"/>
    <w:rsid w:val="00211B91"/>
    <w:rsid w:val="00217C2E"/>
    <w:rsid w:val="00236C24"/>
    <w:rsid w:val="00253855"/>
    <w:rsid w:val="002779FD"/>
    <w:rsid w:val="002854BD"/>
    <w:rsid w:val="00287A33"/>
    <w:rsid w:val="002A0E1B"/>
    <w:rsid w:val="002C0B91"/>
    <w:rsid w:val="002E77B8"/>
    <w:rsid w:val="003472B0"/>
    <w:rsid w:val="00347D49"/>
    <w:rsid w:val="0035253D"/>
    <w:rsid w:val="0035503A"/>
    <w:rsid w:val="00381CA8"/>
    <w:rsid w:val="00386903"/>
    <w:rsid w:val="003B1A52"/>
    <w:rsid w:val="003C196D"/>
    <w:rsid w:val="003C5B7F"/>
    <w:rsid w:val="003D35E9"/>
    <w:rsid w:val="003D6580"/>
    <w:rsid w:val="00403E8A"/>
    <w:rsid w:val="00405E78"/>
    <w:rsid w:val="004437BD"/>
    <w:rsid w:val="00475F03"/>
    <w:rsid w:val="00477492"/>
    <w:rsid w:val="0049550B"/>
    <w:rsid w:val="004A20C5"/>
    <w:rsid w:val="004B5C42"/>
    <w:rsid w:val="004B6351"/>
    <w:rsid w:val="004E0798"/>
    <w:rsid w:val="004F4874"/>
    <w:rsid w:val="00507D2E"/>
    <w:rsid w:val="0052521B"/>
    <w:rsid w:val="00525715"/>
    <w:rsid w:val="00565CE5"/>
    <w:rsid w:val="0057562B"/>
    <w:rsid w:val="00595F59"/>
    <w:rsid w:val="005A5EC3"/>
    <w:rsid w:val="005E3C8F"/>
    <w:rsid w:val="0062607F"/>
    <w:rsid w:val="00631087"/>
    <w:rsid w:val="00637BF5"/>
    <w:rsid w:val="00642A2F"/>
    <w:rsid w:val="0064364C"/>
    <w:rsid w:val="00652C43"/>
    <w:rsid w:val="00663048"/>
    <w:rsid w:val="00685177"/>
    <w:rsid w:val="006C5B53"/>
    <w:rsid w:val="006E671D"/>
    <w:rsid w:val="006E7218"/>
    <w:rsid w:val="006F0978"/>
    <w:rsid w:val="00707258"/>
    <w:rsid w:val="00710E47"/>
    <w:rsid w:val="00712E18"/>
    <w:rsid w:val="00717AE5"/>
    <w:rsid w:val="00724E16"/>
    <w:rsid w:val="007543B2"/>
    <w:rsid w:val="0076330B"/>
    <w:rsid w:val="00774B00"/>
    <w:rsid w:val="007956E5"/>
    <w:rsid w:val="007C06C1"/>
    <w:rsid w:val="007C59E7"/>
    <w:rsid w:val="007D111D"/>
    <w:rsid w:val="00816D96"/>
    <w:rsid w:val="00824A58"/>
    <w:rsid w:val="00831851"/>
    <w:rsid w:val="00840495"/>
    <w:rsid w:val="00850C37"/>
    <w:rsid w:val="0087172D"/>
    <w:rsid w:val="008750DF"/>
    <w:rsid w:val="008B6AFE"/>
    <w:rsid w:val="009110C4"/>
    <w:rsid w:val="009173D6"/>
    <w:rsid w:val="009679C6"/>
    <w:rsid w:val="009A45F1"/>
    <w:rsid w:val="009B4C38"/>
    <w:rsid w:val="009C1CFD"/>
    <w:rsid w:val="009D36CE"/>
    <w:rsid w:val="009E427D"/>
    <w:rsid w:val="00A043C6"/>
    <w:rsid w:val="00A06D4D"/>
    <w:rsid w:val="00A075D9"/>
    <w:rsid w:val="00A14E35"/>
    <w:rsid w:val="00A42EC3"/>
    <w:rsid w:val="00A51DF7"/>
    <w:rsid w:val="00A6051B"/>
    <w:rsid w:val="00A731CB"/>
    <w:rsid w:val="00A736AC"/>
    <w:rsid w:val="00A74602"/>
    <w:rsid w:val="00A76D19"/>
    <w:rsid w:val="00A87BA4"/>
    <w:rsid w:val="00AB47C7"/>
    <w:rsid w:val="00AF136C"/>
    <w:rsid w:val="00B17483"/>
    <w:rsid w:val="00B2384C"/>
    <w:rsid w:val="00B46ADA"/>
    <w:rsid w:val="00B52F23"/>
    <w:rsid w:val="00BC1D0A"/>
    <w:rsid w:val="00BD106E"/>
    <w:rsid w:val="00BD7EFB"/>
    <w:rsid w:val="00C129D6"/>
    <w:rsid w:val="00C17E98"/>
    <w:rsid w:val="00C27B0E"/>
    <w:rsid w:val="00C32052"/>
    <w:rsid w:val="00C44891"/>
    <w:rsid w:val="00C71983"/>
    <w:rsid w:val="00CE38C8"/>
    <w:rsid w:val="00CF49E3"/>
    <w:rsid w:val="00D0063A"/>
    <w:rsid w:val="00D043EF"/>
    <w:rsid w:val="00D07830"/>
    <w:rsid w:val="00D12131"/>
    <w:rsid w:val="00D53032"/>
    <w:rsid w:val="00D732D1"/>
    <w:rsid w:val="00D741DB"/>
    <w:rsid w:val="00DB67F6"/>
    <w:rsid w:val="00DF12A6"/>
    <w:rsid w:val="00DF1DC0"/>
    <w:rsid w:val="00E149FB"/>
    <w:rsid w:val="00E53A1B"/>
    <w:rsid w:val="00E6611D"/>
    <w:rsid w:val="00E85F35"/>
    <w:rsid w:val="00E85F5D"/>
    <w:rsid w:val="00E8780A"/>
    <w:rsid w:val="00E92316"/>
    <w:rsid w:val="00EB3E09"/>
    <w:rsid w:val="00EB3F06"/>
    <w:rsid w:val="00EC6D30"/>
    <w:rsid w:val="00EC711E"/>
    <w:rsid w:val="00EE52EC"/>
    <w:rsid w:val="00F24AA7"/>
    <w:rsid w:val="00F373AD"/>
    <w:rsid w:val="00F40998"/>
    <w:rsid w:val="00F71E26"/>
    <w:rsid w:val="00F72C51"/>
    <w:rsid w:val="00F93AD3"/>
    <w:rsid w:val="00FA2F52"/>
    <w:rsid w:val="00FA4A4B"/>
    <w:rsid w:val="00FB0BB6"/>
    <w:rsid w:val="00FC25E5"/>
    <w:rsid w:val="00FC6A17"/>
    <w:rsid w:val="00FD119D"/>
    <w:rsid w:val="00FE27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59"/>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95F5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95F59"/>
    <w:rPr>
      <w:rFonts w:ascii="Cambria" w:eastAsia="Times New Roman" w:hAnsi="Cambria" w:cs="Times New Roman"/>
      <w:b/>
      <w:bCs/>
      <w:kern w:val="32"/>
      <w:sz w:val="32"/>
      <w:szCs w:val="32"/>
    </w:rPr>
  </w:style>
  <w:style w:type="character" w:customStyle="1" w:styleId="a3">
    <w:name w:val="Цветовое выделение"/>
    <w:uiPriority w:val="99"/>
    <w:rsid w:val="00595F59"/>
    <w:rPr>
      <w:b/>
      <w:color w:val="26282F"/>
    </w:rPr>
  </w:style>
  <w:style w:type="character" w:customStyle="1" w:styleId="a4">
    <w:name w:val="Гипертекстовая ссылка"/>
    <w:basedOn w:val="a3"/>
    <w:uiPriority w:val="99"/>
    <w:rsid w:val="00595F59"/>
    <w:rPr>
      <w:rFonts w:cs="Times New Roman"/>
      <w:b/>
      <w:color w:val="106BBE"/>
    </w:rPr>
  </w:style>
  <w:style w:type="paragraph" w:customStyle="1" w:styleId="a5">
    <w:name w:val="Текст (справка)"/>
    <w:basedOn w:val="a"/>
    <w:next w:val="a"/>
    <w:uiPriority w:val="99"/>
    <w:rsid w:val="00595F59"/>
    <w:pPr>
      <w:ind w:left="170" w:right="170" w:firstLine="0"/>
      <w:jc w:val="left"/>
    </w:pPr>
  </w:style>
  <w:style w:type="paragraph" w:customStyle="1" w:styleId="a6">
    <w:name w:val="Комментарий"/>
    <w:basedOn w:val="a5"/>
    <w:next w:val="a"/>
    <w:uiPriority w:val="99"/>
    <w:rsid w:val="00595F59"/>
    <w:pPr>
      <w:spacing w:before="75"/>
      <w:ind w:right="0"/>
      <w:jc w:val="both"/>
    </w:pPr>
    <w:rPr>
      <w:color w:val="353842"/>
    </w:rPr>
  </w:style>
  <w:style w:type="paragraph" w:customStyle="1" w:styleId="a7">
    <w:name w:val="Нормальный (таблица)"/>
    <w:basedOn w:val="a"/>
    <w:next w:val="a"/>
    <w:uiPriority w:val="99"/>
    <w:rsid w:val="00595F59"/>
    <w:pPr>
      <w:ind w:firstLine="0"/>
    </w:pPr>
  </w:style>
  <w:style w:type="paragraph" w:customStyle="1" w:styleId="a8">
    <w:name w:val="Прижатый влево"/>
    <w:basedOn w:val="a"/>
    <w:next w:val="a"/>
    <w:uiPriority w:val="99"/>
    <w:rsid w:val="00595F59"/>
    <w:pPr>
      <w:ind w:firstLine="0"/>
      <w:jc w:val="left"/>
    </w:pPr>
  </w:style>
  <w:style w:type="character" w:customStyle="1" w:styleId="a9">
    <w:name w:val="Цветовое выделение для Текст"/>
    <w:uiPriority w:val="99"/>
    <w:rsid w:val="00595F59"/>
    <w:rPr>
      <w:rFonts w:ascii="Times New Roman CYR" w:hAnsi="Times New Roman CYR"/>
    </w:rPr>
  </w:style>
  <w:style w:type="paragraph" w:styleId="aa">
    <w:name w:val="header"/>
    <w:basedOn w:val="a"/>
    <w:link w:val="ab"/>
    <w:uiPriority w:val="99"/>
    <w:semiHidden/>
    <w:unhideWhenUsed/>
    <w:rsid w:val="00595F59"/>
    <w:pPr>
      <w:tabs>
        <w:tab w:val="center" w:pos="4677"/>
        <w:tab w:val="right" w:pos="9355"/>
      </w:tabs>
    </w:pPr>
  </w:style>
  <w:style w:type="character" w:customStyle="1" w:styleId="ab">
    <w:name w:val="Верхний колонтитул Знак"/>
    <w:basedOn w:val="a0"/>
    <w:link w:val="aa"/>
    <w:uiPriority w:val="99"/>
    <w:semiHidden/>
    <w:locked/>
    <w:rsid w:val="00595F59"/>
    <w:rPr>
      <w:rFonts w:ascii="Times New Roman CYR" w:hAnsi="Times New Roman CYR" w:cs="Times New Roman CYR"/>
      <w:sz w:val="24"/>
      <w:szCs w:val="24"/>
    </w:rPr>
  </w:style>
  <w:style w:type="paragraph" w:styleId="ac">
    <w:name w:val="footer"/>
    <w:basedOn w:val="a"/>
    <w:link w:val="ad"/>
    <w:uiPriority w:val="99"/>
    <w:semiHidden/>
    <w:unhideWhenUsed/>
    <w:rsid w:val="00595F59"/>
    <w:pPr>
      <w:tabs>
        <w:tab w:val="center" w:pos="4677"/>
        <w:tab w:val="right" w:pos="9355"/>
      </w:tabs>
    </w:pPr>
  </w:style>
  <w:style w:type="character" w:customStyle="1" w:styleId="ad">
    <w:name w:val="Нижний колонтитул Знак"/>
    <w:basedOn w:val="a0"/>
    <w:link w:val="ac"/>
    <w:uiPriority w:val="99"/>
    <w:semiHidden/>
    <w:locked/>
    <w:rsid w:val="00595F59"/>
    <w:rPr>
      <w:rFonts w:ascii="Times New Roman CYR" w:hAnsi="Times New Roman CYR" w:cs="Times New Roman CYR"/>
      <w:sz w:val="24"/>
      <w:szCs w:val="24"/>
    </w:rPr>
  </w:style>
  <w:style w:type="paragraph" w:styleId="ae">
    <w:name w:val="Balloon Text"/>
    <w:basedOn w:val="a"/>
    <w:link w:val="af"/>
    <w:uiPriority w:val="99"/>
    <w:semiHidden/>
    <w:unhideWhenUsed/>
    <w:rsid w:val="00A736AC"/>
    <w:rPr>
      <w:rFonts w:ascii="Tahoma" w:hAnsi="Tahoma" w:cs="Tahoma"/>
      <w:sz w:val="16"/>
      <w:szCs w:val="16"/>
    </w:rPr>
  </w:style>
  <w:style w:type="character" w:customStyle="1" w:styleId="af">
    <w:name w:val="Текст выноски Знак"/>
    <w:basedOn w:val="a0"/>
    <w:link w:val="ae"/>
    <w:uiPriority w:val="99"/>
    <w:semiHidden/>
    <w:rsid w:val="00A736AC"/>
    <w:rPr>
      <w:rFonts w:ascii="Tahoma" w:hAnsi="Tahoma" w:cs="Tahoma"/>
      <w:sz w:val="16"/>
      <w:szCs w:val="16"/>
    </w:rPr>
  </w:style>
  <w:style w:type="paragraph" w:styleId="af0">
    <w:name w:val="Body Text"/>
    <w:basedOn w:val="a"/>
    <w:link w:val="af1"/>
    <w:semiHidden/>
    <w:unhideWhenUsed/>
    <w:rsid w:val="00DF1DC0"/>
    <w:pPr>
      <w:widowControl/>
      <w:autoSpaceDE/>
      <w:autoSpaceDN/>
      <w:adjustRightInd/>
      <w:ind w:firstLine="0"/>
    </w:pPr>
    <w:rPr>
      <w:rFonts w:ascii="Times New Roman" w:hAnsi="Times New Roman" w:cs="Times New Roman"/>
    </w:rPr>
  </w:style>
  <w:style w:type="character" w:customStyle="1" w:styleId="af1">
    <w:name w:val="Основной текст Знак"/>
    <w:basedOn w:val="a0"/>
    <w:link w:val="af0"/>
    <w:semiHidden/>
    <w:rsid w:val="00DF1DC0"/>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91419213">
      <w:bodyDiv w:val="1"/>
      <w:marLeft w:val="0"/>
      <w:marRight w:val="0"/>
      <w:marTop w:val="0"/>
      <w:marBottom w:val="0"/>
      <w:divBdr>
        <w:top w:val="none" w:sz="0" w:space="0" w:color="auto"/>
        <w:left w:val="none" w:sz="0" w:space="0" w:color="auto"/>
        <w:bottom w:val="none" w:sz="0" w:space="0" w:color="auto"/>
        <w:right w:val="none" w:sz="0" w:space="0" w:color="auto"/>
      </w:divBdr>
    </w:div>
    <w:div w:id="888567219">
      <w:bodyDiv w:val="1"/>
      <w:marLeft w:val="0"/>
      <w:marRight w:val="0"/>
      <w:marTop w:val="0"/>
      <w:marBottom w:val="0"/>
      <w:divBdr>
        <w:top w:val="none" w:sz="0" w:space="0" w:color="auto"/>
        <w:left w:val="none" w:sz="0" w:space="0" w:color="auto"/>
        <w:bottom w:val="none" w:sz="0" w:space="0" w:color="auto"/>
        <w:right w:val="none" w:sz="0" w:space="0" w:color="auto"/>
      </w:divBdr>
    </w:div>
    <w:div w:id="92222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5511</TotalTime>
  <Pages>7</Pages>
  <Words>2549</Words>
  <Characters>14531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SED-Porezk</cp:lastModifiedBy>
  <cp:revision>57</cp:revision>
  <dcterms:created xsi:type="dcterms:W3CDTF">2026-04-02T07:43:00Z</dcterms:created>
  <dcterms:modified xsi:type="dcterms:W3CDTF">2026-08-05T12:37:00Z</dcterms:modified>
</cp:coreProperties>
</file>