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E4CC6EE" w:rsidR="009A3F0A" w:rsidRPr="00803099" w:rsidRDefault="00B219F7"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DC1F38">
                              <w:rPr>
                                <w:rFonts w:ascii="Times New Roman" w:eastAsia="Times New Roman" w:hAnsi="Times New Roman" w:cs="Times New Roman"/>
                                <w:sz w:val="24"/>
                                <w:szCs w:val="20"/>
                                <w:u w:val="single"/>
                                <w:lang w:eastAsia="ru-RU"/>
                              </w:rPr>
                              <w:t>3</w:t>
                            </w:r>
                            <w:r w:rsidR="00803099">
                              <w:rPr>
                                <w:rFonts w:ascii="Times New Roman" w:eastAsia="Times New Roman" w:hAnsi="Times New Roman" w:cs="Times New Roman"/>
                                <w:sz w:val="24"/>
                                <w:szCs w:val="20"/>
                                <w:u w:val="single"/>
                                <w:lang w:eastAsia="ru-RU"/>
                              </w:rPr>
                              <w:t>.</w:t>
                            </w:r>
                            <w:r w:rsidR="0016787D" w:rsidRPr="00803099">
                              <w:rPr>
                                <w:rFonts w:ascii="Times New Roman" w:eastAsia="Times New Roman" w:hAnsi="Times New Roman" w:cs="Times New Roman"/>
                                <w:sz w:val="24"/>
                                <w:szCs w:val="20"/>
                                <w:u w:val="single"/>
                                <w:lang w:eastAsia="ru-RU"/>
                              </w:rPr>
                              <w:t>0</w:t>
                            </w:r>
                            <w:r>
                              <w:rPr>
                                <w:rFonts w:ascii="Times New Roman" w:eastAsia="Times New Roman" w:hAnsi="Times New Roman" w:cs="Times New Roman"/>
                                <w:sz w:val="24"/>
                                <w:szCs w:val="20"/>
                                <w:u w:val="single"/>
                                <w:lang w:eastAsia="ru-RU"/>
                              </w:rPr>
                              <w:t>9</w:t>
                            </w:r>
                            <w:r w:rsidR="0016787D">
                              <w:rPr>
                                <w:rFonts w:ascii="Times New Roman" w:eastAsia="Times New Roman" w:hAnsi="Times New Roman" w:cs="Times New Roman"/>
                                <w:sz w:val="24"/>
                                <w:szCs w:val="20"/>
                                <w:u w:val="single"/>
                                <w:lang w:eastAsia="ru-RU"/>
                              </w:rPr>
                              <w:t>.202</w:t>
                            </w:r>
                            <w:r w:rsidR="0016787D" w:rsidRPr="00803099">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10</w:t>
                            </w:r>
                            <w:r w:rsidR="00310946">
                              <w:rPr>
                                <w:rFonts w:ascii="Times New Roman" w:eastAsia="Times New Roman" w:hAnsi="Times New Roman" w:cs="Times New Roman"/>
                                <w:sz w:val="24"/>
                                <w:szCs w:val="20"/>
                                <w:u w:val="single"/>
                                <w:lang w:eastAsia="ru-RU"/>
                              </w:rPr>
                              <w:t>2</w:t>
                            </w:r>
                            <w:r w:rsidR="0038615D">
                              <w:rPr>
                                <w:rFonts w:ascii="Times New Roman" w:eastAsia="Times New Roman" w:hAnsi="Times New Roman" w:cs="Times New Roman"/>
                                <w:sz w:val="24"/>
                                <w:szCs w:val="20"/>
                                <w:u w:val="single"/>
                                <w:lang w:eastAsia="ru-RU"/>
                              </w:rPr>
                              <w:t>1</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E4CC6EE" w:rsidR="009A3F0A" w:rsidRPr="00803099" w:rsidRDefault="00B219F7"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DC1F38">
                        <w:rPr>
                          <w:rFonts w:ascii="Times New Roman" w:eastAsia="Times New Roman" w:hAnsi="Times New Roman" w:cs="Times New Roman"/>
                          <w:sz w:val="24"/>
                          <w:szCs w:val="20"/>
                          <w:u w:val="single"/>
                          <w:lang w:eastAsia="ru-RU"/>
                        </w:rPr>
                        <w:t>3</w:t>
                      </w:r>
                      <w:r w:rsidR="00803099">
                        <w:rPr>
                          <w:rFonts w:ascii="Times New Roman" w:eastAsia="Times New Roman" w:hAnsi="Times New Roman" w:cs="Times New Roman"/>
                          <w:sz w:val="24"/>
                          <w:szCs w:val="20"/>
                          <w:u w:val="single"/>
                          <w:lang w:eastAsia="ru-RU"/>
                        </w:rPr>
                        <w:t>.</w:t>
                      </w:r>
                      <w:r w:rsidR="0016787D" w:rsidRPr="00803099">
                        <w:rPr>
                          <w:rFonts w:ascii="Times New Roman" w:eastAsia="Times New Roman" w:hAnsi="Times New Roman" w:cs="Times New Roman"/>
                          <w:sz w:val="24"/>
                          <w:szCs w:val="20"/>
                          <w:u w:val="single"/>
                          <w:lang w:eastAsia="ru-RU"/>
                        </w:rPr>
                        <w:t>0</w:t>
                      </w:r>
                      <w:r>
                        <w:rPr>
                          <w:rFonts w:ascii="Times New Roman" w:eastAsia="Times New Roman" w:hAnsi="Times New Roman" w:cs="Times New Roman"/>
                          <w:sz w:val="24"/>
                          <w:szCs w:val="20"/>
                          <w:u w:val="single"/>
                          <w:lang w:eastAsia="ru-RU"/>
                        </w:rPr>
                        <w:t>9</w:t>
                      </w:r>
                      <w:r w:rsidR="0016787D">
                        <w:rPr>
                          <w:rFonts w:ascii="Times New Roman" w:eastAsia="Times New Roman" w:hAnsi="Times New Roman" w:cs="Times New Roman"/>
                          <w:sz w:val="24"/>
                          <w:szCs w:val="20"/>
                          <w:u w:val="single"/>
                          <w:lang w:eastAsia="ru-RU"/>
                        </w:rPr>
                        <w:t>.202</w:t>
                      </w:r>
                      <w:r w:rsidR="0016787D" w:rsidRPr="00803099">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10</w:t>
                      </w:r>
                      <w:r w:rsidR="00310946">
                        <w:rPr>
                          <w:rFonts w:ascii="Times New Roman" w:eastAsia="Times New Roman" w:hAnsi="Times New Roman" w:cs="Times New Roman"/>
                          <w:sz w:val="24"/>
                          <w:szCs w:val="20"/>
                          <w:u w:val="single"/>
                          <w:lang w:eastAsia="ru-RU"/>
                        </w:rPr>
                        <w:t>2</w:t>
                      </w:r>
                      <w:r w:rsidR="0038615D">
                        <w:rPr>
                          <w:rFonts w:ascii="Times New Roman" w:eastAsia="Times New Roman" w:hAnsi="Times New Roman" w:cs="Times New Roman"/>
                          <w:sz w:val="24"/>
                          <w:szCs w:val="20"/>
                          <w:u w:val="single"/>
                          <w:lang w:eastAsia="ru-RU"/>
                        </w:rPr>
                        <w:t>1</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4C5431E" w:rsidR="009A3F0A" w:rsidRPr="00EE4895" w:rsidRDefault="00B219F7"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DC1F38">
                              <w:rPr>
                                <w:rFonts w:ascii="Times New Roman" w:eastAsia="Times New Roman" w:hAnsi="Times New Roman" w:cs="Times New Roman"/>
                                <w:sz w:val="24"/>
                                <w:szCs w:val="24"/>
                                <w:u w:val="single"/>
                                <w:lang w:eastAsia="ru-RU"/>
                              </w:rPr>
                              <w:t>3</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w:t>
                            </w:r>
                            <w:r>
                              <w:rPr>
                                <w:rFonts w:ascii="Times New Roman" w:eastAsia="Times New Roman" w:hAnsi="Times New Roman" w:cs="Times New Roman"/>
                                <w:sz w:val="24"/>
                                <w:szCs w:val="24"/>
                                <w:u w:val="single"/>
                                <w:lang w:eastAsia="ru-RU"/>
                              </w:rPr>
                              <w:t>9</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10</w:t>
                            </w:r>
                            <w:r w:rsidR="00310946">
                              <w:rPr>
                                <w:rFonts w:ascii="Times New Roman" w:eastAsia="Times New Roman" w:hAnsi="Times New Roman" w:cs="Times New Roman"/>
                                <w:sz w:val="24"/>
                                <w:szCs w:val="24"/>
                                <w:u w:val="single"/>
                                <w:lang w:eastAsia="ru-RU"/>
                              </w:rPr>
                              <w:t>2</w:t>
                            </w:r>
                            <w:r w:rsidR="0038615D">
                              <w:rPr>
                                <w:rFonts w:ascii="Times New Roman" w:eastAsia="Times New Roman" w:hAnsi="Times New Roman" w:cs="Times New Roman"/>
                                <w:sz w:val="24"/>
                                <w:szCs w:val="24"/>
                                <w:u w:val="single"/>
                                <w:lang w:eastAsia="ru-RU"/>
                              </w:rPr>
                              <w:t>1</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4C5431E" w:rsidR="009A3F0A" w:rsidRPr="00EE4895" w:rsidRDefault="00B219F7"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DC1F38">
                        <w:rPr>
                          <w:rFonts w:ascii="Times New Roman" w:eastAsia="Times New Roman" w:hAnsi="Times New Roman" w:cs="Times New Roman"/>
                          <w:sz w:val="24"/>
                          <w:szCs w:val="24"/>
                          <w:u w:val="single"/>
                          <w:lang w:eastAsia="ru-RU"/>
                        </w:rPr>
                        <w:t>3</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w:t>
                      </w:r>
                      <w:r>
                        <w:rPr>
                          <w:rFonts w:ascii="Times New Roman" w:eastAsia="Times New Roman" w:hAnsi="Times New Roman" w:cs="Times New Roman"/>
                          <w:sz w:val="24"/>
                          <w:szCs w:val="24"/>
                          <w:u w:val="single"/>
                          <w:lang w:eastAsia="ru-RU"/>
                        </w:rPr>
                        <w:t>9</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10</w:t>
                      </w:r>
                      <w:r w:rsidR="00310946">
                        <w:rPr>
                          <w:rFonts w:ascii="Times New Roman" w:eastAsia="Times New Roman" w:hAnsi="Times New Roman" w:cs="Times New Roman"/>
                          <w:sz w:val="24"/>
                          <w:szCs w:val="24"/>
                          <w:u w:val="single"/>
                          <w:lang w:eastAsia="ru-RU"/>
                        </w:rPr>
                        <w:t>2</w:t>
                      </w:r>
                      <w:r w:rsidR="0038615D">
                        <w:rPr>
                          <w:rFonts w:ascii="Times New Roman" w:eastAsia="Times New Roman" w:hAnsi="Times New Roman" w:cs="Times New Roman"/>
                          <w:sz w:val="24"/>
                          <w:szCs w:val="24"/>
                          <w:u w:val="single"/>
                          <w:lang w:eastAsia="ru-RU"/>
                        </w:rPr>
                        <w:t>1</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1F10E7C8" w14:textId="77777777" w:rsidR="00BE678F" w:rsidRDefault="00BE678F" w:rsidP="0040655E">
      <w:pPr>
        <w:tabs>
          <w:tab w:val="left" w:pos="4536"/>
        </w:tabs>
        <w:suppressAutoHyphens/>
        <w:spacing w:after="0" w:line="240" w:lineRule="auto"/>
        <w:ind w:firstLine="709"/>
        <w:jc w:val="both"/>
        <w:rPr>
          <w:rFonts w:ascii="Times New Roman" w:hAnsi="Times New Roman" w:cs="Times New Roman"/>
          <w:sz w:val="24"/>
          <w:szCs w:val="24"/>
        </w:rPr>
      </w:pPr>
    </w:p>
    <w:p w14:paraId="4BFAAFDD" w14:textId="77777777" w:rsidR="009A57C7" w:rsidRDefault="009A57C7" w:rsidP="009A57C7">
      <w:pPr>
        <w:spacing w:after="0" w:line="240" w:lineRule="auto"/>
        <w:rPr>
          <w:rFonts w:ascii="Times New Roman" w:hAnsi="Times New Roman" w:cs="Times New Roman"/>
          <w:sz w:val="24"/>
          <w:szCs w:val="24"/>
        </w:rPr>
      </w:pPr>
    </w:p>
    <w:p w14:paraId="605A4191" w14:textId="428019BD" w:rsidR="00310946" w:rsidRDefault="0038615D" w:rsidP="00310946">
      <w:pPr>
        <w:spacing w:after="0" w:line="240" w:lineRule="auto"/>
        <w:ind w:right="4962"/>
        <w:jc w:val="both"/>
        <w:rPr>
          <w:rFonts w:ascii="Times New Roman" w:eastAsia="Times New Roman" w:hAnsi="Times New Roman"/>
          <w:sz w:val="24"/>
          <w:szCs w:val="24"/>
        </w:rPr>
      </w:pPr>
      <w:r w:rsidRPr="00856CC9">
        <w:rPr>
          <w:rFonts w:ascii="Times New Roman" w:hAnsi="Times New Roman" w:cs="Times New Roman"/>
          <w:sz w:val="24"/>
          <w:szCs w:val="24"/>
        </w:rPr>
        <w:t xml:space="preserve">О </w:t>
      </w:r>
      <w:proofErr w:type="gramStart"/>
      <w:r w:rsidRPr="00856CC9">
        <w:rPr>
          <w:rFonts w:ascii="Times New Roman" w:hAnsi="Times New Roman" w:cs="Times New Roman"/>
          <w:sz w:val="24"/>
          <w:szCs w:val="24"/>
        </w:rPr>
        <w:t>внесении  изменений</w:t>
      </w:r>
      <w:proofErr w:type="gramEnd"/>
      <w:r w:rsidRPr="00856CC9">
        <w:rPr>
          <w:rFonts w:ascii="Times New Roman" w:hAnsi="Times New Roman" w:cs="Times New Roman"/>
          <w:sz w:val="24"/>
          <w:szCs w:val="24"/>
        </w:rPr>
        <w:t xml:space="preserve"> </w:t>
      </w:r>
      <w:proofErr w:type="gramStart"/>
      <w:r w:rsidRPr="00856CC9">
        <w:rPr>
          <w:rFonts w:ascii="Times New Roman" w:hAnsi="Times New Roman" w:cs="Times New Roman"/>
          <w:sz w:val="24"/>
          <w:szCs w:val="24"/>
        </w:rPr>
        <w:t>в  постановление</w:t>
      </w:r>
      <w:proofErr w:type="gramEnd"/>
      <w:r w:rsidRPr="00856CC9">
        <w:rPr>
          <w:rFonts w:ascii="Times New Roman" w:hAnsi="Times New Roman" w:cs="Times New Roman"/>
          <w:sz w:val="24"/>
          <w:szCs w:val="24"/>
        </w:rPr>
        <w:t xml:space="preserve">  администрации Урмарского </w:t>
      </w:r>
      <w:proofErr w:type="gramStart"/>
      <w:r w:rsidRPr="00856CC9">
        <w:rPr>
          <w:rFonts w:ascii="Times New Roman" w:hAnsi="Times New Roman" w:cs="Times New Roman"/>
          <w:sz w:val="24"/>
          <w:szCs w:val="24"/>
        </w:rPr>
        <w:t>муниципального  округа</w:t>
      </w:r>
      <w:proofErr w:type="gramEnd"/>
      <w:r w:rsidRPr="00856CC9">
        <w:rPr>
          <w:rFonts w:ascii="Times New Roman" w:hAnsi="Times New Roman" w:cs="Times New Roman"/>
          <w:sz w:val="24"/>
          <w:szCs w:val="24"/>
        </w:rPr>
        <w:t xml:space="preserve">  от 18.08.2026 №956 «Об организации специальных (школьных) перевозок </w:t>
      </w:r>
      <w:proofErr w:type="gramStart"/>
      <w:r w:rsidRPr="00856CC9">
        <w:rPr>
          <w:rFonts w:ascii="Times New Roman" w:hAnsi="Times New Roman" w:cs="Times New Roman"/>
          <w:sz w:val="24"/>
          <w:szCs w:val="24"/>
        </w:rPr>
        <w:t>учащихся  общеобразовательных</w:t>
      </w:r>
      <w:proofErr w:type="gramEnd"/>
      <w:r w:rsidRPr="00856CC9">
        <w:rPr>
          <w:rFonts w:ascii="Times New Roman" w:hAnsi="Times New Roman" w:cs="Times New Roman"/>
          <w:sz w:val="24"/>
          <w:szCs w:val="24"/>
        </w:rPr>
        <w:t xml:space="preserve">  учреждений, расположенных на   </w:t>
      </w:r>
      <w:proofErr w:type="gramStart"/>
      <w:r w:rsidRPr="00856CC9">
        <w:rPr>
          <w:rFonts w:ascii="Times New Roman" w:hAnsi="Times New Roman" w:cs="Times New Roman"/>
          <w:sz w:val="24"/>
          <w:szCs w:val="24"/>
        </w:rPr>
        <w:t>территории  Урмарского</w:t>
      </w:r>
      <w:proofErr w:type="gramEnd"/>
      <w:r w:rsidRPr="00856CC9">
        <w:rPr>
          <w:rFonts w:ascii="Times New Roman" w:hAnsi="Times New Roman" w:cs="Times New Roman"/>
          <w:sz w:val="24"/>
          <w:szCs w:val="24"/>
        </w:rPr>
        <w:t xml:space="preserve"> </w:t>
      </w:r>
      <w:proofErr w:type="gramStart"/>
      <w:r w:rsidRPr="00856CC9">
        <w:rPr>
          <w:rFonts w:ascii="Times New Roman" w:hAnsi="Times New Roman" w:cs="Times New Roman"/>
          <w:sz w:val="24"/>
          <w:szCs w:val="24"/>
        </w:rPr>
        <w:t>муниципального  округа</w:t>
      </w:r>
      <w:proofErr w:type="gramEnd"/>
      <w:r w:rsidRPr="00856CC9">
        <w:rPr>
          <w:rFonts w:ascii="Times New Roman" w:hAnsi="Times New Roman" w:cs="Times New Roman"/>
          <w:sz w:val="24"/>
          <w:szCs w:val="24"/>
        </w:rPr>
        <w:t xml:space="preserve">  на 2026-2027 учебный год»</w:t>
      </w:r>
    </w:p>
    <w:p w14:paraId="01923F88" w14:textId="77777777" w:rsidR="00310946" w:rsidRDefault="00310946" w:rsidP="00310946">
      <w:pPr>
        <w:spacing w:after="0" w:line="240" w:lineRule="auto"/>
        <w:ind w:right="4962"/>
        <w:jc w:val="both"/>
        <w:rPr>
          <w:rFonts w:ascii="Times New Roman" w:eastAsia="Times New Roman" w:hAnsi="Times New Roman"/>
          <w:sz w:val="24"/>
          <w:szCs w:val="24"/>
        </w:rPr>
      </w:pPr>
    </w:p>
    <w:p w14:paraId="51DF8985" w14:textId="77777777" w:rsidR="0038615D" w:rsidRPr="00394D44" w:rsidRDefault="0038615D" w:rsidP="00310946">
      <w:pPr>
        <w:spacing w:after="0" w:line="240" w:lineRule="auto"/>
        <w:ind w:right="4962"/>
        <w:jc w:val="both"/>
        <w:rPr>
          <w:rFonts w:ascii="Times New Roman" w:eastAsia="Times New Roman" w:hAnsi="Times New Roman"/>
          <w:sz w:val="24"/>
          <w:szCs w:val="24"/>
        </w:rPr>
      </w:pPr>
    </w:p>
    <w:p w14:paraId="1E6BB07A" w14:textId="77777777" w:rsidR="0038615D" w:rsidRPr="0038615D" w:rsidRDefault="0038615D" w:rsidP="0038615D">
      <w:pPr>
        <w:spacing w:after="0" w:line="240" w:lineRule="auto"/>
        <w:ind w:firstLine="709"/>
        <w:jc w:val="both"/>
        <w:rPr>
          <w:rFonts w:ascii="Times New Roman" w:hAnsi="Times New Roman" w:cs="Times New Roman"/>
          <w:sz w:val="24"/>
          <w:szCs w:val="24"/>
        </w:rPr>
      </w:pPr>
      <w:r w:rsidRPr="0038615D">
        <w:rPr>
          <w:rFonts w:ascii="Times New Roman" w:hAnsi="Times New Roman" w:cs="Times New Roman"/>
          <w:sz w:val="24"/>
          <w:szCs w:val="24"/>
        </w:rPr>
        <w:t xml:space="preserve">В </w:t>
      </w:r>
      <w:proofErr w:type="gramStart"/>
      <w:r w:rsidRPr="0038615D">
        <w:rPr>
          <w:rFonts w:ascii="Times New Roman" w:hAnsi="Times New Roman" w:cs="Times New Roman"/>
          <w:sz w:val="24"/>
          <w:szCs w:val="24"/>
        </w:rPr>
        <w:t>соответствии  со</w:t>
      </w:r>
      <w:proofErr w:type="gramEnd"/>
      <w:r w:rsidRPr="0038615D">
        <w:rPr>
          <w:rFonts w:ascii="Times New Roman" w:hAnsi="Times New Roman" w:cs="Times New Roman"/>
          <w:sz w:val="24"/>
          <w:szCs w:val="24"/>
        </w:rPr>
        <w:t xml:space="preserve"> </w:t>
      </w:r>
      <w:proofErr w:type="gramStart"/>
      <w:r w:rsidRPr="0038615D">
        <w:rPr>
          <w:rFonts w:ascii="Times New Roman" w:hAnsi="Times New Roman" w:cs="Times New Roman"/>
          <w:sz w:val="24"/>
          <w:szCs w:val="24"/>
        </w:rPr>
        <w:t>статьей  40</w:t>
      </w:r>
      <w:proofErr w:type="gramEnd"/>
      <w:r w:rsidRPr="0038615D">
        <w:rPr>
          <w:rFonts w:ascii="Times New Roman" w:hAnsi="Times New Roman" w:cs="Times New Roman"/>
          <w:sz w:val="24"/>
          <w:szCs w:val="24"/>
        </w:rPr>
        <w:t xml:space="preserve"> Федерального закона от 29 декабря 2012 г. №273-ФЗ «Об </w:t>
      </w:r>
      <w:proofErr w:type="gramStart"/>
      <w:r w:rsidRPr="0038615D">
        <w:rPr>
          <w:rFonts w:ascii="Times New Roman" w:hAnsi="Times New Roman" w:cs="Times New Roman"/>
          <w:sz w:val="24"/>
          <w:szCs w:val="24"/>
        </w:rPr>
        <w:t>образовании  в</w:t>
      </w:r>
      <w:proofErr w:type="gramEnd"/>
      <w:r w:rsidRPr="0038615D">
        <w:rPr>
          <w:rFonts w:ascii="Times New Roman" w:hAnsi="Times New Roman" w:cs="Times New Roman"/>
          <w:sz w:val="24"/>
          <w:szCs w:val="24"/>
        </w:rPr>
        <w:t xml:space="preserve"> Российской Федерации», постановлением </w:t>
      </w:r>
      <w:proofErr w:type="gramStart"/>
      <w:r w:rsidRPr="0038615D">
        <w:rPr>
          <w:rFonts w:ascii="Times New Roman" w:hAnsi="Times New Roman" w:cs="Times New Roman"/>
          <w:sz w:val="24"/>
          <w:szCs w:val="24"/>
        </w:rPr>
        <w:t>Правительства  Российской</w:t>
      </w:r>
      <w:proofErr w:type="gramEnd"/>
      <w:r w:rsidRPr="0038615D">
        <w:rPr>
          <w:rFonts w:ascii="Times New Roman" w:hAnsi="Times New Roman" w:cs="Times New Roman"/>
          <w:sz w:val="24"/>
          <w:szCs w:val="24"/>
        </w:rPr>
        <w:t xml:space="preserve">  </w:t>
      </w:r>
      <w:proofErr w:type="gramStart"/>
      <w:r w:rsidRPr="0038615D">
        <w:rPr>
          <w:rFonts w:ascii="Times New Roman" w:hAnsi="Times New Roman" w:cs="Times New Roman"/>
          <w:sz w:val="24"/>
          <w:szCs w:val="24"/>
        </w:rPr>
        <w:t>Федерации  от</w:t>
      </w:r>
      <w:proofErr w:type="gramEnd"/>
      <w:r w:rsidRPr="0038615D">
        <w:rPr>
          <w:rFonts w:ascii="Times New Roman" w:hAnsi="Times New Roman" w:cs="Times New Roman"/>
          <w:sz w:val="24"/>
          <w:szCs w:val="24"/>
        </w:rPr>
        <w:t xml:space="preserve"> 02 июля 2026 г. №680 «Об утверждении  Правил  организованной  перевозки группы  детей автобусами»  и в целях  охраны  здоровья детей, администрация Урмарского муниципального округа  п о с т а  н о в л я е т: </w:t>
      </w:r>
    </w:p>
    <w:p w14:paraId="245DEF05" w14:textId="20B73EDB" w:rsidR="0038615D" w:rsidRDefault="0038615D" w:rsidP="0038615D">
      <w:pPr>
        <w:spacing w:after="0" w:line="240" w:lineRule="auto"/>
        <w:ind w:firstLine="709"/>
        <w:jc w:val="both"/>
        <w:rPr>
          <w:rFonts w:ascii="Times New Roman" w:hAnsi="Times New Roman" w:cs="Times New Roman"/>
          <w:sz w:val="24"/>
          <w:szCs w:val="24"/>
        </w:rPr>
      </w:pPr>
      <w:r w:rsidRPr="0038615D">
        <w:rPr>
          <w:rFonts w:ascii="Times New Roman" w:hAnsi="Times New Roman" w:cs="Times New Roman"/>
          <w:sz w:val="24"/>
          <w:szCs w:val="24"/>
        </w:rPr>
        <w:t>1.</w:t>
      </w:r>
      <w:r>
        <w:rPr>
          <w:rFonts w:ascii="Times New Roman" w:hAnsi="Times New Roman" w:cs="Times New Roman"/>
          <w:sz w:val="24"/>
          <w:szCs w:val="24"/>
        </w:rPr>
        <w:t xml:space="preserve"> </w:t>
      </w:r>
      <w:r w:rsidRPr="0038615D">
        <w:rPr>
          <w:rFonts w:ascii="Times New Roman" w:hAnsi="Times New Roman" w:cs="Times New Roman"/>
          <w:sz w:val="24"/>
          <w:szCs w:val="24"/>
        </w:rPr>
        <w:t>Маршрут и расписание  движения  школьных автобусов  на 2026-2027 учебный год МБОУ «</w:t>
      </w:r>
      <w:proofErr w:type="spellStart"/>
      <w:r w:rsidRPr="0038615D">
        <w:rPr>
          <w:rFonts w:ascii="Times New Roman" w:hAnsi="Times New Roman" w:cs="Times New Roman"/>
          <w:sz w:val="24"/>
          <w:szCs w:val="24"/>
        </w:rPr>
        <w:t>Шоркистринская</w:t>
      </w:r>
      <w:proofErr w:type="spellEnd"/>
      <w:r w:rsidRPr="0038615D">
        <w:rPr>
          <w:rFonts w:ascii="Times New Roman" w:hAnsi="Times New Roman" w:cs="Times New Roman"/>
          <w:sz w:val="24"/>
          <w:szCs w:val="24"/>
        </w:rPr>
        <w:t xml:space="preserve"> средняя общеобразовательная школа»   изложить в новой редакции:</w:t>
      </w:r>
    </w:p>
    <w:p w14:paraId="67E2EB74" w14:textId="77777777" w:rsidR="0038615D" w:rsidRPr="0038615D" w:rsidRDefault="0038615D" w:rsidP="0038615D">
      <w:pPr>
        <w:spacing w:after="0" w:line="240" w:lineRule="auto"/>
        <w:ind w:firstLine="708"/>
        <w:jc w:val="both"/>
        <w:rPr>
          <w:rFonts w:ascii="Times New Roman" w:hAnsi="Times New Roman" w:cs="Times New Roman"/>
          <w:sz w:val="24"/>
          <w:szCs w:val="24"/>
        </w:rPr>
      </w:pPr>
    </w:p>
    <w:p w14:paraId="42A75D38" w14:textId="77777777" w:rsidR="0038615D" w:rsidRPr="0038615D" w:rsidRDefault="0038615D" w:rsidP="0038615D">
      <w:pPr>
        <w:spacing w:after="0" w:line="240" w:lineRule="auto"/>
        <w:jc w:val="both"/>
        <w:rPr>
          <w:rFonts w:ascii="Times New Roman" w:eastAsia="Calibri" w:hAnsi="Times New Roman" w:cs="Times New Roman"/>
          <w:b/>
          <w:color w:val="000000"/>
          <w:sz w:val="24"/>
          <w:szCs w:val="24"/>
          <w:lang w:val="en-US"/>
        </w:rPr>
      </w:pPr>
      <w:r w:rsidRPr="0038615D">
        <w:rPr>
          <w:rFonts w:ascii="Times New Roman" w:eastAsia="Calibri" w:hAnsi="Times New Roman" w:cs="Times New Roman"/>
          <w:b/>
          <w:color w:val="000000"/>
          <w:sz w:val="24"/>
          <w:szCs w:val="24"/>
        </w:rPr>
        <w:t>Маршрут</w:t>
      </w:r>
      <w:r w:rsidRPr="0038615D">
        <w:rPr>
          <w:rFonts w:ascii="Times New Roman" w:eastAsia="Calibri" w:hAnsi="Times New Roman" w:cs="Times New Roman"/>
          <w:b/>
          <w:color w:val="000000"/>
          <w:sz w:val="24"/>
          <w:szCs w:val="24"/>
          <w:lang w:val="en-US"/>
        </w:rPr>
        <w:t xml:space="preserve"> №1 – 53 </w:t>
      </w:r>
      <w:r w:rsidRPr="0038615D">
        <w:rPr>
          <w:rFonts w:ascii="Times New Roman" w:eastAsia="Calibri" w:hAnsi="Times New Roman" w:cs="Times New Roman"/>
          <w:b/>
          <w:color w:val="000000"/>
          <w:sz w:val="24"/>
          <w:szCs w:val="24"/>
        </w:rPr>
        <w:t>км</w:t>
      </w:r>
      <w:r w:rsidRPr="0038615D">
        <w:rPr>
          <w:rFonts w:ascii="Times New Roman" w:eastAsia="Calibri" w:hAnsi="Times New Roman" w:cs="Times New Roman"/>
          <w:b/>
          <w:color w:val="000000"/>
          <w:sz w:val="24"/>
          <w:szCs w:val="24"/>
          <w:lang w:val="en-US"/>
        </w:rPr>
        <w:t xml:space="preserve">                                                                     </w:t>
      </w:r>
      <w:r w:rsidRPr="0038615D">
        <w:rPr>
          <w:rFonts w:ascii="Times New Roman" w:eastAsia="Calibri" w:hAnsi="Times New Roman" w:cs="Times New Roman"/>
          <w:b/>
          <w:color w:val="000000"/>
          <w:sz w:val="24"/>
          <w:szCs w:val="24"/>
        </w:rPr>
        <w:t>ГАЗ</w:t>
      </w:r>
      <w:r w:rsidRPr="0038615D">
        <w:rPr>
          <w:rFonts w:ascii="Times New Roman" w:eastAsia="Calibri" w:hAnsi="Times New Roman" w:cs="Times New Roman"/>
          <w:b/>
          <w:color w:val="000000"/>
          <w:sz w:val="24"/>
          <w:szCs w:val="24"/>
          <w:lang w:val="en-US"/>
        </w:rPr>
        <w:t xml:space="preserve"> Gazelle NEXT A66R33</w:t>
      </w:r>
    </w:p>
    <w:p w14:paraId="29B01559" w14:textId="77777777" w:rsidR="0038615D" w:rsidRPr="0038615D" w:rsidRDefault="0038615D" w:rsidP="0038615D">
      <w:pPr>
        <w:spacing w:after="0" w:line="240" w:lineRule="auto"/>
        <w:jc w:val="both"/>
        <w:rPr>
          <w:rFonts w:ascii="Times New Roman" w:eastAsia="Calibri" w:hAnsi="Times New Roman" w:cs="Times New Roman"/>
          <w:b/>
          <w:color w:val="000000"/>
          <w:sz w:val="24"/>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2321"/>
        <w:gridCol w:w="2353"/>
        <w:gridCol w:w="2407"/>
      </w:tblGrid>
      <w:tr w:rsidR="0038615D" w:rsidRPr="0038615D" w14:paraId="7F0A84D5" w14:textId="77777777" w:rsidTr="00ED1581">
        <w:trPr>
          <w:jc w:val="center"/>
        </w:trPr>
        <w:tc>
          <w:tcPr>
            <w:tcW w:w="2490" w:type="dxa"/>
            <w:tcBorders>
              <w:top w:val="single" w:sz="4" w:space="0" w:color="auto"/>
              <w:left w:val="single" w:sz="4" w:space="0" w:color="auto"/>
              <w:bottom w:val="single" w:sz="4" w:space="0" w:color="auto"/>
              <w:right w:val="single" w:sz="4" w:space="0" w:color="auto"/>
            </w:tcBorders>
            <w:vAlign w:val="center"/>
            <w:hideMark/>
          </w:tcPr>
          <w:p w14:paraId="632FAF4D"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Шоркистры</w:t>
            </w:r>
            <w:proofErr w:type="spellEnd"/>
          </w:p>
        </w:tc>
        <w:tc>
          <w:tcPr>
            <w:tcW w:w="2420" w:type="dxa"/>
            <w:tcBorders>
              <w:top w:val="single" w:sz="4" w:space="0" w:color="auto"/>
              <w:left w:val="single" w:sz="4" w:space="0" w:color="auto"/>
              <w:bottom w:val="single" w:sz="4" w:space="0" w:color="auto"/>
              <w:right w:val="single" w:sz="4" w:space="0" w:color="auto"/>
            </w:tcBorders>
            <w:vAlign w:val="center"/>
            <w:hideMark/>
          </w:tcPr>
          <w:p w14:paraId="3765111D"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Атнаши</w:t>
            </w:r>
            <w:proofErr w:type="spellEnd"/>
          </w:p>
        </w:tc>
        <w:tc>
          <w:tcPr>
            <w:tcW w:w="2455" w:type="dxa"/>
            <w:tcBorders>
              <w:top w:val="single" w:sz="4" w:space="0" w:color="auto"/>
              <w:left w:val="single" w:sz="4" w:space="0" w:color="auto"/>
              <w:bottom w:val="single" w:sz="4" w:space="0" w:color="auto"/>
              <w:right w:val="single" w:sz="4" w:space="0" w:color="auto"/>
            </w:tcBorders>
            <w:vAlign w:val="center"/>
            <w:hideMark/>
          </w:tcPr>
          <w:p w14:paraId="3B4E4DD7"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Ичеснер-Атаево</w:t>
            </w:r>
            <w:proofErr w:type="spellEnd"/>
          </w:p>
        </w:tc>
        <w:tc>
          <w:tcPr>
            <w:tcW w:w="2490" w:type="dxa"/>
            <w:tcBorders>
              <w:top w:val="single" w:sz="4" w:space="0" w:color="auto"/>
              <w:left w:val="single" w:sz="4" w:space="0" w:color="auto"/>
              <w:bottom w:val="single" w:sz="4" w:space="0" w:color="auto"/>
              <w:right w:val="single" w:sz="4" w:space="0" w:color="auto"/>
            </w:tcBorders>
            <w:vAlign w:val="center"/>
            <w:hideMark/>
          </w:tcPr>
          <w:p w14:paraId="460D15CF"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Шоркистры</w:t>
            </w:r>
            <w:proofErr w:type="spellEnd"/>
          </w:p>
        </w:tc>
      </w:tr>
      <w:tr w:rsidR="0038615D" w:rsidRPr="0038615D" w14:paraId="611130AE" w14:textId="77777777" w:rsidTr="00ED1581">
        <w:trPr>
          <w:jc w:val="center"/>
        </w:trPr>
        <w:tc>
          <w:tcPr>
            <w:tcW w:w="2490" w:type="dxa"/>
            <w:tcBorders>
              <w:top w:val="single" w:sz="4" w:space="0" w:color="auto"/>
              <w:left w:val="single" w:sz="4" w:space="0" w:color="auto"/>
              <w:bottom w:val="single" w:sz="4" w:space="0" w:color="auto"/>
              <w:right w:val="single" w:sz="4" w:space="0" w:color="auto"/>
            </w:tcBorders>
            <w:vAlign w:val="center"/>
            <w:hideMark/>
          </w:tcPr>
          <w:p w14:paraId="5196C907" w14:textId="77777777" w:rsidR="0038615D" w:rsidRPr="0038615D" w:rsidRDefault="0038615D" w:rsidP="0038615D">
            <w:pPr>
              <w:spacing w:after="0" w:line="240" w:lineRule="auto"/>
              <w:rPr>
                <w:rFonts w:ascii="Times New Roman" w:eastAsia="Calibri" w:hAnsi="Times New Roman" w:cs="Times New Roman"/>
                <w:color w:val="000000"/>
                <w:sz w:val="24"/>
                <w:szCs w:val="24"/>
              </w:rPr>
            </w:pPr>
            <w:r w:rsidRPr="0038615D">
              <w:rPr>
                <w:rFonts w:ascii="Times New Roman" w:eastAsia="Calibri" w:hAnsi="Times New Roman" w:cs="Times New Roman"/>
                <w:color w:val="000000"/>
                <w:sz w:val="24"/>
                <w:szCs w:val="24"/>
              </w:rPr>
              <w:t>7.00</w:t>
            </w:r>
          </w:p>
        </w:tc>
        <w:tc>
          <w:tcPr>
            <w:tcW w:w="2420" w:type="dxa"/>
            <w:tcBorders>
              <w:top w:val="single" w:sz="4" w:space="0" w:color="auto"/>
              <w:left w:val="single" w:sz="4" w:space="0" w:color="auto"/>
              <w:bottom w:val="single" w:sz="4" w:space="0" w:color="auto"/>
              <w:right w:val="single" w:sz="4" w:space="0" w:color="auto"/>
            </w:tcBorders>
            <w:vAlign w:val="center"/>
            <w:hideMark/>
          </w:tcPr>
          <w:p w14:paraId="20AAEFE1" w14:textId="77777777" w:rsidR="0038615D" w:rsidRPr="0038615D" w:rsidRDefault="0038615D" w:rsidP="0038615D">
            <w:pPr>
              <w:spacing w:after="0" w:line="240" w:lineRule="auto"/>
              <w:rPr>
                <w:rFonts w:ascii="Times New Roman" w:eastAsia="Calibri" w:hAnsi="Times New Roman" w:cs="Times New Roman"/>
                <w:color w:val="000000"/>
                <w:sz w:val="24"/>
                <w:szCs w:val="24"/>
              </w:rPr>
            </w:pPr>
            <w:r w:rsidRPr="0038615D">
              <w:rPr>
                <w:rFonts w:ascii="Times New Roman" w:eastAsia="Calibri" w:hAnsi="Times New Roman" w:cs="Times New Roman"/>
                <w:color w:val="000000"/>
                <w:sz w:val="24"/>
                <w:szCs w:val="24"/>
              </w:rPr>
              <w:t>7.20</w:t>
            </w:r>
          </w:p>
        </w:tc>
        <w:tc>
          <w:tcPr>
            <w:tcW w:w="2455" w:type="dxa"/>
            <w:tcBorders>
              <w:top w:val="single" w:sz="4" w:space="0" w:color="auto"/>
              <w:left w:val="single" w:sz="4" w:space="0" w:color="auto"/>
              <w:bottom w:val="single" w:sz="4" w:space="0" w:color="auto"/>
              <w:right w:val="single" w:sz="4" w:space="0" w:color="auto"/>
            </w:tcBorders>
            <w:vAlign w:val="center"/>
            <w:hideMark/>
          </w:tcPr>
          <w:p w14:paraId="58C15883" w14:textId="77777777" w:rsidR="0038615D" w:rsidRPr="0038615D" w:rsidRDefault="0038615D" w:rsidP="0038615D">
            <w:pPr>
              <w:spacing w:after="0" w:line="240" w:lineRule="auto"/>
              <w:rPr>
                <w:rFonts w:ascii="Times New Roman" w:eastAsia="Calibri" w:hAnsi="Times New Roman" w:cs="Times New Roman"/>
                <w:color w:val="000000"/>
                <w:sz w:val="24"/>
                <w:szCs w:val="24"/>
              </w:rPr>
            </w:pPr>
            <w:r w:rsidRPr="0038615D">
              <w:rPr>
                <w:rFonts w:ascii="Times New Roman" w:eastAsia="Calibri" w:hAnsi="Times New Roman" w:cs="Times New Roman"/>
                <w:color w:val="000000"/>
                <w:sz w:val="24"/>
                <w:szCs w:val="24"/>
              </w:rPr>
              <w:t>7.30</w:t>
            </w:r>
          </w:p>
        </w:tc>
        <w:tc>
          <w:tcPr>
            <w:tcW w:w="2490" w:type="dxa"/>
            <w:tcBorders>
              <w:top w:val="single" w:sz="4" w:space="0" w:color="auto"/>
              <w:left w:val="single" w:sz="4" w:space="0" w:color="auto"/>
              <w:bottom w:val="single" w:sz="4" w:space="0" w:color="auto"/>
              <w:right w:val="single" w:sz="4" w:space="0" w:color="auto"/>
            </w:tcBorders>
            <w:vAlign w:val="center"/>
            <w:hideMark/>
          </w:tcPr>
          <w:p w14:paraId="0C6D8843" w14:textId="77777777" w:rsidR="0038615D" w:rsidRPr="0038615D" w:rsidRDefault="0038615D" w:rsidP="0038615D">
            <w:pPr>
              <w:spacing w:after="0" w:line="240" w:lineRule="auto"/>
              <w:rPr>
                <w:rFonts w:ascii="Times New Roman" w:eastAsia="Calibri" w:hAnsi="Times New Roman" w:cs="Times New Roman"/>
                <w:color w:val="000000"/>
                <w:sz w:val="24"/>
                <w:szCs w:val="24"/>
              </w:rPr>
            </w:pPr>
            <w:r w:rsidRPr="0038615D">
              <w:rPr>
                <w:rFonts w:ascii="Times New Roman" w:eastAsia="Calibri" w:hAnsi="Times New Roman" w:cs="Times New Roman"/>
                <w:color w:val="000000"/>
                <w:sz w:val="24"/>
                <w:szCs w:val="24"/>
              </w:rPr>
              <w:t>7.40</w:t>
            </w:r>
          </w:p>
        </w:tc>
      </w:tr>
      <w:tr w:rsidR="0038615D" w:rsidRPr="0038615D" w14:paraId="758B0CA7" w14:textId="77777777" w:rsidTr="00ED1581">
        <w:trPr>
          <w:jc w:val="center"/>
        </w:trPr>
        <w:tc>
          <w:tcPr>
            <w:tcW w:w="2490" w:type="dxa"/>
            <w:tcBorders>
              <w:top w:val="single" w:sz="4" w:space="0" w:color="auto"/>
              <w:left w:val="single" w:sz="4" w:space="0" w:color="auto"/>
              <w:bottom w:val="single" w:sz="4" w:space="0" w:color="auto"/>
              <w:right w:val="single" w:sz="4" w:space="0" w:color="auto"/>
            </w:tcBorders>
            <w:vAlign w:val="center"/>
            <w:hideMark/>
          </w:tcPr>
          <w:p w14:paraId="6B8561D8"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Шоркистры</w:t>
            </w:r>
            <w:proofErr w:type="spellEnd"/>
          </w:p>
        </w:tc>
        <w:tc>
          <w:tcPr>
            <w:tcW w:w="2420" w:type="dxa"/>
            <w:tcBorders>
              <w:top w:val="single" w:sz="4" w:space="0" w:color="auto"/>
              <w:left w:val="single" w:sz="4" w:space="0" w:color="auto"/>
              <w:bottom w:val="single" w:sz="4" w:space="0" w:color="auto"/>
              <w:right w:val="single" w:sz="4" w:space="0" w:color="auto"/>
            </w:tcBorders>
            <w:vAlign w:val="center"/>
            <w:hideMark/>
          </w:tcPr>
          <w:p w14:paraId="7707851D"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Ичеснер-Атаево</w:t>
            </w:r>
            <w:proofErr w:type="spellEnd"/>
            <w:r w:rsidRPr="0038615D">
              <w:rPr>
                <w:rFonts w:ascii="Times New Roman" w:eastAsia="Calibri" w:hAnsi="Times New Roman" w:cs="Times New Roman"/>
                <w:color w:val="000000"/>
                <w:sz w:val="24"/>
                <w:szCs w:val="24"/>
              </w:rPr>
              <w:t xml:space="preserve"> </w:t>
            </w:r>
          </w:p>
        </w:tc>
        <w:tc>
          <w:tcPr>
            <w:tcW w:w="2455" w:type="dxa"/>
            <w:tcBorders>
              <w:top w:val="single" w:sz="4" w:space="0" w:color="auto"/>
              <w:left w:val="single" w:sz="4" w:space="0" w:color="auto"/>
              <w:bottom w:val="single" w:sz="4" w:space="0" w:color="auto"/>
              <w:right w:val="single" w:sz="4" w:space="0" w:color="auto"/>
            </w:tcBorders>
            <w:vAlign w:val="center"/>
            <w:hideMark/>
          </w:tcPr>
          <w:p w14:paraId="768AAE3B"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Атнаши</w:t>
            </w:r>
            <w:proofErr w:type="spellEnd"/>
          </w:p>
        </w:tc>
        <w:tc>
          <w:tcPr>
            <w:tcW w:w="2490" w:type="dxa"/>
            <w:tcBorders>
              <w:top w:val="single" w:sz="4" w:space="0" w:color="auto"/>
              <w:left w:val="single" w:sz="4" w:space="0" w:color="auto"/>
              <w:bottom w:val="single" w:sz="4" w:space="0" w:color="auto"/>
              <w:right w:val="single" w:sz="4" w:space="0" w:color="auto"/>
            </w:tcBorders>
            <w:vAlign w:val="center"/>
            <w:hideMark/>
          </w:tcPr>
          <w:p w14:paraId="414B01A6"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Шоркистры</w:t>
            </w:r>
            <w:proofErr w:type="spellEnd"/>
          </w:p>
        </w:tc>
      </w:tr>
      <w:tr w:rsidR="0038615D" w:rsidRPr="0038615D" w14:paraId="513AE186" w14:textId="77777777" w:rsidTr="00ED1581">
        <w:trPr>
          <w:jc w:val="center"/>
        </w:trPr>
        <w:tc>
          <w:tcPr>
            <w:tcW w:w="2490" w:type="dxa"/>
            <w:tcBorders>
              <w:top w:val="single" w:sz="4" w:space="0" w:color="auto"/>
              <w:left w:val="single" w:sz="4" w:space="0" w:color="auto"/>
              <w:bottom w:val="single" w:sz="4" w:space="0" w:color="auto"/>
              <w:right w:val="single" w:sz="4" w:space="0" w:color="auto"/>
            </w:tcBorders>
            <w:vAlign w:val="center"/>
            <w:hideMark/>
          </w:tcPr>
          <w:p w14:paraId="72714A37" w14:textId="77777777" w:rsidR="0038615D" w:rsidRPr="0038615D" w:rsidRDefault="0038615D" w:rsidP="0038615D">
            <w:pPr>
              <w:spacing w:after="0" w:line="240" w:lineRule="auto"/>
              <w:rPr>
                <w:rFonts w:ascii="Times New Roman" w:eastAsia="Calibri" w:hAnsi="Times New Roman" w:cs="Times New Roman"/>
                <w:color w:val="000000"/>
                <w:sz w:val="24"/>
                <w:szCs w:val="24"/>
              </w:rPr>
            </w:pPr>
            <w:r w:rsidRPr="0038615D">
              <w:rPr>
                <w:rFonts w:ascii="Times New Roman" w:eastAsia="Calibri" w:hAnsi="Times New Roman" w:cs="Times New Roman"/>
                <w:color w:val="000000"/>
                <w:sz w:val="24"/>
                <w:szCs w:val="24"/>
              </w:rPr>
              <w:t>11.25</w:t>
            </w:r>
          </w:p>
        </w:tc>
        <w:tc>
          <w:tcPr>
            <w:tcW w:w="2420" w:type="dxa"/>
            <w:tcBorders>
              <w:top w:val="single" w:sz="4" w:space="0" w:color="auto"/>
              <w:left w:val="single" w:sz="4" w:space="0" w:color="auto"/>
              <w:bottom w:val="single" w:sz="4" w:space="0" w:color="auto"/>
              <w:right w:val="single" w:sz="4" w:space="0" w:color="auto"/>
            </w:tcBorders>
            <w:vAlign w:val="center"/>
            <w:hideMark/>
          </w:tcPr>
          <w:p w14:paraId="7F392161" w14:textId="77777777" w:rsidR="0038615D" w:rsidRPr="0038615D" w:rsidRDefault="0038615D" w:rsidP="0038615D">
            <w:pPr>
              <w:spacing w:after="0" w:line="240" w:lineRule="auto"/>
              <w:rPr>
                <w:rFonts w:ascii="Times New Roman" w:eastAsia="Calibri" w:hAnsi="Times New Roman" w:cs="Times New Roman"/>
                <w:color w:val="000000"/>
                <w:sz w:val="24"/>
                <w:szCs w:val="24"/>
              </w:rPr>
            </w:pPr>
            <w:r w:rsidRPr="0038615D">
              <w:rPr>
                <w:rFonts w:ascii="Times New Roman" w:eastAsia="Calibri" w:hAnsi="Times New Roman" w:cs="Times New Roman"/>
                <w:color w:val="000000"/>
                <w:sz w:val="24"/>
                <w:szCs w:val="24"/>
              </w:rPr>
              <w:t>11.35</w:t>
            </w:r>
          </w:p>
        </w:tc>
        <w:tc>
          <w:tcPr>
            <w:tcW w:w="2455" w:type="dxa"/>
            <w:tcBorders>
              <w:top w:val="single" w:sz="4" w:space="0" w:color="auto"/>
              <w:left w:val="single" w:sz="4" w:space="0" w:color="auto"/>
              <w:bottom w:val="single" w:sz="4" w:space="0" w:color="auto"/>
              <w:right w:val="single" w:sz="4" w:space="0" w:color="auto"/>
            </w:tcBorders>
            <w:vAlign w:val="center"/>
            <w:hideMark/>
          </w:tcPr>
          <w:p w14:paraId="4DC27AC0" w14:textId="77777777" w:rsidR="0038615D" w:rsidRPr="0038615D" w:rsidRDefault="0038615D" w:rsidP="0038615D">
            <w:pPr>
              <w:spacing w:after="0" w:line="240" w:lineRule="auto"/>
              <w:rPr>
                <w:rFonts w:ascii="Times New Roman" w:eastAsia="Calibri" w:hAnsi="Times New Roman" w:cs="Times New Roman"/>
                <w:color w:val="000000"/>
                <w:sz w:val="24"/>
                <w:szCs w:val="24"/>
              </w:rPr>
            </w:pPr>
            <w:r w:rsidRPr="0038615D">
              <w:rPr>
                <w:rFonts w:ascii="Times New Roman" w:eastAsia="Calibri" w:hAnsi="Times New Roman" w:cs="Times New Roman"/>
                <w:color w:val="000000"/>
                <w:sz w:val="24"/>
                <w:szCs w:val="24"/>
              </w:rPr>
              <w:t>11.45</w:t>
            </w:r>
          </w:p>
        </w:tc>
        <w:tc>
          <w:tcPr>
            <w:tcW w:w="2490" w:type="dxa"/>
            <w:tcBorders>
              <w:top w:val="single" w:sz="4" w:space="0" w:color="auto"/>
              <w:left w:val="single" w:sz="4" w:space="0" w:color="auto"/>
              <w:bottom w:val="single" w:sz="4" w:space="0" w:color="auto"/>
              <w:right w:val="single" w:sz="4" w:space="0" w:color="auto"/>
            </w:tcBorders>
            <w:vAlign w:val="center"/>
            <w:hideMark/>
          </w:tcPr>
          <w:p w14:paraId="38EC02F9" w14:textId="77777777" w:rsidR="0038615D" w:rsidRPr="0038615D" w:rsidRDefault="0038615D" w:rsidP="0038615D">
            <w:pPr>
              <w:spacing w:after="0" w:line="240" w:lineRule="auto"/>
              <w:rPr>
                <w:rFonts w:ascii="Times New Roman" w:eastAsia="Calibri" w:hAnsi="Times New Roman" w:cs="Times New Roman"/>
                <w:color w:val="000000"/>
                <w:sz w:val="24"/>
                <w:szCs w:val="24"/>
              </w:rPr>
            </w:pPr>
            <w:r w:rsidRPr="0038615D">
              <w:rPr>
                <w:rFonts w:ascii="Times New Roman" w:eastAsia="Calibri" w:hAnsi="Times New Roman" w:cs="Times New Roman"/>
                <w:color w:val="000000"/>
                <w:sz w:val="24"/>
                <w:szCs w:val="24"/>
              </w:rPr>
              <w:t>12.05</w:t>
            </w:r>
          </w:p>
        </w:tc>
      </w:tr>
    </w:tbl>
    <w:p w14:paraId="5AEAAE11" w14:textId="77777777" w:rsidR="0038615D" w:rsidRPr="0038615D" w:rsidRDefault="0038615D" w:rsidP="0038615D">
      <w:pPr>
        <w:spacing w:after="0" w:line="240" w:lineRule="auto"/>
        <w:jc w:val="both"/>
        <w:rPr>
          <w:rFonts w:ascii="Times New Roman" w:eastAsia="Calibri" w:hAnsi="Times New Roman" w:cs="Times New Roman"/>
          <w:b/>
          <w:color w:val="000000"/>
          <w:sz w:val="24"/>
          <w:szCs w:val="24"/>
        </w:rPr>
      </w:pPr>
    </w:p>
    <w:p w14:paraId="78249A97" w14:textId="77777777" w:rsidR="0038615D" w:rsidRPr="0038615D" w:rsidRDefault="0038615D" w:rsidP="0038615D">
      <w:pPr>
        <w:spacing w:after="0" w:line="240" w:lineRule="auto"/>
        <w:jc w:val="both"/>
        <w:rPr>
          <w:rFonts w:ascii="Times New Roman" w:eastAsia="Calibri" w:hAnsi="Times New Roman" w:cs="Times New Roman"/>
          <w:b/>
          <w:color w:val="000000"/>
          <w:sz w:val="24"/>
          <w:szCs w:val="24"/>
        </w:rPr>
      </w:pPr>
      <w:r w:rsidRPr="0038615D">
        <w:rPr>
          <w:rFonts w:ascii="Times New Roman" w:eastAsia="Calibri" w:hAnsi="Times New Roman" w:cs="Times New Roman"/>
          <w:b/>
          <w:color w:val="000000"/>
          <w:sz w:val="24"/>
          <w:szCs w:val="24"/>
        </w:rPr>
        <w:t>Маршрут №2 – 72 км</w:t>
      </w:r>
    </w:p>
    <w:p w14:paraId="2F4B7995" w14:textId="77777777" w:rsidR="0038615D" w:rsidRPr="0038615D" w:rsidRDefault="0038615D" w:rsidP="0038615D">
      <w:pPr>
        <w:spacing w:after="0" w:line="240" w:lineRule="auto"/>
        <w:jc w:val="both"/>
        <w:rPr>
          <w:rFonts w:ascii="Times New Roman" w:eastAsia="Calibri" w:hAnsi="Times New Roman" w:cs="Times New Roman"/>
          <w:b/>
          <w:color w:val="000000"/>
          <w:sz w:val="24"/>
          <w:szCs w:val="24"/>
        </w:rPr>
      </w:pP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8"/>
        <w:gridCol w:w="1863"/>
        <w:gridCol w:w="1850"/>
        <w:gridCol w:w="1965"/>
        <w:gridCol w:w="1882"/>
      </w:tblGrid>
      <w:tr w:rsidR="0038615D" w:rsidRPr="0038615D" w14:paraId="63EB4381" w14:textId="77777777" w:rsidTr="00ED1581">
        <w:trPr>
          <w:trHeight w:val="287"/>
          <w:jc w:val="center"/>
        </w:trPr>
        <w:tc>
          <w:tcPr>
            <w:tcW w:w="2078" w:type="dxa"/>
            <w:tcBorders>
              <w:top w:val="single" w:sz="4" w:space="0" w:color="auto"/>
              <w:left w:val="single" w:sz="4" w:space="0" w:color="auto"/>
              <w:bottom w:val="single" w:sz="4" w:space="0" w:color="auto"/>
              <w:right w:val="single" w:sz="4" w:space="0" w:color="auto"/>
            </w:tcBorders>
            <w:vAlign w:val="center"/>
            <w:hideMark/>
          </w:tcPr>
          <w:p w14:paraId="7D84242A"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Шоркистры</w:t>
            </w:r>
            <w:proofErr w:type="spellEnd"/>
          </w:p>
        </w:tc>
        <w:tc>
          <w:tcPr>
            <w:tcW w:w="1863" w:type="dxa"/>
            <w:tcBorders>
              <w:top w:val="single" w:sz="4" w:space="0" w:color="auto"/>
              <w:left w:val="single" w:sz="4" w:space="0" w:color="auto"/>
              <w:bottom w:val="single" w:sz="4" w:space="0" w:color="auto"/>
              <w:right w:val="single" w:sz="4" w:space="0" w:color="auto"/>
            </w:tcBorders>
          </w:tcPr>
          <w:p w14:paraId="516C53B2"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Атнаши</w:t>
            </w:r>
            <w:proofErr w:type="spellEnd"/>
          </w:p>
        </w:tc>
        <w:tc>
          <w:tcPr>
            <w:tcW w:w="1850" w:type="dxa"/>
            <w:tcBorders>
              <w:top w:val="single" w:sz="4" w:space="0" w:color="auto"/>
              <w:left w:val="single" w:sz="4" w:space="0" w:color="auto"/>
              <w:bottom w:val="single" w:sz="4" w:space="0" w:color="auto"/>
              <w:right w:val="single" w:sz="4" w:space="0" w:color="auto"/>
            </w:tcBorders>
            <w:vAlign w:val="center"/>
            <w:hideMark/>
          </w:tcPr>
          <w:p w14:paraId="43D3B7FE"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Хоруй</w:t>
            </w:r>
            <w:proofErr w:type="spellEnd"/>
          </w:p>
        </w:tc>
        <w:tc>
          <w:tcPr>
            <w:tcW w:w="1965" w:type="dxa"/>
            <w:tcBorders>
              <w:top w:val="single" w:sz="4" w:space="0" w:color="auto"/>
              <w:left w:val="single" w:sz="4" w:space="0" w:color="auto"/>
              <w:bottom w:val="single" w:sz="4" w:space="0" w:color="auto"/>
              <w:right w:val="single" w:sz="4" w:space="0" w:color="auto"/>
            </w:tcBorders>
            <w:vAlign w:val="center"/>
            <w:hideMark/>
          </w:tcPr>
          <w:p w14:paraId="2C466D6E"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Ичеснер-Атаево</w:t>
            </w:r>
            <w:proofErr w:type="spellEnd"/>
          </w:p>
        </w:tc>
        <w:tc>
          <w:tcPr>
            <w:tcW w:w="1882" w:type="dxa"/>
            <w:tcBorders>
              <w:top w:val="single" w:sz="4" w:space="0" w:color="auto"/>
              <w:left w:val="single" w:sz="4" w:space="0" w:color="auto"/>
              <w:bottom w:val="single" w:sz="4" w:space="0" w:color="auto"/>
              <w:right w:val="single" w:sz="4" w:space="0" w:color="auto"/>
            </w:tcBorders>
            <w:vAlign w:val="center"/>
            <w:hideMark/>
          </w:tcPr>
          <w:p w14:paraId="24E0ECDB"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Шоркистры</w:t>
            </w:r>
            <w:proofErr w:type="spellEnd"/>
          </w:p>
        </w:tc>
      </w:tr>
      <w:tr w:rsidR="0038615D" w:rsidRPr="0038615D" w14:paraId="65FD7738" w14:textId="77777777" w:rsidTr="00ED1581">
        <w:trPr>
          <w:trHeight w:val="287"/>
          <w:jc w:val="center"/>
        </w:trPr>
        <w:tc>
          <w:tcPr>
            <w:tcW w:w="2078" w:type="dxa"/>
            <w:tcBorders>
              <w:top w:val="single" w:sz="4" w:space="0" w:color="auto"/>
              <w:left w:val="single" w:sz="4" w:space="0" w:color="auto"/>
              <w:bottom w:val="single" w:sz="4" w:space="0" w:color="auto"/>
              <w:right w:val="single" w:sz="4" w:space="0" w:color="auto"/>
            </w:tcBorders>
            <w:vAlign w:val="center"/>
            <w:hideMark/>
          </w:tcPr>
          <w:p w14:paraId="5389A3AC" w14:textId="77777777" w:rsidR="0038615D" w:rsidRPr="0038615D" w:rsidRDefault="0038615D" w:rsidP="0038615D">
            <w:pPr>
              <w:spacing w:after="0" w:line="240" w:lineRule="auto"/>
              <w:rPr>
                <w:rFonts w:ascii="Times New Roman" w:eastAsia="Calibri" w:hAnsi="Times New Roman" w:cs="Times New Roman"/>
                <w:color w:val="000000"/>
                <w:sz w:val="24"/>
                <w:szCs w:val="24"/>
              </w:rPr>
            </w:pPr>
            <w:r w:rsidRPr="0038615D">
              <w:rPr>
                <w:rFonts w:ascii="Times New Roman" w:eastAsia="Calibri" w:hAnsi="Times New Roman" w:cs="Times New Roman"/>
                <w:color w:val="000000"/>
                <w:sz w:val="24"/>
                <w:szCs w:val="24"/>
              </w:rPr>
              <w:t>6.50</w:t>
            </w:r>
          </w:p>
        </w:tc>
        <w:tc>
          <w:tcPr>
            <w:tcW w:w="1863" w:type="dxa"/>
            <w:tcBorders>
              <w:top w:val="single" w:sz="4" w:space="0" w:color="auto"/>
              <w:left w:val="single" w:sz="4" w:space="0" w:color="auto"/>
              <w:bottom w:val="single" w:sz="4" w:space="0" w:color="auto"/>
              <w:right w:val="single" w:sz="4" w:space="0" w:color="auto"/>
            </w:tcBorders>
          </w:tcPr>
          <w:p w14:paraId="6258E855" w14:textId="77777777" w:rsidR="0038615D" w:rsidRPr="0038615D" w:rsidRDefault="0038615D" w:rsidP="0038615D">
            <w:pPr>
              <w:spacing w:after="0" w:line="240" w:lineRule="auto"/>
              <w:rPr>
                <w:rFonts w:ascii="Times New Roman" w:eastAsia="Calibri" w:hAnsi="Times New Roman" w:cs="Times New Roman"/>
                <w:color w:val="000000"/>
                <w:sz w:val="24"/>
                <w:szCs w:val="24"/>
              </w:rPr>
            </w:pPr>
            <w:r w:rsidRPr="0038615D">
              <w:rPr>
                <w:rFonts w:ascii="Times New Roman" w:eastAsia="Calibri" w:hAnsi="Times New Roman" w:cs="Times New Roman"/>
                <w:color w:val="000000"/>
                <w:sz w:val="24"/>
                <w:szCs w:val="24"/>
              </w:rPr>
              <w:t>7.10</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7D5DF79" w14:textId="77777777" w:rsidR="0038615D" w:rsidRPr="0038615D" w:rsidRDefault="0038615D" w:rsidP="0038615D">
            <w:pPr>
              <w:spacing w:after="0" w:line="240" w:lineRule="auto"/>
              <w:rPr>
                <w:rFonts w:ascii="Times New Roman" w:eastAsia="Calibri" w:hAnsi="Times New Roman" w:cs="Times New Roman"/>
                <w:color w:val="000000"/>
                <w:sz w:val="24"/>
                <w:szCs w:val="24"/>
              </w:rPr>
            </w:pPr>
            <w:r w:rsidRPr="0038615D">
              <w:rPr>
                <w:rFonts w:ascii="Times New Roman" w:eastAsia="Calibri" w:hAnsi="Times New Roman" w:cs="Times New Roman"/>
                <w:color w:val="000000"/>
                <w:sz w:val="24"/>
                <w:szCs w:val="24"/>
              </w:rPr>
              <w:t>7.25</w:t>
            </w:r>
          </w:p>
        </w:tc>
        <w:tc>
          <w:tcPr>
            <w:tcW w:w="1965" w:type="dxa"/>
            <w:tcBorders>
              <w:top w:val="single" w:sz="4" w:space="0" w:color="auto"/>
              <w:left w:val="single" w:sz="4" w:space="0" w:color="auto"/>
              <w:bottom w:val="single" w:sz="4" w:space="0" w:color="auto"/>
              <w:right w:val="single" w:sz="4" w:space="0" w:color="auto"/>
            </w:tcBorders>
            <w:vAlign w:val="center"/>
            <w:hideMark/>
          </w:tcPr>
          <w:p w14:paraId="32EAC939" w14:textId="77777777" w:rsidR="0038615D" w:rsidRPr="0038615D" w:rsidRDefault="0038615D" w:rsidP="0038615D">
            <w:pPr>
              <w:spacing w:after="0" w:line="240" w:lineRule="auto"/>
              <w:rPr>
                <w:rFonts w:ascii="Times New Roman" w:eastAsia="Calibri" w:hAnsi="Times New Roman" w:cs="Times New Roman"/>
                <w:color w:val="000000"/>
                <w:sz w:val="24"/>
                <w:szCs w:val="24"/>
              </w:rPr>
            </w:pPr>
            <w:r w:rsidRPr="0038615D">
              <w:rPr>
                <w:rFonts w:ascii="Times New Roman" w:eastAsia="Calibri" w:hAnsi="Times New Roman" w:cs="Times New Roman"/>
                <w:color w:val="000000"/>
                <w:sz w:val="24"/>
                <w:szCs w:val="24"/>
              </w:rPr>
              <w:t>7.35</w:t>
            </w:r>
          </w:p>
        </w:tc>
        <w:tc>
          <w:tcPr>
            <w:tcW w:w="1882" w:type="dxa"/>
            <w:tcBorders>
              <w:top w:val="single" w:sz="4" w:space="0" w:color="auto"/>
              <w:left w:val="single" w:sz="4" w:space="0" w:color="auto"/>
              <w:bottom w:val="single" w:sz="4" w:space="0" w:color="auto"/>
              <w:right w:val="single" w:sz="4" w:space="0" w:color="auto"/>
            </w:tcBorders>
            <w:vAlign w:val="center"/>
            <w:hideMark/>
          </w:tcPr>
          <w:p w14:paraId="7436663F" w14:textId="77777777" w:rsidR="0038615D" w:rsidRPr="0038615D" w:rsidRDefault="0038615D" w:rsidP="0038615D">
            <w:pPr>
              <w:spacing w:after="0" w:line="240" w:lineRule="auto"/>
              <w:rPr>
                <w:rFonts w:ascii="Times New Roman" w:eastAsia="Calibri" w:hAnsi="Times New Roman" w:cs="Times New Roman"/>
                <w:color w:val="000000"/>
                <w:sz w:val="24"/>
                <w:szCs w:val="24"/>
              </w:rPr>
            </w:pPr>
            <w:r w:rsidRPr="0038615D">
              <w:rPr>
                <w:rFonts w:ascii="Times New Roman" w:eastAsia="Calibri" w:hAnsi="Times New Roman" w:cs="Times New Roman"/>
                <w:color w:val="000000"/>
                <w:sz w:val="24"/>
                <w:szCs w:val="24"/>
              </w:rPr>
              <w:t>7.45</w:t>
            </w:r>
          </w:p>
        </w:tc>
      </w:tr>
      <w:tr w:rsidR="0038615D" w:rsidRPr="0038615D" w14:paraId="0913D717" w14:textId="77777777" w:rsidTr="00ED1581">
        <w:trPr>
          <w:trHeight w:val="287"/>
          <w:jc w:val="center"/>
        </w:trPr>
        <w:tc>
          <w:tcPr>
            <w:tcW w:w="2078" w:type="dxa"/>
            <w:tcBorders>
              <w:top w:val="single" w:sz="4" w:space="0" w:color="auto"/>
              <w:left w:val="single" w:sz="4" w:space="0" w:color="auto"/>
              <w:bottom w:val="single" w:sz="4" w:space="0" w:color="auto"/>
              <w:right w:val="single" w:sz="4" w:space="0" w:color="auto"/>
            </w:tcBorders>
            <w:vAlign w:val="center"/>
            <w:hideMark/>
          </w:tcPr>
          <w:p w14:paraId="47D394C2"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Шоркистры</w:t>
            </w:r>
            <w:proofErr w:type="spellEnd"/>
          </w:p>
        </w:tc>
        <w:tc>
          <w:tcPr>
            <w:tcW w:w="1863" w:type="dxa"/>
            <w:tcBorders>
              <w:top w:val="single" w:sz="4" w:space="0" w:color="auto"/>
              <w:left w:val="single" w:sz="4" w:space="0" w:color="auto"/>
              <w:bottom w:val="single" w:sz="4" w:space="0" w:color="auto"/>
              <w:right w:val="single" w:sz="4" w:space="0" w:color="auto"/>
            </w:tcBorders>
          </w:tcPr>
          <w:p w14:paraId="1AFEA228"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Ичеснер-Атаево</w:t>
            </w:r>
            <w:proofErr w:type="spellEnd"/>
          </w:p>
        </w:tc>
        <w:tc>
          <w:tcPr>
            <w:tcW w:w="1850" w:type="dxa"/>
            <w:tcBorders>
              <w:top w:val="single" w:sz="4" w:space="0" w:color="auto"/>
              <w:left w:val="single" w:sz="4" w:space="0" w:color="auto"/>
              <w:bottom w:val="single" w:sz="4" w:space="0" w:color="auto"/>
              <w:right w:val="single" w:sz="4" w:space="0" w:color="auto"/>
            </w:tcBorders>
            <w:vAlign w:val="center"/>
            <w:hideMark/>
          </w:tcPr>
          <w:p w14:paraId="359F9D8B"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Хоруй</w:t>
            </w:r>
            <w:proofErr w:type="spellEnd"/>
          </w:p>
        </w:tc>
        <w:tc>
          <w:tcPr>
            <w:tcW w:w="1965" w:type="dxa"/>
            <w:tcBorders>
              <w:top w:val="single" w:sz="4" w:space="0" w:color="auto"/>
              <w:left w:val="single" w:sz="4" w:space="0" w:color="auto"/>
              <w:bottom w:val="single" w:sz="4" w:space="0" w:color="auto"/>
              <w:right w:val="single" w:sz="4" w:space="0" w:color="auto"/>
            </w:tcBorders>
            <w:vAlign w:val="center"/>
            <w:hideMark/>
          </w:tcPr>
          <w:p w14:paraId="476B9C23"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Атнаши</w:t>
            </w:r>
            <w:proofErr w:type="spellEnd"/>
          </w:p>
        </w:tc>
        <w:tc>
          <w:tcPr>
            <w:tcW w:w="1882" w:type="dxa"/>
            <w:tcBorders>
              <w:top w:val="single" w:sz="4" w:space="0" w:color="auto"/>
              <w:left w:val="single" w:sz="4" w:space="0" w:color="auto"/>
              <w:bottom w:val="single" w:sz="4" w:space="0" w:color="auto"/>
              <w:right w:val="single" w:sz="4" w:space="0" w:color="auto"/>
            </w:tcBorders>
            <w:vAlign w:val="center"/>
            <w:hideMark/>
          </w:tcPr>
          <w:p w14:paraId="0651BEDD"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Шоркистры</w:t>
            </w:r>
            <w:proofErr w:type="spellEnd"/>
          </w:p>
        </w:tc>
      </w:tr>
      <w:tr w:rsidR="0038615D" w:rsidRPr="0038615D" w14:paraId="56A5C8F9" w14:textId="77777777" w:rsidTr="00ED1581">
        <w:trPr>
          <w:trHeight w:val="287"/>
          <w:jc w:val="center"/>
        </w:trPr>
        <w:tc>
          <w:tcPr>
            <w:tcW w:w="2078" w:type="dxa"/>
            <w:tcBorders>
              <w:top w:val="single" w:sz="4" w:space="0" w:color="auto"/>
              <w:left w:val="single" w:sz="4" w:space="0" w:color="auto"/>
              <w:bottom w:val="single" w:sz="4" w:space="0" w:color="auto"/>
              <w:right w:val="single" w:sz="4" w:space="0" w:color="auto"/>
            </w:tcBorders>
            <w:vAlign w:val="center"/>
            <w:hideMark/>
          </w:tcPr>
          <w:p w14:paraId="592F46AD" w14:textId="77777777" w:rsidR="0038615D" w:rsidRPr="0038615D" w:rsidRDefault="0038615D" w:rsidP="0038615D">
            <w:pPr>
              <w:spacing w:after="0" w:line="240" w:lineRule="auto"/>
              <w:rPr>
                <w:rFonts w:ascii="Times New Roman" w:eastAsia="Calibri" w:hAnsi="Times New Roman" w:cs="Times New Roman"/>
                <w:color w:val="000000"/>
                <w:sz w:val="24"/>
                <w:szCs w:val="24"/>
              </w:rPr>
            </w:pPr>
            <w:r w:rsidRPr="0038615D">
              <w:rPr>
                <w:rFonts w:ascii="Times New Roman" w:eastAsia="Calibri" w:hAnsi="Times New Roman" w:cs="Times New Roman"/>
                <w:color w:val="000000"/>
                <w:sz w:val="24"/>
                <w:szCs w:val="24"/>
              </w:rPr>
              <w:t>11.25</w:t>
            </w:r>
          </w:p>
        </w:tc>
        <w:tc>
          <w:tcPr>
            <w:tcW w:w="1863" w:type="dxa"/>
            <w:tcBorders>
              <w:top w:val="single" w:sz="4" w:space="0" w:color="auto"/>
              <w:left w:val="single" w:sz="4" w:space="0" w:color="auto"/>
              <w:bottom w:val="single" w:sz="4" w:space="0" w:color="auto"/>
              <w:right w:val="single" w:sz="4" w:space="0" w:color="auto"/>
            </w:tcBorders>
          </w:tcPr>
          <w:p w14:paraId="05B732F8" w14:textId="77777777" w:rsidR="0038615D" w:rsidRPr="0038615D" w:rsidRDefault="0038615D" w:rsidP="0038615D">
            <w:pPr>
              <w:spacing w:after="0" w:line="240" w:lineRule="auto"/>
              <w:rPr>
                <w:rFonts w:ascii="Times New Roman" w:eastAsia="Calibri" w:hAnsi="Times New Roman" w:cs="Times New Roman"/>
                <w:color w:val="000000"/>
                <w:sz w:val="24"/>
                <w:szCs w:val="24"/>
              </w:rPr>
            </w:pPr>
            <w:r w:rsidRPr="0038615D">
              <w:rPr>
                <w:rFonts w:ascii="Times New Roman" w:eastAsia="Calibri" w:hAnsi="Times New Roman" w:cs="Times New Roman"/>
                <w:color w:val="000000"/>
                <w:sz w:val="24"/>
                <w:szCs w:val="24"/>
              </w:rPr>
              <w:t>11.35</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02AF895" w14:textId="77777777" w:rsidR="0038615D" w:rsidRPr="0038615D" w:rsidRDefault="0038615D" w:rsidP="0038615D">
            <w:pPr>
              <w:spacing w:after="0" w:line="240" w:lineRule="auto"/>
              <w:rPr>
                <w:rFonts w:ascii="Times New Roman" w:eastAsia="Calibri" w:hAnsi="Times New Roman" w:cs="Times New Roman"/>
                <w:color w:val="000000"/>
                <w:sz w:val="24"/>
                <w:szCs w:val="24"/>
              </w:rPr>
            </w:pPr>
            <w:r w:rsidRPr="0038615D">
              <w:rPr>
                <w:rFonts w:ascii="Times New Roman" w:eastAsia="Calibri" w:hAnsi="Times New Roman" w:cs="Times New Roman"/>
                <w:color w:val="000000"/>
                <w:sz w:val="24"/>
                <w:szCs w:val="24"/>
              </w:rPr>
              <w:t>11.45</w:t>
            </w:r>
          </w:p>
        </w:tc>
        <w:tc>
          <w:tcPr>
            <w:tcW w:w="1965" w:type="dxa"/>
            <w:tcBorders>
              <w:top w:val="single" w:sz="4" w:space="0" w:color="auto"/>
              <w:left w:val="single" w:sz="4" w:space="0" w:color="auto"/>
              <w:bottom w:val="single" w:sz="4" w:space="0" w:color="auto"/>
              <w:right w:val="single" w:sz="4" w:space="0" w:color="auto"/>
            </w:tcBorders>
            <w:vAlign w:val="center"/>
            <w:hideMark/>
          </w:tcPr>
          <w:p w14:paraId="6B8F5793" w14:textId="77777777" w:rsidR="0038615D" w:rsidRPr="0038615D" w:rsidRDefault="0038615D" w:rsidP="0038615D">
            <w:pPr>
              <w:spacing w:after="0" w:line="240" w:lineRule="auto"/>
              <w:rPr>
                <w:rFonts w:ascii="Times New Roman" w:eastAsia="Calibri" w:hAnsi="Times New Roman" w:cs="Times New Roman"/>
                <w:color w:val="000000"/>
                <w:sz w:val="24"/>
                <w:szCs w:val="24"/>
              </w:rPr>
            </w:pPr>
            <w:r w:rsidRPr="0038615D">
              <w:rPr>
                <w:rFonts w:ascii="Times New Roman" w:eastAsia="Calibri" w:hAnsi="Times New Roman" w:cs="Times New Roman"/>
                <w:color w:val="000000"/>
                <w:sz w:val="24"/>
                <w:szCs w:val="24"/>
              </w:rPr>
              <w:t>12.00</w:t>
            </w:r>
          </w:p>
        </w:tc>
        <w:tc>
          <w:tcPr>
            <w:tcW w:w="1882" w:type="dxa"/>
            <w:tcBorders>
              <w:top w:val="single" w:sz="4" w:space="0" w:color="auto"/>
              <w:left w:val="single" w:sz="4" w:space="0" w:color="auto"/>
              <w:bottom w:val="single" w:sz="4" w:space="0" w:color="auto"/>
              <w:right w:val="single" w:sz="4" w:space="0" w:color="auto"/>
            </w:tcBorders>
            <w:vAlign w:val="center"/>
            <w:hideMark/>
          </w:tcPr>
          <w:p w14:paraId="751F8E5F" w14:textId="77777777" w:rsidR="0038615D" w:rsidRPr="0038615D" w:rsidRDefault="0038615D" w:rsidP="0038615D">
            <w:pPr>
              <w:spacing w:after="0" w:line="240" w:lineRule="auto"/>
              <w:rPr>
                <w:rFonts w:ascii="Times New Roman" w:eastAsia="Calibri" w:hAnsi="Times New Roman" w:cs="Times New Roman"/>
                <w:color w:val="000000"/>
                <w:sz w:val="24"/>
                <w:szCs w:val="24"/>
              </w:rPr>
            </w:pPr>
            <w:r w:rsidRPr="0038615D">
              <w:rPr>
                <w:rFonts w:ascii="Times New Roman" w:eastAsia="Calibri" w:hAnsi="Times New Roman" w:cs="Times New Roman"/>
                <w:color w:val="000000"/>
                <w:sz w:val="24"/>
                <w:szCs w:val="24"/>
              </w:rPr>
              <w:t>12.20</w:t>
            </w:r>
          </w:p>
        </w:tc>
      </w:tr>
    </w:tbl>
    <w:p w14:paraId="311BD90A" w14:textId="77777777" w:rsidR="0038615D" w:rsidRPr="0038615D" w:rsidRDefault="0038615D" w:rsidP="0038615D">
      <w:pPr>
        <w:spacing w:after="0" w:line="240" w:lineRule="auto"/>
        <w:jc w:val="both"/>
        <w:rPr>
          <w:rFonts w:ascii="Times New Roman" w:eastAsia="Calibri" w:hAnsi="Times New Roman" w:cs="Times New Roman"/>
          <w:b/>
          <w:color w:val="000000"/>
          <w:sz w:val="24"/>
          <w:szCs w:val="24"/>
        </w:rPr>
      </w:pPr>
    </w:p>
    <w:p w14:paraId="166400B5" w14:textId="77777777" w:rsidR="0038615D" w:rsidRPr="0038615D" w:rsidRDefault="0038615D" w:rsidP="0038615D">
      <w:pPr>
        <w:spacing w:after="0" w:line="240" w:lineRule="auto"/>
        <w:jc w:val="both"/>
        <w:rPr>
          <w:rFonts w:ascii="Times New Roman" w:eastAsia="Calibri" w:hAnsi="Times New Roman" w:cs="Times New Roman"/>
          <w:b/>
          <w:color w:val="000000"/>
          <w:sz w:val="24"/>
          <w:szCs w:val="24"/>
        </w:rPr>
      </w:pPr>
      <w:r w:rsidRPr="0038615D">
        <w:rPr>
          <w:rFonts w:ascii="Times New Roman" w:eastAsia="Calibri" w:hAnsi="Times New Roman" w:cs="Times New Roman"/>
          <w:b/>
          <w:color w:val="000000"/>
          <w:sz w:val="24"/>
          <w:szCs w:val="24"/>
        </w:rPr>
        <w:t>Маршрут №3 – 60 км</w:t>
      </w:r>
    </w:p>
    <w:p w14:paraId="157BE956" w14:textId="77777777" w:rsidR="0038615D" w:rsidRPr="0038615D" w:rsidRDefault="0038615D" w:rsidP="0038615D">
      <w:pPr>
        <w:spacing w:after="0" w:line="240" w:lineRule="auto"/>
        <w:jc w:val="both"/>
        <w:rPr>
          <w:rFonts w:ascii="Times New Roman" w:eastAsia="Calibri" w:hAnsi="Times New Roman" w:cs="Times New Roman"/>
          <w:b/>
          <w:color w:val="000000"/>
          <w:sz w:val="24"/>
          <w:szCs w:val="24"/>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119"/>
        <w:gridCol w:w="3402"/>
      </w:tblGrid>
      <w:tr w:rsidR="0038615D" w:rsidRPr="0038615D" w14:paraId="2CA0ACCC" w14:textId="77777777" w:rsidTr="00ED1581">
        <w:trPr>
          <w:jc w:val="center"/>
        </w:trPr>
        <w:tc>
          <w:tcPr>
            <w:tcW w:w="2943" w:type="dxa"/>
            <w:tcBorders>
              <w:top w:val="single" w:sz="4" w:space="0" w:color="auto"/>
              <w:left w:val="single" w:sz="4" w:space="0" w:color="auto"/>
              <w:bottom w:val="single" w:sz="4" w:space="0" w:color="auto"/>
              <w:right w:val="single" w:sz="4" w:space="0" w:color="auto"/>
            </w:tcBorders>
            <w:vAlign w:val="center"/>
            <w:hideMark/>
          </w:tcPr>
          <w:p w14:paraId="4DB349F4"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Шоркистры</w:t>
            </w:r>
            <w:proofErr w:type="spellEnd"/>
          </w:p>
        </w:tc>
        <w:tc>
          <w:tcPr>
            <w:tcW w:w="3119" w:type="dxa"/>
            <w:tcBorders>
              <w:top w:val="single" w:sz="4" w:space="0" w:color="auto"/>
              <w:left w:val="single" w:sz="4" w:space="0" w:color="auto"/>
              <w:bottom w:val="single" w:sz="4" w:space="0" w:color="auto"/>
              <w:right w:val="single" w:sz="4" w:space="0" w:color="auto"/>
            </w:tcBorders>
            <w:vAlign w:val="center"/>
            <w:hideMark/>
          </w:tcPr>
          <w:p w14:paraId="7228FAF1" w14:textId="77777777" w:rsidR="0038615D" w:rsidRPr="0038615D" w:rsidRDefault="0038615D" w:rsidP="0038615D">
            <w:pPr>
              <w:spacing w:after="0" w:line="240" w:lineRule="auto"/>
              <w:rPr>
                <w:rFonts w:ascii="Times New Roman" w:eastAsia="Calibri" w:hAnsi="Times New Roman" w:cs="Times New Roman"/>
                <w:color w:val="000000"/>
                <w:sz w:val="24"/>
                <w:szCs w:val="24"/>
              </w:rPr>
            </w:pPr>
            <w:r w:rsidRPr="0038615D">
              <w:rPr>
                <w:rFonts w:ascii="Times New Roman" w:eastAsia="Calibri" w:hAnsi="Times New Roman" w:cs="Times New Roman"/>
                <w:color w:val="000000"/>
                <w:sz w:val="24"/>
                <w:szCs w:val="24"/>
              </w:rPr>
              <w:t>Урмары</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92FDF92" w14:textId="77777777" w:rsidR="0038615D" w:rsidRPr="0038615D" w:rsidRDefault="0038615D" w:rsidP="0038615D">
            <w:pPr>
              <w:spacing w:after="0" w:line="240" w:lineRule="auto"/>
              <w:rPr>
                <w:rFonts w:ascii="Times New Roman" w:eastAsia="Calibri" w:hAnsi="Times New Roman" w:cs="Times New Roman"/>
                <w:color w:val="000000"/>
                <w:sz w:val="24"/>
                <w:szCs w:val="24"/>
              </w:rPr>
            </w:pPr>
            <w:proofErr w:type="spellStart"/>
            <w:r w:rsidRPr="0038615D">
              <w:rPr>
                <w:rFonts w:ascii="Times New Roman" w:eastAsia="Calibri" w:hAnsi="Times New Roman" w:cs="Times New Roman"/>
                <w:color w:val="000000"/>
                <w:sz w:val="24"/>
                <w:szCs w:val="24"/>
              </w:rPr>
              <w:t>Шоркистры</w:t>
            </w:r>
            <w:proofErr w:type="spellEnd"/>
          </w:p>
        </w:tc>
      </w:tr>
    </w:tbl>
    <w:p w14:paraId="2B11CFE6" w14:textId="77777777" w:rsidR="0038615D" w:rsidRPr="0038615D" w:rsidRDefault="0038615D" w:rsidP="0038615D">
      <w:pPr>
        <w:spacing w:after="0" w:line="240" w:lineRule="auto"/>
        <w:ind w:firstLine="708"/>
        <w:jc w:val="both"/>
        <w:rPr>
          <w:rFonts w:ascii="Times New Roman" w:hAnsi="Times New Roman" w:cs="Times New Roman"/>
          <w:sz w:val="24"/>
          <w:szCs w:val="24"/>
        </w:rPr>
      </w:pPr>
    </w:p>
    <w:p w14:paraId="1B3BE859" w14:textId="77777777" w:rsidR="0038615D" w:rsidRDefault="0038615D" w:rsidP="0038615D">
      <w:pPr>
        <w:spacing w:after="0" w:line="240" w:lineRule="auto"/>
        <w:ind w:firstLine="709"/>
        <w:jc w:val="both"/>
        <w:rPr>
          <w:rFonts w:ascii="Times New Roman" w:hAnsi="Times New Roman" w:cs="Times New Roman"/>
          <w:sz w:val="24"/>
          <w:szCs w:val="24"/>
        </w:rPr>
      </w:pPr>
      <w:r w:rsidRPr="0038615D">
        <w:rPr>
          <w:rFonts w:ascii="Times New Roman" w:hAnsi="Times New Roman" w:cs="Times New Roman"/>
          <w:sz w:val="24"/>
          <w:szCs w:val="24"/>
        </w:rPr>
        <w:t xml:space="preserve">- для организации обучения плаванию обучающихся 1- 11 классов в АУ ДО «Урмарская спортивная школа им. А.Ф. Федорова» по ежемесячному графику, </w:t>
      </w:r>
      <w:r w:rsidRPr="0038615D">
        <w:rPr>
          <w:rFonts w:ascii="Times New Roman" w:hAnsi="Times New Roman" w:cs="Times New Roman"/>
          <w:sz w:val="24"/>
          <w:szCs w:val="24"/>
        </w:rPr>
        <w:lastRenderedPageBreak/>
        <w:t>утвержденному отделом образования и молодёжной политики администрации Урмарского муниципального округа;</w:t>
      </w:r>
    </w:p>
    <w:p w14:paraId="66244AC3" w14:textId="7C09B399" w:rsidR="0038615D" w:rsidRPr="0038615D" w:rsidRDefault="0038615D" w:rsidP="0038615D">
      <w:pPr>
        <w:spacing w:after="0" w:line="240" w:lineRule="auto"/>
        <w:ind w:firstLine="709"/>
        <w:jc w:val="both"/>
        <w:rPr>
          <w:rFonts w:ascii="Times New Roman" w:hAnsi="Times New Roman" w:cs="Times New Roman"/>
          <w:sz w:val="24"/>
          <w:szCs w:val="24"/>
        </w:rPr>
      </w:pPr>
      <w:r w:rsidRPr="0038615D">
        <w:rPr>
          <w:rFonts w:ascii="Times New Roman" w:hAnsi="Times New Roman" w:cs="Times New Roman"/>
          <w:b/>
          <w:sz w:val="24"/>
          <w:szCs w:val="24"/>
        </w:rPr>
        <w:t xml:space="preserve">- </w:t>
      </w:r>
      <w:r w:rsidRPr="0038615D">
        <w:rPr>
          <w:rFonts w:ascii="Times New Roman" w:hAnsi="Times New Roman" w:cs="Times New Roman"/>
          <w:sz w:val="24"/>
          <w:szCs w:val="24"/>
        </w:rPr>
        <w:t>для участия обучающихся на районных спортивных, культурных и других мероприятиях;</w:t>
      </w:r>
    </w:p>
    <w:p w14:paraId="19550A43" w14:textId="644D6A3C" w:rsidR="0038615D" w:rsidRPr="0038615D" w:rsidRDefault="0038615D" w:rsidP="0038615D">
      <w:pPr>
        <w:spacing w:after="0" w:line="240" w:lineRule="auto"/>
        <w:ind w:firstLine="709"/>
        <w:jc w:val="both"/>
        <w:rPr>
          <w:rFonts w:ascii="Times New Roman" w:hAnsi="Times New Roman" w:cs="Times New Roman"/>
          <w:sz w:val="24"/>
          <w:szCs w:val="24"/>
        </w:rPr>
      </w:pPr>
      <w:r w:rsidRPr="0038615D">
        <w:rPr>
          <w:rFonts w:ascii="Times New Roman" w:hAnsi="Times New Roman" w:cs="Times New Roman"/>
          <w:sz w:val="24"/>
          <w:szCs w:val="24"/>
        </w:rPr>
        <w:t>-  для участия в государственной итоговой аттестации обучающихся, освоивших основные образовательные программы основного общего и среднего общего образования.</w:t>
      </w:r>
    </w:p>
    <w:p w14:paraId="75364000" w14:textId="72617AF7" w:rsidR="0038615D" w:rsidRPr="0038615D" w:rsidRDefault="0038615D" w:rsidP="0038615D">
      <w:pPr>
        <w:spacing w:after="0" w:line="240" w:lineRule="auto"/>
        <w:ind w:firstLine="709"/>
        <w:jc w:val="both"/>
        <w:rPr>
          <w:rFonts w:ascii="Times New Roman" w:eastAsia="Times New Roman" w:hAnsi="Times New Roman" w:cs="Times New Roman"/>
          <w:color w:val="000000"/>
          <w:sz w:val="24"/>
          <w:szCs w:val="24"/>
          <w:lang w:eastAsia="ru-RU"/>
        </w:rPr>
      </w:pPr>
      <w:r w:rsidRPr="0038615D">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sidRPr="0038615D">
        <w:rPr>
          <w:rFonts w:ascii="Times New Roman" w:eastAsia="Times New Roman" w:hAnsi="Times New Roman" w:cs="Times New Roman"/>
          <w:color w:val="000000"/>
          <w:sz w:val="24"/>
          <w:szCs w:val="24"/>
          <w:lang w:eastAsia="ru-RU"/>
        </w:rPr>
        <w:t xml:space="preserve">Контроль за исполнением настоящего постановления возложить на отдел образования </w:t>
      </w:r>
      <w:proofErr w:type="gramStart"/>
      <w:r w:rsidRPr="0038615D">
        <w:rPr>
          <w:rFonts w:ascii="Times New Roman" w:eastAsia="Times New Roman" w:hAnsi="Times New Roman" w:cs="Times New Roman"/>
          <w:color w:val="000000"/>
          <w:sz w:val="24"/>
          <w:szCs w:val="24"/>
          <w:lang w:eastAsia="ru-RU"/>
        </w:rPr>
        <w:t>и  молодежной</w:t>
      </w:r>
      <w:proofErr w:type="gramEnd"/>
      <w:r w:rsidRPr="0038615D">
        <w:rPr>
          <w:rFonts w:ascii="Times New Roman" w:eastAsia="Times New Roman" w:hAnsi="Times New Roman" w:cs="Times New Roman"/>
          <w:color w:val="000000"/>
          <w:sz w:val="24"/>
          <w:szCs w:val="24"/>
          <w:lang w:eastAsia="ru-RU"/>
        </w:rPr>
        <w:t xml:space="preserve">  </w:t>
      </w:r>
      <w:proofErr w:type="gramStart"/>
      <w:r w:rsidRPr="0038615D">
        <w:rPr>
          <w:rFonts w:ascii="Times New Roman" w:eastAsia="Times New Roman" w:hAnsi="Times New Roman" w:cs="Times New Roman"/>
          <w:color w:val="000000"/>
          <w:sz w:val="24"/>
          <w:szCs w:val="24"/>
          <w:lang w:eastAsia="ru-RU"/>
        </w:rPr>
        <w:t>политики  администрации</w:t>
      </w:r>
      <w:proofErr w:type="gramEnd"/>
      <w:r w:rsidRPr="0038615D">
        <w:rPr>
          <w:rFonts w:ascii="Times New Roman" w:eastAsia="Times New Roman" w:hAnsi="Times New Roman" w:cs="Times New Roman"/>
          <w:color w:val="000000"/>
          <w:sz w:val="24"/>
          <w:szCs w:val="24"/>
          <w:lang w:eastAsia="ru-RU"/>
        </w:rPr>
        <w:t xml:space="preserve"> Урмарского </w:t>
      </w:r>
      <w:proofErr w:type="gramStart"/>
      <w:r w:rsidRPr="0038615D">
        <w:rPr>
          <w:rFonts w:ascii="Times New Roman" w:eastAsia="Times New Roman" w:hAnsi="Times New Roman" w:cs="Times New Roman"/>
          <w:color w:val="000000"/>
          <w:sz w:val="24"/>
          <w:szCs w:val="24"/>
          <w:lang w:eastAsia="ru-RU"/>
        </w:rPr>
        <w:t>муниципального  округа</w:t>
      </w:r>
      <w:proofErr w:type="gramEnd"/>
      <w:r w:rsidRPr="0038615D">
        <w:rPr>
          <w:rFonts w:ascii="Times New Roman" w:eastAsia="Times New Roman" w:hAnsi="Times New Roman" w:cs="Times New Roman"/>
          <w:color w:val="000000"/>
          <w:sz w:val="24"/>
          <w:szCs w:val="24"/>
          <w:lang w:eastAsia="ru-RU"/>
        </w:rPr>
        <w:t>.</w:t>
      </w:r>
    </w:p>
    <w:p w14:paraId="3D422D79" w14:textId="7743780D" w:rsidR="0038615D" w:rsidRPr="0038615D" w:rsidRDefault="0038615D" w:rsidP="0038615D">
      <w:pPr>
        <w:spacing w:after="0" w:line="240" w:lineRule="auto"/>
        <w:ind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w:t>
      </w:r>
      <w:r w:rsidRPr="0038615D">
        <w:rPr>
          <w:rFonts w:ascii="Times New Roman" w:eastAsia="Times New Roman" w:hAnsi="Times New Roman" w:cs="Times New Roman"/>
          <w:color w:val="000000"/>
          <w:sz w:val="24"/>
          <w:szCs w:val="24"/>
          <w:lang w:eastAsia="ru-RU"/>
        </w:rPr>
        <w:t>Настоящее постановление вступает в силу после его официального опубликования</w:t>
      </w:r>
    </w:p>
    <w:p w14:paraId="2ED73CF8" w14:textId="77777777" w:rsidR="0038615D" w:rsidRPr="0038615D" w:rsidRDefault="0038615D" w:rsidP="0038615D">
      <w:pPr>
        <w:spacing w:after="0" w:line="240" w:lineRule="auto"/>
        <w:ind w:firstLine="709"/>
        <w:rPr>
          <w:rFonts w:ascii="Times New Roman" w:eastAsia="Times New Roman" w:hAnsi="Times New Roman" w:cs="Times New Roman"/>
          <w:color w:val="000000"/>
          <w:sz w:val="24"/>
          <w:szCs w:val="24"/>
          <w:lang w:eastAsia="ru-RU"/>
        </w:rPr>
      </w:pPr>
      <w:r w:rsidRPr="0038615D">
        <w:rPr>
          <w:rFonts w:ascii="Times New Roman" w:eastAsia="Times New Roman" w:hAnsi="Times New Roman" w:cs="Times New Roman"/>
          <w:color w:val="000000"/>
          <w:sz w:val="24"/>
          <w:szCs w:val="24"/>
          <w:lang w:eastAsia="ru-RU"/>
        </w:rPr>
        <w:t> </w:t>
      </w:r>
    </w:p>
    <w:p w14:paraId="124AD0E9"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5B3D33D0" w14:textId="77777777" w:rsid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5DC8DB95"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55F9A31B"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r w:rsidRPr="0038615D">
        <w:rPr>
          <w:rFonts w:ascii="Times New Roman" w:eastAsia="Times New Roman" w:hAnsi="Times New Roman" w:cs="Times New Roman"/>
          <w:color w:val="000000"/>
          <w:sz w:val="24"/>
          <w:szCs w:val="24"/>
          <w:lang w:eastAsia="ru-RU"/>
        </w:rPr>
        <w:t xml:space="preserve">Глава Урмарского </w:t>
      </w:r>
    </w:p>
    <w:p w14:paraId="64F315E7"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r w:rsidRPr="0038615D">
        <w:rPr>
          <w:rFonts w:ascii="Times New Roman" w:eastAsia="Times New Roman" w:hAnsi="Times New Roman" w:cs="Times New Roman"/>
          <w:color w:val="000000"/>
          <w:sz w:val="24"/>
          <w:szCs w:val="24"/>
          <w:lang w:eastAsia="ru-RU"/>
        </w:rPr>
        <w:t>муниципального округа                                                                                     В.В.Шигильдеев</w:t>
      </w:r>
    </w:p>
    <w:p w14:paraId="5C9C299D"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6DF55F0C"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794C4897"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7E89C528"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065D9CED"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5059DA48"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2217E01D"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08FD77DA"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7EEBAC53"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323EECF5"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33152FC6"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4ED67E52"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15B8DCE5"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6FFEED25"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21DC87E0"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2455515A"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781EAD47"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4BEA76DA"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7CDE5EFC"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79EEE8EC"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5D6A9DD8"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5E3647E6" w14:textId="77777777" w:rsid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00CB0A9D" w14:textId="77777777" w:rsid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55B7C7FC" w14:textId="77777777" w:rsid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73BC82D7" w14:textId="77777777" w:rsid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3828A596" w14:textId="77777777" w:rsid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6A863B06" w14:textId="77777777" w:rsid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3CCFF55C" w14:textId="77777777" w:rsid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76C8B66B"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637139FD"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09CA8D48"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3A9ACBFD"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5F9071AA"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43656EE9"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255CA68E" w14:textId="77777777" w:rsidR="0038615D" w:rsidRPr="0038615D" w:rsidRDefault="0038615D" w:rsidP="0038615D">
      <w:pPr>
        <w:spacing w:after="0" w:line="240" w:lineRule="auto"/>
        <w:rPr>
          <w:rFonts w:ascii="Times New Roman" w:eastAsia="Times New Roman" w:hAnsi="Times New Roman" w:cs="Times New Roman"/>
          <w:color w:val="000000"/>
          <w:sz w:val="24"/>
          <w:szCs w:val="24"/>
          <w:lang w:eastAsia="ru-RU"/>
        </w:rPr>
      </w:pPr>
    </w:p>
    <w:p w14:paraId="6E6E5B1E" w14:textId="77777777" w:rsidR="0038615D" w:rsidRPr="0038615D" w:rsidRDefault="0038615D" w:rsidP="0038615D">
      <w:pPr>
        <w:spacing w:after="0" w:line="240" w:lineRule="auto"/>
        <w:rPr>
          <w:rFonts w:ascii="Times New Roman" w:eastAsia="Times New Roman" w:hAnsi="Times New Roman" w:cs="Times New Roman"/>
          <w:color w:val="000000"/>
          <w:sz w:val="20"/>
          <w:szCs w:val="20"/>
          <w:lang w:eastAsia="ru-RU"/>
        </w:rPr>
      </w:pPr>
      <w:r w:rsidRPr="0038615D">
        <w:rPr>
          <w:rFonts w:ascii="Times New Roman" w:eastAsia="Times New Roman" w:hAnsi="Times New Roman" w:cs="Times New Roman"/>
          <w:color w:val="000000"/>
          <w:sz w:val="20"/>
          <w:szCs w:val="20"/>
          <w:lang w:eastAsia="ru-RU"/>
        </w:rPr>
        <w:t xml:space="preserve">Павлов </w:t>
      </w:r>
      <w:proofErr w:type="gramStart"/>
      <w:r w:rsidRPr="0038615D">
        <w:rPr>
          <w:rFonts w:ascii="Times New Roman" w:eastAsia="Times New Roman" w:hAnsi="Times New Roman" w:cs="Times New Roman"/>
          <w:color w:val="000000"/>
          <w:sz w:val="20"/>
          <w:szCs w:val="20"/>
          <w:lang w:eastAsia="ru-RU"/>
        </w:rPr>
        <w:t>Сергей  Витальевич</w:t>
      </w:r>
      <w:proofErr w:type="gramEnd"/>
    </w:p>
    <w:p w14:paraId="1AAA7D52" w14:textId="312F9BF8" w:rsidR="0038615D" w:rsidRPr="0038615D" w:rsidRDefault="0038615D" w:rsidP="0038615D">
      <w:pPr>
        <w:spacing w:after="0" w:line="240" w:lineRule="auto"/>
        <w:rPr>
          <w:rFonts w:ascii="Times New Roman" w:eastAsia="Times New Roman" w:hAnsi="Times New Roman" w:cs="Times New Roman"/>
          <w:color w:val="000000"/>
          <w:sz w:val="20"/>
          <w:szCs w:val="20"/>
          <w:lang w:eastAsia="ru-RU"/>
        </w:rPr>
      </w:pPr>
      <w:r w:rsidRPr="0038615D">
        <w:rPr>
          <w:rFonts w:ascii="Times New Roman" w:eastAsia="Times New Roman" w:hAnsi="Times New Roman" w:cs="Times New Roman"/>
          <w:color w:val="000000"/>
          <w:sz w:val="20"/>
          <w:szCs w:val="20"/>
          <w:lang w:eastAsia="ru-RU"/>
        </w:rPr>
        <w:t>8</w:t>
      </w:r>
      <w:r>
        <w:rPr>
          <w:rFonts w:ascii="Times New Roman" w:eastAsia="Times New Roman" w:hAnsi="Times New Roman" w:cs="Times New Roman"/>
          <w:color w:val="000000"/>
          <w:sz w:val="20"/>
          <w:szCs w:val="20"/>
          <w:lang w:eastAsia="ru-RU"/>
        </w:rPr>
        <w:t>(</w:t>
      </w:r>
      <w:r w:rsidRPr="0038615D">
        <w:rPr>
          <w:rFonts w:ascii="Times New Roman" w:eastAsia="Times New Roman" w:hAnsi="Times New Roman" w:cs="Times New Roman"/>
          <w:color w:val="000000"/>
          <w:sz w:val="20"/>
          <w:szCs w:val="20"/>
          <w:lang w:eastAsia="ru-RU"/>
        </w:rPr>
        <w:t>83544</w:t>
      </w:r>
      <w:r>
        <w:rPr>
          <w:rFonts w:ascii="Times New Roman" w:eastAsia="Times New Roman" w:hAnsi="Times New Roman" w:cs="Times New Roman"/>
          <w:color w:val="000000"/>
          <w:sz w:val="20"/>
          <w:szCs w:val="20"/>
          <w:lang w:eastAsia="ru-RU"/>
        </w:rPr>
        <w:t xml:space="preserve">) </w:t>
      </w:r>
      <w:r w:rsidRPr="0038615D">
        <w:rPr>
          <w:rFonts w:ascii="Times New Roman" w:eastAsia="Times New Roman" w:hAnsi="Times New Roman" w:cs="Times New Roman"/>
          <w:color w:val="000000"/>
          <w:sz w:val="20"/>
          <w:szCs w:val="20"/>
          <w:lang w:eastAsia="ru-RU"/>
        </w:rPr>
        <w:t>2-15-41</w:t>
      </w:r>
    </w:p>
    <w:p w14:paraId="19966A2A" w14:textId="77777777" w:rsidR="0038615D" w:rsidRPr="0038615D" w:rsidRDefault="0038615D" w:rsidP="0038615D">
      <w:pPr>
        <w:spacing w:after="0" w:line="240" w:lineRule="auto"/>
        <w:ind w:firstLine="708"/>
        <w:jc w:val="both"/>
        <w:rPr>
          <w:rFonts w:ascii="Times New Roman" w:hAnsi="Times New Roman" w:cs="Times New Roman"/>
          <w:sz w:val="20"/>
          <w:szCs w:val="20"/>
        </w:rPr>
      </w:pPr>
    </w:p>
    <w:p w14:paraId="75533410" w14:textId="0BAAEDFF" w:rsidR="00F62839" w:rsidRPr="0038615D" w:rsidRDefault="00F62839" w:rsidP="0038615D">
      <w:pPr>
        <w:spacing w:after="0" w:line="240" w:lineRule="auto"/>
        <w:ind w:firstLine="709"/>
        <w:jc w:val="both"/>
        <w:rPr>
          <w:rFonts w:ascii="Times New Roman" w:hAnsi="Times New Roman" w:cs="Times New Roman"/>
          <w:sz w:val="24"/>
          <w:szCs w:val="24"/>
        </w:rPr>
      </w:pPr>
    </w:p>
    <w:sectPr w:rsidR="00F62839" w:rsidRPr="0038615D" w:rsidSect="0085061E">
      <w:pgSz w:w="11900" w:h="16800"/>
      <w:pgMar w:top="1276" w:right="701" w:bottom="568"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5EB7D" w14:textId="77777777" w:rsidR="00484950" w:rsidRDefault="00484950" w:rsidP="00C65999">
      <w:pPr>
        <w:spacing w:after="0" w:line="240" w:lineRule="auto"/>
      </w:pPr>
      <w:r>
        <w:separator/>
      </w:r>
    </w:p>
  </w:endnote>
  <w:endnote w:type="continuationSeparator" w:id="0">
    <w:p w14:paraId="627BA54A" w14:textId="77777777" w:rsidR="00484950" w:rsidRDefault="00484950"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0"/>
    <w:family w:val="roman"/>
    <w:pitch w:val="default"/>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83F97" w14:textId="77777777" w:rsidR="00484950" w:rsidRDefault="00484950" w:rsidP="00C65999">
      <w:pPr>
        <w:spacing w:after="0" w:line="240" w:lineRule="auto"/>
      </w:pPr>
      <w:r>
        <w:separator/>
      </w:r>
    </w:p>
  </w:footnote>
  <w:footnote w:type="continuationSeparator" w:id="0">
    <w:p w14:paraId="7C64D32D" w14:textId="77777777" w:rsidR="00484950" w:rsidRDefault="00484950"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0DA92CDE"/>
    <w:multiLevelType w:val="hybridMultilevel"/>
    <w:tmpl w:val="0D42E63E"/>
    <w:lvl w:ilvl="0" w:tplc="77940924">
      <w:start w:val="1"/>
      <w:numFmt w:val="decimal"/>
      <w:lvlText w:val="%1."/>
      <w:lvlJc w:val="left"/>
      <w:pPr>
        <w:ind w:left="1140" w:hanging="360"/>
      </w:pPr>
      <w:rPr>
        <w:rFonts w:hint="default"/>
      </w:rPr>
    </w:lvl>
    <w:lvl w:ilvl="1" w:tplc="1F988AE2">
      <w:start w:val="1"/>
      <w:numFmt w:val="lowerLetter"/>
      <w:lvlText w:val="%2."/>
      <w:lvlJc w:val="left"/>
      <w:pPr>
        <w:ind w:left="1860" w:hanging="360"/>
      </w:pPr>
    </w:lvl>
    <w:lvl w:ilvl="2" w:tplc="8EEC7412">
      <w:start w:val="1"/>
      <w:numFmt w:val="lowerRoman"/>
      <w:lvlText w:val="%3."/>
      <w:lvlJc w:val="right"/>
      <w:pPr>
        <w:ind w:left="2580" w:hanging="180"/>
      </w:pPr>
    </w:lvl>
    <w:lvl w:ilvl="3" w:tplc="7932E3D2">
      <w:start w:val="1"/>
      <w:numFmt w:val="decimal"/>
      <w:lvlText w:val="%4."/>
      <w:lvlJc w:val="left"/>
      <w:pPr>
        <w:ind w:left="3300" w:hanging="360"/>
      </w:pPr>
    </w:lvl>
    <w:lvl w:ilvl="4" w:tplc="82A697C0">
      <w:start w:val="1"/>
      <w:numFmt w:val="lowerLetter"/>
      <w:lvlText w:val="%5."/>
      <w:lvlJc w:val="left"/>
      <w:pPr>
        <w:ind w:left="4020" w:hanging="360"/>
      </w:pPr>
    </w:lvl>
    <w:lvl w:ilvl="5" w:tplc="312231E8">
      <w:start w:val="1"/>
      <w:numFmt w:val="lowerRoman"/>
      <w:lvlText w:val="%6."/>
      <w:lvlJc w:val="right"/>
      <w:pPr>
        <w:ind w:left="4740" w:hanging="180"/>
      </w:pPr>
    </w:lvl>
    <w:lvl w:ilvl="6" w:tplc="F7C6FDF8">
      <w:start w:val="1"/>
      <w:numFmt w:val="decimal"/>
      <w:lvlText w:val="%7."/>
      <w:lvlJc w:val="left"/>
      <w:pPr>
        <w:ind w:left="5460" w:hanging="360"/>
      </w:pPr>
    </w:lvl>
    <w:lvl w:ilvl="7" w:tplc="BBAAE2FE">
      <w:start w:val="1"/>
      <w:numFmt w:val="lowerLetter"/>
      <w:lvlText w:val="%8."/>
      <w:lvlJc w:val="left"/>
      <w:pPr>
        <w:ind w:left="6180" w:hanging="360"/>
      </w:pPr>
    </w:lvl>
    <w:lvl w:ilvl="8" w:tplc="C3E0E8D6">
      <w:start w:val="1"/>
      <w:numFmt w:val="lowerRoman"/>
      <w:lvlText w:val="%9."/>
      <w:lvlJc w:val="right"/>
      <w:pPr>
        <w:ind w:left="6900" w:hanging="180"/>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1"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2"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3"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4"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5"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7"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9" w15:restartNumberingAfterBreak="0">
    <w:nsid w:val="53BC0A39"/>
    <w:multiLevelType w:val="multilevel"/>
    <w:tmpl w:val="D9DA15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3"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4"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5" w15:restartNumberingAfterBreak="0">
    <w:nsid w:val="608D21FC"/>
    <w:multiLevelType w:val="singleLevel"/>
    <w:tmpl w:val="608D21FC"/>
    <w:lvl w:ilvl="0">
      <w:start w:val="1"/>
      <w:numFmt w:val="decimal"/>
      <w:suff w:val="space"/>
      <w:lvlText w:val="%1."/>
      <w:lvlJc w:val="left"/>
      <w:pPr>
        <w:ind w:left="0" w:firstLine="0"/>
      </w:pPr>
    </w:lvl>
  </w:abstractNum>
  <w:abstractNum w:abstractNumId="36"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7"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8"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abstractNum w:abstractNumId="39" w15:restartNumberingAfterBreak="0">
    <w:nsid w:val="79655C63"/>
    <w:multiLevelType w:val="hybridMultilevel"/>
    <w:tmpl w:val="F90008A8"/>
    <w:lvl w:ilvl="0" w:tplc="0F86E78E">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622077289">
    <w:abstractNumId w:val="0"/>
  </w:num>
  <w:num w:numId="2" w16cid:durableId="741366473">
    <w:abstractNumId w:val="34"/>
  </w:num>
  <w:num w:numId="3" w16cid:durableId="1289817535">
    <w:abstractNumId w:val="32"/>
  </w:num>
  <w:num w:numId="4" w16cid:durableId="538250083">
    <w:abstractNumId w:val="16"/>
  </w:num>
  <w:num w:numId="5" w16cid:durableId="529224787">
    <w:abstractNumId w:val="30"/>
  </w:num>
  <w:num w:numId="6" w16cid:durableId="250701633">
    <w:abstractNumId w:val="21"/>
  </w:num>
  <w:num w:numId="7" w16cid:durableId="134493218">
    <w:abstractNumId w:val="5"/>
  </w:num>
  <w:num w:numId="8" w16cid:durableId="1925214075">
    <w:abstractNumId w:val="22"/>
  </w:num>
  <w:num w:numId="9" w16cid:durableId="10337702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73203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1321914">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834882775">
    <w:abstractNumId w:val="9"/>
  </w:num>
  <w:num w:numId="13" w16cid:durableId="1083064436">
    <w:abstractNumId w:val="3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1425102870">
    <w:abstractNumId w:val="10"/>
  </w:num>
  <w:num w:numId="15" w16cid:durableId="681859486">
    <w:abstractNumId w:val="26"/>
    <w:lvlOverride w:ilvl="0">
      <w:startOverride w:val="1"/>
    </w:lvlOverride>
    <w:lvlOverride w:ilvl="1"/>
    <w:lvlOverride w:ilvl="2"/>
    <w:lvlOverride w:ilvl="3"/>
    <w:lvlOverride w:ilvl="4"/>
    <w:lvlOverride w:ilvl="5"/>
    <w:lvlOverride w:ilvl="6"/>
    <w:lvlOverride w:ilvl="7"/>
    <w:lvlOverride w:ilvl="8"/>
  </w:num>
  <w:num w:numId="16" w16cid:durableId="1355229030">
    <w:abstractNumId w:val="37"/>
  </w:num>
  <w:num w:numId="17" w16cid:durableId="669873905">
    <w:abstractNumId w:val="35"/>
    <w:lvlOverride w:ilvl="0">
      <w:startOverride w:val="1"/>
    </w:lvlOverride>
  </w:num>
  <w:num w:numId="18" w16cid:durableId="9035658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49926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13931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8253957">
    <w:abstractNumId w:val="13"/>
  </w:num>
  <w:num w:numId="22" w16cid:durableId="211502486">
    <w:abstractNumId w:val="24"/>
  </w:num>
  <w:num w:numId="23" w16cid:durableId="152375916">
    <w:abstractNumId w:val="1"/>
  </w:num>
  <w:num w:numId="24" w16cid:durableId="103310092">
    <w:abstractNumId w:val="36"/>
  </w:num>
  <w:num w:numId="25" w16cid:durableId="27949421">
    <w:abstractNumId w:val="19"/>
  </w:num>
  <w:num w:numId="26" w16cid:durableId="11507082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91594271">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68098309">
    <w:abstractNumId w:val="18"/>
  </w:num>
  <w:num w:numId="29" w16cid:durableId="18062950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63995850">
    <w:abstractNumId w:val="2"/>
  </w:num>
  <w:num w:numId="31" w16cid:durableId="770126280">
    <w:abstractNumId w:val="27"/>
  </w:num>
  <w:num w:numId="32" w16cid:durableId="32023590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1377769">
    <w:abstractNumId w:val="14"/>
  </w:num>
  <w:num w:numId="34" w16cid:durableId="130171557">
    <w:abstractNumId w:val="25"/>
  </w:num>
  <w:num w:numId="35" w16cid:durableId="2038460865">
    <w:abstractNumId w:val="15"/>
  </w:num>
  <w:num w:numId="36" w16cid:durableId="815990558">
    <w:abstractNumId w:val="11"/>
  </w:num>
  <w:num w:numId="37" w16cid:durableId="1271819298">
    <w:abstractNumId w:val="7"/>
  </w:num>
  <w:num w:numId="38" w16cid:durableId="95518384">
    <w:abstractNumId w:val="39"/>
  </w:num>
  <w:num w:numId="39" w16cid:durableId="1421439985">
    <w:abstractNumId w:val="17"/>
  </w:num>
  <w:num w:numId="40" w16cid:durableId="1984190637">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95D"/>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953"/>
    <w:rsid w:val="00036FBA"/>
    <w:rsid w:val="00037C2E"/>
    <w:rsid w:val="00037C9A"/>
    <w:rsid w:val="000404FE"/>
    <w:rsid w:val="000406F1"/>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6A7D"/>
    <w:rsid w:val="0005764F"/>
    <w:rsid w:val="00057D60"/>
    <w:rsid w:val="000602DA"/>
    <w:rsid w:val="00060E96"/>
    <w:rsid w:val="000613C3"/>
    <w:rsid w:val="0006145B"/>
    <w:rsid w:val="0006185D"/>
    <w:rsid w:val="00061A6A"/>
    <w:rsid w:val="00062059"/>
    <w:rsid w:val="0006261A"/>
    <w:rsid w:val="00062BC8"/>
    <w:rsid w:val="00062FEA"/>
    <w:rsid w:val="00063786"/>
    <w:rsid w:val="000644A3"/>
    <w:rsid w:val="00064727"/>
    <w:rsid w:val="000648A4"/>
    <w:rsid w:val="00064C1E"/>
    <w:rsid w:val="00064F94"/>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6FE5"/>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4496"/>
    <w:rsid w:val="000B498E"/>
    <w:rsid w:val="000B6629"/>
    <w:rsid w:val="000B6978"/>
    <w:rsid w:val="000B6D7A"/>
    <w:rsid w:val="000B710F"/>
    <w:rsid w:val="000B79AB"/>
    <w:rsid w:val="000C01BA"/>
    <w:rsid w:val="000C11F7"/>
    <w:rsid w:val="000C1A91"/>
    <w:rsid w:val="000C2AED"/>
    <w:rsid w:val="000C2E74"/>
    <w:rsid w:val="000C34F8"/>
    <w:rsid w:val="000C39F1"/>
    <w:rsid w:val="000C3B24"/>
    <w:rsid w:val="000C403B"/>
    <w:rsid w:val="000C4964"/>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59DE"/>
    <w:rsid w:val="000E6D50"/>
    <w:rsid w:val="000E7285"/>
    <w:rsid w:val="000E7CB8"/>
    <w:rsid w:val="000F1111"/>
    <w:rsid w:val="000F1B08"/>
    <w:rsid w:val="000F2537"/>
    <w:rsid w:val="000F259D"/>
    <w:rsid w:val="000F3350"/>
    <w:rsid w:val="000F39C3"/>
    <w:rsid w:val="000F431B"/>
    <w:rsid w:val="000F51C5"/>
    <w:rsid w:val="000F55A8"/>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D8"/>
    <w:rsid w:val="001175ED"/>
    <w:rsid w:val="00117EB2"/>
    <w:rsid w:val="00117EC5"/>
    <w:rsid w:val="001214D7"/>
    <w:rsid w:val="001217E5"/>
    <w:rsid w:val="0012193A"/>
    <w:rsid w:val="00121CB2"/>
    <w:rsid w:val="00122E15"/>
    <w:rsid w:val="0012330C"/>
    <w:rsid w:val="00123DF5"/>
    <w:rsid w:val="00123E1C"/>
    <w:rsid w:val="001256ED"/>
    <w:rsid w:val="00125D48"/>
    <w:rsid w:val="0012656F"/>
    <w:rsid w:val="001268B7"/>
    <w:rsid w:val="001274B3"/>
    <w:rsid w:val="00130DCC"/>
    <w:rsid w:val="00133292"/>
    <w:rsid w:val="00133964"/>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2BEC"/>
    <w:rsid w:val="001633F0"/>
    <w:rsid w:val="00163811"/>
    <w:rsid w:val="0016453F"/>
    <w:rsid w:val="00164A93"/>
    <w:rsid w:val="00164F5B"/>
    <w:rsid w:val="00164FB7"/>
    <w:rsid w:val="00165603"/>
    <w:rsid w:val="00165D37"/>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43E3"/>
    <w:rsid w:val="001950F9"/>
    <w:rsid w:val="00195242"/>
    <w:rsid w:val="00195C9E"/>
    <w:rsid w:val="0019609B"/>
    <w:rsid w:val="001965E5"/>
    <w:rsid w:val="001966DC"/>
    <w:rsid w:val="001966E8"/>
    <w:rsid w:val="00196BE3"/>
    <w:rsid w:val="001A048E"/>
    <w:rsid w:val="001A10B2"/>
    <w:rsid w:val="001A2A22"/>
    <w:rsid w:val="001A3D93"/>
    <w:rsid w:val="001A4342"/>
    <w:rsid w:val="001A496F"/>
    <w:rsid w:val="001A4BEB"/>
    <w:rsid w:val="001A4C9E"/>
    <w:rsid w:val="001A5C53"/>
    <w:rsid w:val="001A678F"/>
    <w:rsid w:val="001A788F"/>
    <w:rsid w:val="001A7C46"/>
    <w:rsid w:val="001B24C7"/>
    <w:rsid w:val="001B300D"/>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80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C09"/>
    <w:rsid w:val="001E3FAE"/>
    <w:rsid w:val="001E447A"/>
    <w:rsid w:val="001E4552"/>
    <w:rsid w:val="001E54FD"/>
    <w:rsid w:val="001E5F45"/>
    <w:rsid w:val="001E67F7"/>
    <w:rsid w:val="001F0BA4"/>
    <w:rsid w:val="001F3259"/>
    <w:rsid w:val="001F378B"/>
    <w:rsid w:val="001F3F94"/>
    <w:rsid w:val="001F51F2"/>
    <w:rsid w:val="001F641C"/>
    <w:rsid w:val="001F698E"/>
    <w:rsid w:val="001F6B37"/>
    <w:rsid w:val="001F704C"/>
    <w:rsid w:val="001F7CE2"/>
    <w:rsid w:val="00200318"/>
    <w:rsid w:val="002006E7"/>
    <w:rsid w:val="002007AE"/>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70A"/>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C1F"/>
    <w:rsid w:val="00240D65"/>
    <w:rsid w:val="00241E01"/>
    <w:rsid w:val="0024273B"/>
    <w:rsid w:val="00242AE2"/>
    <w:rsid w:val="00243627"/>
    <w:rsid w:val="00243C3A"/>
    <w:rsid w:val="00243FD9"/>
    <w:rsid w:val="00244216"/>
    <w:rsid w:val="00244910"/>
    <w:rsid w:val="002456BC"/>
    <w:rsid w:val="002459A1"/>
    <w:rsid w:val="00245A9E"/>
    <w:rsid w:val="0024611C"/>
    <w:rsid w:val="0024635F"/>
    <w:rsid w:val="0024676F"/>
    <w:rsid w:val="00247699"/>
    <w:rsid w:val="00247B0C"/>
    <w:rsid w:val="00250153"/>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09F"/>
    <w:rsid w:val="00297283"/>
    <w:rsid w:val="002A025F"/>
    <w:rsid w:val="002A059E"/>
    <w:rsid w:val="002A09A6"/>
    <w:rsid w:val="002A190A"/>
    <w:rsid w:val="002A19A3"/>
    <w:rsid w:val="002A2A0C"/>
    <w:rsid w:val="002A32E7"/>
    <w:rsid w:val="002A391D"/>
    <w:rsid w:val="002A3FBC"/>
    <w:rsid w:val="002A4776"/>
    <w:rsid w:val="002A5AD5"/>
    <w:rsid w:val="002A7E01"/>
    <w:rsid w:val="002B07FC"/>
    <w:rsid w:val="002B0C10"/>
    <w:rsid w:val="002B0D25"/>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75F"/>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3C"/>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205F"/>
    <w:rsid w:val="003038F5"/>
    <w:rsid w:val="00303A03"/>
    <w:rsid w:val="00304375"/>
    <w:rsid w:val="00306FD3"/>
    <w:rsid w:val="00307315"/>
    <w:rsid w:val="0030779E"/>
    <w:rsid w:val="003079AB"/>
    <w:rsid w:val="00310946"/>
    <w:rsid w:val="00310F3D"/>
    <w:rsid w:val="003117B2"/>
    <w:rsid w:val="003119B7"/>
    <w:rsid w:val="003121E2"/>
    <w:rsid w:val="0031230A"/>
    <w:rsid w:val="00312A1F"/>
    <w:rsid w:val="003131C0"/>
    <w:rsid w:val="0031358E"/>
    <w:rsid w:val="003139A6"/>
    <w:rsid w:val="00313D03"/>
    <w:rsid w:val="0031436D"/>
    <w:rsid w:val="00314C93"/>
    <w:rsid w:val="00315164"/>
    <w:rsid w:val="0031541B"/>
    <w:rsid w:val="0031560B"/>
    <w:rsid w:val="00315E3A"/>
    <w:rsid w:val="003161B3"/>
    <w:rsid w:val="00316A2C"/>
    <w:rsid w:val="0031741A"/>
    <w:rsid w:val="00317EC7"/>
    <w:rsid w:val="00317F0B"/>
    <w:rsid w:val="00320633"/>
    <w:rsid w:val="00320D5C"/>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4B8"/>
    <w:rsid w:val="00365F37"/>
    <w:rsid w:val="00366225"/>
    <w:rsid w:val="003672D9"/>
    <w:rsid w:val="003675EC"/>
    <w:rsid w:val="003677F6"/>
    <w:rsid w:val="0037040B"/>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2403"/>
    <w:rsid w:val="003835B1"/>
    <w:rsid w:val="003835E7"/>
    <w:rsid w:val="003839F2"/>
    <w:rsid w:val="003850D5"/>
    <w:rsid w:val="003853E6"/>
    <w:rsid w:val="0038599F"/>
    <w:rsid w:val="0038615D"/>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A52BB"/>
    <w:rsid w:val="003B0287"/>
    <w:rsid w:val="003B0316"/>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46B"/>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5B60"/>
    <w:rsid w:val="003D6780"/>
    <w:rsid w:val="003D7866"/>
    <w:rsid w:val="003E10DA"/>
    <w:rsid w:val="003E1BEB"/>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75"/>
    <w:rsid w:val="003F6D8A"/>
    <w:rsid w:val="003F7DEE"/>
    <w:rsid w:val="0040061D"/>
    <w:rsid w:val="00401C5E"/>
    <w:rsid w:val="0040320C"/>
    <w:rsid w:val="00403B8C"/>
    <w:rsid w:val="00404B3D"/>
    <w:rsid w:val="0040655E"/>
    <w:rsid w:val="004066D9"/>
    <w:rsid w:val="00406743"/>
    <w:rsid w:val="00407419"/>
    <w:rsid w:val="004078FD"/>
    <w:rsid w:val="004079FF"/>
    <w:rsid w:val="00410D0D"/>
    <w:rsid w:val="004110DB"/>
    <w:rsid w:val="0041217D"/>
    <w:rsid w:val="004127DE"/>
    <w:rsid w:val="00412E33"/>
    <w:rsid w:val="00413C77"/>
    <w:rsid w:val="00414130"/>
    <w:rsid w:val="0041445F"/>
    <w:rsid w:val="0041468E"/>
    <w:rsid w:val="004150A8"/>
    <w:rsid w:val="00415647"/>
    <w:rsid w:val="00416214"/>
    <w:rsid w:val="0041793D"/>
    <w:rsid w:val="00417D44"/>
    <w:rsid w:val="00421107"/>
    <w:rsid w:val="00421D89"/>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19A"/>
    <w:rsid w:val="00442322"/>
    <w:rsid w:val="00442C0A"/>
    <w:rsid w:val="00443D29"/>
    <w:rsid w:val="004441CD"/>
    <w:rsid w:val="004455E1"/>
    <w:rsid w:val="00445DF4"/>
    <w:rsid w:val="00445E69"/>
    <w:rsid w:val="004463B6"/>
    <w:rsid w:val="004479D4"/>
    <w:rsid w:val="00447CC6"/>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C94"/>
    <w:rsid w:val="00463ED4"/>
    <w:rsid w:val="0046615F"/>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950"/>
    <w:rsid w:val="00484E60"/>
    <w:rsid w:val="004850FF"/>
    <w:rsid w:val="00485451"/>
    <w:rsid w:val="004859A3"/>
    <w:rsid w:val="00485D09"/>
    <w:rsid w:val="0048698F"/>
    <w:rsid w:val="00486A46"/>
    <w:rsid w:val="00487777"/>
    <w:rsid w:val="00487999"/>
    <w:rsid w:val="00487D36"/>
    <w:rsid w:val="0049038D"/>
    <w:rsid w:val="00491237"/>
    <w:rsid w:val="004927D8"/>
    <w:rsid w:val="00493F6D"/>
    <w:rsid w:val="004940CD"/>
    <w:rsid w:val="00495FE0"/>
    <w:rsid w:val="00497CBD"/>
    <w:rsid w:val="00497EF2"/>
    <w:rsid w:val="004A0195"/>
    <w:rsid w:val="004A159B"/>
    <w:rsid w:val="004A2536"/>
    <w:rsid w:val="004A3A13"/>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1235"/>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429A"/>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3F42"/>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2BB"/>
    <w:rsid w:val="005847EB"/>
    <w:rsid w:val="00585C6A"/>
    <w:rsid w:val="0058647B"/>
    <w:rsid w:val="00587051"/>
    <w:rsid w:val="005902F9"/>
    <w:rsid w:val="005905FE"/>
    <w:rsid w:val="005908F4"/>
    <w:rsid w:val="00590C76"/>
    <w:rsid w:val="00590DF2"/>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377"/>
    <w:rsid w:val="005B1A12"/>
    <w:rsid w:val="005B23A8"/>
    <w:rsid w:val="005B2EB5"/>
    <w:rsid w:val="005B3DB9"/>
    <w:rsid w:val="005B515D"/>
    <w:rsid w:val="005B56B9"/>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D6BE1"/>
    <w:rsid w:val="005E0999"/>
    <w:rsid w:val="005E0B45"/>
    <w:rsid w:val="005E0E97"/>
    <w:rsid w:val="005E0FD8"/>
    <w:rsid w:val="005E1191"/>
    <w:rsid w:val="005E25EF"/>
    <w:rsid w:val="005E2C54"/>
    <w:rsid w:val="005E3387"/>
    <w:rsid w:val="005E5441"/>
    <w:rsid w:val="005E660B"/>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2D23"/>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66"/>
    <w:rsid w:val="0066687F"/>
    <w:rsid w:val="006668B8"/>
    <w:rsid w:val="006671E9"/>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3D7"/>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274A"/>
    <w:rsid w:val="006B3B08"/>
    <w:rsid w:val="006B3B60"/>
    <w:rsid w:val="006B3DEB"/>
    <w:rsid w:val="006B4EEF"/>
    <w:rsid w:val="006B5877"/>
    <w:rsid w:val="006B5DF4"/>
    <w:rsid w:val="006B60CD"/>
    <w:rsid w:val="006B65B1"/>
    <w:rsid w:val="006B68A6"/>
    <w:rsid w:val="006B6D25"/>
    <w:rsid w:val="006C0B8A"/>
    <w:rsid w:val="006C1A10"/>
    <w:rsid w:val="006C41A5"/>
    <w:rsid w:val="006C459F"/>
    <w:rsid w:val="006C4CEE"/>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7E2"/>
    <w:rsid w:val="006E7F17"/>
    <w:rsid w:val="006F012D"/>
    <w:rsid w:val="006F1676"/>
    <w:rsid w:val="006F1B9F"/>
    <w:rsid w:val="006F34D2"/>
    <w:rsid w:val="006F3A36"/>
    <w:rsid w:val="006F46AB"/>
    <w:rsid w:val="006F640C"/>
    <w:rsid w:val="006F6669"/>
    <w:rsid w:val="006F74A5"/>
    <w:rsid w:val="007009B9"/>
    <w:rsid w:val="007021A2"/>
    <w:rsid w:val="007029C8"/>
    <w:rsid w:val="00702CFC"/>
    <w:rsid w:val="00702EFD"/>
    <w:rsid w:val="00702F32"/>
    <w:rsid w:val="00703888"/>
    <w:rsid w:val="007041B3"/>
    <w:rsid w:val="00704484"/>
    <w:rsid w:val="00705361"/>
    <w:rsid w:val="0070676E"/>
    <w:rsid w:val="00706D6C"/>
    <w:rsid w:val="007073C9"/>
    <w:rsid w:val="00707646"/>
    <w:rsid w:val="00707CCF"/>
    <w:rsid w:val="00707F89"/>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27EAD"/>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85"/>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8F"/>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1FB2"/>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65C"/>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D796C"/>
    <w:rsid w:val="007E093C"/>
    <w:rsid w:val="007E0B8B"/>
    <w:rsid w:val="007E0FCE"/>
    <w:rsid w:val="007E23EB"/>
    <w:rsid w:val="007E27EF"/>
    <w:rsid w:val="007E2842"/>
    <w:rsid w:val="007E3B61"/>
    <w:rsid w:val="007E484E"/>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060"/>
    <w:rsid w:val="007F68AC"/>
    <w:rsid w:val="007F71AA"/>
    <w:rsid w:val="00800127"/>
    <w:rsid w:val="00800DD5"/>
    <w:rsid w:val="00800E90"/>
    <w:rsid w:val="0080133B"/>
    <w:rsid w:val="00801D1F"/>
    <w:rsid w:val="008026DC"/>
    <w:rsid w:val="00803099"/>
    <w:rsid w:val="0080340B"/>
    <w:rsid w:val="0080409D"/>
    <w:rsid w:val="00804B53"/>
    <w:rsid w:val="00804C31"/>
    <w:rsid w:val="00804C91"/>
    <w:rsid w:val="00806156"/>
    <w:rsid w:val="00806479"/>
    <w:rsid w:val="00806C99"/>
    <w:rsid w:val="008075C7"/>
    <w:rsid w:val="00810D12"/>
    <w:rsid w:val="00810FAD"/>
    <w:rsid w:val="00811334"/>
    <w:rsid w:val="00811BFE"/>
    <w:rsid w:val="0081214B"/>
    <w:rsid w:val="008122CE"/>
    <w:rsid w:val="00812619"/>
    <w:rsid w:val="00812BFD"/>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7F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36528"/>
    <w:rsid w:val="00836CA9"/>
    <w:rsid w:val="008405AA"/>
    <w:rsid w:val="008406EF"/>
    <w:rsid w:val="00841E1D"/>
    <w:rsid w:val="008425F0"/>
    <w:rsid w:val="00842B4F"/>
    <w:rsid w:val="00843B5A"/>
    <w:rsid w:val="008443CF"/>
    <w:rsid w:val="0084455A"/>
    <w:rsid w:val="00845480"/>
    <w:rsid w:val="00846E3A"/>
    <w:rsid w:val="0084710E"/>
    <w:rsid w:val="00847BFD"/>
    <w:rsid w:val="00850014"/>
    <w:rsid w:val="0085061E"/>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105"/>
    <w:rsid w:val="008D533E"/>
    <w:rsid w:val="008D5A6B"/>
    <w:rsid w:val="008D5F18"/>
    <w:rsid w:val="008D75E7"/>
    <w:rsid w:val="008D7A8C"/>
    <w:rsid w:val="008D7E54"/>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4EC9"/>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1C0"/>
    <w:rsid w:val="009129A9"/>
    <w:rsid w:val="00913196"/>
    <w:rsid w:val="0091335A"/>
    <w:rsid w:val="00913721"/>
    <w:rsid w:val="00915FA3"/>
    <w:rsid w:val="0091609E"/>
    <w:rsid w:val="009179CB"/>
    <w:rsid w:val="00917C0B"/>
    <w:rsid w:val="009200CF"/>
    <w:rsid w:val="009202CA"/>
    <w:rsid w:val="00922CE3"/>
    <w:rsid w:val="009232EF"/>
    <w:rsid w:val="009235B9"/>
    <w:rsid w:val="00923729"/>
    <w:rsid w:val="00923BD2"/>
    <w:rsid w:val="00923F56"/>
    <w:rsid w:val="0092439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3E3"/>
    <w:rsid w:val="00943828"/>
    <w:rsid w:val="009440E3"/>
    <w:rsid w:val="009442F8"/>
    <w:rsid w:val="009456AA"/>
    <w:rsid w:val="00945BA3"/>
    <w:rsid w:val="00946289"/>
    <w:rsid w:val="0094713F"/>
    <w:rsid w:val="00947BD2"/>
    <w:rsid w:val="00947D69"/>
    <w:rsid w:val="009502A0"/>
    <w:rsid w:val="00950D32"/>
    <w:rsid w:val="00950D73"/>
    <w:rsid w:val="00951163"/>
    <w:rsid w:val="00952988"/>
    <w:rsid w:val="00952D83"/>
    <w:rsid w:val="0095399B"/>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EFA"/>
    <w:rsid w:val="00986F7D"/>
    <w:rsid w:val="009877CD"/>
    <w:rsid w:val="0099008F"/>
    <w:rsid w:val="00990EAC"/>
    <w:rsid w:val="00991C2D"/>
    <w:rsid w:val="0099292E"/>
    <w:rsid w:val="00992A88"/>
    <w:rsid w:val="009938FB"/>
    <w:rsid w:val="00994153"/>
    <w:rsid w:val="009956E8"/>
    <w:rsid w:val="00995A06"/>
    <w:rsid w:val="009968BF"/>
    <w:rsid w:val="00996A10"/>
    <w:rsid w:val="00996D7F"/>
    <w:rsid w:val="00997443"/>
    <w:rsid w:val="00997FE5"/>
    <w:rsid w:val="009A013C"/>
    <w:rsid w:val="009A08CA"/>
    <w:rsid w:val="009A1D36"/>
    <w:rsid w:val="009A2327"/>
    <w:rsid w:val="009A317A"/>
    <w:rsid w:val="009A3AF8"/>
    <w:rsid w:val="009A3F0A"/>
    <w:rsid w:val="009A417B"/>
    <w:rsid w:val="009A4209"/>
    <w:rsid w:val="009A4C3D"/>
    <w:rsid w:val="009A5095"/>
    <w:rsid w:val="009A576E"/>
    <w:rsid w:val="009A57C7"/>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3EA"/>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2958"/>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6"/>
    <w:rsid w:val="00A02EBE"/>
    <w:rsid w:val="00A03A14"/>
    <w:rsid w:val="00A03CCA"/>
    <w:rsid w:val="00A03EA4"/>
    <w:rsid w:val="00A049ED"/>
    <w:rsid w:val="00A0506D"/>
    <w:rsid w:val="00A068A9"/>
    <w:rsid w:val="00A07FA0"/>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18F"/>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7D"/>
    <w:rsid w:val="00A547CC"/>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164D"/>
    <w:rsid w:val="00A723B1"/>
    <w:rsid w:val="00A72DB7"/>
    <w:rsid w:val="00A73704"/>
    <w:rsid w:val="00A7408D"/>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8DD"/>
    <w:rsid w:val="00A9492C"/>
    <w:rsid w:val="00A95831"/>
    <w:rsid w:val="00A95ED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417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3E2D"/>
    <w:rsid w:val="00AC5B6C"/>
    <w:rsid w:val="00AC6DCE"/>
    <w:rsid w:val="00AC6E09"/>
    <w:rsid w:val="00AC6FF0"/>
    <w:rsid w:val="00AC7033"/>
    <w:rsid w:val="00AC7831"/>
    <w:rsid w:val="00AC7DDA"/>
    <w:rsid w:val="00AD1B61"/>
    <w:rsid w:val="00AD2094"/>
    <w:rsid w:val="00AD2DD8"/>
    <w:rsid w:val="00AD2F95"/>
    <w:rsid w:val="00AD44A0"/>
    <w:rsid w:val="00AD4B3C"/>
    <w:rsid w:val="00AD6314"/>
    <w:rsid w:val="00AD63FC"/>
    <w:rsid w:val="00AD6586"/>
    <w:rsid w:val="00AD7D74"/>
    <w:rsid w:val="00AE0A59"/>
    <w:rsid w:val="00AE0D0A"/>
    <w:rsid w:val="00AE185A"/>
    <w:rsid w:val="00AE43F9"/>
    <w:rsid w:val="00AE4C69"/>
    <w:rsid w:val="00AE5C2E"/>
    <w:rsid w:val="00AE6789"/>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27D"/>
    <w:rsid w:val="00B03E24"/>
    <w:rsid w:val="00B04FFE"/>
    <w:rsid w:val="00B05228"/>
    <w:rsid w:val="00B0538D"/>
    <w:rsid w:val="00B05921"/>
    <w:rsid w:val="00B0664C"/>
    <w:rsid w:val="00B0718D"/>
    <w:rsid w:val="00B073E6"/>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12F"/>
    <w:rsid w:val="00B21680"/>
    <w:rsid w:val="00B217F4"/>
    <w:rsid w:val="00B219F7"/>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411"/>
    <w:rsid w:val="00B319FE"/>
    <w:rsid w:val="00B31BF2"/>
    <w:rsid w:val="00B324A0"/>
    <w:rsid w:val="00B32C10"/>
    <w:rsid w:val="00B3393C"/>
    <w:rsid w:val="00B34D8B"/>
    <w:rsid w:val="00B3564B"/>
    <w:rsid w:val="00B35B5A"/>
    <w:rsid w:val="00B35D3B"/>
    <w:rsid w:val="00B3655B"/>
    <w:rsid w:val="00B36E92"/>
    <w:rsid w:val="00B37EAA"/>
    <w:rsid w:val="00B37F1F"/>
    <w:rsid w:val="00B400EA"/>
    <w:rsid w:val="00B402EC"/>
    <w:rsid w:val="00B414A7"/>
    <w:rsid w:val="00B42566"/>
    <w:rsid w:val="00B42FD3"/>
    <w:rsid w:val="00B450B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8BA"/>
    <w:rsid w:val="00B56D6B"/>
    <w:rsid w:val="00B56EC8"/>
    <w:rsid w:val="00B5776D"/>
    <w:rsid w:val="00B57A83"/>
    <w:rsid w:val="00B60500"/>
    <w:rsid w:val="00B61337"/>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1F96"/>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08DB"/>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9D9"/>
    <w:rsid w:val="00BB0CF1"/>
    <w:rsid w:val="00BB119B"/>
    <w:rsid w:val="00BB20BD"/>
    <w:rsid w:val="00BB25EA"/>
    <w:rsid w:val="00BB2623"/>
    <w:rsid w:val="00BB26BC"/>
    <w:rsid w:val="00BB2894"/>
    <w:rsid w:val="00BB2BEB"/>
    <w:rsid w:val="00BB36AB"/>
    <w:rsid w:val="00BB40F5"/>
    <w:rsid w:val="00BB433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4A28"/>
    <w:rsid w:val="00BE56AF"/>
    <w:rsid w:val="00BE57FD"/>
    <w:rsid w:val="00BE6278"/>
    <w:rsid w:val="00BE678F"/>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2EE4"/>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1F"/>
    <w:rsid w:val="00C24469"/>
    <w:rsid w:val="00C247EF"/>
    <w:rsid w:val="00C2571E"/>
    <w:rsid w:val="00C272DF"/>
    <w:rsid w:val="00C27A28"/>
    <w:rsid w:val="00C30155"/>
    <w:rsid w:val="00C301F0"/>
    <w:rsid w:val="00C30372"/>
    <w:rsid w:val="00C30D42"/>
    <w:rsid w:val="00C31611"/>
    <w:rsid w:val="00C32B8D"/>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46C52"/>
    <w:rsid w:val="00C50359"/>
    <w:rsid w:val="00C517F1"/>
    <w:rsid w:val="00C51D81"/>
    <w:rsid w:val="00C52FAB"/>
    <w:rsid w:val="00C5369F"/>
    <w:rsid w:val="00C53AC8"/>
    <w:rsid w:val="00C53BC7"/>
    <w:rsid w:val="00C5507A"/>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384"/>
    <w:rsid w:val="00C76077"/>
    <w:rsid w:val="00C765BB"/>
    <w:rsid w:val="00C76A87"/>
    <w:rsid w:val="00C76C02"/>
    <w:rsid w:val="00C775B1"/>
    <w:rsid w:val="00C7792B"/>
    <w:rsid w:val="00C80E0D"/>
    <w:rsid w:val="00C81BBF"/>
    <w:rsid w:val="00C81C2E"/>
    <w:rsid w:val="00C82041"/>
    <w:rsid w:val="00C83801"/>
    <w:rsid w:val="00C83D13"/>
    <w:rsid w:val="00C84AF5"/>
    <w:rsid w:val="00C84F87"/>
    <w:rsid w:val="00C8662E"/>
    <w:rsid w:val="00C86E0D"/>
    <w:rsid w:val="00C874BA"/>
    <w:rsid w:val="00C87A8E"/>
    <w:rsid w:val="00C87B25"/>
    <w:rsid w:val="00C90423"/>
    <w:rsid w:val="00C90C30"/>
    <w:rsid w:val="00C91F98"/>
    <w:rsid w:val="00C92769"/>
    <w:rsid w:val="00C93142"/>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2F75"/>
    <w:rsid w:val="00CC4F4D"/>
    <w:rsid w:val="00CC4FDD"/>
    <w:rsid w:val="00CC5198"/>
    <w:rsid w:val="00CC51F8"/>
    <w:rsid w:val="00CC565F"/>
    <w:rsid w:val="00CC56F2"/>
    <w:rsid w:val="00CC5851"/>
    <w:rsid w:val="00CC58F2"/>
    <w:rsid w:val="00CC67AC"/>
    <w:rsid w:val="00CC67F5"/>
    <w:rsid w:val="00CC7DE3"/>
    <w:rsid w:val="00CD09B8"/>
    <w:rsid w:val="00CD0D87"/>
    <w:rsid w:val="00CD1179"/>
    <w:rsid w:val="00CD258E"/>
    <w:rsid w:val="00CD29CA"/>
    <w:rsid w:val="00CD2BAB"/>
    <w:rsid w:val="00CD32B0"/>
    <w:rsid w:val="00CD32B2"/>
    <w:rsid w:val="00CD6315"/>
    <w:rsid w:val="00CD6B30"/>
    <w:rsid w:val="00CD6F26"/>
    <w:rsid w:val="00CD6FEC"/>
    <w:rsid w:val="00CD798F"/>
    <w:rsid w:val="00CE0DD6"/>
    <w:rsid w:val="00CE1399"/>
    <w:rsid w:val="00CE23F3"/>
    <w:rsid w:val="00CE25D9"/>
    <w:rsid w:val="00CE34B2"/>
    <w:rsid w:val="00CE35C1"/>
    <w:rsid w:val="00CE43F5"/>
    <w:rsid w:val="00CE4D11"/>
    <w:rsid w:val="00CE504B"/>
    <w:rsid w:val="00CE5284"/>
    <w:rsid w:val="00CE5432"/>
    <w:rsid w:val="00CE59F0"/>
    <w:rsid w:val="00CE5B7E"/>
    <w:rsid w:val="00CE6689"/>
    <w:rsid w:val="00CE6A38"/>
    <w:rsid w:val="00CE7B1F"/>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0B68"/>
    <w:rsid w:val="00D210C1"/>
    <w:rsid w:val="00D214E9"/>
    <w:rsid w:val="00D2172B"/>
    <w:rsid w:val="00D22063"/>
    <w:rsid w:val="00D23BBF"/>
    <w:rsid w:val="00D23E6F"/>
    <w:rsid w:val="00D243C0"/>
    <w:rsid w:val="00D24609"/>
    <w:rsid w:val="00D25814"/>
    <w:rsid w:val="00D267B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DDB"/>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0776"/>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39BC"/>
    <w:rsid w:val="00DA4511"/>
    <w:rsid w:val="00DA51D3"/>
    <w:rsid w:val="00DA523F"/>
    <w:rsid w:val="00DA648E"/>
    <w:rsid w:val="00DA73CE"/>
    <w:rsid w:val="00DA7D5F"/>
    <w:rsid w:val="00DB0392"/>
    <w:rsid w:val="00DB1C59"/>
    <w:rsid w:val="00DB1CD3"/>
    <w:rsid w:val="00DB2384"/>
    <w:rsid w:val="00DB2978"/>
    <w:rsid w:val="00DB29FB"/>
    <w:rsid w:val="00DB2B18"/>
    <w:rsid w:val="00DB2C19"/>
    <w:rsid w:val="00DB3AEE"/>
    <w:rsid w:val="00DB4586"/>
    <w:rsid w:val="00DB7F30"/>
    <w:rsid w:val="00DC1BB1"/>
    <w:rsid w:val="00DC1F38"/>
    <w:rsid w:val="00DC2C50"/>
    <w:rsid w:val="00DC2E56"/>
    <w:rsid w:val="00DC3084"/>
    <w:rsid w:val="00DC47A4"/>
    <w:rsid w:val="00DC4A14"/>
    <w:rsid w:val="00DC56D0"/>
    <w:rsid w:val="00DC56FC"/>
    <w:rsid w:val="00DC60A5"/>
    <w:rsid w:val="00DC61CD"/>
    <w:rsid w:val="00DC6523"/>
    <w:rsid w:val="00DC6DA4"/>
    <w:rsid w:val="00DC7ECA"/>
    <w:rsid w:val="00DD018C"/>
    <w:rsid w:val="00DD099A"/>
    <w:rsid w:val="00DD0CA5"/>
    <w:rsid w:val="00DD11D5"/>
    <w:rsid w:val="00DD230E"/>
    <w:rsid w:val="00DD4E9B"/>
    <w:rsid w:val="00DD5737"/>
    <w:rsid w:val="00DD5A44"/>
    <w:rsid w:val="00DD6CEA"/>
    <w:rsid w:val="00DE025C"/>
    <w:rsid w:val="00DE0635"/>
    <w:rsid w:val="00DE06ED"/>
    <w:rsid w:val="00DE11D9"/>
    <w:rsid w:val="00DE2D9A"/>
    <w:rsid w:val="00DE328B"/>
    <w:rsid w:val="00DE3978"/>
    <w:rsid w:val="00DE4D42"/>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F1B"/>
    <w:rsid w:val="00E10F55"/>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1FFC"/>
    <w:rsid w:val="00E2227C"/>
    <w:rsid w:val="00E22D20"/>
    <w:rsid w:val="00E22DA9"/>
    <w:rsid w:val="00E2308A"/>
    <w:rsid w:val="00E23294"/>
    <w:rsid w:val="00E24E3B"/>
    <w:rsid w:val="00E25988"/>
    <w:rsid w:val="00E304DA"/>
    <w:rsid w:val="00E30E80"/>
    <w:rsid w:val="00E3129E"/>
    <w:rsid w:val="00E31756"/>
    <w:rsid w:val="00E320CD"/>
    <w:rsid w:val="00E35DF7"/>
    <w:rsid w:val="00E36AB7"/>
    <w:rsid w:val="00E37FA8"/>
    <w:rsid w:val="00E40981"/>
    <w:rsid w:val="00E40D68"/>
    <w:rsid w:val="00E41317"/>
    <w:rsid w:val="00E418C1"/>
    <w:rsid w:val="00E41C11"/>
    <w:rsid w:val="00E4266E"/>
    <w:rsid w:val="00E426F1"/>
    <w:rsid w:val="00E438AA"/>
    <w:rsid w:val="00E44C64"/>
    <w:rsid w:val="00E45C39"/>
    <w:rsid w:val="00E462DF"/>
    <w:rsid w:val="00E46CB8"/>
    <w:rsid w:val="00E470B6"/>
    <w:rsid w:val="00E47360"/>
    <w:rsid w:val="00E47701"/>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591"/>
    <w:rsid w:val="00EC4D25"/>
    <w:rsid w:val="00EC4E63"/>
    <w:rsid w:val="00EC6299"/>
    <w:rsid w:val="00EC6572"/>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9D3"/>
    <w:rsid w:val="00F04C05"/>
    <w:rsid w:val="00F06241"/>
    <w:rsid w:val="00F064A2"/>
    <w:rsid w:val="00F06C46"/>
    <w:rsid w:val="00F06EA2"/>
    <w:rsid w:val="00F07668"/>
    <w:rsid w:val="00F076F3"/>
    <w:rsid w:val="00F07967"/>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C2B"/>
    <w:rsid w:val="00F30EB4"/>
    <w:rsid w:val="00F31053"/>
    <w:rsid w:val="00F3120C"/>
    <w:rsid w:val="00F316A9"/>
    <w:rsid w:val="00F31909"/>
    <w:rsid w:val="00F32BDC"/>
    <w:rsid w:val="00F32D9E"/>
    <w:rsid w:val="00F330DA"/>
    <w:rsid w:val="00F33EBD"/>
    <w:rsid w:val="00F34628"/>
    <w:rsid w:val="00F34C36"/>
    <w:rsid w:val="00F351CC"/>
    <w:rsid w:val="00F368C8"/>
    <w:rsid w:val="00F36A0D"/>
    <w:rsid w:val="00F36C99"/>
    <w:rsid w:val="00F37971"/>
    <w:rsid w:val="00F37A09"/>
    <w:rsid w:val="00F37BD8"/>
    <w:rsid w:val="00F37FA5"/>
    <w:rsid w:val="00F40FD1"/>
    <w:rsid w:val="00F41C15"/>
    <w:rsid w:val="00F42121"/>
    <w:rsid w:val="00F4260C"/>
    <w:rsid w:val="00F4484A"/>
    <w:rsid w:val="00F4534E"/>
    <w:rsid w:val="00F457E6"/>
    <w:rsid w:val="00F45897"/>
    <w:rsid w:val="00F45BAD"/>
    <w:rsid w:val="00F47794"/>
    <w:rsid w:val="00F507FC"/>
    <w:rsid w:val="00F51E09"/>
    <w:rsid w:val="00F520CE"/>
    <w:rsid w:val="00F54B59"/>
    <w:rsid w:val="00F54F49"/>
    <w:rsid w:val="00F55918"/>
    <w:rsid w:val="00F5617F"/>
    <w:rsid w:val="00F566AF"/>
    <w:rsid w:val="00F56D5F"/>
    <w:rsid w:val="00F56F93"/>
    <w:rsid w:val="00F6019B"/>
    <w:rsid w:val="00F60338"/>
    <w:rsid w:val="00F60F91"/>
    <w:rsid w:val="00F61336"/>
    <w:rsid w:val="00F61739"/>
    <w:rsid w:val="00F628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199E"/>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0971"/>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AB3"/>
    <w:rsid w:val="00FA7DB5"/>
    <w:rsid w:val="00FB06F9"/>
    <w:rsid w:val="00FB09DF"/>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374"/>
    <w:rsid w:val="00FE147A"/>
    <w:rsid w:val="00FE22F2"/>
    <w:rsid w:val="00FE230A"/>
    <w:rsid w:val="00FE241D"/>
    <w:rsid w:val="00FE24F0"/>
    <w:rsid w:val="00FE34B4"/>
    <w:rsid w:val="00FE35CE"/>
    <w:rsid w:val="00FE35CF"/>
    <w:rsid w:val="00FE3799"/>
    <w:rsid w:val="00FE3DD3"/>
    <w:rsid w:val="00FE5EC1"/>
    <w:rsid w:val="00FE634C"/>
    <w:rsid w:val="00FE6541"/>
    <w:rsid w:val="00FE6A9E"/>
    <w:rsid w:val="00FE7D23"/>
    <w:rsid w:val="00FF03A1"/>
    <w:rsid w:val="00FF1109"/>
    <w:rsid w:val="00FF135F"/>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979E790F-DBE1-4005-B02B-192EDABB4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E8426-E381-4780-ACA5-C59A52AC3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340</Words>
  <Characters>1939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2026-09-03T13:28:00Z</cp:lastPrinted>
  <dcterms:created xsi:type="dcterms:W3CDTF">2026-09-03T13:29:00Z</dcterms:created>
  <dcterms:modified xsi:type="dcterms:W3CDTF">2026-09-03T13:29:00Z</dcterms:modified>
</cp:coreProperties>
</file>