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4A5E10" w:rsidRPr="00897AD3" w:rsidRDefault="0035689A"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35 (35</w:t>
                            </w:r>
                            <w:r w:rsidR="004A5E10">
                              <w:rPr>
                                <w:rFonts w:eastAsia="Times New Roman"/>
                                <w:b/>
                                <w:color w:val="FFFFFF"/>
                                <w:szCs w:val="24"/>
                                <w:lang w:eastAsia="en-US"/>
                              </w:rPr>
                              <w:t xml:space="preserve">н)  20 мая 2025 года.     </w:t>
                            </w:r>
                            <w:r w:rsidR="004A5E10" w:rsidRPr="005574E5">
                              <w:rPr>
                                <w:rFonts w:eastAsia="Times New Roman"/>
                                <w:b/>
                                <w:color w:val="FFFFFF"/>
                                <w:szCs w:val="24"/>
                                <w:lang w:eastAsia="en-US"/>
                              </w:rPr>
                              <w:t xml:space="preserve"> Изд</w:t>
                            </w:r>
                            <w:r w:rsidR="004A5E10">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4A5E10" w:rsidRPr="00897AD3" w:rsidRDefault="0035689A"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35 (35</w:t>
                      </w:r>
                      <w:r w:rsidR="004A5E10">
                        <w:rPr>
                          <w:rFonts w:eastAsia="Times New Roman"/>
                          <w:b/>
                          <w:color w:val="FFFFFF"/>
                          <w:szCs w:val="24"/>
                          <w:lang w:eastAsia="en-US"/>
                        </w:rPr>
                        <w:t xml:space="preserve">н)  20 мая 2025 года.     </w:t>
                      </w:r>
                      <w:r w:rsidR="004A5E10" w:rsidRPr="005574E5">
                        <w:rPr>
                          <w:rFonts w:eastAsia="Times New Roman"/>
                          <w:b/>
                          <w:color w:val="FFFFFF"/>
                          <w:szCs w:val="24"/>
                          <w:lang w:eastAsia="en-US"/>
                        </w:rPr>
                        <w:t xml:space="preserve"> Изд</w:t>
                      </w:r>
                      <w:r w:rsidR="004A5E10">
                        <w:rPr>
                          <w:rFonts w:eastAsia="Times New Roman"/>
                          <w:b/>
                          <w:color w:val="FFFFFF"/>
                          <w:szCs w:val="24"/>
                          <w:lang w:eastAsia="en-US"/>
                        </w:rPr>
                        <w:t>ается с 10 декабря 2024 года.</w:t>
                      </w:r>
                    </w:p>
                  </w:txbxContent>
                </v:textbox>
              </v:shape>
            </w:pict>
          </mc:Fallback>
        </mc:AlternateContent>
      </w:r>
      <w:r w:rsidR="005F27A5">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35689A" w:rsidP="000119E3">
      <w:pPr>
        <w:ind w:firstLine="0"/>
        <w:jc w:val="left"/>
        <w:rPr>
          <w:rFonts w:eastAsia="Times New Roman"/>
          <w:b/>
          <w:sz w:val="16"/>
          <w:szCs w:val="16"/>
          <w:lang w:eastAsia="en-US"/>
        </w:rPr>
      </w:pPr>
      <w:r>
        <w:rPr>
          <w:rFonts w:eastAsia="Times New Roman"/>
          <w:b/>
          <w:sz w:val="16"/>
          <w:szCs w:val="16"/>
          <w:lang w:eastAsia="en-US"/>
        </w:rPr>
        <w:t>26</w:t>
      </w:r>
      <w:r w:rsidR="00D5400D">
        <w:rPr>
          <w:rFonts w:eastAsia="Times New Roman"/>
          <w:b/>
          <w:sz w:val="16"/>
          <w:szCs w:val="16"/>
          <w:lang w:eastAsia="en-US"/>
        </w:rPr>
        <w:t>.0</w:t>
      </w:r>
      <w:r w:rsidR="00D5400D" w:rsidRPr="00820A2F">
        <w:rPr>
          <w:rFonts w:eastAsia="Times New Roman"/>
          <w:b/>
          <w:sz w:val="16"/>
          <w:szCs w:val="16"/>
          <w:lang w:eastAsia="en-US"/>
        </w:rPr>
        <w:t>5</w:t>
      </w:r>
      <w:r w:rsidR="002B7D49" w:rsidRPr="002B7D49">
        <w:rPr>
          <w:rFonts w:eastAsia="Times New Roman"/>
          <w:b/>
          <w:sz w:val="16"/>
          <w:szCs w:val="16"/>
          <w:lang w:eastAsia="en-US"/>
        </w:rPr>
        <w:t xml:space="preserve">.2025                                                                                                                                                                                                </w:t>
      </w:r>
      <w:r w:rsidR="00820A2F">
        <w:rPr>
          <w:rFonts w:eastAsia="Times New Roman"/>
          <w:b/>
          <w:sz w:val="16"/>
          <w:szCs w:val="16"/>
          <w:lang w:eastAsia="en-US"/>
        </w:rPr>
        <w:t xml:space="preserve">                            </w:t>
      </w:r>
      <w:r>
        <w:rPr>
          <w:rFonts w:eastAsia="Times New Roman"/>
          <w:b/>
          <w:sz w:val="16"/>
          <w:szCs w:val="16"/>
          <w:lang w:eastAsia="en-US"/>
        </w:rPr>
        <w:t>№533</w:t>
      </w:r>
    </w:p>
    <w:p w:rsidR="0035689A" w:rsidRDefault="0035689A" w:rsidP="000119E3">
      <w:pPr>
        <w:ind w:firstLine="0"/>
        <w:jc w:val="left"/>
        <w:rPr>
          <w:rFonts w:eastAsia="Times New Roman"/>
          <w:b/>
          <w:sz w:val="16"/>
          <w:szCs w:val="16"/>
          <w:lang w:eastAsia="en-US"/>
        </w:rPr>
      </w:pPr>
    </w:p>
    <w:p w:rsidR="0035689A" w:rsidRPr="005F27A5" w:rsidRDefault="0035689A" w:rsidP="0035689A">
      <w:pPr>
        <w:widowControl w:val="0"/>
        <w:ind w:right="-2"/>
        <w:jc w:val="center"/>
        <w:rPr>
          <w:b/>
          <w:sz w:val="16"/>
          <w:szCs w:val="16"/>
          <w:shd w:val="clear" w:color="auto" w:fill="FFFFFF"/>
        </w:rPr>
      </w:pPr>
      <w:r w:rsidRPr="005F27A5">
        <w:rPr>
          <w:b/>
          <w:bCs/>
          <w:sz w:val="16"/>
          <w:szCs w:val="16"/>
        </w:rPr>
        <w:t xml:space="preserve">Об утверждении </w:t>
      </w:r>
      <w:r w:rsidRPr="005F27A5">
        <w:rPr>
          <w:b/>
          <w:sz w:val="16"/>
          <w:szCs w:val="16"/>
          <w:shd w:val="clear" w:color="auto" w:fill="FFFFFF"/>
        </w:rPr>
        <w:t xml:space="preserve">Порядка приема на обучение по образовательным программам начального общего, основного общего и среднего общего образования в общеобразовательные организации Алатырского муниципального округа </w:t>
      </w:r>
    </w:p>
    <w:p w:rsidR="0035689A" w:rsidRPr="005F27A5" w:rsidRDefault="0035689A" w:rsidP="0035689A">
      <w:pPr>
        <w:widowControl w:val="0"/>
        <w:ind w:right="-2"/>
        <w:jc w:val="center"/>
        <w:rPr>
          <w:b/>
          <w:bCs/>
          <w:sz w:val="16"/>
          <w:szCs w:val="16"/>
        </w:rPr>
      </w:pPr>
      <w:r w:rsidRPr="005F27A5">
        <w:rPr>
          <w:b/>
          <w:sz w:val="16"/>
          <w:szCs w:val="16"/>
          <w:shd w:val="clear" w:color="auto" w:fill="FFFFFF"/>
        </w:rPr>
        <w:t>Чувашской Республики</w:t>
      </w:r>
    </w:p>
    <w:p w:rsidR="0035689A" w:rsidRPr="005F27A5" w:rsidRDefault="0035689A" w:rsidP="0035689A">
      <w:pPr>
        <w:ind w:right="-2"/>
        <w:rPr>
          <w:sz w:val="16"/>
          <w:szCs w:val="16"/>
        </w:rPr>
      </w:pPr>
    </w:p>
    <w:p w:rsidR="0035689A" w:rsidRPr="005F27A5" w:rsidRDefault="0035689A" w:rsidP="0035689A">
      <w:pPr>
        <w:shd w:val="clear" w:color="auto" w:fill="FFFFFF"/>
        <w:rPr>
          <w:sz w:val="16"/>
          <w:szCs w:val="16"/>
        </w:rPr>
      </w:pPr>
    </w:p>
    <w:p w:rsidR="0035689A" w:rsidRPr="005F27A5" w:rsidRDefault="0035689A" w:rsidP="0035689A">
      <w:pPr>
        <w:shd w:val="clear" w:color="auto" w:fill="FFFFFF"/>
        <w:rPr>
          <w:sz w:val="16"/>
          <w:szCs w:val="16"/>
        </w:rPr>
      </w:pPr>
    </w:p>
    <w:p w:rsidR="0035689A" w:rsidRPr="005F27A5" w:rsidRDefault="0035689A" w:rsidP="0035689A">
      <w:pPr>
        <w:shd w:val="clear" w:color="auto" w:fill="FFFFFF"/>
        <w:rPr>
          <w:snapToGrid w:val="0"/>
          <w:color w:val="000000"/>
          <w:sz w:val="16"/>
          <w:szCs w:val="16"/>
        </w:rPr>
      </w:pPr>
      <w:r w:rsidRPr="005F27A5">
        <w:rPr>
          <w:sz w:val="16"/>
          <w:szCs w:val="16"/>
        </w:rPr>
        <w:t>В соответствии с Федеральными законами от 06.10.2003 № 131-ФЗ «Об общих принципах организации местного самоуправления в Российской Федерации», от 29.12.2012 № 273-ФЗ «Об образовании в Российской Федерации»</w:t>
      </w:r>
      <w:r w:rsidRPr="005F27A5">
        <w:rPr>
          <w:snapToGrid w:val="0"/>
          <w:color w:val="000000"/>
          <w:sz w:val="16"/>
          <w:szCs w:val="16"/>
        </w:rPr>
        <w:t>, администрация Алатырского муниципального округа</w:t>
      </w:r>
    </w:p>
    <w:p w:rsidR="0035689A" w:rsidRPr="005F27A5" w:rsidRDefault="0035689A" w:rsidP="0035689A">
      <w:pPr>
        <w:widowControl w:val="0"/>
        <w:jc w:val="center"/>
        <w:rPr>
          <w:b/>
          <w:snapToGrid w:val="0"/>
          <w:color w:val="000000"/>
          <w:sz w:val="16"/>
          <w:szCs w:val="16"/>
        </w:rPr>
      </w:pPr>
      <w:r w:rsidRPr="005F27A5">
        <w:rPr>
          <w:b/>
          <w:snapToGrid w:val="0"/>
          <w:color w:val="000000"/>
          <w:sz w:val="16"/>
          <w:szCs w:val="16"/>
        </w:rPr>
        <w:t>постановляет:</w:t>
      </w:r>
    </w:p>
    <w:p w:rsidR="0035689A" w:rsidRPr="005F27A5" w:rsidRDefault="0035689A" w:rsidP="0035689A">
      <w:pPr>
        <w:pStyle w:val="afff2"/>
        <w:widowControl w:val="0"/>
        <w:numPr>
          <w:ilvl w:val="0"/>
          <w:numId w:val="6"/>
        </w:numPr>
        <w:tabs>
          <w:tab w:val="left" w:pos="1134"/>
        </w:tabs>
        <w:spacing w:after="0" w:line="240" w:lineRule="auto"/>
        <w:ind w:left="0" w:right="-2" w:firstLine="567"/>
        <w:contextualSpacing/>
        <w:jc w:val="both"/>
        <w:rPr>
          <w:rFonts w:ascii="Times New Roman" w:hAnsi="Times New Roman"/>
          <w:bCs/>
          <w:color w:val="000000"/>
          <w:sz w:val="16"/>
          <w:szCs w:val="16"/>
        </w:rPr>
      </w:pPr>
      <w:r w:rsidRPr="005F27A5">
        <w:rPr>
          <w:rFonts w:ascii="Times New Roman" w:hAnsi="Times New Roman"/>
          <w:snapToGrid w:val="0"/>
          <w:sz w:val="16"/>
          <w:szCs w:val="16"/>
        </w:rPr>
        <w:t xml:space="preserve">Утвердить прилагаемый </w:t>
      </w:r>
      <w:r w:rsidRPr="005F27A5">
        <w:rPr>
          <w:rFonts w:ascii="Times New Roman" w:hAnsi="Times New Roman"/>
          <w:color w:val="22272F"/>
          <w:sz w:val="16"/>
          <w:szCs w:val="16"/>
          <w:shd w:val="clear" w:color="auto" w:fill="FFFFFF"/>
        </w:rPr>
        <w:t>Порядок приема на обучение по образовательным программам начального общего, основного общего и среднего общего образования в общеобразовательные организации Алатырского муниципального округа Чувашской Республики.</w:t>
      </w:r>
    </w:p>
    <w:p w:rsidR="0035689A" w:rsidRPr="005F27A5" w:rsidRDefault="0035689A" w:rsidP="0035689A">
      <w:pPr>
        <w:pStyle w:val="s1"/>
        <w:numPr>
          <w:ilvl w:val="0"/>
          <w:numId w:val="6"/>
        </w:numPr>
        <w:shd w:val="clear" w:color="auto" w:fill="FFFFFF"/>
        <w:tabs>
          <w:tab w:val="left" w:pos="0"/>
          <w:tab w:val="left" w:pos="1134"/>
        </w:tabs>
        <w:spacing w:before="0" w:beforeAutospacing="0" w:after="0" w:afterAutospacing="0"/>
        <w:ind w:left="0" w:firstLine="567"/>
        <w:jc w:val="both"/>
        <w:rPr>
          <w:color w:val="22272F"/>
          <w:sz w:val="16"/>
          <w:szCs w:val="16"/>
        </w:rPr>
      </w:pPr>
      <w:r w:rsidRPr="005F27A5">
        <w:rPr>
          <w:color w:val="000000" w:themeColor="text1"/>
          <w:sz w:val="16"/>
          <w:szCs w:val="16"/>
        </w:rPr>
        <w:t xml:space="preserve">Заведующему сектором информатизации и обращений граждан администрации Алатырского муниципального округа </w:t>
      </w:r>
      <w:hyperlink r:id="rId10" w:anchor="/document/73505990/entry/0" w:history="1">
        <w:r w:rsidRPr="005F27A5">
          <w:rPr>
            <w:rStyle w:val="a6"/>
            <w:color w:val="000000" w:themeColor="text1"/>
            <w:sz w:val="16"/>
            <w:szCs w:val="16"/>
          </w:rPr>
          <w:t>опубликовать</w:t>
        </w:r>
      </w:hyperlink>
      <w:r w:rsidRPr="005F27A5">
        <w:rPr>
          <w:rStyle w:val="a6"/>
          <w:color w:val="000000" w:themeColor="text1"/>
          <w:sz w:val="16"/>
          <w:szCs w:val="16"/>
        </w:rPr>
        <w:t xml:space="preserve"> </w:t>
      </w:r>
      <w:r w:rsidRPr="005F27A5">
        <w:rPr>
          <w:color w:val="000000" w:themeColor="text1"/>
          <w:sz w:val="16"/>
          <w:szCs w:val="16"/>
        </w:rPr>
        <w:t>настоящее постановление на</w:t>
      </w:r>
      <w:r w:rsidRPr="005F27A5">
        <w:rPr>
          <w:sz w:val="16"/>
          <w:szCs w:val="16"/>
        </w:rPr>
        <w:t xml:space="preserve"> </w:t>
      </w:r>
      <w:r w:rsidRPr="005F27A5">
        <w:rPr>
          <w:color w:val="000000" w:themeColor="text1"/>
          <w:sz w:val="16"/>
          <w:szCs w:val="16"/>
        </w:rPr>
        <w:t xml:space="preserve">официальном сайте </w:t>
      </w:r>
      <w:r w:rsidRPr="005F27A5">
        <w:rPr>
          <w:color w:val="22272F"/>
          <w:sz w:val="16"/>
          <w:szCs w:val="16"/>
        </w:rPr>
        <w:t>Алатырского муниципального округа.</w:t>
      </w:r>
    </w:p>
    <w:p w:rsidR="0035689A" w:rsidRPr="005F27A5" w:rsidRDefault="0035689A" w:rsidP="0035689A">
      <w:pPr>
        <w:pStyle w:val="afff2"/>
        <w:numPr>
          <w:ilvl w:val="0"/>
          <w:numId w:val="6"/>
        </w:numPr>
        <w:tabs>
          <w:tab w:val="left" w:pos="0"/>
          <w:tab w:val="left" w:pos="1134"/>
        </w:tabs>
        <w:spacing w:after="0" w:line="240" w:lineRule="auto"/>
        <w:ind w:left="0" w:firstLine="567"/>
        <w:contextualSpacing/>
        <w:jc w:val="both"/>
        <w:rPr>
          <w:rFonts w:ascii="Times New Roman" w:hAnsi="Times New Roman"/>
          <w:color w:val="262626"/>
          <w:sz w:val="16"/>
          <w:szCs w:val="16"/>
        </w:rPr>
      </w:pPr>
      <w:proofErr w:type="gramStart"/>
      <w:r w:rsidRPr="005F27A5">
        <w:rPr>
          <w:rFonts w:ascii="Times New Roman" w:eastAsia="Times New Roman" w:hAnsi="Times New Roman"/>
          <w:sz w:val="16"/>
          <w:szCs w:val="16"/>
        </w:rPr>
        <w:t>Контроль за</w:t>
      </w:r>
      <w:proofErr w:type="gramEnd"/>
      <w:r w:rsidRPr="005F27A5">
        <w:rPr>
          <w:rFonts w:ascii="Times New Roman" w:eastAsia="Times New Roman" w:hAnsi="Times New Roman"/>
          <w:sz w:val="16"/>
          <w:szCs w:val="16"/>
        </w:rPr>
        <w:t xml:space="preserve"> исполнением настоящего постановления возложить на </w:t>
      </w:r>
      <w:r w:rsidRPr="005F27A5">
        <w:rPr>
          <w:rFonts w:ascii="Times New Roman" w:hAnsi="Times New Roman"/>
          <w:sz w:val="16"/>
          <w:szCs w:val="16"/>
          <w:shd w:val="clear" w:color="auto" w:fill="FFFFFF"/>
        </w:rPr>
        <w:t>заместителя главы администрации Алатырского муниципального округа по социальным вопросам.</w:t>
      </w:r>
    </w:p>
    <w:p w:rsidR="0035689A" w:rsidRPr="005F27A5" w:rsidRDefault="0035689A" w:rsidP="0035689A">
      <w:pPr>
        <w:pStyle w:val="afff2"/>
        <w:numPr>
          <w:ilvl w:val="0"/>
          <w:numId w:val="6"/>
        </w:numPr>
        <w:tabs>
          <w:tab w:val="left" w:pos="0"/>
          <w:tab w:val="left" w:pos="1134"/>
        </w:tabs>
        <w:spacing w:after="0" w:line="240" w:lineRule="auto"/>
        <w:ind w:left="0" w:firstLine="567"/>
        <w:contextualSpacing/>
        <w:jc w:val="both"/>
        <w:rPr>
          <w:rFonts w:ascii="Times New Roman" w:eastAsia="Times New Roman" w:hAnsi="Times New Roman"/>
          <w:sz w:val="16"/>
          <w:szCs w:val="16"/>
        </w:rPr>
      </w:pPr>
      <w:r w:rsidRPr="005F27A5">
        <w:rPr>
          <w:rFonts w:ascii="Times New Roman" w:hAnsi="Times New Roman"/>
          <w:color w:val="22272F"/>
          <w:sz w:val="16"/>
          <w:szCs w:val="16"/>
          <w:shd w:val="clear" w:color="auto" w:fill="FFFFFF"/>
        </w:rPr>
        <w:t xml:space="preserve">Настоящее постановление вступает в силу после его </w:t>
      </w:r>
      <w:hyperlink r:id="rId11" w:anchor="/document/17589313/entry/0" w:history="1">
        <w:r w:rsidRPr="005F27A5">
          <w:rPr>
            <w:rStyle w:val="a6"/>
            <w:rFonts w:ascii="Times New Roman" w:hAnsi="Times New Roman"/>
            <w:sz w:val="16"/>
            <w:szCs w:val="16"/>
            <w:shd w:val="clear" w:color="auto" w:fill="FFFFFF"/>
          </w:rPr>
          <w:t>официального опубликования</w:t>
        </w:r>
      </w:hyperlink>
      <w:r w:rsidRPr="005F27A5">
        <w:rPr>
          <w:rFonts w:ascii="Times New Roman" w:hAnsi="Times New Roman"/>
          <w:sz w:val="16"/>
          <w:szCs w:val="16"/>
          <w:shd w:val="clear" w:color="auto" w:fill="FFFFFF"/>
        </w:rPr>
        <w:t>.</w:t>
      </w:r>
    </w:p>
    <w:p w:rsidR="0035689A" w:rsidRPr="005F27A5" w:rsidRDefault="0035689A" w:rsidP="0035689A">
      <w:pPr>
        <w:rPr>
          <w:rFonts w:eastAsia="Times New Roman"/>
          <w:sz w:val="16"/>
          <w:szCs w:val="16"/>
        </w:rPr>
      </w:pPr>
    </w:p>
    <w:p w:rsidR="0035689A" w:rsidRPr="005F27A5" w:rsidRDefault="0035689A" w:rsidP="0035689A">
      <w:pPr>
        <w:rPr>
          <w:rFonts w:eastAsia="Times New Roman"/>
          <w:sz w:val="16"/>
          <w:szCs w:val="16"/>
        </w:rPr>
      </w:pPr>
    </w:p>
    <w:p w:rsidR="0035689A" w:rsidRPr="005F27A5" w:rsidRDefault="0035689A" w:rsidP="0035689A">
      <w:pPr>
        <w:rPr>
          <w:rFonts w:eastAsia="Times New Roman"/>
          <w:sz w:val="16"/>
          <w:szCs w:val="16"/>
        </w:rPr>
      </w:pPr>
      <w:r w:rsidRPr="005F27A5">
        <w:rPr>
          <w:sz w:val="16"/>
          <w:szCs w:val="16"/>
        </w:rPr>
        <w:t>Г</w:t>
      </w:r>
      <w:r w:rsidRPr="005F27A5">
        <w:rPr>
          <w:rFonts w:eastAsia="Times New Roman"/>
          <w:sz w:val="16"/>
          <w:szCs w:val="16"/>
        </w:rPr>
        <w:t xml:space="preserve">лава Алатырского </w:t>
      </w:r>
    </w:p>
    <w:p w:rsidR="0035689A" w:rsidRPr="005F27A5" w:rsidRDefault="0035689A" w:rsidP="0035689A">
      <w:pPr>
        <w:rPr>
          <w:rFonts w:eastAsia="Times New Roman"/>
          <w:sz w:val="16"/>
          <w:szCs w:val="16"/>
        </w:rPr>
        <w:sectPr w:rsidR="0035689A" w:rsidRPr="005F27A5" w:rsidSect="0035689A">
          <w:headerReference w:type="default" r:id="rId12"/>
          <w:headerReference w:type="first" r:id="rId13"/>
          <w:pgSz w:w="11906" w:h="16838"/>
          <w:pgMar w:top="567" w:right="567" w:bottom="567" w:left="1134" w:header="425" w:footer="130" w:gutter="0"/>
          <w:cols w:space="708"/>
          <w:titlePg/>
          <w:docGrid w:linePitch="360"/>
        </w:sectPr>
      </w:pPr>
      <w:r w:rsidRPr="005F27A5">
        <w:rPr>
          <w:rFonts w:eastAsia="Times New Roman"/>
          <w:sz w:val="16"/>
          <w:szCs w:val="16"/>
        </w:rPr>
        <w:t xml:space="preserve">муниципального круга                                                                                           Н.И. </w:t>
      </w:r>
      <w:proofErr w:type="gramStart"/>
      <w:r w:rsidRPr="005F27A5">
        <w:rPr>
          <w:rFonts w:eastAsia="Times New Roman"/>
          <w:sz w:val="16"/>
          <w:szCs w:val="16"/>
        </w:rPr>
        <w:t>Шпилевая</w:t>
      </w:r>
      <w:proofErr w:type="gramEnd"/>
    </w:p>
    <w:p w:rsidR="0035689A" w:rsidRPr="005F27A5" w:rsidRDefault="0035689A" w:rsidP="0035689A">
      <w:pPr>
        <w:pStyle w:val="s37"/>
        <w:shd w:val="clear" w:color="auto" w:fill="FFFFFF"/>
        <w:spacing w:before="0" w:beforeAutospacing="0" w:after="0" w:afterAutospacing="0"/>
        <w:ind w:left="6521"/>
        <w:rPr>
          <w:color w:val="000000" w:themeColor="text1"/>
          <w:sz w:val="16"/>
          <w:szCs w:val="16"/>
        </w:rPr>
      </w:pPr>
      <w:r w:rsidRPr="005F27A5">
        <w:rPr>
          <w:color w:val="000000" w:themeColor="text1"/>
          <w:sz w:val="16"/>
          <w:szCs w:val="16"/>
        </w:rPr>
        <w:lastRenderedPageBreak/>
        <w:t>УТВЕРЖДЕН</w:t>
      </w:r>
    </w:p>
    <w:p w:rsidR="0035689A" w:rsidRPr="005F27A5" w:rsidRDefault="0035689A" w:rsidP="0035689A">
      <w:pPr>
        <w:pStyle w:val="s37"/>
        <w:shd w:val="clear" w:color="auto" w:fill="FFFFFF"/>
        <w:spacing w:before="0" w:beforeAutospacing="0" w:after="0" w:afterAutospacing="0"/>
        <w:ind w:left="6521"/>
        <w:rPr>
          <w:rStyle w:val="afffff0"/>
          <w:i w:val="0"/>
          <w:iCs/>
          <w:color w:val="000000" w:themeColor="text1"/>
          <w:sz w:val="16"/>
          <w:szCs w:val="16"/>
        </w:rPr>
      </w:pPr>
      <w:r w:rsidRPr="005F27A5">
        <w:rPr>
          <w:sz w:val="16"/>
          <w:szCs w:val="16"/>
        </w:rPr>
        <w:t>постановлением</w:t>
      </w:r>
      <w:r w:rsidRPr="005F27A5">
        <w:rPr>
          <w:rStyle w:val="a6"/>
          <w:color w:val="000000" w:themeColor="text1"/>
          <w:sz w:val="16"/>
          <w:szCs w:val="16"/>
        </w:rPr>
        <w:t xml:space="preserve"> </w:t>
      </w:r>
      <w:r w:rsidRPr="005F27A5">
        <w:rPr>
          <w:rStyle w:val="afffff0"/>
          <w:color w:val="000000" w:themeColor="text1"/>
          <w:sz w:val="16"/>
          <w:szCs w:val="16"/>
        </w:rPr>
        <w:t>администрации</w:t>
      </w:r>
    </w:p>
    <w:p w:rsidR="0035689A" w:rsidRPr="005F27A5" w:rsidRDefault="0035689A" w:rsidP="0035689A">
      <w:pPr>
        <w:pStyle w:val="s37"/>
        <w:shd w:val="clear" w:color="auto" w:fill="FFFFFF"/>
        <w:spacing w:before="0" w:beforeAutospacing="0" w:after="0" w:afterAutospacing="0"/>
        <w:ind w:left="6521"/>
        <w:rPr>
          <w:rStyle w:val="afffff0"/>
          <w:i w:val="0"/>
          <w:iCs/>
          <w:color w:val="000000" w:themeColor="text1"/>
          <w:sz w:val="16"/>
          <w:szCs w:val="16"/>
        </w:rPr>
      </w:pPr>
      <w:r w:rsidRPr="005F27A5">
        <w:rPr>
          <w:rStyle w:val="afffff0"/>
          <w:color w:val="000000" w:themeColor="text1"/>
          <w:sz w:val="16"/>
          <w:szCs w:val="16"/>
        </w:rPr>
        <w:t>Алатырского муниципального округа</w:t>
      </w:r>
    </w:p>
    <w:p w:rsidR="0035689A" w:rsidRPr="005F27A5" w:rsidRDefault="0035689A" w:rsidP="0035689A">
      <w:pPr>
        <w:pStyle w:val="s37"/>
        <w:shd w:val="clear" w:color="auto" w:fill="FFFFFF"/>
        <w:spacing w:before="0" w:beforeAutospacing="0" w:after="0" w:afterAutospacing="0"/>
        <w:ind w:left="6521"/>
        <w:rPr>
          <w:color w:val="000000" w:themeColor="text1"/>
          <w:sz w:val="16"/>
          <w:szCs w:val="16"/>
        </w:rPr>
      </w:pPr>
      <w:r w:rsidRPr="005F27A5">
        <w:rPr>
          <w:color w:val="000000" w:themeColor="text1"/>
          <w:sz w:val="16"/>
          <w:szCs w:val="16"/>
        </w:rPr>
        <w:t>от 26.</w:t>
      </w:r>
      <w:r w:rsidRPr="005F27A5">
        <w:rPr>
          <w:rStyle w:val="afffff0"/>
          <w:color w:val="000000" w:themeColor="text1"/>
          <w:sz w:val="16"/>
          <w:szCs w:val="16"/>
        </w:rPr>
        <w:t>05</w:t>
      </w:r>
      <w:r w:rsidRPr="005F27A5">
        <w:rPr>
          <w:color w:val="000000" w:themeColor="text1"/>
          <w:sz w:val="16"/>
          <w:szCs w:val="16"/>
        </w:rPr>
        <w:t>.</w:t>
      </w:r>
      <w:r w:rsidRPr="005F27A5">
        <w:rPr>
          <w:rStyle w:val="afffff0"/>
          <w:color w:val="000000" w:themeColor="text1"/>
          <w:sz w:val="16"/>
          <w:szCs w:val="16"/>
        </w:rPr>
        <w:t xml:space="preserve">2025 </w:t>
      </w:r>
      <w:r w:rsidRPr="005F27A5">
        <w:rPr>
          <w:color w:val="000000" w:themeColor="text1"/>
          <w:sz w:val="16"/>
          <w:szCs w:val="16"/>
        </w:rPr>
        <w:t>№ 533</w:t>
      </w:r>
    </w:p>
    <w:p w:rsidR="0035689A" w:rsidRPr="005F27A5" w:rsidRDefault="0035689A" w:rsidP="0035689A">
      <w:pPr>
        <w:pStyle w:val="s3"/>
        <w:spacing w:before="0" w:beforeAutospacing="0" w:after="0" w:afterAutospacing="0"/>
        <w:jc w:val="center"/>
        <w:rPr>
          <w:color w:val="22272F"/>
          <w:sz w:val="16"/>
          <w:szCs w:val="16"/>
        </w:rPr>
      </w:pPr>
    </w:p>
    <w:p w:rsidR="0035689A" w:rsidRPr="005F27A5" w:rsidRDefault="0035689A" w:rsidP="0035689A">
      <w:pPr>
        <w:pStyle w:val="afff2"/>
        <w:widowControl w:val="0"/>
        <w:tabs>
          <w:tab w:val="left" w:pos="993"/>
        </w:tabs>
        <w:spacing w:after="0" w:line="240" w:lineRule="auto"/>
        <w:ind w:left="0" w:right="-2"/>
        <w:jc w:val="center"/>
        <w:rPr>
          <w:rFonts w:ascii="Times New Roman" w:hAnsi="Times New Roman"/>
          <w:b/>
          <w:sz w:val="16"/>
          <w:szCs w:val="16"/>
          <w:shd w:val="clear" w:color="auto" w:fill="FFFFFF"/>
        </w:rPr>
      </w:pPr>
      <w:r w:rsidRPr="005F27A5">
        <w:rPr>
          <w:rFonts w:ascii="Times New Roman" w:hAnsi="Times New Roman"/>
          <w:b/>
          <w:sz w:val="16"/>
          <w:szCs w:val="16"/>
          <w:shd w:val="clear" w:color="auto" w:fill="FFFFFF"/>
        </w:rPr>
        <w:t>ПОРЯДОК</w:t>
      </w:r>
    </w:p>
    <w:p w:rsidR="0035689A" w:rsidRPr="005F27A5" w:rsidRDefault="0035689A" w:rsidP="0035689A">
      <w:pPr>
        <w:pStyle w:val="afff2"/>
        <w:widowControl w:val="0"/>
        <w:tabs>
          <w:tab w:val="left" w:pos="993"/>
        </w:tabs>
        <w:spacing w:after="0" w:line="240" w:lineRule="auto"/>
        <w:ind w:left="0" w:right="-2"/>
        <w:jc w:val="center"/>
        <w:rPr>
          <w:rFonts w:ascii="Times New Roman" w:hAnsi="Times New Roman"/>
          <w:b/>
          <w:bCs/>
          <w:sz w:val="16"/>
          <w:szCs w:val="16"/>
        </w:rPr>
      </w:pPr>
      <w:r w:rsidRPr="005F27A5">
        <w:rPr>
          <w:rFonts w:ascii="Times New Roman" w:hAnsi="Times New Roman"/>
          <w:b/>
          <w:sz w:val="16"/>
          <w:szCs w:val="16"/>
          <w:shd w:val="clear" w:color="auto" w:fill="FFFFFF"/>
        </w:rPr>
        <w:t>приема на обучение по образовательным программам начального общего, основного общего и среднего общего образования в общеобразовательные организации Алатырского муниципального округа Чувашской Республики</w:t>
      </w:r>
    </w:p>
    <w:p w:rsidR="0035689A" w:rsidRPr="005F27A5" w:rsidRDefault="0035689A" w:rsidP="0035689A">
      <w:pPr>
        <w:pStyle w:val="s1"/>
        <w:spacing w:before="0" w:beforeAutospacing="0" w:after="0" w:afterAutospacing="0"/>
        <w:jc w:val="center"/>
        <w:rPr>
          <w:color w:val="22272F"/>
          <w:sz w:val="16"/>
          <w:szCs w:val="16"/>
        </w:rPr>
      </w:pP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proofErr w:type="gramStart"/>
      <w:r w:rsidRPr="005F27A5">
        <w:rPr>
          <w:color w:val="22272F"/>
          <w:sz w:val="16"/>
          <w:szCs w:val="16"/>
        </w:rPr>
        <w:t>Порядок приема на обучение по образовательным программам начального общего, основного общего и среднего общего образования (далее - Порядок) регламентирует правила приема граждан Российской Федерации на обучение по образовательным программам начального общего, основного общего и среднего общего образования в организации, осуществляющие образовательную деятельность на территории Алатырского муниципального округа Чувашской Республики (далее соответственно - основные общеобразовательные программы, общеобразовательные организации).</w:t>
      </w:r>
      <w:proofErr w:type="gramEnd"/>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000000" w:themeColor="text1"/>
          <w:sz w:val="16"/>
          <w:szCs w:val="16"/>
        </w:rPr>
      </w:pPr>
      <w:r w:rsidRPr="005F27A5">
        <w:rPr>
          <w:color w:val="22272F"/>
          <w:sz w:val="16"/>
          <w:szCs w:val="16"/>
        </w:rPr>
        <w:t>Прием на обучение по основным общеобразовательным программам за счет бюджетных ассигнований федерального бюджета, бюджетов Чувашской Республики, Алатырского муниципального округа Чувашской Республики (далее-муниципальный округ) на общедоступной основе, если иное не предусмотрено Федеральным законом от 29 декабря 2012 г. № 273-ФЗ «Об образовании в Российской Федерации» (далее - Федеральный закон № 273-ФЗ)</w:t>
      </w:r>
      <w:r w:rsidRPr="005F27A5">
        <w:rPr>
          <w:color w:val="000000" w:themeColor="text1"/>
          <w:sz w:val="16"/>
          <w:szCs w:val="16"/>
        </w:rPr>
        <w:t>.</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000000" w:themeColor="text1"/>
          <w:sz w:val="16"/>
          <w:szCs w:val="16"/>
        </w:rPr>
      </w:pPr>
      <w:r w:rsidRPr="005F27A5">
        <w:rPr>
          <w:color w:val="22272F"/>
          <w:sz w:val="16"/>
          <w:szCs w:val="16"/>
        </w:rPr>
        <w:t>Прием иностранных граждан и лиц без гражданства, в том числе соотечественников, проживающих за рубежом, в общеобразовательные организации на обучение по основным общеобразовательным программам за счет бюджетных ассигнований федерального бюджета, бюджетов Чувашской Республики и муниципального округа осуществляется в соответствии с международными договорами Российской Федерации, Федеральным законом № 273-ФЗ и настоящим Порядком</w:t>
      </w:r>
      <w:r w:rsidRPr="005F27A5">
        <w:rPr>
          <w:color w:val="000000" w:themeColor="text1"/>
          <w:sz w:val="16"/>
          <w:szCs w:val="16"/>
        </w:rPr>
        <w:t>.</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000000" w:themeColor="text1"/>
          <w:sz w:val="16"/>
          <w:szCs w:val="16"/>
        </w:rPr>
      </w:pPr>
      <w:r w:rsidRPr="005F27A5">
        <w:rPr>
          <w:color w:val="22272F"/>
          <w:sz w:val="16"/>
          <w:szCs w:val="16"/>
        </w:rPr>
        <w:t>Правила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Федеральным законом № 273-ФЗ</w:t>
      </w:r>
      <w:r w:rsidRPr="005F27A5">
        <w:rPr>
          <w:color w:val="000000" w:themeColor="text1"/>
          <w:sz w:val="16"/>
          <w:szCs w:val="16"/>
        </w:rPr>
        <w:t>.</w:t>
      </w:r>
    </w:p>
    <w:p w:rsidR="0035689A" w:rsidRPr="005F27A5" w:rsidRDefault="0035689A" w:rsidP="0035689A">
      <w:pPr>
        <w:pStyle w:val="s1"/>
        <w:spacing w:before="0" w:beforeAutospacing="0" w:after="0" w:afterAutospacing="0"/>
        <w:ind w:firstLine="567"/>
        <w:jc w:val="both"/>
        <w:rPr>
          <w:color w:val="22272F"/>
          <w:sz w:val="16"/>
          <w:szCs w:val="16"/>
        </w:rPr>
      </w:pPr>
      <w:r w:rsidRPr="005F27A5">
        <w:rPr>
          <w:color w:val="22272F"/>
          <w:sz w:val="16"/>
          <w:szCs w:val="16"/>
        </w:rPr>
        <w:t>Правила приема в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муниципального округа.</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r w:rsidRPr="005F27A5">
        <w:rPr>
          <w:color w:val="22272F"/>
          <w:sz w:val="16"/>
          <w:szCs w:val="16"/>
        </w:rPr>
        <w:t>Закрепление муниципальных образовательных организаций за конкретными территориями муниципального округа осуществляется администрацией Алатырского муниципального округа Чувашской Республики (далее – администрация МО) по решению вопросов местного значения в сфере образования.</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proofErr w:type="gramStart"/>
      <w:r w:rsidRPr="005F27A5">
        <w:rPr>
          <w:color w:val="22272F"/>
          <w:sz w:val="16"/>
          <w:szCs w:val="16"/>
        </w:rPr>
        <w:t xml:space="preserve">Образовательные организации муниципального округа размещают на своих информационном стенде и официальном сайте в информационно-телекоммуникационной сети «Интернет» (далее - сеть Интернет) </w:t>
      </w:r>
      <w:r w:rsidRPr="005F27A5">
        <w:rPr>
          <w:rFonts w:ascii="PT Serif" w:hAnsi="PT Serif"/>
          <w:color w:val="22272F"/>
          <w:sz w:val="16"/>
          <w:szCs w:val="16"/>
        </w:rPr>
        <w:t>постановление администрации МО о</w:t>
      </w:r>
      <w:r w:rsidRPr="005F27A5">
        <w:rPr>
          <w:sz w:val="16"/>
          <w:szCs w:val="16"/>
        </w:rPr>
        <w:t xml:space="preserve"> закреплении муниципальных образовательных организаций за конкретными территориями муниципального округа, </w:t>
      </w:r>
      <w:r w:rsidRPr="005F27A5">
        <w:rPr>
          <w:color w:val="22272F"/>
          <w:sz w:val="16"/>
          <w:szCs w:val="16"/>
        </w:rPr>
        <w:t>издаваемое не позднее 15 марта текущего года в течение 10 календарных дней с момента его издания.</w:t>
      </w:r>
      <w:proofErr w:type="gramEnd"/>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r w:rsidRPr="005F27A5">
        <w:rPr>
          <w:color w:val="22272F"/>
          <w:sz w:val="16"/>
          <w:szCs w:val="16"/>
        </w:rPr>
        <w:t>Правила приема в конкретную общеобразовательную организацию на обучение по основным общеобразовательным программам в части, не урегулированной законодательством об образовании, устанавливаются общеобразовательной организацией самостоятельно.</w:t>
      </w:r>
    </w:p>
    <w:p w:rsidR="0035689A" w:rsidRPr="005F27A5" w:rsidRDefault="0035689A" w:rsidP="0035689A">
      <w:pPr>
        <w:pStyle w:val="s1"/>
        <w:spacing w:before="0" w:beforeAutospacing="0" w:after="0" w:afterAutospacing="0"/>
        <w:ind w:firstLine="567"/>
        <w:jc w:val="both"/>
        <w:rPr>
          <w:color w:val="22272F"/>
          <w:sz w:val="16"/>
          <w:szCs w:val="16"/>
        </w:rPr>
      </w:pPr>
      <w:r w:rsidRPr="005F27A5">
        <w:rPr>
          <w:color w:val="22272F"/>
          <w:sz w:val="16"/>
          <w:szCs w:val="16"/>
        </w:rPr>
        <w:t>Прием на обучение в филиал общеобразовательной организации осуществляется в соответствии с правилами приема на обучение в общеобразовательной организации.</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r w:rsidRPr="005F27A5">
        <w:rPr>
          <w:color w:val="22272F"/>
          <w:sz w:val="16"/>
          <w:szCs w:val="16"/>
        </w:rPr>
        <w:t>Получение начального общего образования в общеобразовательных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общеобразовательной организации вправе разрешить прием детей в общеобразовательную организацию на обучение по образовательным программам начального общего образования в более раннем или более позднем возрасте.</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r w:rsidRPr="005F27A5">
        <w:rPr>
          <w:color w:val="22272F"/>
          <w:sz w:val="16"/>
          <w:szCs w:val="16"/>
        </w:rPr>
        <w:t>Во внеочередном порядке предоставляются места в общеобразовательных организациях, имеющих интернат:</w:t>
      </w:r>
    </w:p>
    <w:p w:rsidR="0035689A" w:rsidRPr="005F27A5" w:rsidRDefault="0035689A" w:rsidP="0035689A">
      <w:pPr>
        <w:pStyle w:val="s1"/>
        <w:numPr>
          <w:ilvl w:val="0"/>
          <w:numId w:val="8"/>
        </w:numPr>
        <w:tabs>
          <w:tab w:val="left" w:pos="1134"/>
        </w:tabs>
        <w:spacing w:before="0" w:beforeAutospacing="0" w:after="0" w:afterAutospacing="0"/>
        <w:ind w:left="0" w:firstLine="567"/>
        <w:jc w:val="both"/>
        <w:rPr>
          <w:color w:val="000000" w:themeColor="text1"/>
          <w:sz w:val="16"/>
          <w:szCs w:val="16"/>
        </w:rPr>
      </w:pPr>
      <w:r w:rsidRPr="005F27A5">
        <w:rPr>
          <w:color w:val="000000" w:themeColor="text1"/>
          <w:sz w:val="16"/>
          <w:szCs w:val="16"/>
        </w:rPr>
        <w:t>детям, указанным в пункте 5 статьи 44 Закона Российской Федерации от 17 января 1992 г. № 2202-1 «О прокуратуре Российской Федерации»;</w:t>
      </w:r>
    </w:p>
    <w:p w:rsidR="0035689A" w:rsidRPr="005F27A5" w:rsidRDefault="0035689A" w:rsidP="0035689A">
      <w:pPr>
        <w:pStyle w:val="s1"/>
        <w:numPr>
          <w:ilvl w:val="0"/>
          <w:numId w:val="8"/>
        </w:numPr>
        <w:tabs>
          <w:tab w:val="left" w:pos="1134"/>
        </w:tabs>
        <w:spacing w:before="0" w:beforeAutospacing="0" w:after="0" w:afterAutospacing="0"/>
        <w:ind w:left="0" w:firstLine="567"/>
        <w:jc w:val="both"/>
        <w:rPr>
          <w:color w:val="000000" w:themeColor="text1"/>
          <w:sz w:val="16"/>
          <w:szCs w:val="16"/>
        </w:rPr>
      </w:pPr>
      <w:r w:rsidRPr="005F27A5">
        <w:rPr>
          <w:color w:val="000000" w:themeColor="text1"/>
          <w:sz w:val="16"/>
          <w:szCs w:val="16"/>
        </w:rPr>
        <w:t>детям, указанным в пункте 3 статьи 19 Закона Российской Федерации от 26 июня 1992 г. № 3132-1 «О статусе судей в Российской Федерации»;</w:t>
      </w:r>
    </w:p>
    <w:p w:rsidR="0035689A" w:rsidRPr="005F27A5" w:rsidRDefault="0035689A" w:rsidP="0035689A">
      <w:pPr>
        <w:pStyle w:val="s1"/>
        <w:numPr>
          <w:ilvl w:val="0"/>
          <w:numId w:val="8"/>
        </w:numPr>
        <w:tabs>
          <w:tab w:val="left" w:pos="1134"/>
        </w:tabs>
        <w:spacing w:before="0" w:beforeAutospacing="0" w:after="0" w:afterAutospacing="0"/>
        <w:ind w:left="0" w:firstLine="567"/>
        <w:jc w:val="both"/>
        <w:rPr>
          <w:color w:val="000000" w:themeColor="text1"/>
          <w:sz w:val="16"/>
          <w:szCs w:val="16"/>
        </w:rPr>
      </w:pPr>
      <w:r w:rsidRPr="005F27A5">
        <w:rPr>
          <w:color w:val="000000" w:themeColor="text1"/>
          <w:sz w:val="16"/>
          <w:szCs w:val="16"/>
        </w:rPr>
        <w:t>детям, указанным в части 25 статьи 35 Федерального закона от 28 декабря 2010 г. № 403-ФЗ «О Следственном комитете Российской Федерации».</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000000" w:themeColor="text1"/>
          <w:sz w:val="16"/>
          <w:szCs w:val="16"/>
        </w:rPr>
      </w:pPr>
      <w:proofErr w:type="gramStart"/>
      <w:r w:rsidRPr="005F27A5">
        <w:rPr>
          <w:color w:val="22272F"/>
          <w:sz w:val="16"/>
          <w:szCs w:val="16"/>
        </w:rPr>
        <w:t>Во внеочередном порядке предоставляются места в  общеобразовательных организациях муниципального округа детям, указанным в пункте 8 статьи 24 Федерального закона от 27 мая 1998 г. № 76-ФЗ «О статусе военнослужащих», и детям, указанным в статье 28.1 Федерального закона от 3 июля 2016 г. № 226-ФЗ «О войсках национальной гвардии Российской Федерации», по месту жительства их семей</w:t>
      </w:r>
      <w:r w:rsidRPr="005F27A5">
        <w:rPr>
          <w:color w:val="000000" w:themeColor="text1"/>
          <w:sz w:val="16"/>
          <w:szCs w:val="16"/>
        </w:rPr>
        <w:t>.</w:t>
      </w:r>
      <w:proofErr w:type="gramEnd"/>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000000" w:themeColor="text1"/>
          <w:sz w:val="16"/>
          <w:szCs w:val="16"/>
        </w:rPr>
      </w:pPr>
      <w:r w:rsidRPr="005F27A5">
        <w:rPr>
          <w:color w:val="000000" w:themeColor="text1"/>
          <w:sz w:val="16"/>
          <w:szCs w:val="16"/>
        </w:rPr>
        <w:t>В первоочередном порядке предоставляются места в общеобразовательных организациях муниципального округа детям, указанным в абзаце втором части 6 статьи 19 Федерального закона от 27 мая 1998 г. № 76-ФЗ «О статусе военнослужащих», по месту жительства их семей.</w:t>
      </w:r>
    </w:p>
    <w:p w:rsidR="0035689A" w:rsidRPr="005F27A5" w:rsidRDefault="0035689A" w:rsidP="0035689A">
      <w:pPr>
        <w:pStyle w:val="s1"/>
        <w:spacing w:before="0" w:beforeAutospacing="0" w:after="0" w:afterAutospacing="0"/>
        <w:ind w:firstLine="567"/>
        <w:jc w:val="both"/>
        <w:rPr>
          <w:color w:val="000000" w:themeColor="text1"/>
          <w:sz w:val="16"/>
          <w:szCs w:val="16"/>
        </w:rPr>
      </w:pPr>
      <w:proofErr w:type="gramStart"/>
      <w:r w:rsidRPr="005F27A5">
        <w:rPr>
          <w:color w:val="000000" w:themeColor="text1"/>
          <w:sz w:val="16"/>
          <w:szCs w:val="16"/>
        </w:rPr>
        <w:t>В первоочередном порядке также предоставляются места в общеобразовательных организациях по месту жительства независимо от формы собственности детям, указанным в части 6 статьи 46 Федерального закона от 7 февраля 2011 г. № 3-ФЗ «О полиции», детям сотрудников органов внутренних дел, не являющихся сотрудниками полиции, и детям, указанным в части 14 статьи 3 Федерального закона от 30 декабря 2012 г. № 283-ФЗ «О социальных</w:t>
      </w:r>
      <w:proofErr w:type="gramEnd"/>
      <w:r w:rsidRPr="005F27A5">
        <w:rPr>
          <w:color w:val="000000" w:themeColor="text1"/>
          <w:sz w:val="16"/>
          <w:szCs w:val="16"/>
        </w:rPr>
        <w:t xml:space="preserve"> </w:t>
      </w:r>
      <w:proofErr w:type="gramStart"/>
      <w:r w:rsidRPr="005F27A5">
        <w:rPr>
          <w:color w:val="000000" w:themeColor="text1"/>
          <w:sz w:val="16"/>
          <w:szCs w:val="16"/>
        </w:rPr>
        <w:t>гарантиях</w:t>
      </w:r>
      <w:proofErr w:type="gramEnd"/>
      <w:r w:rsidRPr="005F27A5">
        <w:rPr>
          <w:color w:val="000000" w:themeColor="text1"/>
          <w:sz w:val="16"/>
          <w:szCs w:val="16"/>
        </w:rPr>
        <w:t xml:space="preserve"> сотрудникам некоторых федеральных органов исполнительной власти и внесении изменений в законодательные акты Российской Федерации».</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r w:rsidRPr="005F27A5">
        <w:rPr>
          <w:color w:val="22272F"/>
          <w:sz w:val="16"/>
          <w:szCs w:val="16"/>
        </w:rPr>
        <w:t>Прием на обучение в общеобразовательную организацию проводится на принципах равных условий приема для всех поступающих, за исключением лиц, которым в соответствии с Федеральным законом № 273-ФЗ предоставлены особые права (преимущества) при приеме на обучение.</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000000" w:themeColor="text1"/>
          <w:sz w:val="16"/>
          <w:szCs w:val="16"/>
        </w:rPr>
      </w:pPr>
      <w:proofErr w:type="gramStart"/>
      <w:r w:rsidRPr="005F27A5">
        <w:rPr>
          <w:color w:val="22272F"/>
          <w:sz w:val="16"/>
          <w:szCs w:val="16"/>
        </w:rP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образовательную организацию муниципального округа, в которой обучаются его брат и (или) сестра (полнородные и </w:t>
      </w:r>
      <w:proofErr w:type="spellStart"/>
      <w:r w:rsidRPr="005F27A5">
        <w:rPr>
          <w:color w:val="22272F"/>
          <w:sz w:val="16"/>
          <w:szCs w:val="16"/>
        </w:rPr>
        <w:t>неполнородные</w:t>
      </w:r>
      <w:proofErr w:type="spellEnd"/>
      <w:r w:rsidRPr="005F27A5">
        <w:rPr>
          <w:color w:val="22272F"/>
          <w:sz w:val="16"/>
          <w:szCs w:val="16"/>
        </w:rPr>
        <w:t>, усыновленные (удочеренные), дети, опекунами (попечителями) которых являются</w:t>
      </w:r>
      <w:proofErr w:type="gramEnd"/>
      <w:r w:rsidRPr="005F27A5">
        <w:rPr>
          <w:color w:val="22272F"/>
          <w:sz w:val="16"/>
          <w:szCs w:val="16"/>
        </w:rPr>
        <w:t xml:space="preserve">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статьи 67 Федерального закона № 273-ФЗ</w:t>
      </w:r>
      <w:r w:rsidRPr="005F27A5">
        <w:rPr>
          <w:color w:val="000000" w:themeColor="text1"/>
          <w:sz w:val="16"/>
          <w:szCs w:val="16"/>
        </w:rPr>
        <w:t>.</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000000" w:themeColor="text1"/>
          <w:sz w:val="16"/>
          <w:szCs w:val="16"/>
        </w:rPr>
      </w:pPr>
      <w:r w:rsidRPr="005F27A5">
        <w:rPr>
          <w:color w:val="000000" w:themeColor="text1"/>
          <w:sz w:val="16"/>
          <w:szCs w:val="16"/>
        </w:rPr>
        <w:t>Дети с ограниченными возможностями здоровья принимаются на обучение по адаптированной образовательной программе начального общего, основного общего и среднего общего образования (далее - адаптированная образовательная программа) только с согласия их родителей (законных представителей) и на основании рекомендаций психолого-медико-педагогической комиссии.</w:t>
      </w:r>
    </w:p>
    <w:p w:rsidR="0035689A" w:rsidRPr="005F27A5" w:rsidRDefault="0035689A" w:rsidP="0035689A">
      <w:pPr>
        <w:pStyle w:val="s1"/>
        <w:spacing w:before="0" w:beforeAutospacing="0" w:after="0" w:afterAutospacing="0"/>
        <w:ind w:firstLine="567"/>
        <w:jc w:val="both"/>
        <w:rPr>
          <w:color w:val="22272F"/>
          <w:sz w:val="16"/>
          <w:szCs w:val="16"/>
        </w:rPr>
      </w:pPr>
      <w:r w:rsidRPr="005F27A5">
        <w:rPr>
          <w:color w:val="22272F"/>
          <w:sz w:val="16"/>
          <w:szCs w:val="16"/>
        </w:rPr>
        <w:t>Поступающие с ограниченными возможностями здоровья, достигшие возраста восемнадцати лет, принимаются на обучение по адаптированной образовательной программе только с согласия самих поступающих.</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r w:rsidRPr="005F27A5">
        <w:rPr>
          <w:color w:val="22272F"/>
          <w:sz w:val="16"/>
          <w:szCs w:val="16"/>
        </w:rPr>
        <w:t>Прием в общеобразовательную организацию осуществляется в течение всего учебного года при наличии свободных мест.</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r w:rsidRPr="005F27A5">
        <w:rPr>
          <w:color w:val="22272F"/>
          <w:sz w:val="16"/>
          <w:szCs w:val="16"/>
        </w:rPr>
        <w:t>В приеме в образовательную организацию муниципального округа может быть отказано только по причине отсутствия в ней свободных мест, а также при невыполнении условий, установленных частью 2.1 статьи 78 Федерального закона № 273-ФЗ, за исключением случаев, предусмотренных частями 5 и 6 статьи 67 и статьей 88 Федерального закона № 273-ФЗ. В случае отсутствия мест в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отдел образования администрации Алатырского муниципального округа Чувашской Республики (далее-отдел образования).</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000000" w:themeColor="text1"/>
          <w:sz w:val="16"/>
          <w:szCs w:val="16"/>
        </w:rPr>
      </w:pPr>
      <w:proofErr w:type="gramStart"/>
      <w:r w:rsidRPr="005F27A5">
        <w:rPr>
          <w:color w:val="22272F"/>
          <w:sz w:val="16"/>
          <w:szCs w:val="16"/>
        </w:rPr>
        <w:lastRenderedPageBreak/>
        <w:t>Образовательные организации муниципального округа с целью проведения организованного приема детей в первый класс размещают на своих информационном стенде и официальном сайте в сети Интернет, а также в федеральной государственной информационной системе «Единый портал государственных и муниципальных услуг (функций)» (далее - ЕПГУ) информацию</w:t>
      </w:r>
      <w:r w:rsidRPr="005F27A5">
        <w:rPr>
          <w:color w:val="000000" w:themeColor="text1"/>
          <w:sz w:val="16"/>
          <w:szCs w:val="16"/>
        </w:rPr>
        <w:t>:</w:t>
      </w:r>
      <w:proofErr w:type="gramEnd"/>
    </w:p>
    <w:p w:rsidR="0035689A" w:rsidRPr="005F27A5" w:rsidRDefault="0035689A" w:rsidP="0035689A">
      <w:pPr>
        <w:pStyle w:val="s1"/>
        <w:numPr>
          <w:ilvl w:val="0"/>
          <w:numId w:val="9"/>
        </w:numPr>
        <w:tabs>
          <w:tab w:val="left" w:pos="1134"/>
        </w:tabs>
        <w:spacing w:before="0" w:beforeAutospacing="0" w:after="0" w:afterAutospacing="0"/>
        <w:ind w:left="0" w:firstLine="567"/>
        <w:jc w:val="both"/>
        <w:rPr>
          <w:color w:val="22272F"/>
          <w:sz w:val="16"/>
          <w:szCs w:val="16"/>
        </w:rPr>
      </w:pPr>
      <w:r w:rsidRPr="005F27A5">
        <w:rPr>
          <w:color w:val="22272F"/>
          <w:sz w:val="16"/>
          <w:szCs w:val="16"/>
        </w:rPr>
        <w:t>о количестве мест в первых классах не позднее 10 календарных дней с момента издания распорядительного акта, указанного в пункте 6 Порядка;</w:t>
      </w:r>
    </w:p>
    <w:p w:rsidR="0035689A" w:rsidRPr="005F27A5" w:rsidRDefault="0035689A" w:rsidP="0035689A">
      <w:pPr>
        <w:pStyle w:val="s1"/>
        <w:numPr>
          <w:ilvl w:val="0"/>
          <w:numId w:val="9"/>
        </w:numPr>
        <w:tabs>
          <w:tab w:val="left" w:pos="1134"/>
        </w:tabs>
        <w:spacing w:before="0" w:beforeAutospacing="0" w:after="0" w:afterAutospacing="0"/>
        <w:ind w:left="0" w:firstLine="567"/>
        <w:jc w:val="both"/>
        <w:rPr>
          <w:color w:val="22272F"/>
          <w:sz w:val="16"/>
          <w:szCs w:val="16"/>
        </w:rPr>
      </w:pPr>
      <w:r w:rsidRPr="005F27A5">
        <w:rPr>
          <w:color w:val="22272F"/>
          <w:sz w:val="16"/>
          <w:szCs w:val="16"/>
        </w:rPr>
        <w:t>о наличии свободных мест в первых классах для приема детей, не проживающих на закрепленной территории, не позднее 5 июля текущего года.</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r w:rsidRPr="005F27A5">
        <w:rPr>
          <w:color w:val="000000" w:themeColor="text1"/>
          <w:sz w:val="16"/>
          <w:szCs w:val="16"/>
        </w:rPr>
        <w:t>Прием заявлений о приеме на обучение в первый класс для детей, указанных в пунктах 9, 10, 11 и 13 Порядка, а также проживающих на закрепленной территории, начинается не позднее 1 апреля текущего года и завершается 30 июня текущего года</w:t>
      </w:r>
      <w:r w:rsidRPr="005F27A5">
        <w:rPr>
          <w:color w:val="22272F"/>
          <w:sz w:val="16"/>
          <w:szCs w:val="16"/>
        </w:rPr>
        <w:t>.</w:t>
      </w:r>
    </w:p>
    <w:p w:rsidR="0035689A" w:rsidRPr="005F27A5" w:rsidRDefault="0035689A" w:rsidP="0035689A">
      <w:pPr>
        <w:pStyle w:val="s1"/>
        <w:spacing w:before="0" w:beforeAutospacing="0" w:after="0" w:afterAutospacing="0"/>
        <w:ind w:firstLine="567"/>
        <w:jc w:val="both"/>
        <w:rPr>
          <w:color w:val="22272F"/>
          <w:sz w:val="16"/>
          <w:szCs w:val="16"/>
        </w:rPr>
      </w:pPr>
      <w:r w:rsidRPr="005F27A5">
        <w:rPr>
          <w:color w:val="22272F"/>
          <w:sz w:val="16"/>
          <w:szCs w:val="16"/>
        </w:rPr>
        <w:t>Директор общеобразовательной организации издает приказ о приеме на обучение детей, указанных в абзаце первом настоящего пункта, в течение 3 (трех) рабочих дней после завершения приема заявлений о приеме на обучение в первый класс.</w:t>
      </w:r>
    </w:p>
    <w:p w:rsidR="0035689A" w:rsidRPr="005F27A5" w:rsidRDefault="0035689A" w:rsidP="0035689A">
      <w:pPr>
        <w:pStyle w:val="s1"/>
        <w:spacing w:before="0" w:beforeAutospacing="0" w:after="0" w:afterAutospacing="0"/>
        <w:ind w:firstLine="567"/>
        <w:jc w:val="both"/>
        <w:rPr>
          <w:color w:val="22272F"/>
          <w:sz w:val="16"/>
          <w:szCs w:val="16"/>
        </w:rPr>
      </w:pPr>
      <w:r w:rsidRPr="005F27A5">
        <w:rPr>
          <w:color w:val="22272F"/>
          <w:sz w:val="16"/>
          <w:szCs w:val="16"/>
        </w:rPr>
        <w:t>Для детей, не проживающих на закрепленной территории, прием заявлений о приеме на обучение в первый класс начинается 6 июля текущего года до момента заполнения свободных мест, но не позднее 5 сентября текущего года.</w:t>
      </w:r>
    </w:p>
    <w:p w:rsidR="0035689A" w:rsidRPr="005F27A5" w:rsidRDefault="0035689A" w:rsidP="0035689A">
      <w:pPr>
        <w:pStyle w:val="s1"/>
        <w:spacing w:before="0" w:beforeAutospacing="0" w:after="0" w:afterAutospacing="0"/>
        <w:ind w:firstLine="567"/>
        <w:jc w:val="both"/>
        <w:rPr>
          <w:color w:val="22272F"/>
          <w:sz w:val="16"/>
          <w:szCs w:val="16"/>
        </w:rPr>
      </w:pPr>
      <w:r w:rsidRPr="005F27A5">
        <w:rPr>
          <w:color w:val="22272F"/>
          <w:sz w:val="16"/>
          <w:szCs w:val="16"/>
        </w:rPr>
        <w:t>Образовательные организации муниципального округа, закончившие прием в первый класс всех детей, указанных в пунктах 9, 10, 11 и 13 Порядка, а также проживающих на закрепленной территории, осуществляют прием детей, не проживающих на закрепленной территории, ранее 6 июля текущего года.</w:t>
      </w:r>
    </w:p>
    <w:p w:rsidR="0035689A" w:rsidRPr="005F27A5" w:rsidRDefault="0035689A" w:rsidP="0035689A">
      <w:pPr>
        <w:pStyle w:val="s1"/>
        <w:spacing w:before="0" w:beforeAutospacing="0" w:after="0" w:afterAutospacing="0"/>
        <w:ind w:firstLine="567"/>
        <w:jc w:val="both"/>
        <w:rPr>
          <w:color w:val="22272F"/>
          <w:sz w:val="16"/>
          <w:szCs w:val="16"/>
        </w:rPr>
      </w:pPr>
      <w:r w:rsidRPr="005F27A5">
        <w:rPr>
          <w:color w:val="22272F"/>
          <w:sz w:val="16"/>
          <w:szCs w:val="16"/>
        </w:rPr>
        <w:t xml:space="preserve">Отдел образования, вправе предусмотреть возможность </w:t>
      </w:r>
      <w:proofErr w:type="spellStart"/>
      <w:r w:rsidRPr="005F27A5">
        <w:rPr>
          <w:color w:val="22272F"/>
          <w:sz w:val="16"/>
          <w:szCs w:val="16"/>
        </w:rPr>
        <w:t>проактивного</w:t>
      </w:r>
      <w:proofErr w:type="spellEnd"/>
      <w:r w:rsidRPr="005F27A5">
        <w:rPr>
          <w:color w:val="22272F"/>
          <w:sz w:val="16"/>
          <w:szCs w:val="16"/>
        </w:rPr>
        <w:t xml:space="preserve"> направления гражданам информации о возможности получения услуги по подаче заявления о приеме на обучение в личном кабинете ЕПГУ на основании данных, содержащихся в государственной информационной системе Чувашской Республики, созданной Кабинетом Министров Чувашской Республики.</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r w:rsidRPr="005F27A5">
        <w:rPr>
          <w:color w:val="22272F"/>
          <w:sz w:val="16"/>
          <w:szCs w:val="16"/>
        </w:rPr>
        <w:t xml:space="preserve">Организация индивидуального отбора при приеме в образовательные организации муниципального округа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Чувашской </w:t>
      </w:r>
      <w:r w:rsidRPr="005F27A5">
        <w:rPr>
          <w:color w:val="000000" w:themeColor="text1"/>
          <w:sz w:val="16"/>
          <w:szCs w:val="16"/>
        </w:rPr>
        <w:t>Республики</w:t>
      </w:r>
      <w:r w:rsidRPr="005F27A5">
        <w:rPr>
          <w:color w:val="22272F"/>
          <w:sz w:val="16"/>
          <w:szCs w:val="16"/>
          <w:vertAlign w:val="superscript"/>
        </w:rPr>
        <w:t>.</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proofErr w:type="gramStart"/>
      <w:r w:rsidRPr="005F27A5">
        <w:rPr>
          <w:color w:val="22272F"/>
          <w:sz w:val="16"/>
          <w:szCs w:val="16"/>
        </w:rPr>
        <w:t>Организация конкурса или индивидуального отбора при приеме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w:t>
      </w:r>
      <w:proofErr w:type="gramEnd"/>
      <w:r w:rsidRPr="005F27A5">
        <w:rPr>
          <w:color w:val="22272F"/>
          <w:sz w:val="16"/>
          <w:szCs w:val="16"/>
        </w:rPr>
        <w:t xml:space="preserve"> или спорта, а также при отсутствии противопоказаний к занятию соответствующим видом </w:t>
      </w:r>
      <w:r w:rsidRPr="005F27A5">
        <w:rPr>
          <w:color w:val="000000" w:themeColor="text1"/>
          <w:sz w:val="16"/>
          <w:szCs w:val="16"/>
        </w:rPr>
        <w:t>спорта</w:t>
      </w:r>
      <w:r w:rsidRPr="005F27A5">
        <w:rPr>
          <w:color w:val="22272F"/>
          <w:sz w:val="16"/>
          <w:szCs w:val="16"/>
        </w:rPr>
        <w:t>.</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r w:rsidRPr="005F27A5">
        <w:rPr>
          <w:color w:val="22272F"/>
          <w:sz w:val="16"/>
          <w:szCs w:val="16"/>
        </w:rPr>
        <w:t>При приеме на обучение общеобразовательная организация обязана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000000" w:themeColor="text1"/>
          <w:sz w:val="16"/>
          <w:szCs w:val="16"/>
        </w:rPr>
      </w:pPr>
      <w:r w:rsidRPr="005F27A5">
        <w:rPr>
          <w:color w:val="22272F"/>
          <w:sz w:val="16"/>
          <w:szCs w:val="16"/>
        </w:rPr>
        <w:t>При приеме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Чувашской Республики  осуществляется по заявлению родителей (законных представителей) детей</w:t>
      </w:r>
      <w:r w:rsidRPr="005F27A5">
        <w:rPr>
          <w:color w:val="000000" w:themeColor="text1"/>
          <w:sz w:val="16"/>
          <w:szCs w:val="16"/>
        </w:rPr>
        <w:t>.</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000000" w:themeColor="text1"/>
          <w:sz w:val="16"/>
          <w:szCs w:val="16"/>
        </w:rPr>
      </w:pPr>
      <w:r w:rsidRPr="005F27A5">
        <w:rPr>
          <w:color w:val="000000" w:themeColor="text1"/>
          <w:sz w:val="16"/>
          <w:szCs w:val="16"/>
        </w:rPr>
        <w:t>Прием на обучение по основным общеобразовательным программам осуществляется по личному заявлению родителя (законного представителя) ребенка или поступающего, реализующего право, предусмотренное пунктом 1 части 1 статьи 34 Федерального закона № 273-ФЗ.</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proofErr w:type="gramStart"/>
      <w:r w:rsidRPr="005F27A5">
        <w:rPr>
          <w:color w:val="22272F"/>
          <w:sz w:val="16"/>
          <w:szCs w:val="16"/>
        </w:rPr>
        <w:t>Родитель (родители) (законный (законные) представитель (представители) ребенка, являющегося гражданином Российской Федерации, или поступающий, являющийся гражданином Российской Федерации, заявление о приеме на обучение и документы для приема на обучение, указанные в пункте 28 Порядка, подает (подают) одним из следующих способов:</w:t>
      </w:r>
      <w:proofErr w:type="gramEnd"/>
    </w:p>
    <w:p w:rsidR="0035689A" w:rsidRPr="005F27A5" w:rsidRDefault="0035689A" w:rsidP="0035689A">
      <w:pPr>
        <w:pStyle w:val="s1"/>
        <w:numPr>
          <w:ilvl w:val="0"/>
          <w:numId w:val="10"/>
        </w:numPr>
        <w:tabs>
          <w:tab w:val="left" w:pos="1134"/>
        </w:tabs>
        <w:spacing w:before="0" w:beforeAutospacing="0" w:after="0" w:afterAutospacing="0"/>
        <w:ind w:left="0" w:firstLine="567"/>
        <w:jc w:val="both"/>
        <w:rPr>
          <w:color w:val="000000" w:themeColor="text1"/>
          <w:sz w:val="16"/>
          <w:szCs w:val="16"/>
        </w:rPr>
      </w:pPr>
      <w:r w:rsidRPr="005F27A5">
        <w:rPr>
          <w:color w:val="22272F"/>
          <w:sz w:val="16"/>
          <w:szCs w:val="16"/>
        </w:rPr>
        <w:t>в электронной форме посредством ЕПГУ</w:t>
      </w:r>
      <w:r w:rsidRPr="005F27A5">
        <w:rPr>
          <w:color w:val="000000" w:themeColor="text1"/>
          <w:sz w:val="16"/>
          <w:szCs w:val="16"/>
        </w:rPr>
        <w:t>;</w:t>
      </w:r>
    </w:p>
    <w:p w:rsidR="0035689A" w:rsidRPr="005F27A5" w:rsidRDefault="0035689A" w:rsidP="0035689A">
      <w:pPr>
        <w:pStyle w:val="s1"/>
        <w:numPr>
          <w:ilvl w:val="0"/>
          <w:numId w:val="10"/>
        </w:numPr>
        <w:tabs>
          <w:tab w:val="left" w:pos="1134"/>
        </w:tabs>
        <w:spacing w:before="0" w:beforeAutospacing="0" w:after="0" w:afterAutospacing="0"/>
        <w:ind w:left="0" w:firstLine="567"/>
        <w:jc w:val="both"/>
        <w:rPr>
          <w:color w:val="22272F"/>
          <w:sz w:val="16"/>
          <w:szCs w:val="16"/>
        </w:rPr>
      </w:pPr>
      <w:r w:rsidRPr="005F27A5">
        <w:rPr>
          <w:color w:val="000000" w:themeColor="text1"/>
          <w:sz w:val="16"/>
          <w:szCs w:val="16"/>
        </w:rPr>
        <w:t>с использованием функционала (сервисов) региональных государственных информационных систем субъектов Российской Федерации, созданных органами государственной власти субъектов Российской Федерации (при наличии), интегрированных с ЕПГУ</w:t>
      </w:r>
      <w:r w:rsidRPr="005F27A5">
        <w:rPr>
          <w:color w:val="22272F"/>
          <w:sz w:val="16"/>
          <w:szCs w:val="16"/>
        </w:rPr>
        <w:t>;</w:t>
      </w:r>
    </w:p>
    <w:p w:rsidR="0035689A" w:rsidRPr="005F27A5" w:rsidRDefault="0035689A" w:rsidP="0035689A">
      <w:pPr>
        <w:pStyle w:val="s1"/>
        <w:numPr>
          <w:ilvl w:val="0"/>
          <w:numId w:val="10"/>
        </w:numPr>
        <w:tabs>
          <w:tab w:val="left" w:pos="1134"/>
        </w:tabs>
        <w:spacing w:before="0" w:beforeAutospacing="0" w:after="0" w:afterAutospacing="0"/>
        <w:ind w:left="0" w:firstLine="567"/>
        <w:jc w:val="both"/>
        <w:rPr>
          <w:color w:val="22272F"/>
          <w:sz w:val="16"/>
          <w:szCs w:val="16"/>
        </w:rPr>
      </w:pPr>
      <w:r w:rsidRPr="005F27A5">
        <w:rPr>
          <w:color w:val="22272F"/>
          <w:sz w:val="16"/>
          <w:szCs w:val="16"/>
        </w:rPr>
        <w:t>через операторов почтовой связи общего пользования заказным письмом с уведомлением о вручении;</w:t>
      </w:r>
    </w:p>
    <w:p w:rsidR="0035689A" w:rsidRPr="005F27A5" w:rsidRDefault="0035689A" w:rsidP="0035689A">
      <w:pPr>
        <w:pStyle w:val="s1"/>
        <w:numPr>
          <w:ilvl w:val="0"/>
          <w:numId w:val="10"/>
        </w:numPr>
        <w:tabs>
          <w:tab w:val="left" w:pos="1134"/>
        </w:tabs>
        <w:spacing w:before="0" w:beforeAutospacing="0" w:after="0" w:afterAutospacing="0"/>
        <w:ind w:left="0" w:firstLine="567"/>
        <w:jc w:val="both"/>
        <w:rPr>
          <w:color w:val="22272F"/>
          <w:sz w:val="16"/>
          <w:szCs w:val="16"/>
        </w:rPr>
      </w:pPr>
      <w:r w:rsidRPr="005F27A5">
        <w:rPr>
          <w:color w:val="22272F"/>
          <w:sz w:val="16"/>
          <w:szCs w:val="16"/>
        </w:rPr>
        <w:t>лично в общеобразовательную организацию.</w:t>
      </w:r>
    </w:p>
    <w:p w:rsidR="0035689A" w:rsidRPr="005F27A5" w:rsidRDefault="0035689A" w:rsidP="0035689A">
      <w:pPr>
        <w:pStyle w:val="s1"/>
        <w:spacing w:before="0" w:beforeAutospacing="0" w:after="0" w:afterAutospacing="0"/>
        <w:ind w:firstLine="567"/>
        <w:jc w:val="both"/>
        <w:rPr>
          <w:color w:val="22272F"/>
          <w:sz w:val="16"/>
          <w:szCs w:val="16"/>
        </w:rPr>
      </w:pPr>
      <w:r w:rsidRPr="005F27A5">
        <w:rPr>
          <w:color w:val="22272F"/>
          <w:sz w:val="16"/>
          <w:szCs w:val="16"/>
        </w:rPr>
        <w:t>Общеобразовательная организация осуществляет проверку достоверности сведений, указанных в заявлении о приеме на обучение, и соответствия действительности поданных электронных образов документов. При проведении указанной проверки общеобразовательная организация вправе обращаться к соответствующим государственным информационным системам, в государственные (муниципальные) органы и организации.</w:t>
      </w:r>
    </w:p>
    <w:p w:rsidR="0035689A" w:rsidRPr="005F27A5" w:rsidRDefault="0035689A" w:rsidP="0035689A">
      <w:pPr>
        <w:pStyle w:val="s1"/>
        <w:spacing w:before="0" w:beforeAutospacing="0" w:after="0" w:afterAutospacing="0"/>
        <w:ind w:firstLine="567"/>
        <w:jc w:val="both"/>
        <w:rPr>
          <w:color w:val="22272F"/>
          <w:sz w:val="16"/>
          <w:szCs w:val="16"/>
        </w:rPr>
      </w:pPr>
      <w:r w:rsidRPr="005F27A5">
        <w:rPr>
          <w:color w:val="22272F"/>
          <w:sz w:val="16"/>
          <w:szCs w:val="16"/>
        </w:rPr>
        <w:t>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 ЕПГУ (при условии завершения прохождения процедуры регистрации в единой системе идентификации и аутентификации при предоставлении согласия родителе</w:t>
      </w:r>
      <w:proofErr w:type="gramStart"/>
      <w:r w:rsidRPr="005F27A5">
        <w:rPr>
          <w:color w:val="22272F"/>
          <w:sz w:val="16"/>
          <w:szCs w:val="16"/>
        </w:rPr>
        <w:t>м(</w:t>
      </w:r>
      <w:proofErr w:type="spellStart"/>
      <w:proofErr w:type="gramEnd"/>
      <w:r w:rsidRPr="005F27A5">
        <w:rPr>
          <w:color w:val="22272F"/>
          <w:sz w:val="16"/>
          <w:szCs w:val="16"/>
        </w:rPr>
        <w:t>ями</w:t>
      </w:r>
      <w:proofErr w:type="spellEnd"/>
      <w:r w:rsidRPr="005F27A5">
        <w:rPr>
          <w:color w:val="22272F"/>
          <w:sz w:val="16"/>
          <w:szCs w:val="16"/>
        </w:rPr>
        <w:t>) (законным(</w:t>
      </w:r>
      <w:proofErr w:type="spellStart"/>
      <w:r w:rsidRPr="005F27A5">
        <w:rPr>
          <w:color w:val="22272F"/>
          <w:sz w:val="16"/>
          <w:szCs w:val="16"/>
        </w:rPr>
        <w:t>ыми</w:t>
      </w:r>
      <w:proofErr w:type="spellEnd"/>
      <w:r w:rsidRPr="005F27A5">
        <w:rPr>
          <w:color w:val="22272F"/>
          <w:sz w:val="16"/>
          <w:szCs w:val="16"/>
        </w:rPr>
        <w:t>) представителем(</w:t>
      </w:r>
      <w:proofErr w:type="spellStart"/>
      <w:r w:rsidRPr="005F27A5">
        <w:rPr>
          <w:color w:val="22272F"/>
          <w:sz w:val="16"/>
          <w:szCs w:val="16"/>
        </w:rPr>
        <w:t>ями</w:t>
      </w:r>
      <w:proofErr w:type="spellEnd"/>
      <w:r w:rsidRPr="005F27A5">
        <w:rPr>
          <w:color w:val="22272F"/>
          <w:sz w:val="16"/>
          <w:szCs w:val="16"/>
        </w:rPr>
        <w:t>) ребенка или поступающим).</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proofErr w:type="gramStart"/>
      <w:r w:rsidRPr="005F27A5">
        <w:rPr>
          <w:color w:val="22272F"/>
          <w:sz w:val="16"/>
          <w:szCs w:val="16"/>
        </w:rPr>
        <w:t>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заявление о приеме на обучение и документы для приема на обучение, указанные в пунктах 29 и 30 Порядка, подает (подают) одним из следующих способов:</w:t>
      </w:r>
      <w:proofErr w:type="gramEnd"/>
    </w:p>
    <w:p w:rsidR="0035689A" w:rsidRPr="005F27A5" w:rsidRDefault="0035689A" w:rsidP="0035689A">
      <w:pPr>
        <w:pStyle w:val="s1"/>
        <w:numPr>
          <w:ilvl w:val="0"/>
          <w:numId w:val="11"/>
        </w:numPr>
        <w:tabs>
          <w:tab w:val="left" w:pos="1134"/>
        </w:tabs>
        <w:spacing w:before="0" w:beforeAutospacing="0" w:after="0" w:afterAutospacing="0"/>
        <w:ind w:left="0" w:firstLine="567"/>
        <w:jc w:val="both"/>
        <w:rPr>
          <w:color w:val="000000" w:themeColor="text1"/>
          <w:sz w:val="16"/>
          <w:szCs w:val="16"/>
        </w:rPr>
      </w:pPr>
      <w:r w:rsidRPr="005F27A5">
        <w:rPr>
          <w:color w:val="22272F"/>
          <w:sz w:val="16"/>
          <w:szCs w:val="16"/>
        </w:rPr>
        <w:t>в электронной форме посредством ЕПГУ</w:t>
      </w:r>
      <w:r w:rsidRPr="005F27A5">
        <w:rPr>
          <w:color w:val="000000" w:themeColor="text1"/>
          <w:sz w:val="16"/>
          <w:szCs w:val="16"/>
        </w:rPr>
        <w:t>;</w:t>
      </w:r>
    </w:p>
    <w:p w:rsidR="0035689A" w:rsidRPr="005F27A5" w:rsidRDefault="0035689A" w:rsidP="0035689A">
      <w:pPr>
        <w:pStyle w:val="s1"/>
        <w:numPr>
          <w:ilvl w:val="0"/>
          <w:numId w:val="11"/>
        </w:numPr>
        <w:tabs>
          <w:tab w:val="left" w:pos="1134"/>
        </w:tabs>
        <w:spacing w:before="0" w:beforeAutospacing="0" w:after="0" w:afterAutospacing="0"/>
        <w:ind w:left="0" w:firstLine="567"/>
        <w:jc w:val="both"/>
        <w:rPr>
          <w:color w:val="22272F"/>
          <w:sz w:val="16"/>
          <w:szCs w:val="16"/>
        </w:rPr>
      </w:pPr>
      <w:r w:rsidRPr="005F27A5">
        <w:rPr>
          <w:color w:val="22272F"/>
          <w:sz w:val="16"/>
          <w:szCs w:val="16"/>
        </w:rPr>
        <w:t>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Чувашской Республики (при наличии технической возможности);</w:t>
      </w:r>
    </w:p>
    <w:p w:rsidR="0035689A" w:rsidRPr="005F27A5" w:rsidRDefault="0035689A" w:rsidP="0035689A">
      <w:pPr>
        <w:pStyle w:val="s1"/>
        <w:numPr>
          <w:ilvl w:val="0"/>
          <w:numId w:val="11"/>
        </w:numPr>
        <w:tabs>
          <w:tab w:val="left" w:pos="1134"/>
        </w:tabs>
        <w:spacing w:before="0" w:beforeAutospacing="0" w:after="0" w:afterAutospacing="0"/>
        <w:ind w:left="0" w:firstLine="567"/>
        <w:jc w:val="both"/>
        <w:rPr>
          <w:color w:val="22272F"/>
          <w:sz w:val="16"/>
          <w:szCs w:val="16"/>
        </w:rPr>
      </w:pPr>
      <w:r w:rsidRPr="005F27A5">
        <w:rPr>
          <w:color w:val="22272F"/>
          <w:sz w:val="16"/>
          <w:szCs w:val="16"/>
        </w:rPr>
        <w:t>через операторов почтовой связи общего пользования заказным письмом с уведомлением о вручении.</w:t>
      </w:r>
    </w:p>
    <w:p w:rsidR="0035689A" w:rsidRPr="005F27A5" w:rsidRDefault="0035689A" w:rsidP="0035689A">
      <w:pPr>
        <w:pStyle w:val="s1"/>
        <w:spacing w:before="0" w:beforeAutospacing="0" w:after="0" w:afterAutospacing="0"/>
        <w:ind w:firstLine="567"/>
        <w:jc w:val="both"/>
        <w:rPr>
          <w:color w:val="000000" w:themeColor="text1"/>
          <w:sz w:val="16"/>
          <w:szCs w:val="16"/>
        </w:rPr>
      </w:pPr>
      <w:r w:rsidRPr="005F27A5">
        <w:rPr>
          <w:color w:val="22272F"/>
          <w:sz w:val="16"/>
          <w:szCs w:val="16"/>
        </w:rPr>
        <w:t>После представления документов, предусмотренных пунктами 29 и 30 Порядка, в течение 5 (пяти) рабочих дней общеобразовательной организацией проводится проверка их комплектности</w:t>
      </w:r>
      <w:r w:rsidRPr="005F27A5">
        <w:rPr>
          <w:color w:val="000000" w:themeColor="text1"/>
          <w:sz w:val="16"/>
          <w:szCs w:val="16"/>
        </w:rPr>
        <w:t>.</w:t>
      </w:r>
    </w:p>
    <w:p w:rsidR="0035689A" w:rsidRPr="005F27A5" w:rsidRDefault="0035689A" w:rsidP="0035689A">
      <w:pPr>
        <w:pStyle w:val="s1"/>
        <w:spacing w:before="0" w:beforeAutospacing="0" w:after="0" w:afterAutospacing="0"/>
        <w:ind w:firstLine="567"/>
        <w:jc w:val="both"/>
        <w:rPr>
          <w:color w:val="000000" w:themeColor="text1"/>
          <w:sz w:val="16"/>
          <w:szCs w:val="16"/>
        </w:rPr>
      </w:pPr>
      <w:r w:rsidRPr="005F27A5">
        <w:rPr>
          <w:color w:val="000000" w:themeColor="text1"/>
          <w:sz w:val="16"/>
          <w:szCs w:val="16"/>
        </w:rPr>
        <w:t>В случае представления неполного комплекта документов, предусмотренных пунктами 29 и 30 Порядка, общеобразовательная организация возвращает заявление без его рассмотрения.</w:t>
      </w:r>
    </w:p>
    <w:p w:rsidR="0035689A" w:rsidRPr="005F27A5" w:rsidRDefault="0035689A" w:rsidP="0035689A">
      <w:pPr>
        <w:pStyle w:val="s1"/>
        <w:spacing w:before="0" w:beforeAutospacing="0" w:after="0" w:afterAutospacing="0"/>
        <w:ind w:firstLine="567"/>
        <w:jc w:val="both"/>
        <w:rPr>
          <w:color w:val="000000" w:themeColor="text1"/>
          <w:sz w:val="16"/>
          <w:szCs w:val="16"/>
        </w:rPr>
      </w:pPr>
      <w:r w:rsidRPr="005F27A5">
        <w:rPr>
          <w:color w:val="000000" w:themeColor="text1"/>
          <w:sz w:val="16"/>
          <w:szCs w:val="16"/>
        </w:rPr>
        <w:t>В случае представления полного комплекта документов, предусмотренных пунктами 29 и 30 Порядка, общеобразовательная организация в течение 25 (двадцати пяти) рабочих дней осуществляет проверку достоверности предоставленных документов. При проведении указанной проверки общеобразовательная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rsidR="0035689A" w:rsidRPr="005F27A5" w:rsidRDefault="0035689A" w:rsidP="0035689A">
      <w:pPr>
        <w:pStyle w:val="s1"/>
        <w:spacing w:before="0" w:beforeAutospacing="0" w:after="0" w:afterAutospacing="0"/>
        <w:ind w:firstLine="567"/>
        <w:jc w:val="both"/>
        <w:rPr>
          <w:color w:val="22272F"/>
          <w:sz w:val="16"/>
          <w:szCs w:val="16"/>
        </w:rPr>
      </w:pPr>
      <w:proofErr w:type="gramStart"/>
      <w:r w:rsidRPr="005F27A5">
        <w:rPr>
          <w:color w:val="000000" w:themeColor="text1"/>
          <w:sz w:val="16"/>
          <w:szCs w:val="16"/>
        </w:rPr>
        <w:t>В случае представления полного комплекта документов, предусмотренных пунктами 29 и 30 Порядка,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в общеобразовательную организацию муниципального округа (далее - тестирующая организация) для прохождения тестирования на знание русского языка, достаточное для освоения образовательных программ начального общего</w:t>
      </w:r>
      <w:proofErr w:type="gramEnd"/>
      <w:r w:rsidRPr="005F27A5">
        <w:rPr>
          <w:color w:val="000000" w:themeColor="text1"/>
          <w:sz w:val="16"/>
          <w:szCs w:val="16"/>
        </w:rPr>
        <w:t>, основного общего и среднего общего образования (далее - тестирование</w:t>
      </w:r>
      <w:r w:rsidRPr="005F27A5">
        <w:rPr>
          <w:color w:val="22272F"/>
          <w:sz w:val="16"/>
          <w:szCs w:val="16"/>
        </w:rPr>
        <w:t>).</w:t>
      </w:r>
    </w:p>
    <w:p w:rsidR="0035689A" w:rsidRPr="005F27A5" w:rsidRDefault="0035689A" w:rsidP="0035689A">
      <w:pPr>
        <w:pStyle w:val="s1"/>
        <w:spacing w:before="0" w:beforeAutospacing="0" w:after="0" w:afterAutospacing="0"/>
        <w:ind w:firstLine="567"/>
        <w:jc w:val="both"/>
        <w:rPr>
          <w:color w:val="000000" w:themeColor="text1"/>
          <w:sz w:val="16"/>
          <w:szCs w:val="16"/>
        </w:rPr>
      </w:pPr>
      <w:proofErr w:type="gramStart"/>
      <w:r w:rsidRPr="005F27A5">
        <w:rPr>
          <w:color w:val="22272F"/>
          <w:sz w:val="16"/>
          <w:szCs w:val="16"/>
        </w:rPr>
        <w:t>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(почтовый или электронный), указанному в заявлении о приеме на обучение, и в личный кабинет ЕПГУ (при наличии</w:t>
      </w:r>
      <w:r w:rsidRPr="005F27A5">
        <w:rPr>
          <w:color w:val="000000" w:themeColor="text1"/>
          <w:sz w:val="16"/>
          <w:szCs w:val="16"/>
        </w:rPr>
        <w:t>).</w:t>
      </w:r>
      <w:proofErr w:type="gramEnd"/>
    </w:p>
    <w:p w:rsidR="0035689A" w:rsidRPr="005F27A5" w:rsidRDefault="0035689A" w:rsidP="0035689A">
      <w:pPr>
        <w:pStyle w:val="s1"/>
        <w:spacing w:before="0" w:beforeAutospacing="0" w:after="0" w:afterAutospacing="0"/>
        <w:ind w:firstLine="567"/>
        <w:jc w:val="both"/>
        <w:rPr>
          <w:color w:val="000000" w:themeColor="text1"/>
          <w:sz w:val="16"/>
          <w:szCs w:val="16"/>
        </w:rPr>
      </w:pPr>
      <w:proofErr w:type="gramStart"/>
      <w:r w:rsidRPr="005F27A5">
        <w:rPr>
          <w:color w:val="000000" w:themeColor="text1"/>
          <w:sz w:val="16"/>
          <w:szCs w:val="16"/>
        </w:rP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Чувашской Республики (при наличии технической возможности).</w:t>
      </w:r>
      <w:proofErr w:type="gramEnd"/>
    </w:p>
    <w:p w:rsidR="0035689A" w:rsidRPr="005F27A5" w:rsidRDefault="0035689A" w:rsidP="0035689A">
      <w:pPr>
        <w:pStyle w:val="s1"/>
        <w:spacing w:before="0" w:beforeAutospacing="0" w:after="0" w:afterAutospacing="0"/>
        <w:ind w:firstLine="567"/>
        <w:jc w:val="both"/>
        <w:rPr>
          <w:color w:val="22272F"/>
          <w:sz w:val="16"/>
          <w:szCs w:val="16"/>
        </w:rPr>
      </w:pPr>
      <w:proofErr w:type="gramStart"/>
      <w:r w:rsidRPr="005F27A5">
        <w:rPr>
          <w:color w:val="000000" w:themeColor="text1"/>
          <w:sz w:val="16"/>
          <w:szCs w:val="16"/>
        </w:rPr>
        <w:t xml:space="preserve">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w:t>
      </w:r>
      <w:r w:rsidRPr="005F27A5">
        <w:rPr>
          <w:color w:val="000000" w:themeColor="text1"/>
          <w:sz w:val="16"/>
          <w:szCs w:val="16"/>
        </w:rPr>
        <w:lastRenderedPageBreak/>
        <w:t>его проведения общеобразовательную организацию, выдавшую направление,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Чувашской</w:t>
      </w:r>
      <w:proofErr w:type="gramEnd"/>
      <w:r w:rsidRPr="005F27A5">
        <w:rPr>
          <w:color w:val="000000" w:themeColor="text1"/>
          <w:sz w:val="16"/>
          <w:szCs w:val="16"/>
        </w:rPr>
        <w:t xml:space="preserve"> Республики (при наличии технической возможности</w:t>
      </w:r>
      <w:r w:rsidRPr="005F27A5">
        <w:rPr>
          <w:color w:val="22272F"/>
          <w:sz w:val="16"/>
          <w:szCs w:val="16"/>
        </w:rPr>
        <w:t>).</w:t>
      </w:r>
    </w:p>
    <w:p w:rsidR="0035689A" w:rsidRPr="005F27A5" w:rsidRDefault="0035689A" w:rsidP="0035689A">
      <w:pPr>
        <w:pStyle w:val="s1"/>
        <w:spacing w:before="0" w:beforeAutospacing="0" w:after="0" w:afterAutospacing="0"/>
        <w:ind w:firstLine="567"/>
        <w:jc w:val="both"/>
        <w:rPr>
          <w:color w:val="22272F"/>
          <w:sz w:val="16"/>
          <w:szCs w:val="16"/>
        </w:rPr>
      </w:pPr>
      <w:proofErr w:type="gramStart"/>
      <w:r w:rsidRPr="005F27A5">
        <w:rPr>
          <w:color w:val="22272F"/>
          <w:sz w:val="16"/>
          <w:szCs w:val="16"/>
        </w:rPr>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(почтовый или электронный), указанному в заявлении о приеме на обучение, и в личный кабинет ЕПГУ (при наличии).</w:t>
      </w:r>
      <w:proofErr w:type="gramEnd"/>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000000" w:themeColor="text1"/>
          <w:sz w:val="16"/>
          <w:szCs w:val="16"/>
        </w:rPr>
      </w:pPr>
      <w:r w:rsidRPr="005F27A5">
        <w:rPr>
          <w:color w:val="22272F"/>
          <w:sz w:val="16"/>
          <w:szCs w:val="16"/>
        </w:rPr>
        <w:t>В заявлении о приеме на обучение родителем (законным представителем) ребенка или поступающим, реализующим право, предусмотренное пунктом 1 части 1 статьи 34 Федерального закона № 273-ФЗ, указываются следующие сведения</w:t>
      </w:r>
      <w:r w:rsidRPr="005F27A5">
        <w:rPr>
          <w:color w:val="000000" w:themeColor="text1"/>
          <w:sz w:val="16"/>
          <w:szCs w:val="16"/>
        </w:rPr>
        <w:t>:</w:t>
      </w:r>
    </w:p>
    <w:p w:rsidR="0035689A" w:rsidRPr="005F27A5" w:rsidRDefault="0035689A" w:rsidP="0035689A">
      <w:pPr>
        <w:pStyle w:val="s1"/>
        <w:numPr>
          <w:ilvl w:val="0"/>
          <w:numId w:val="12"/>
        </w:numPr>
        <w:tabs>
          <w:tab w:val="left" w:pos="1134"/>
        </w:tabs>
        <w:spacing w:before="0" w:beforeAutospacing="0" w:after="0" w:afterAutospacing="0"/>
        <w:ind w:left="0" w:firstLine="567"/>
        <w:jc w:val="both"/>
        <w:rPr>
          <w:color w:val="22272F"/>
          <w:sz w:val="16"/>
          <w:szCs w:val="16"/>
        </w:rPr>
      </w:pPr>
      <w:r w:rsidRPr="005F27A5">
        <w:rPr>
          <w:color w:val="22272F"/>
          <w:sz w:val="16"/>
          <w:szCs w:val="16"/>
        </w:rPr>
        <w:t>фамилия, имя, отчество (при наличии) ребенка или поступающего;</w:t>
      </w:r>
    </w:p>
    <w:p w:rsidR="0035689A" w:rsidRPr="005F27A5" w:rsidRDefault="0035689A" w:rsidP="0035689A">
      <w:pPr>
        <w:pStyle w:val="s1"/>
        <w:numPr>
          <w:ilvl w:val="0"/>
          <w:numId w:val="12"/>
        </w:numPr>
        <w:tabs>
          <w:tab w:val="left" w:pos="1134"/>
        </w:tabs>
        <w:spacing w:before="0" w:beforeAutospacing="0" w:after="0" w:afterAutospacing="0"/>
        <w:ind w:left="0" w:firstLine="567"/>
        <w:jc w:val="both"/>
        <w:rPr>
          <w:color w:val="22272F"/>
          <w:sz w:val="16"/>
          <w:szCs w:val="16"/>
        </w:rPr>
      </w:pPr>
      <w:r w:rsidRPr="005F27A5">
        <w:rPr>
          <w:color w:val="22272F"/>
          <w:sz w:val="16"/>
          <w:szCs w:val="16"/>
        </w:rPr>
        <w:t>дата рождения ребенка или поступающего;</w:t>
      </w:r>
    </w:p>
    <w:p w:rsidR="0035689A" w:rsidRPr="005F27A5" w:rsidRDefault="0035689A" w:rsidP="0035689A">
      <w:pPr>
        <w:pStyle w:val="s1"/>
        <w:numPr>
          <w:ilvl w:val="0"/>
          <w:numId w:val="12"/>
        </w:numPr>
        <w:tabs>
          <w:tab w:val="left" w:pos="1134"/>
        </w:tabs>
        <w:spacing w:before="0" w:beforeAutospacing="0" w:after="0" w:afterAutospacing="0"/>
        <w:ind w:left="0" w:firstLine="567"/>
        <w:jc w:val="both"/>
        <w:rPr>
          <w:color w:val="22272F"/>
          <w:sz w:val="16"/>
          <w:szCs w:val="16"/>
        </w:rPr>
      </w:pPr>
      <w:r w:rsidRPr="005F27A5">
        <w:rPr>
          <w:color w:val="22272F"/>
          <w:sz w:val="16"/>
          <w:szCs w:val="16"/>
        </w:rPr>
        <w:t>адрес места жительства и (или) адрес места пребывания ребенка или поступающего;</w:t>
      </w:r>
    </w:p>
    <w:p w:rsidR="0035689A" w:rsidRPr="005F27A5" w:rsidRDefault="0035689A" w:rsidP="0035689A">
      <w:pPr>
        <w:pStyle w:val="s1"/>
        <w:numPr>
          <w:ilvl w:val="0"/>
          <w:numId w:val="12"/>
        </w:numPr>
        <w:tabs>
          <w:tab w:val="left" w:pos="1134"/>
        </w:tabs>
        <w:spacing w:before="0" w:beforeAutospacing="0" w:after="0" w:afterAutospacing="0"/>
        <w:ind w:left="0" w:firstLine="567"/>
        <w:jc w:val="both"/>
        <w:rPr>
          <w:color w:val="22272F"/>
          <w:sz w:val="16"/>
          <w:szCs w:val="16"/>
        </w:rPr>
      </w:pPr>
      <w:r w:rsidRPr="005F27A5">
        <w:rPr>
          <w:color w:val="22272F"/>
          <w:sz w:val="16"/>
          <w:szCs w:val="16"/>
        </w:rPr>
        <w:t>фамилия, имя, отчество (при наличии) родител</w:t>
      </w:r>
      <w:proofErr w:type="gramStart"/>
      <w:r w:rsidRPr="005F27A5">
        <w:rPr>
          <w:color w:val="22272F"/>
          <w:sz w:val="16"/>
          <w:szCs w:val="16"/>
        </w:rPr>
        <w:t>я(</w:t>
      </w:r>
      <w:proofErr w:type="gramEnd"/>
      <w:r w:rsidRPr="005F27A5">
        <w:rPr>
          <w:color w:val="22272F"/>
          <w:sz w:val="16"/>
          <w:szCs w:val="16"/>
        </w:rPr>
        <w:t>ей) (законного(</w:t>
      </w:r>
      <w:proofErr w:type="spellStart"/>
      <w:r w:rsidRPr="005F27A5">
        <w:rPr>
          <w:color w:val="22272F"/>
          <w:sz w:val="16"/>
          <w:szCs w:val="16"/>
        </w:rPr>
        <w:t>ых</w:t>
      </w:r>
      <w:proofErr w:type="spellEnd"/>
      <w:r w:rsidRPr="005F27A5">
        <w:rPr>
          <w:color w:val="22272F"/>
          <w:sz w:val="16"/>
          <w:szCs w:val="16"/>
        </w:rPr>
        <w:t>) представителя(ей) ребенка;</w:t>
      </w:r>
    </w:p>
    <w:p w:rsidR="0035689A" w:rsidRPr="005F27A5" w:rsidRDefault="0035689A" w:rsidP="0035689A">
      <w:pPr>
        <w:pStyle w:val="s1"/>
        <w:numPr>
          <w:ilvl w:val="0"/>
          <w:numId w:val="12"/>
        </w:numPr>
        <w:tabs>
          <w:tab w:val="left" w:pos="1134"/>
        </w:tabs>
        <w:spacing w:before="0" w:beforeAutospacing="0" w:after="0" w:afterAutospacing="0"/>
        <w:ind w:left="0" w:firstLine="567"/>
        <w:jc w:val="both"/>
        <w:rPr>
          <w:color w:val="22272F"/>
          <w:sz w:val="16"/>
          <w:szCs w:val="16"/>
        </w:rPr>
      </w:pPr>
      <w:r w:rsidRPr="005F27A5">
        <w:rPr>
          <w:color w:val="22272F"/>
          <w:sz w:val="16"/>
          <w:szCs w:val="16"/>
        </w:rPr>
        <w:t>адрес места жительства и (или) адрес места пребывания родител</w:t>
      </w:r>
      <w:proofErr w:type="gramStart"/>
      <w:r w:rsidRPr="005F27A5">
        <w:rPr>
          <w:color w:val="22272F"/>
          <w:sz w:val="16"/>
          <w:szCs w:val="16"/>
        </w:rPr>
        <w:t>я(</w:t>
      </w:r>
      <w:proofErr w:type="gramEnd"/>
      <w:r w:rsidRPr="005F27A5">
        <w:rPr>
          <w:color w:val="22272F"/>
          <w:sz w:val="16"/>
          <w:szCs w:val="16"/>
        </w:rPr>
        <w:t>ей) (законного(</w:t>
      </w:r>
      <w:proofErr w:type="spellStart"/>
      <w:r w:rsidRPr="005F27A5">
        <w:rPr>
          <w:color w:val="22272F"/>
          <w:sz w:val="16"/>
          <w:szCs w:val="16"/>
        </w:rPr>
        <w:t>ых</w:t>
      </w:r>
      <w:proofErr w:type="spellEnd"/>
      <w:r w:rsidRPr="005F27A5">
        <w:rPr>
          <w:color w:val="22272F"/>
          <w:sz w:val="16"/>
          <w:szCs w:val="16"/>
        </w:rPr>
        <w:t>) представителя(ей) ребенка;</w:t>
      </w:r>
    </w:p>
    <w:p w:rsidR="0035689A" w:rsidRPr="005F27A5" w:rsidRDefault="0035689A" w:rsidP="0035689A">
      <w:pPr>
        <w:pStyle w:val="s1"/>
        <w:numPr>
          <w:ilvl w:val="0"/>
          <w:numId w:val="12"/>
        </w:numPr>
        <w:tabs>
          <w:tab w:val="left" w:pos="1134"/>
        </w:tabs>
        <w:spacing w:before="0" w:beforeAutospacing="0" w:after="0" w:afterAutospacing="0"/>
        <w:ind w:left="0" w:firstLine="567"/>
        <w:jc w:val="both"/>
        <w:rPr>
          <w:color w:val="22272F"/>
          <w:sz w:val="16"/>
          <w:szCs w:val="16"/>
        </w:rPr>
      </w:pPr>
      <w:r w:rsidRPr="005F27A5">
        <w:rPr>
          <w:color w:val="22272F"/>
          <w:sz w:val="16"/>
          <w:szCs w:val="16"/>
        </w:rPr>
        <w:t>адре</w:t>
      </w:r>
      <w:proofErr w:type="gramStart"/>
      <w:r w:rsidRPr="005F27A5">
        <w:rPr>
          <w:color w:val="22272F"/>
          <w:sz w:val="16"/>
          <w:szCs w:val="16"/>
        </w:rPr>
        <w:t>с(</w:t>
      </w:r>
      <w:proofErr w:type="gramEnd"/>
      <w:r w:rsidRPr="005F27A5">
        <w:rPr>
          <w:color w:val="22272F"/>
          <w:sz w:val="16"/>
          <w:szCs w:val="16"/>
        </w:rPr>
        <w:t>а) электронной почты, номер(а) телефона(</w:t>
      </w:r>
      <w:proofErr w:type="spellStart"/>
      <w:r w:rsidRPr="005F27A5">
        <w:rPr>
          <w:color w:val="22272F"/>
          <w:sz w:val="16"/>
          <w:szCs w:val="16"/>
        </w:rPr>
        <w:t>ов</w:t>
      </w:r>
      <w:proofErr w:type="spellEnd"/>
      <w:r w:rsidRPr="005F27A5">
        <w:rPr>
          <w:color w:val="22272F"/>
          <w:sz w:val="16"/>
          <w:szCs w:val="16"/>
        </w:rPr>
        <w:t>) (при наличии) родителя(ей) (законного(</w:t>
      </w:r>
      <w:proofErr w:type="spellStart"/>
      <w:r w:rsidRPr="005F27A5">
        <w:rPr>
          <w:color w:val="22272F"/>
          <w:sz w:val="16"/>
          <w:szCs w:val="16"/>
        </w:rPr>
        <w:t>ых</w:t>
      </w:r>
      <w:proofErr w:type="spellEnd"/>
      <w:r w:rsidRPr="005F27A5">
        <w:rPr>
          <w:color w:val="22272F"/>
          <w:sz w:val="16"/>
          <w:szCs w:val="16"/>
        </w:rPr>
        <w:t>) представителя(ей) ребенка или поступающего;</w:t>
      </w:r>
    </w:p>
    <w:p w:rsidR="0035689A" w:rsidRPr="005F27A5" w:rsidRDefault="0035689A" w:rsidP="0035689A">
      <w:pPr>
        <w:pStyle w:val="s1"/>
        <w:numPr>
          <w:ilvl w:val="0"/>
          <w:numId w:val="12"/>
        </w:numPr>
        <w:tabs>
          <w:tab w:val="left" w:pos="1134"/>
        </w:tabs>
        <w:spacing w:before="0" w:beforeAutospacing="0" w:after="0" w:afterAutospacing="0"/>
        <w:ind w:left="0" w:firstLine="567"/>
        <w:jc w:val="both"/>
        <w:rPr>
          <w:color w:val="22272F"/>
          <w:sz w:val="16"/>
          <w:szCs w:val="16"/>
        </w:rPr>
      </w:pPr>
      <w:r w:rsidRPr="005F27A5">
        <w:rPr>
          <w:color w:val="22272F"/>
          <w:sz w:val="16"/>
          <w:szCs w:val="16"/>
        </w:rPr>
        <w:t>о наличии права внеочередного, первоочередного или преимущественного приема;</w:t>
      </w:r>
    </w:p>
    <w:p w:rsidR="0035689A" w:rsidRPr="005F27A5" w:rsidRDefault="0035689A" w:rsidP="0035689A">
      <w:pPr>
        <w:pStyle w:val="s1"/>
        <w:numPr>
          <w:ilvl w:val="0"/>
          <w:numId w:val="12"/>
        </w:numPr>
        <w:tabs>
          <w:tab w:val="left" w:pos="1134"/>
        </w:tabs>
        <w:spacing w:before="0" w:beforeAutospacing="0" w:after="0" w:afterAutospacing="0"/>
        <w:ind w:left="0" w:firstLine="567"/>
        <w:jc w:val="both"/>
        <w:rPr>
          <w:color w:val="22272F"/>
          <w:sz w:val="16"/>
          <w:szCs w:val="16"/>
        </w:rPr>
      </w:pPr>
      <w:r w:rsidRPr="005F27A5">
        <w:rPr>
          <w:color w:val="22272F"/>
          <w:sz w:val="16"/>
          <w:szCs w:val="16"/>
        </w:rPr>
        <w:t>о 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p>
    <w:p w:rsidR="0035689A" w:rsidRPr="005F27A5" w:rsidRDefault="0035689A" w:rsidP="0035689A">
      <w:pPr>
        <w:pStyle w:val="s1"/>
        <w:numPr>
          <w:ilvl w:val="0"/>
          <w:numId w:val="12"/>
        </w:numPr>
        <w:tabs>
          <w:tab w:val="left" w:pos="1134"/>
        </w:tabs>
        <w:spacing w:before="0" w:beforeAutospacing="0" w:after="0" w:afterAutospacing="0"/>
        <w:ind w:left="0" w:firstLine="567"/>
        <w:jc w:val="both"/>
        <w:rPr>
          <w:color w:val="22272F"/>
          <w:sz w:val="16"/>
          <w:szCs w:val="16"/>
        </w:rPr>
      </w:pPr>
      <w:r w:rsidRPr="005F27A5">
        <w:rPr>
          <w:color w:val="22272F"/>
          <w:sz w:val="16"/>
          <w:szCs w:val="16"/>
        </w:rPr>
        <w:t>согласие родител</w:t>
      </w:r>
      <w:proofErr w:type="gramStart"/>
      <w:r w:rsidRPr="005F27A5">
        <w:rPr>
          <w:color w:val="22272F"/>
          <w:sz w:val="16"/>
          <w:szCs w:val="16"/>
        </w:rPr>
        <w:t>я(</w:t>
      </w:r>
      <w:proofErr w:type="gramEnd"/>
      <w:r w:rsidRPr="005F27A5">
        <w:rPr>
          <w:color w:val="22272F"/>
          <w:sz w:val="16"/>
          <w:szCs w:val="16"/>
        </w:rPr>
        <w:t>ей) (законного(</w:t>
      </w:r>
      <w:proofErr w:type="spellStart"/>
      <w:r w:rsidRPr="005F27A5">
        <w:rPr>
          <w:color w:val="22272F"/>
          <w:sz w:val="16"/>
          <w:szCs w:val="16"/>
        </w:rPr>
        <w:t>ых</w:t>
      </w:r>
      <w:proofErr w:type="spellEnd"/>
      <w:r w:rsidRPr="005F27A5">
        <w:rPr>
          <w:color w:val="22272F"/>
          <w:sz w:val="16"/>
          <w:szCs w:val="16"/>
        </w:rP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35689A" w:rsidRPr="005F27A5" w:rsidRDefault="0035689A" w:rsidP="0035689A">
      <w:pPr>
        <w:pStyle w:val="s1"/>
        <w:numPr>
          <w:ilvl w:val="0"/>
          <w:numId w:val="12"/>
        </w:numPr>
        <w:tabs>
          <w:tab w:val="left" w:pos="1134"/>
        </w:tabs>
        <w:spacing w:before="0" w:beforeAutospacing="0" w:after="0" w:afterAutospacing="0"/>
        <w:ind w:left="0" w:firstLine="567"/>
        <w:jc w:val="both"/>
        <w:rPr>
          <w:color w:val="22272F"/>
          <w:sz w:val="16"/>
          <w:szCs w:val="16"/>
        </w:rPr>
      </w:pPr>
      <w:r w:rsidRPr="005F27A5">
        <w:rPr>
          <w:color w:val="22272F"/>
          <w:sz w:val="16"/>
          <w:szCs w:val="16"/>
        </w:rPr>
        <w:t>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p>
    <w:p w:rsidR="0035689A" w:rsidRPr="005F27A5" w:rsidRDefault="0035689A" w:rsidP="0035689A">
      <w:pPr>
        <w:pStyle w:val="s1"/>
        <w:numPr>
          <w:ilvl w:val="0"/>
          <w:numId w:val="12"/>
        </w:numPr>
        <w:tabs>
          <w:tab w:val="left" w:pos="1134"/>
        </w:tabs>
        <w:spacing w:before="0" w:beforeAutospacing="0" w:after="0" w:afterAutospacing="0"/>
        <w:ind w:left="0" w:firstLine="567"/>
        <w:jc w:val="both"/>
        <w:rPr>
          <w:color w:val="22272F"/>
          <w:sz w:val="16"/>
          <w:szCs w:val="16"/>
        </w:rPr>
      </w:pPr>
      <w:r w:rsidRPr="005F27A5">
        <w:rPr>
          <w:color w:val="22272F"/>
          <w:sz w:val="16"/>
          <w:szCs w:val="16"/>
        </w:rPr>
        <w:t>язык образования (в случае получения образования на родном языке из числа языков народов Российской Федерации или на иностранном языке);</w:t>
      </w:r>
    </w:p>
    <w:p w:rsidR="0035689A" w:rsidRPr="005F27A5" w:rsidRDefault="0035689A" w:rsidP="0035689A">
      <w:pPr>
        <w:pStyle w:val="s1"/>
        <w:numPr>
          <w:ilvl w:val="0"/>
          <w:numId w:val="12"/>
        </w:numPr>
        <w:tabs>
          <w:tab w:val="left" w:pos="1134"/>
        </w:tabs>
        <w:spacing w:before="0" w:beforeAutospacing="0" w:after="0" w:afterAutospacing="0"/>
        <w:ind w:left="0" w:firstLine="567"/>
        <w:jc w:val="both"/>
        <w:rPr>
          <w:color w:val="22272F"/>
          <w:sz w:val="16"/>
          <w:szCs w:val="16"/>
        </w:rPr>
      </w:pPr>
      <w:r w:rsidRPr="005F27A5">
        <w:rPr>
          <w:color w:val="22272F"/>
          <w:sz w:val="16"/>
          <w:szCs w:val="16"/>
        </w:rP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35689A" w:rsidRPr="005F27A5" w:rsidRDefault="0035689A" w:rsidP="0035689A">
      <w:pPr>
        <w:pStyle w:val="s1"/>
        <w:numPr>
          <w:ilvl w:val="0"/>
          <w:numId w:val="12"/>
        </w:numPr>
        <w:tabs>
          <w:tab w:val="left" w:pos="1134"/>
        </w:tabs>
        <w:spacing w:before="0" w:beforeAutospacing="0" w:after="0" w:afterAutospacing="0"/>
        <w:ind w:left="0" w:firstLine="567"/>
        <w:jc w:val="both"/>
        <w:rPr>
          <w:color w:val="22272F"/>
          <w:sz w:val="16"/>
          <w:szCs w:val="16"/>
        </w:rPr>
      </w:pPr>
      <w:r w:rsidRPr="005F27A5">
        <w:rPr>
          <w:color w:val="22272F"/>
          <w:sz w:val="16"/>
          <w:szCs w:val="16"/>
        </w:rPr>
        <w:t>государственный язык Чувашской Республики (в случае предоставления общеобразовательной организацией возможности изучения государственного языка Чувашской Республики);</w:t>
      </w:r>
    </w:p>
    <w:p w:rsidR="0035689A" w:rsidRPr="005F27A5" w:rsidRDefault="0035689A" w:rsidP="0035689A">
      <w:pPr>
        <w:pStyle w:val="s1"/>
        <w:numPr>
          <w:ilvl w:val="0"/>
          <w:numId w:val="12"/>
        </w:numPr>
        <w:tabs>
          <w:tab w:val="left" w:pos="1134"/>
        </w:tabs>
        <w:spacing w:before="0" w:beforeAutospacing="0" w:after="0" w:afterAutospacing="0"/>
        <w:ind w:left="0" w:firstLine="567"/>
        <w:jc w:val="both"/>
        <w:rPr>
          <w:color w:val="000000" w:themeColor="text1"/>
          <w:sz w:val="16"/>
          <w:szCs w:val="16"/>
        </w:rPr>
      </w:pPr>
      <w:r w:rsidRPr="005F27A5">
        <w:rPr>
          <w:color w:val="22272F"/>
          <w:sz w:val="16"/>
          <w:szCs w:val="16"/>
        </w:rPr>
        <w:t>факт ознакомления родител</w:t>
      </w:r>
      <w:proofErr w:type="gramStart"/>
      <w:r w:rsidRPr="005F27A5">
        <w:rPr>
          <w:color w:val="22272F"/>
          <w:sz w:val="16"/>
          <w:szCs w:val="16"/>
        </w:rPr>
        <w:t>я(</w:t>
      </w:r>
      <w:proofErr w:type="gramEnd"/>
      <w:r w:rsidRPr="005F27A5">
        <w:rPr>
          <w:color w:val="22272F"/>
          <w:sz w:val="16"/>
          <w:szCs w:val="16"/>
        </w:rPr>
        <w:t>ей) (законного(</w:t>
      </w:r>
      <w:proofErr w:type="spellStart"/>
      <w:r w:rsidRPr="005F27A5">
        <w:rPr>
          <w:color w:val="22272F"/>
          <w:sz w:val="16"/>
          <w:szCs w:val="16"/>
        </w:rPr>
        <w:t>ых</w:t>
      </w:r>
      <w:proofErr w:type="spellEnd"/>
      <w:r w:rsidRPr="005F27A5">
        <w:rPr>
          <w:color w:val="22272F"/>
          <w:sz w:val="16"/>
          <w:szCs w:val="16"/>
        </w:rPr>
        <w:t xml:space="preserve">)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w:t>
      </w:r>
      <w:proofErr w:type="gramStart"/>
      <w:r w:rsidRPr="005F27A5">
        <w:rPr>
          <w:color w:val="000000" w:themeColor="text1"/>
          <w:sz w:val="16"/>
          <w:szCs w:val="16"/>
        </w:rPr>
        <w:t>обучающихся</w:t>
      </w:r>
      <w:proofErr w:type="gramEnd"/>
      <w:r w:rsidRPr="005F27A5">
        <w:rPr>
          <w:color w:val="000000" w:themeColor="text1"/>
          <w:sz w:val="16"/>
          <w:szCs w:val="16"/>
        </w:rPr>
        <w:t>;</w:t>
      </w:r>
    </w:p>
    <w:p w:rsidR="0035689A" w:rsidRPr="005F27A5" w:rsidRDefault="0035689A" w:rsidP="0035689A">
      <w:pPr>
        <w:pStyle w:val="s1"/>
        <w:numPr>
          <w:ilvl w:val="0"/>
          <w:numId w:val="12"/>
        </w:numPr>
        <w:tabs>
          <w:tab w:val="left" w:pos="1134"/>
        </w:tabs>
        <w:spacing w:before="0" w:beforeAutospacing="0" w:after="0" w:afterAutospacing="0"/>
        <w:ind w:left="0" w:firstLine="567"/>
        <w:jc w:val="both"/>
        <w:rPr>
          <w:color w:val="000000" w:themeColor="text1"/>
          <w:sz w:val="16"/>
          <w:szCs w:val="16"/>
        </w:rPr>
      </w:pPr>
      <w:r w:rsidRPr="005F27A5">
        <w:rPr>
          <w:color w:val="000000" w:themeColor="text1"/>
          <w:sz w:val="16"/>
          <w:szCs w:val="16"/>
        </w:rPr>
        <w:t>согласие родител</w:t>
      </w:r>
      <w:proofErr w:type="gramStart"/>
      <w:r w:rsidRPr="005F27A5">
        <w:rPr>
          <w:color w:val="000000" w:themeColor="text1"/>
          <w:sz w:val="16"/>
          <w:szCs w:val="16"/>
        </w:rPr>
        <w:t>я(</w:t>
      </w:r>
      <w:proofErr w:type="gramEnd"/>
      <w:r w:rsidRPr="005F27A5">
        <w:rPr>
          <w:color w:val="000000" w:themeColor="text1"/>
          <w:sz w:val="16"/>
          <w:szCs w:val="16"/>
        </w:rPr>
        <w:t>ей) (законного(</w:t>
      </w:r>
      <w:proofErr w:type="spellStart"/>
      <w:r w:rsidRPr="005F27A5">
        <w:rPr>
          <w:color w:val="000000" w:themeColor="text1"/>
          <w:sz w:val="16"/>
          <w:szCs w:val="16"/>
        </w:rPr>
        <w:t>ых</w:t>
      </w:r>
      <w:proofErr w:type="spellEnd"/>
      <w:r w:rsidRPr="005F27A5">
        <w:rPr>
          <w:color w:val="000000" w:themeColor="text1"/>
          <w:sz w:val="16"/>
          <w:szCs w:val="16"/>
        </w:rPr>
        <w:t>) представителя(ей) ребенка или поступающего на обработку персональных данных.</w:t>
      </w:r>
    </w:p>
    <w:p w:rsidR="0035689A" w:rsidRPr="005F27A5" w:rsidRDefault="0035689A" w:rsidP="0035689A">
      <w:pPr>
        <w:pStyle w:val="s1"/>
        <w:spacing w:before="0" w:beforeAutospacing="0" w:after="0" w:afterAutospacing="0"/>
        <w:ind w:firstLine="567"/>
        <w:jc w:val="both"/>
        <w:rPr>
          <w:color w:val="22272F"/>
          <w:sz w:val="16"/>
          <w:szCs w:val="16"/>
        </w:rPr>
      </w:pPr>
      <w:proofErr w:type="gramStart"/>
      <w:r w:rsidRPr="005F27A5">
        <w:rPr>
          <w:color w:val="22272F"/>
          <w:sz w:val="16"/>
          <w:szCs w:val="16"/>
        </w:rPr>
        <w:t>Для приема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дополнительно в заявлении о приеме на обучение дает (дают) согласие для прохождения тестирования.</w:t>
      </w:r>
      <w:proofErr w:type="gramEnd"/>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r w:rsidRPr="005F27A5">
        <w:rPr>
          <w:color w:val="22272F"/>
          <w:sz w:val="16"/>
          <w:szCs w:val="16"/>
        </w:rPr>
        <w:t xml:space="preserve">Образец заявления о приеме на обучение размещается общеобразовательной организацией на </w:t>
      </w:r>
      <w:proofErr w:type="gramStart"/>
      <w:r w:rsidRPr="005F27A5">
        <w:rPr>
          <w:color w:val="22272F"/>
          <w:sz w:val="16"/>
          <w:szCs w:val="16"/>
        </w:rPr>
        <w:t>своих</w:t>
      </w:r>
      <w:proofErr w:type="gramEnd"/>
      <w:r w:rsidRPr="005F27A5">
        <w:rPr>
          <w:color w:val="22272F"/>
          <w:sz w:val="16"/>
          <w:szCs w:val="16"/>
        </w:rPr>
        <w:t xml:space="preserve"> информационном стенде и официальном сайте в сети Интернет.</w:t>
      </w:r>
    </w:p>
    <w:p w:rsidR="0035689A" w:rsidRPr="005F27A5" w:rsidRDefault="0035689A" w:rsidP="0035689A">
      <w:pPr>
        <w:pStyle w:val="s1"/>
        <w:numPr>
          <w:ilvl w:val="0"/>
          <w:numId w:val="7"/>
        </w:numPr>
        <w:spacing w:before="0" w:beforeAutospacing="0" w:after="0" w:afterAutospacing="0"/>
        <w:ind w:left="0" w:firstLine="567"/>
        <w:jc w:val="both"/>
        <w:rPr>
          <w:color w:val="22272F"/>
          <w:sz w:val="16"/>
          <w:szCs w:val="16"/>
        </w:rPr>
      </w:pPr>
      <w:r w:rsidRPr="005F27A5">
        <w:rPr>
          <w:color w:val="22272F"/>
          <w:sz w:val="16"/>
          <w:szCs w:val="16"/>
        </w:rPr>
        <w:t>Для приема родител</w:t>
      </w:r>
      <w:proofErr w:type="gramStart"/>
      <w:r w:rsidRPr="005F27A5">
        <w:rPr>
          <w:color w:val="22272F"/>
          <w:sz w:val="16"/>
          <w:szCs w:val="16"/>
        </w:rPr>
        <w:t>ь(</w:t>
      </w:r>
      <w:proofErr w:type="gramEnd"/>
      <w:r w:rsidRPr="005F27A5">
        <w:rPr>
          <w:color w:val="22272F"/>
          <w:sz w:val="16"/>
          <w:szCs w:val="16"/>
        </w:rPr>
        <w:t>и) (законный(</w:t>
      </w:r>
      <w:proofErr w:type="spellStart"/>
      <w:r w:rsidRPr="005F27A5">
        <w:rPr>
          <w:color w:val="22272F"/>
          <w:sz w:val="16"/>
          <w:szCs w:val="16"/>
        </w:rPr>
        <w:t>ые</w:t>
      </w:r>
      <w:proofErr w:type="spellEnd"/>
      <w:r w:rsidRPr="005F27A5">
        <w:rPr>
          <w:color w:val="22272F"/>
          <w:sz w:val="16"/>
          <w:szCs w:val="16"/>
        </w:rPr>
        <w:t>) представитель(и) ребенка или поступающий представляют следующие документы:</w:t>
      </w:r>
    </w:p>
    <w:p w:rsidR="0035689A" w:rsidRPr="005F27A5" w:rsidRDefault="0035689A" w:rsidP="0035689A">
      <w:pPr>
        <w:pStyle w:val="s1"/>
        <w:numPr>
          <w:ilvl w:val="0"/>
          <w:numId w:val="13"/>
        </w:numPr>
        <w:tabs>
          <w:tab w:val="left" w:pos="1134"/>
        </w:tabs>
        <w:spacing w:before="0" w:beforeAutospacing="0" w:after="0" w:afterAutospacing="0"/>
        <w:ind w:left="0" w:firstLine="567"/>
        <w:jc w:val="both"/>
        <w:rPr>
          <w:color w:val="22272F"/>
          <w:sz w:val="16"/>
          <w:szCs w:val="16"/>
        </w:rPr>
      </w:pPr>
      <w:r w:rsidRPr="005F27A5">
        <w:rPr>
          <w:color w:val="22272F"/>
          <w:sz w:val="16"/>
          <w:szCs w:val="16"/>
        </w:rPr>
        <w:t>копию документа, удостоверяющего личность родителя (законного представителя) ребенка или поступающего;</w:t>
      </w:r>
    </w:p>
    <w:p w:rsidR="0035689A" w:rsidRPr="005F27A5" w:rsidRDefault="0035689A" w:rsidP="0035689A">
      <w:pPr>
        <w:pStyle w:val="s1"/>
        <w:numPr>
          <w:ilvl w:val="0"/>
          <w:numId w:val="13"/>
        </w:numPr>
        <w:tabs>
          <w:tab w:val="left" w:pos="1134"/>
        </w:tabs>
        <w:spacing w:before="0" w:beforeAutospacing="0" w:after="0" w:afterAutospacing="0"/>
        <w:ind w:left="0" w:firstLine="567"/>
        <w:jc w:val="both"/>
        <w:rPr>
          <w:color w:val="22272F"/>
          <w:sz w:val="16"/>
          <w:szCs w:val="16"/>
        </w:rPr>
      </w:pPr>
      <w:r w:rsidRPr="005F27A5">
        <w:rPr>
          <w:color w:val="22272F"/>
          <w:sz w:val="16"/>
          <w:szCs w:val="16"/>
        </w:rPr>
        <w:t>копию свидетельства о рождении ребенка или документа, подтверждающего родство заявителя;</w:t>
      </w:r>
    </w:p>
    <w:p w:rsidR="0035689A" w:rsidRPr="005F27A5" w:rsidRDefault="0035689A" w:rsidP="0035689A">
      <w:pPr>
        <w:pStyle w:val="s1"/>
        <w:numPr>
          <w:ilvl w:val="0"/>
          <w:numId w:val="13"/>
        </w:numPr>
        <w:tabs>
          <w:tab w:val="left" w:pos="1134"/>
        </w:tabs>
        <w:spacing w:before="0" w:beforeAutospacing="0" w:after="0" w:afterAutospacing="0"/>
        <w:ind w:left="0" w:firstLine="567"/>
        <w:jc w:val="both"/>
        <w:rPr>
          <w:color w:val="22272F"/>
          <w:sz w:val="16"/>
          <w:szCs w:val="16"/>
        </w:rPr>
      </w:pPr>
      <w:r w:rsidRPr="005F27A5">
        <w:rPr>
          <w:color w:val="22272F"/>
          <w:sz w:val="16"/>
          <w:szCs w:val="16"/>
        </w:rPr>
        <w:t xml:space="preserve">копию свидетельства о рождении </w:t>
      </w:r>
      <w:proofErr w:type="gramStart"/>
      <w:r w:rsidRPr="005F27A5">
        <w:rPr>
          <w:color w:val="22272F"/>
          <w:sz w:val="16"/>
          <w:szCs w:val="16"/>
        </w:rPr>
        <w:t>полнородных</w:t>
      </w:r>
      <w:proofErr w:type="gramEnd"/>
      <w:r w:rsidRPr="005F27A5">
        <w:rPr>
          <w:color w:val="22272F"/>
          <w:sz w:val="16"/>
          <w:szCs w:val="16"/>
        </w:rPr>
        <w:t xml:space="preserve"> и </w:t>
      </w:r>
      <w:proofErr w:type="spellStart"/>
      <w:r w:rsidRPr="005F27A5">
        <w:rPr>
          <w:color w:val="22272F"/>
          <w:sz w:val="16"/>
          <w:szCs w:val="16"/>
        </w:rPr>
        <w:t>неполнородных</w:t>
      </w:r>
      <w:proofErr w:type="spellEnd"/>
      <w:r w:rsidRPr="005F27A5">
        <w:rPr>
          <w:color w:val="22272F"/>
          <w:sz w:val="16"/>
          <w:szCs w:val="16"/>
        </w:rPr>
        <w:t xml:space="preserve">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w:t>
      </w:r>
      <w:proofErr w:type="spellStart"/>
      <w:r w:rsidRPr="005F27A5">
        <w:rPr>
          <w:color w:val="22272F"/>
          <w:sz w:val="16"/>
          <w:szCs w:val="16"/>
        </w:rPr>
        <w:t>неполнородные</w:t>
      </w:r>
      <w:proofErr w:type="spellEnd"/>
      <w:r w:rsidRPr="005F27A5">
        <w:rPr>
          <w:color w:val="22272F"/>
          <w:sz w:val="16"/>
          <w:szCs w:val="16"/>
        </w:rPr>
        <w:t xml:space="preserve"> брат и (или) сестра);</w:t>
      </w:r>
    </w:p>
    <w:p w:rsidR="0035689A" w:rsidRPr="005F27A5" w:rsidRDefault="0035689A" w:rsidP="0035689A">
      <w:pPr>
        <w:pStyle w:val="s1"/>
        <w:numPr>
          <w:ilvl w:val="0"/>
          <w:numId w:val="13"/>
        </w:numPr>
        <w:tabs>
          <w:tab w:val="left" w:pos="1134"/>
        </w:tabs>
        <w:spacing w:before="0" w:beforeAutospacing="0" w:after="0" w:afterAutospacing="0"/>
        <w:ind w:left="0" w:firstLine="567"/>
        <w:jc w:val="both"/>
        <w:rPr>
          <w:color w:val="22272F"/>
          <w:sz w:val="16"/>
          <w:szCs w:val="16"/>
        </w:rPr>
      </w:pPr>
      <w:r w:rsidRPr="005F27A5">
        <w:rPr>
          <w:color w:val="22272F"/>
          <w:sz w:val="16"/>
          <w:szCs w:val="16"/>
        </w:rPr>
        <w:t>копию документа, подтверждающего установление опеки или попечительства (при необходимости);</w:t>
      </w:r>
    </w:p>
    <w:p w:rsidR="0035689A" w:rsidRPr="005F27A5" w:rsidRDefault="0035689A" w:rsidP="0035689A">
      <w:pPr>
        <w:pStyle w:val="s1"/>
        <w:numPr>
          <w:ilvl w:val="0"/>
          <w:numId w:val="13"/>
        </w:numPr>
        <w:tabs>
          <w:tab w:val="left" w:pos="1134"/>
        </w:tabs>
        <w:spacing w:before="0" w:beforeAutospacing="0" w:after="0" w:afterAutospacing="0"/>
        <w:ind w:left="0" w:firstLine="567"/>
        <w:jc w:val="both"/>
        <w:rPr>
          <w:color w:val="22272F"/>
          <w:sz w:val="16"/>
          <w:szCs w:val="16"/>
        </w:rPr>
      </w:pPr>
      <w:r w:rsidRPr="005F27A5">
        <w:rPr>
          <w:color w:val="22272F"/>
          <w:sz w:val="16"/>
          <w:szCs w:val="16"/>
        </w:rPr>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35689A" w:rsidRPr="005F27A5" w:rsidRDefault="0035689A" w:rsidP="0035689A">
      <w:pPr>
        <w:pStyle w:val="s1"/>
        <w:numPr>
          <w:ilvl w:val="0"/>
          <w:numId w:val="13"/>
        </w:numPr>
        <w:tabs>
          <w:tab w:val="left" w:pos="1134"/>
        </w:tabs>
        <w:spacing w:before="0" w:beforeAutospacing="0" w:after="0" w:afterAutospacing="0"/>
        <w:ind w:left="0" w:firstLine="567"/>
        <w:jc w:val="both"/>
        <w:rPr>
          <w:color w:val="22272F"/>
          <w:sz w:val="16"/>
          <w:szCs w:val="16"/>
        </w:rPr>
      </w:pPr>
      <w:r w:rsidRPr="005F27A5">
        <w:rPr>
          <w:color w:val="22272F"/>
          <w:sz w:val="16"/>
          <w:szCs w:val="16"/>
        </w:rPr>
        <w:t>копию заключения психолого-медико-педагогической комиссии (при наличии).</w:t>
      </w:r>
    </w:p>
    <w:p w:rsidR="0035689A" w:rsidRPr="005F27A5" w:rsidRDefault="0035689A" w:rsidP="0035689A">
      <w:pPr>
        <w:pStyle w:val="s1"/>
        <w:spacing w:before="0" w:beforeAutospacing="0" w:after="0" w:afterAutospacing="0"/>
        <w:ind w:firstLine="567"/>
        <w:jc w:val="both"/>
        <w:rPr>
          <w:color w:val="22272F"/>
          <w:sz w:val="16"/>
          <w:szCs w:val="16"/>
        </w:rPr>
      </w:pPr>
      <w:r w:rsidRPr="005F27A5">
        <w:rPr>
          <w:color w:val="22272F"/>
          <w:sz w:val="16"/>
          <w:szCs w:val="16"/>
        </w:rPr>
        <w:t>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w:t>
      </w:r>
      <w:proofErr w:type="gramStart"/>
      <w:r w:rsidRPr="005F27A5">
        <w:rPr>
          <w:color w:val="22272F"/>
          <w:sz w:val="16"/>
          <w:szCs w:val="16"/>
        </w:rPr>
        <w:t>ь(</w:t>
      </w:r>
      <w:proofErr w:type="gramEnd"/>
      <w:r w:rsidRPr="005F27A5">
        <w:rPr>
          <w:color w:val="22272F"/>
          <w:sz w:val="16"/>
          <w:szCs w:val="16"/>
        </w:rPr>
        <w:t>и) (законный(</w:t>
      </w:r>
      <w:proofErr w:type="spellStart"/>
      <w:r w:rsidRPr="005F27A5">
        <w:rPr>
          <w:color w:val="22272F"/>
          <w:sz w:val="16"/>
          <w:szCs w:val="16"/>
        </w:rPr>
        <w:t>ые</w:t>
      </w:r>
      <w:proofErr w:type="spellEnd"/>
      <w:r w:rsidRPr="005F27A5">
        <w:rPr>
          <w:color w:val="22272F"/>
          <w:sz w:val="16"/>
          <w:szCs w:val="16"/>
        </w:rPr>
        <w:t>) представитель(и) ребенка предъявляет(ют) оригиналы документов, указанных в абзацах 2-6 настоящего пункта, а поступающий - оригинал документа, удостоверяющего личность поступающего.</w:t>
      </w:r>
    </w:p>
    <w:p w:rsidR="0035689A" w:rsidRPr="005F27A5" w:rsidRDefault="0035689A" w:rsidP="0035689A">
      <w:pPr>
        <w:pStyle w:val="s1"/>
        <w:spacing w:before="0" w:beforeAutospacing="0" w:after="0" w:afterAutospacing="0"/>
        <w:ind w:firstLine="567"/>
        <w:jc w:val="both"/>
        <w:rPr>
          <w:color w:val="22272F"/>
          <w:sz w:val="16"/>
          <w:szCs w:val="16"/>
        </w:rPr>
      </w:pPr>
      <w:r w:rsidRPr="005F27A5">
        <w:rPr>
          <w:color w:val="22272F"/>
          <w:sz w:val="16"/>
          <w:szCs w:val="16"/>
        </w:rPr>
        <w:t xml:space="preserve">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w:t>
      </w:r>
      <w:r w:rsidRPr="005F27A5">
        <w:rPr>
          <w:color w:val="000000" w:themeColor="text1"/>
          <w:sz w:val="16"/>
          <w:szCs w:val="16"/>
        </w:rPr>
        <w:t>порядке</w:t>
      </w:r>
      <w:r w:rsidRPr="005F27A5">
        <w:rPr>
          <w:color w:val="22272F"/>
          <w:sz w:val="16"/>
          <w:szCs w:val="16"/>
        </w:rPr>
        <w:t>.</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proofErr w:type="gramStart"/>
      <w:r w:rsidRPr="005F27A5">
        <w:rPr>
          <w:color w:val="22272F"/>
          <w:sz w:val="16"/>
          <w:szCs w:val="16"/>
        </w:rPr>
        <w:t>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w:t>
      </w:r>
      <w:proofErr w:type="gramEnd"/>
    </w:p>
    <w:p w:rsidR="0035689A" w:rsidRPr="005F27A5" w:rsidRDefault="0035689A" w:rsidP="0035689A">
      <w:pPr>
        <w:pStyle w:val="s1"/>
        <w:numPr>
          <w:ilvl w:val="0"/>
          <w:numId w:val="14"/>
        </w:numPr>
        <w:tabs>
          <w:tab w:val="left" w:pos="1134"/>
        </w:tabs>
        <w:spacing w:before="0" w:beforeAutospacing="0" w:after="0" w:afterAutospacing="0"/>
        <w:ind w:left="0" w:firstLine="567"/>
        <w:jc w:val="both"/>
        <w:rPr>
          <w:color w:val="22272F"/>
          <w:sz w:val="16"/>
          <w:szCs w:val="16"/>
        </w:rPr>
      </w:pPr>
      <w:r w:rsidRPr="005F27A5">
        <w:rPr>
          <w:color w:val="22272F"/>
          <w:sz w:val="16"/>
          <w:szCs w:val="16"/>
        </w:rPr>
        <w:t>копии документов, подтверждающих родство заявителя (заявителей) (или законность представления прав ребенка);</w:t>
      </w:r>
    </w:p>
    <w:p w:rsidR="0035689A" w:rsidRPr="005F27A5" w:rsidRDefault="0035689A" w:rsidP="0035689A">
      <w:pPr>
        <w:pStyle w:val="s1"/>
        <w:numPr>
          <w:ilvl w:val="0"/>
          <w:numId w:val="14"/>
        </w:numPr>
        <w:tabs>
          <w:tab w:val="left" w:pos="1134"/>
        </w:tabs>
        <w:spacing w:before="0" w:beforeAutospacing="0" w:after="0" w:afterAutospacing="0"/>
        <w:ind w:left="0" w:firstLine="567"/>
        <w:jc w:val="both"/>
        <w:rPr>
          <w:color w:val="22272F"/>
          <w:sz w:val="16"/>
          <w:szCs w:val="16"/>
        </w:rPr>
      </w:pPr>
      <w:proofErr w:type="gramStart"/>
      <w:r w:rsidRPr="005F27A5">
        <w:rPr>
          <w:color w:val="22272F"/>
          <w:sz w:val="16"/>
          <w:szCs w:val="16"/>
        </w:rPr>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w:t>
      </w:r>
      <w:proofErr w:type="gramEnd"/>
      <w:r w:rsidRPr="005F27A5">
        <w:rPr>
          <w:color w:val="22272F"/>
          <w:sz w:val="16"/>
          <w:szCs w:val="16"/>
        </w:rPr>
        <w:t xml:space="preserve">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35689A" w:rsidRPr="005F27A5" w:rsidRDefault="0035689A" w:rsidP="0035689A">
      <w:pPr>
        <w:pStyle w:val="s1"/>
        <w:numPr>
          <w:ilvl w:val="0"/>
          <w:numId w:val="14"/>
        </w:numPr>
        <w:tabs>
          <w:tab w:val="left" w:pos="1134"/>
        </w:tabs>
        <w:spacing w:before="0" w:beforeAutospacing="0" w:after="0" w:afterAutospacing="0"/>
        <w:ind w:left="0" w:firstLine="567"/>
        <w:jc w:val="both"/>
        <w:rPr>
          <w:color w:val="22272F"/>
          <w:sz w:val="16"/>
          <w:szCs w:val="16"/>
        </w:rPr>
      </w:pPr>
      <w:r w:rsidRPr="005F27A5">
        <w:rPr>
          <w:color w:val="22272F"/>
          <w:sz w:val="16"/>
          <w:szCs w:val="16"/>
        </w:rP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rsidR="0035689A" w:rsidRPr="005F27A5" w:rsidRDefault="0035689A" w:rsidP="0035689A">
      <w:pPr>
        <w:pStyle w:val="s1"/>
        <w:numPr>
          <w:ilvl w:val="0"/>
          <w:numId w:val="14"/>
        </w:numPr>
        <w:tabs>
          <w:tab w:val="left" w:pos="1134"/>
        </w:tabs>
        <w:spacing w:before="0" w:beforeAutospacing="0" w:after="0" w:afterAutospacing="0"/>
        <w:ind w:left="0" w:firstLine="567"/>
        <w:jc w:val="both"/>
        <w:rPr>
          <w:color w:val="22272F"/>
          <w:sz w:val="16"/>
          <w:szCs w:val="16"/>
        </w:rPr>
      </w:pPr>
      <w:proofErr w:type="gramStart"/>
      <w:r w:rsidRPr="005F27A5">
        <w:rPr>
          <w:color w:val="22272F"/>
          <w:sz w:val="16"/>
          <w:szCs w:val="16"/>
        </w:rPr>
        <w:t>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roofErr w:type="gramEnd"/>
    </w:p>
    <w:p w:rsidR="0035689A" w:rsidRPr="005F27A5" w:rsidRDefault="0035689A" w:rsidP="0035689A">
      <w:pPr>
        <w:pStyle w:val="s1"/>
        <w:numPr>
          <w:ilvl w:val="0"/>
          <w:numId w:val="14"/>
        </w:numPr>
        <w:tabs>
          <w:tab w:val="left" w:pos="1134"/>
        </w:tabs>
        <w:spacing w:before="0" w:beforeAutospacing="0" w:after="0" w:afterAutospacing="0"/>
        <w:ind w:left="0" w:firstLine="567"/>
        <w:jc w:val="both"/>
        <w:rPr>
          <w:color w:val="22272F"/>
          <w:sz w:val="16"/>
          <w:szCs w:val="16"/>
        </w:rPr>
      </w:pPr>
      <w:r w:rsidRPr="005F27A5">
        <w:rPr>
          <w:color w:val="22272F"/>
          <w:sz w:val="16"/>
          <w:szCs w:val="16"/>
        </w:rPr>
        <w:t xml:space="preserve">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roofErr w:type="gramStart"/>
      <w:r w:rsidRPr="005F27A5">
        <w:rPr>
          <w:color w:val="22272F"/>
          <w:sz w:val="16"/>
          <w:szCs w:val="16"/>
        </w:rP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w:t>
      </w:r>
      <w:proofErr w:type="gramEnd"/>
      <w:r w:rsidRPr="005F27A5">
        <w:rPr>
          <w:color w:val="22272F"/>
          <w:sz w:val="16"/>
          <w:szCs w:val="16"/>
        </w:rPr>
        <w:t xml:space="preserve"> личность лица без гражданства);</w:t>
      </w:r>
    </w:p>
    <w:p w:rsidR="0035689A" w:rsidRPr="005F27A5" w:rsidRDefault="0035689A" w:rsidP="0035689A">
      <w:pPr>
        <w:pStyle w:val="s1"/>
        <w:numPr>
          <w:ilvl w:val="0"/>
          <w:numId w:val="14"/>
        </w:numPr>
        <w:tabs>
          <w:tab w:val="left" w:pos="1134"/>
        </w:tabs>
        <w:spacing w:before="0" w:beforeAutospacing="0" w:after="0" w:afterAutospacing="0"/>
        <w:ind w:left="0" w:firstLine="567"/>
        <w:jc w:val="both"/>
        <w:rPr>
          <w:color w:val="22272F"/>
          <w:sz w:val="16"/>
          <w:szCs w:val="16"/>
        </w:rPr>
      </w:pPr>
      <w:proofErr w:type="gramStart"/>
      <w:r w:rsidRPr="005F27A5">
        <w:rPr>
          <w:color w:val="22272F"/>
          <w:sz w:val="16"/>
          <w:szCs w:val="16"/>
        </w:rPr>
        <w:t xml:space="preserve">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w:t>
      </w:r>
      <w:r w:rsidRPr="005F27A5">
        <w:rPr>
          <w:color w:val="22272F"/>
          <w:sz w:val="16"/>
          <w:szCs w:val="16"/>
        </w:rPr>
        <w:lastRenderedPageBreak/>
        <w:t>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roofErr w:type="gramEnd"/>
    </w:p>
    <w:p w:rsidR="0035689A" w:rsidRPr="005F27A5" w:rsidRDefault="0035689A" w:rsidP="0035689A">
      <w:pPr>
        <w:pStyle w:val="s1"/>
        <w:numPr>
          <w:ilvl w:val="0"/>
          <w:numId w:val="14"/>
        </w:numPr>
        <w:tabs>
          <w:tab w:val="left" w:pos="1134"/>
        </w:tabs>
        <w:spacing w:before="0" w:beforeAutospacing="0" w:after="0" w:afterAutospacing="0"/>
        <w:ind w:left="0" w:firstLine="567"/>
        <w:jc w:val="both"/>
        <w:rPr>
          <w:color w:val="22272F"/>
          <w:sz w:val="16"/>
          <w:szCs w:val="16"/>
        </w:rPr>
      </w:pPr>
      <w:proofErr w:type="gramStart"/>
      <w:r w:rsidRPr="005F27A5">
        <w:rPr>
          <w:color w:val="22272F"/>
          <w:sz w:val="16"/>
          <w:szCs w:val="16"/>
        </w:rPr>
        <w:t>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w:t>
      </w:r>
      <w:hyperlink r:id="rId14" w:anchor="/document/12137881/entry/1200" w:history="1">
        <w:r w:rsidRPr="005F27A5">
          <w:rPr>
            <w:rStyle w:val="a6"/>
            <w:color w:val="000000" w:themeColor="text1"/>
            <w:sz w:val="16"/>
            <w:szCs w:val="16"/>
          </w:rPr>
          <w:t>перечнем</w:t>
        </w:r>
      </w:hyperlink>
      <w:r w:rsidRPr="005F27A5">
        <w:rPr>
          <w:color w:val="000000" w:themeColor="text1"/>
          <w:sz w:val="16"/>
          <w:szCs w:val="16"/>
        </w:rPr>
        <w:t>,</w:t>
      </w:r>
      <w:r w:rsidRPr="005F27A5">
        <w:rPr>
          <w:color w:val="22272F"/>
          <w:sz w:val="16"/>
          <w:szCs w:val="16"/>
        </w:rPr>
        <w:t xml:space="preserve"> утвержденным уполномоченным Правительством Российской Федераций федеральным органом исполнительной власти в соответствии с </w:t>
      </w:r>
      <w:hyperlink r:id="rId15" w:anchor="/document/12191967/entry/432" w:history="1">
        <w:r w:rsidRPr="005F27A5">
          <w:rPr>
            <w:rStyle w:val="a6"/>
            <w:color w:val="000000" w:themeColor="text1"/>
            <w:sz w:val="16"/>
            <w:szCs w:val="16"/>
          </w:rPr>
          <w:t>частью 2 статьи 43</w:t>
        </w:r>
      </w:hyperlink>
      <w:r w:rsidRPr="005F27A5">
        <w:rPr>
          <w:color w:val="000000" w:themeColor="text1"/>
          <w:sz w:val="16"/>
          <w:szCs w:val="16"/>
        </w:rPr>
        <w:t> Федерального закона от 21 ноября 2011 г. № 323-ФЗ «Об основах охраны здо</w:t>
      </w:r>
      <w:r w:rsidRPr="005F27A5">
        <w:rPr>
          <w:color w:val="22272F"/>
          <w:sz w:val="16"/>
          <w:szCs w:val="16"/>
        </w:rPr>
        <w:t>ровья граждан в</w:t>
      </w:r>
      <w:proofErr w:type="gramEnd"/>
      <w:r w:rsidRPr="005F27A5">
        <w:rPr>
          <w:color w:val="22272F"/>
          <w:sz w:val="16"/>
          <w:szCs w:val="16"/>
        </w:rPr>
        <w:t xml:space="preserve"> Российской Федерации»;</w:t>
      </w:r>
    </w:p>
    <w:p w:rsidR="0035689A" w:rsidRPr="005F27A5" w:rsidRDefault="0035689A" w:rsidP="0035689A">
      <w:pPr>
        <w:pStyle w:val="s1"/>
        <w:numPr>
          <w:ilvl w:val="0"/>
          <w:numId w:val="14"/>
        </w:numPr>
        <w:tabs>
          <w:tab w:val="left" w:pos="1134"/>
        </w:tabs>
        <w:spacing w:before="0" w:beforeAutospacing="0" w:after="0" w:afterAutospacing="0"/>
        <w:ind w:left="0" w:firstLine="567"/>
        <w:jc w:val="both"/>
        <w:rPr>
          <w:color w:val="22272F"/>
          <w:sz w:val="16"/>
          <w:szCs w:val="16"/>
        </w:rPr>
      </w:pPr>
      <w:r w:rsidRPr="005F27A5">
        <w:rPr>
          <w:color w:val="22272F"/>
          <w:sz w:val="16"/>
          <w:szCs w:val="16"/>
        </w:rPr>
        <w:t>копии документов, подтверждающих осуществление родителем (законным представителем) трудовой деятельности (при наличии).</w:t>
      </w:r>
    </w:p>
    <w:p w:rsidR="0035689A" w:rsidRPr="005F27A5" w:rsidRDefault="0035689A" w:rsidP="0035689A">
      <w:pPr>
        <w:pStyle w:val="s1"/>
        <w:spacing w:before="0" w:beforeAutospacing="0" w:after="0" w:afterAutospacing="0"/>
        <w:ind w:firstLine="567"/>
        <w:jc w:val="both"/>
        <w:rPr>
          <w:color w:val="000000" w:themeColor="text1"/>
          <w:sz w:val="16"/>
          <w:szCs w:val="16"/>
        </w:rPr>
      </w:pPr>
      <w:r w:rsidRPr="005F27A5">
        <w:rPr>
          <w:color w:val="22272F"/>
          <w:sz w:val="16"/>
          <w:szCs w:val="16"/>
        </w:rPr>
        <w:t xml:space="preserve">Иностранные граждане и лица без гражданства все документы представляют на русском языке или вместе с заверенным в установленном </w:t>
      </w:r>
      <w:r w:rsidRPr="005F27A5">
        <w:rPr>
          <w:color w:val="000000" w:themeColor="text1"/>
          <w:sz w:val="16"/>
          <w:szCs w:val="16"/>
        </w:rPr>
        <w:t>порядке переводом на русский язык.</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000000" w:themeColor="text1"/>
          <w:sz w:val="16"/>
          <w:szCs w:val="16"/>
        </w:rPr>
      </w:pPr>
      <w:r w:rsidRPr="005F27A5">
        <w:rPr>
          <w:sz w:val="16"/>
          <w:szCs w:val="16"/>
        </w:rPr>
        <w:t>Пункт 29</w:t>
      </w:r>
      <w:r w:rsidRPr="005F27A5">
        <w:rPr>
          <w:rStyle w:val="a6"/>
          <w:color w:val="000000" w:themeColor="text1"/>
          <w:sz w:val="16"/>
          <w:szCs w:val="16"/>
        </w:rPr>
        <w:t xml:space="preserve"> </w:t>
      </w:r>
      <w:r w:rsidRPr="005F27A5">
        <w:rPr>
          <w:color w:val="000000" w:themeColor="text1"/>
          <w:sz w:val="16"/>
          <w:szCs w:val="16"/>
        </w:rPr>
        <w:t>Порядка не распространяется на иностранных граждан, указанных в подпункте 2 пункта 20 и пункте 21 статьи 5 Федерального закона от 25 июля 2002 г. № 115-ФЗ «О правовом положении иностранных граждан в Российской Федерации».</w:t>
      </w:r>
    </w:p>
    <w:p w:rsidR="0035689A" w:rsidRPr="005F27A5" w:rsidRDefault="0035689A" w:rsidP="0035689A">
      <w:pPr>
        <w:pStyle w:val="s1"/>
        <w:spacing w:before="0" w:beforeAutospacing="0" w:after="0" w:afterAutospacing="0"/>
        <w:ind w:firstLine="567"/>
        <w:jc w:val="both"/>
        <w:rPr>
          <w:color w:val="22272F"/>
          <w:sz w:val="16"/>
          <w:szCs w:val="16"/>
        </w:rPr>
      </w:pPr>
      <w:r w:rsidRPr="005F27A5">
        <w:rPr>
          <w:color w:val="000000" w:themeColor="text1"/>
          <w:sz w:val="16"/>
          <w:szCs w:val="16"/>
        </w:rPr>
        <w:t>Иностранные граждане, указанные в абзаце первом настоящего пункта Порядка, предъявляют следующие документы</w:t>
      </w:r>
      <w:r w:rsidRPr="005F27A5">
        <w:rPr>
          <w:color w:val="22272F"/>
          <w:sz w:val="16"/>
          <w:szCs w:val="16"/>
        </w:rPr>
        <w:t>:</w:t>
      </w:r>
    </w:p>
    <w:p w:rsidR="0035689A" w:rsidRPr="005F27A5" w:rsidRDefault="0035689A" w:rsidP="0035689A">
      <w:pPr>
        <w:pStyle w:val="s1"/>
        <w:numPr>
          <w:ilvl w:val="0"/>
          <w:numId w:val="15"/>
        </w:numPr>
        <w:tabs>
          <w:tab w:val="left" w:pos="1134"/>
        </w:tabs>
        <w:spacing w:before="0" w:beforeAutospacing="0" w:after="0" w:afterAutospacing="0"/>
        <w:ind w:left="0" w:firstLine="567"/>
        <w:jc w:val="both"/>
        <w:rPr>
          <w:color w:val="22272F"/>
          <w:sz w:val="16"/>
          <w:szCs w:val="16"/>
        </w:rPr>
      </w:pPr>
      <w:r w:rsidRPr="005F27A5">
        <w:rPr>
          <w:color w:val="22272F"/>
          <w:sz w:val="16"/>
          <w:szCs w:val="16"/>
        </w:rPr>
        <w:t>копия свидетельства о рождении ребенка;</w:t>
      </w:r>
    </w:p>
    <w:p w:rsidR="0035689A" w:rsidRPr="005F27A5" w:rsidRDefault="0035689A" w:rsidP="0035689A">
      <w:pPr>
        <w:pStyle w:val="s1"/>
        <w:numPr>
          <w:ilvl w:val="0"/>
          <w:numId w:val="15"/>
        </w:numPr>
        <w:tabs>
          <w:tab w:val="left" w:pos="1134"/>
        </w:tabs>
        <w:spacing w:before="0" w:beforeAutospacing="0" w:after="0" w:afterAutospacing="0"/>
        <w:ind w:left="0" w:firstLine="567"/>
        <w:jc w:val="both"/>
        <w:rPr>
          <w:color w:val="22272F"/>
          <w:sz w:val="16"/>
          <w:szCs w:val="16"/>
        </w:rPr>
      </w:pPr>
      <w:r w:rsidRPr="005F27A5">
        <w:rPr>
          <w:color w:val="22272F"/>
          <w:sz w:val="16"/>
          <w:szCs w:val="16"/>
        </w:rPr>
        <w:t>копия паспорта;</w:t>
      </w:r>
    </w:p>
    <w:p w:rsidR="0035689A" w:rsidRPr="005F27A5" w:rsidRDefault="0035689A" w:rsidP="0035689A">
      <w:pPr>
        <w:pStyle w:val="s1"/>
        <w:numPr>
          <w:ilvl w:val="0"/>
          <w:numId w:val="15"/>
        </w:numPr>
        <w:tabs>
          <w:tab w:val="left" w:pos="1134"/>
        </w:tabs>
        <w:spacing w:before="0" w:beforeAutospacing="0" w:after="0" w:afterAutospacing="0"/>
        <w:ind w:left="0" w:firstLine="567"/>
        <w:jc w:val="both"/>
        <w:rPr>
          <w:color w:val="22272F"/>
          <w:sz w:val="16"/>
          <w:szCs w:val="16"/>
        </w:rPr>
      </w:pPr>
      <w:r w:rsidRPr="005F27A5">
        <w:rPr>
          <w:color w:val="22272F"/>
          <w:sz w:val="16"/>
          <w:szCs w:val="16"/>
        </w:rPr>
        <w:t>справку о регистрации по месту жительства.</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000000" w:themeColor="text1"/>
          <w:sz w:val="16"/>
          <w:szCs w:val="16"/>
        </w:rPr>
      </w:pPr>
      <w:r w:rsidRPr="005F27A5">
        <w:rPr>
          <w:sz w:val="16"/>
          <w:szCs w:val="16"/>
        </w:rPr>
        <w:t>Пункт 25 и абзацы третий - пятый и седьмой - девятый пункта 29 Порядка не распространяются на граждан Республики Беларусь</w:t>
      </w:r>
      <w:r w:rsidRPr="005F27A5">
        <w:rPr>
          <w:color w:val="000000" w:themeColor="text1"/>
          <w:sz w:val="16"/>
          <w:szCs w:val="16"/>
        </w:rPr>
        <w:t>.</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proofErr w:type="gramStart"/>
      <w:r w:rsidRPr="005F27A5">
        <w:rPr>
          <w:color w:val="22272F"/>
          <w:sz w:val="16"/>
          <w:szCs w:val="16"/>
        </w:rPr>
        <w:t>Не допускается требовать представления других документов, кроме предусмотренных пунктом 28 Порядка, в качестве основания для приема на обучение по основным общеобразовательным программам.</w:t>
      </w:r>
      <w:proofErr w:type="gramEnd"/>
    </w:p>
    <w:p w:rsidR="0035689A" w:rsidRPr="005F27A5" w:rsidRDefault="0035689A" w:rsidP="0035689A">
      <w:pPr>
        <w:pStyle w:val="s1"/>
        <w:spacing w:before="0" w:beforeAutospacing="0" w:after="0" w:afterAutospacing="0"/>
        <w:ind w:firstLine="567"/>
        <w:jc w:val="both"/>
        <w:rPr>
          <w:color w:val="22272F"/>
          <w:sz w:val="16"/>
          <w:szCs w:val="16"/>
        </w:rPr>
      </w:pPr>
      <w:r w:rsidRPr="005F27A5">
        <w:rPr>
          <w:color w:val="22272F"/>
          <w:sz w:val="16"/>
          <w:szCs w:val="16"/>
        </w:rPr>
        <w:t>При подаче заявления о приеме на обучение в электронной форме посредством ЕПГУ не допускается требовать копий или оригиналов документов, предусмотренных пунктом 28 Порядка, за исключением копий или оригиналов документов, подтверждающих внеочередное, первоочередное и преимущественное право приема на обучение, или документов, подтверждение которых в электронном виде невозможно.</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proofErr w:type="gramStart"/>
      <w:r w:rsidRPr="005F27A5">
        <w:rPr>
          <w:color w:val="22272F"/>
          <w:sz w:val="16"/>
          <w:szCs w:val="16"/>
        </w:rPr>
        <w:t>При подаче заявления родителями (законными представителями) ребенка, являющегося иностранным гражданином или лицом без гражданства, или поступающим, являющимся иностранным гражданином или лицом без гражданства, о приеме на обучение в электронной форме посредством ЕПГУ не допускается требовать копий или оригиналов документов, предусмотренных пунктами 29 и 30 Порядка, за исключением копий или оригиналов документов, подтверждение которых в электронном виде невозможно.</w:t>
      </w:r>
      <w:proofErr w:type="gramEnd"/>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r w:rsidRPr="005F27A5">
        <w:rPr>
          <w:color w:val="22272F"/>
          <w:sz w:val="16"/>
          <w:szCs w:val="16"/>
        </w:rPr>
        <w:t>Родител</w:t>
      </w:r>
      <w:proofErr w:type="gramStart"/>
      <w:r w:rsidRPr="005F27A5">
        <w:rPr>
          <w:color w:val="22272F"/>
          <w:sz w:val="16"/>
          <w:szCs w:val="16"/>
        </w:rPr>
        <w:t>ь(</w:t>
      </w:r>
      <w:proofErr w:type="gramEnd"/>
      <w:r w:rsidRPr="005F27A5">
        <w:rPr>
          <w:color w:val="22272F"/>
          <w:sz w:val="16"/>
          <w:szCs w:val="16"/>
        </w:rPr>
        <w:t>и) (законный(</w:t>
      </w:r>
      <w:proofErr w:type="spellStart"/>
      <w:r w:rsidRPr="005F27A5">
        <w:rPr>
          <w:color w:val="22272F"/>
          <w:sz w:val="16"/>
          <w:szCs w:val="16"/>
        </w:rPr>
        <w:t>ые</w:t>
      </w:r>
      <w:proofErr w:type="spellEnd"/>
      <w:r w:rsidRPr="005F27A5">
        <w:rPr>
          <w:color w:val="22272F"/>
          <w:sz w:val="16"/>
          <w:szCs w:val="16"/>
        </w:rPr>
        <w:t>) представитель(и) ребенка или поступающий имеют право по своему усмотрению представлять другие документы.</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r w:rsidRPr="005F27A5">
        <w:rPr>
          <w:color w:val="22272F"/>
          <w:sz w:val="16"/>
          <w:szCs w:val="16"/>
        </w:rPr>
        <w:t>Факт приема заявления о приеме на обучение и перечень документов, представленных родителе</w:t>
      </w:r>
      <w:proofErr w:type="gramStart"/>
      <w:r w:rsidRPr="005F27A5">
        <w:rPr>
          <w:color w:val="22272F"/>
          <w:sz w:val="16"/>
          <w:szCs w:val="16"/>
        </w:rPr>
        <w:t>м(</w:t>
      </w:r>
      <w:proofErr w:type="spellStart"/>
      <w:proofErr w:type="gramEnd"/>
      <w:r w:rsidRPr="005F27A5">
        <w:rPr>
          <w:color w:val="22272F"/>
          <w:sz w:val="16"/>
          <w:szCs w:val="16"/>
        </w:rPr>
        <w:t>ями</w:t>
      </w:r>
      <w:proofErr w:type="spellEnd"/>
      <w:r w:rsidRPr="005F27A5">
        <w:rPr>
          <w:color w:val="22272F"/>
          <w:sz w:val="16"/>
          <w:szCs w:val="16"/>
        </w:rPr>
        <w:t>) (законным(</w:t>
      </w:r>
      <w:proofErr w:type="spellStart"/>
      <w:r w:rsidRPr="005F27A5">
        <w:rPr>
          <w:color w:val="22272F"/>
          <w:sz w:val="16"/>
          <w:szCs w:val="16"/>
        </w:rPr>
        <w:t>ыми</w:t>
      </w:r>
      <w:proofErr w:type="spellEnd"/>
      <w:r w:rsidRPr="005F27A5">
        <w:rPr>
          <w:color w:val="22272F"/>
          <w:sz w:val="16"/>
          <w:szCs w:val="16"/>
        </w:rPr>
        <w:t>) представителем(</w:t>
      </w:r>
      <w:proofErr w:type="spellStart"/>
      <w:r w:rsidRPr="005F27A5">
        <w:rPr>
          <w:color w:val="22272F"/>
          <w:sz w:val="16"/>
          <w:szCs w:val="16"/>
        </w:rPr>
        <w:t>ями</w:t>
      </w:r>
      <w:proofErr w:type="spellEnd"/>
      <w:r w:rsidRPr="005F27A5">
        <w:rPr>
          <w:color w:val="22272F"/>
          <w:sz w:val="16"/>
          <w:szCs w:val="16"/>
        </w:rPr>
        <w:t>) ребенка или поступающим, регистрируются в журнале приема заявлений о приеме на обучение в общеобразовательную организацию. Уведомление о факте приема заявления направляется в личный кабинет на ЕПГУ (при условии завершения прохождения процедуры регистрации в единой системе идентификац</w:t>
      </w:r>
      <w:proofErr w:type="gramStart"/>
      <w:r w:rsidRPr="005F27A5">
        <w:rPr>
          <w:color w:val="22272F"/>
          <w:sz w:val="16"/>
          <w:szCs w:val="16"/>
        </w:rPr>
        <w:t>ии и ау</w:t>
      </w:r>
      <w:proofErr w:type="gramEnd"/>
      <w:r w:rsidRPr="005F27A5">
        <w:rPr>
          <w:color w:val="22272F"/>
          <w:sz w:val="16"/>
          <w:szCs w:val="16"/>
        </w:rPr>
        <w:t xml:space="preserve">тентификации). Журнал приема заявлений может </w:t>
      </w:r>
      <w:proofErr w:type="gramStart"/>
      <w:r w:rsidRPr="005F27A5">
        <w:rPr>
          <w:color w:val="22272F"/>
          <w:sz w:val="16"/>
          <w:szCs w:val="16"/>
        </w:rPr>
        <w:t>вестись</w:t>
      </w:r>
      <w:proofErr w:type="gramEnd"/>
      <w:r w:rsidRPr="005F27A5">
        <w:rPr>
          <w:color w:val="22272F"/>
          <w:sz w:val="16"/>
          <w:szCs w:val="16"/>
        </w:rPr>
        <w:t xml:space="preserve"> в том числе в электронном виде в региональных государственных информационных системах субъектов Российской Федерации, созданных органами государственной власти субъектов Российской Федерации (при наличии).</w:t>
      </w:r>
    </w:p>
    <w:p w:rsidR="0035689A" w:rsidRPr="005F27A5" w:rsidRDefault="0035689A" w:rsidP="0035689A">
      <w:pPr>
        <w:pStyle w:val="s1"/>
        <w:spacing w:before="0" w:beforeAutospacing="0" w:after="0" w:afterAutospacing="0"/>
        <w:ind w:firstLine="567"/>
        <w:jc w:val="both"/>
        <w:rPr>
          <w:color w:val="22272F"/>
          <w:sz w:val="16"/>
          <w:szCs w:val="16"/>
        </w:rPr>
      </w:pPr>
      <w:r w:rsidRPr="005F27A5">
        <w:rPr>
          <w:color w:val="22272F"/>
          <w:sz w:val="16"/>
          <w:szCs w:val="16"/>
        </w:rPr>
        <w:t>При подаче заявления о приеме на обучение через операторов почтовой связи общего пользования или лично в общеобразовательную организацию после регистрации заявления о приеме на обучение и перечня документов, представленных родителе</w:t>
      </w:r>
      <w:proofErr w:type="gramStart"/>
      <w:r w:rsidRPr="005F27A5">
        <w:rPr>
          <w:color w:val="22272F"/>
          <w:sz w:val="16"/>
          <w:szCs w:val="16"/>
        </w:rPr>
        <w:t>м(</w:t>
      </w:r>
      <w:proofErr w:type="spellStart"/>
      <w:proofErr w:type="gramEnd"/>
      <w:r w:rsidRPr="005F27A5">
        <w:rPr>
          <w:color w:val="22272F"/>
          <w:sz w:val="16"/>
          <w:szCs w:val="16"/>
        </w:rPr>
        <w:t>ями</w:t>
      </w:r>
      <w:proofErr w:type="spellEnd"/>
      <w:r w:rsidRPr="005F27A5">
        <w:rPr>
          <w:color w:val="22272F"/>
          <w:sz w:val="16"/>
          <w:szCs w:val="16"/>
        </w:rPr>
        <w:t>) (законным(</w:t>
      </w:r>
      <w:proofErr w:type="spellStart"/>
      <w:r w:rsidRPr="005F27A5">
        <w:rPr>
          <w:color w:val="22272F"/>
          <w:sz w:val="16"/>
          <w:szCs w:val="16"/>
        </w:rPr>
        <w:t>ыми</w:t>
      </w:r>
      <w:proofErr w:type="spellEnd"/>
      <w:r w:rsidRPr="005F27A5">
        <w:rPr>
          <w:color w:val="22272F"/>
          <w:sz w:val="16"/>
          <w:szCs w:val="16"/>
        </w:rPr>
        <w:t>) представителем(</w:t>
      </w:r>
      <w:proofErr w:type="spellStart"/>
      <w:r w:rsidRPr="005F27A5">
        <w:rPr>
          <w:color w:val="22272F"/>
          <w:sz w:val="16"/>
          <w:szCs w:val="16"/>
        </w:rPr>
        <w:t>ями</w:t>
      </w:r>
      <w:proofErr w:type="spellEnd"/>
      <w:r w:rsidRPr="005F27A5">
        <w:rPr>
          <w:color w:val="22272F"/>
          <w:sz w:val="16"/>
          <w:szCs w:val="16"/>
        </w:rPr>
        <w:t>) ребенка или поступающим, родителю(ям) (законному(</w:t>
      </w:r>
      <w:proofErr w:type="spellStart"/>
      <w:r w:rsidRPr="005F27A5">
        <w:rPr>
          <w:color w:val="22272F"/>
          <w:sz w:val="16"/>
          <w:szCs w:val="16"/>
        </w:rPr>
        <w:t>ым</w:t>
      </w:r>
      <w:proofErr w:type="spellEnd"/>
      <w:r w:rsidRPr="005F27A5">
        <w:rPr>
          <w:color w:val="22272F"/>
          <w:sz w:val="16"/>
          <w:szCs w:val="16"/>
        </w:rPr>
        <w:t xml:space="preserve">) представителю(ям) ребенка или поступающему выдается документ, заверенный подписью должностного лица общеобразовательной организации, ответственного за прием заявлений о </w:t>
      </w:r>
      <w:proofErr w:type="gramStart"/>
      <w:r w:rsidRPr="005F27A5">
        <w:rPr>
          <w:color w:val="22272F"/>
          <w:sz w:val="16"/>
          <w:szCs w:val="16"/>
        </w:rPr>
        <w:t>приеме</w:t>
      </w:r>
      <w:proofErr w:type="gramEnd"/>
      <w:r w:rsidRPr="005F27A5">
        <w:rPr>
          <w:color w:val="22272F"/>
          <w:sz w:val="16"/>
          <w:szCs w:val="16"/>
        </w:rPr>
        <w:t xml:space="preserve"> на обучение и документов, содержащий индивидуальный номер заявления о приеме на обучение и перечень представленных при приеме на обучение документов.</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000000" w:themeColor="text1"/>
          <w:sz w:val="16"/>
          <w:szCs w:val="16"/>
        </w:rPr>
      </w:pPr>
      <w:r w:rsidRPr="005F27A5">
        <w:rPr>
          <w:color w:val="22272F"/>
          <w:sz w:val="16"/>
          <w:szCs w:val="16"/>
        </w:rPr>
        <w:t xml:space="preserve">Общеобразовательная организация осуществляет обработку полученных </w:t>
      </w:r>
      <w:proofErr w:type="gramStart"/>
      <w:r w:rsidRPr="005F27A5">
        <w:rPr>
          <w:color w:val="22272F"/>
          <w:sz w:val="16"/>
          <w:szCs w:val="16"/>
        </w:rPr>
        <w:t>в связи с приемом в общеобразовательную организацию персональных данных поступающих в соответствии с требованиями</w:t>
      </w:r>
      <w:proofErr w:type="gramEnd"/>
      <w:r w:rsidRPr="005F27A5">
        <w:rPr>
          <w:color w:val="22272F"/>
          <w:sz w:val="16"/>
          <w:szCs w:val="16"/>
        </w:rPr>
        <w:t xml:space="preserve"> законодательства Российской Федерации в области персональных данных</w:t>
      </w:r>
      <w:r w:rsidRPr="005F27A5">
        <w:rPr>
          <w:color w:val="000000" w:themeColor="text1"/>
          <w:sz w:val="16"/>
          <w:szCs w:val="16"/>
        </w:rPr>
        <w:t>.</w:t>
      </w:r>
    </w:p>
    <w:p w:rsidR="0035689A" w:rsidRPr="005F27A5" w:rsidRDefault="0035689A" w:rsidP="0035689A">
      <w:pPr>
        <w:pStyle w:val="s1"/>
        <w:numPr>
          <w:ilvl w:val="0"/>
          <w:numId w:val="7"/>
        </w:numPr>
        <w:tabs>
          <w:tab w:val="left" w:pos="1134"/>
        </w:tabs>
        <w:spacing w:before="0" w:beforeAutospacing="0" w:after="0" w:afterAutospacing="0"/>
        <w:ind w:left="0" w:firstLine="567"/>
        <w:jc w:val="both"/>
        <w:rPr>
          <w:color w:val="22272F"/>
          <w:sz w:val="16"/>
          <w:szCs w:val="16"/>
        </w:rPr>
      </w:pPr>
      <w:r w:rsidRPr="005F27A5">
        <w:rPr>
          <w:color w:val="22272F"/>
          <w:sz w:val="16"/>
          <w:szCs w:val="16"/>
        </w:rPr>
        <w:t>Директор общеобразовательной организации издает приказ о приеме на обучение:</w:t>
      </w:r>
    </w:p>
    <w:p w:rsidR="0035689A" w:rsidRPr="005F27A5" w:rsidRDefault="0035689A" w:rsidP="0035689A">
      <w:pPr>
        <w:pStyle w:val="s1"/>
        <w:numPr>
          <w:ilvl w:val="0"/>
          <w:numId w:val="16"/>
        </w:numPr>
        <w:tabs>
          <w:tab w:val="left" w:pos="1134"/>
        </w:tabs>
        <w:spacing w:before="0" w:beforeAutospacing="0" w:after="0" w:afterAutospacing="0"/>
        <w:ind w:left="0" w:firstLine="567"/>
        <w:jc w:val="both"/>
        <w:rPr>
          <w:color w:val="22272F"/>
          <w:sz w:val="16"/>
          <w:szCs w:val="16"/>
        </w:rPr>
      </w:pPr>
      <w:r w:rsidRPr="005F27A5">
        <w:rPr>
          <w:color w:val="22272F"/>
          <w:sz w:val="16"/>
          <w:szCs w:val="16"/>
        </w:rPr>
        <w:t>ребенка или поступающего в течение 5 (пяти) рабочих дней после дня приема заявления о приеме на обучение и представленных документов, за исключением случая, предусмотренного пунктом 18 Порядка;</w:t>
      </w:r>
    </w:p>
    <w:p w:rsidR="0035689A" w:rsidRPr="005F27A5" w:rsidRDefault="0035689A" w:rsidP="0035689A">
      <w:pPr>
        <w:pStyle w:val="s1"/>
        <w:numPr>
          <w:ilvl w:val="0"/>
          <w:numId w:val="16"/>
        </w:numPr>
        <w:tabs>
          <w:tab w:val="left" w:pos="1134"/>
        </w:tabs>
        <w:spacing w:before="0" w:beforeAutospacing="0" w:after="0" w:afterAutospacing="0"/>
        <w:ind w:left="0" w:firstLine="567"/>
        <w:jc w:val="both"/>
        <w:rPr>
          <w:color w:val="22272F"/>
          <w:sz w:val="16"/>
          <w:szCs w:val="16"/>
        </w:rPr>
      </w:pPr>
      <w:r w:rsidRPr="005F27A5">
        <w:rPr>
          <w:color w:val="22272F"/>
          <w:sz w:val="16"/>
          <w:szCs w:val="16"/>
        </w:rPr>
        <w:t>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в течение 5 (пяти) рабочих дней после официального поступления информации об успешном прохождении тестирования, за исключением случая, предусмотренного пунктом 18 Порядка.</w:t>
      </w:r>
    </w:p>
    <w:p w:rsidR="0035689A" w:rsidRPr="005F27A5" w:rsidRDefault="0035689A" w:rsidP="0035689A">
      <w:pPr>
        <w:pStyle w:val="afff2"/>
        <w:numPr>
          <w:ilvl w:val="0"/>
          <w:numId w:val="7"/>
        </w:numPr>
        <w:tabs>
          <w:tab w:val="left" w:pos="1134"/>
        </w:tabs>
        <w:spacing w:after="0" w:line="240" w:lineRule="auto"/>
        <w:ind w:left="0" w:firstLine="567"/>
        <w:contextualSpacing/>
        <w:jc w:val="both"/>
        <w:rPr>
          <w:rFonts w:ascii="Times New Roman" w:hAnsi="Times New Roman"/>
          <w:sz w:val="16"/>
          <w:szCs w:val="16"/>
        </w:rPr>
      </w:pPr>
      <w:r w:rsidRPr="005F27A5">
        <w:rPr>
          <w:rFonts w:ascii="Times New Roman" w:hAnsi="Times New Roman"/>
          <w:sz w:val="16"/>
          <w:szCs w:val="16"/>
        </w:rPr>
        <w:t>На каждого ребенка или поступающего, принятого в общеобразовательную организацию, формируется личное дело, в котором хранятся заявление о приеме на обучение и все представленные родителе</w:t>
      </w:r>
      <w:proofErr w:type="gramStart"/>
      <w:r w:rsidRPr="005F27A5">
        <w:rPr>
          <w:rFonts w:ascii="Times New Roman" w:hAnsi="Times New Roman"/>
          <w:sz w:val="16"/>
          <w:szCs w:val="16"/>
        </w:rPr>
        <w:t>м(</w:t>
      </w:r>
      <w:proofErr w:type="spellStart"/>
      <w:proofErr w:type="gramEnd"/>
      <w:r w:rsidRPr="005F27A5">
        <w:rPr>
          <w:rFonts w:ascii="Times New Roman" w:hAnsi="Times New Roman"/>
          <w:sz w:val="16"/>
          <w:szCs w:val="16"/>
        </w:rPr>
        <w:t>ями</w:t>
      </w:r>
      <w:proofErr w:type="spellEnd"/>
      <w:r w:rsidRPr="005F27A5">
        <w:rPr>
          <w:rFonts w:ascii="Times New Roman" w:hAnsi="Times New Roman"/>
          <w:sz w:val="16"/>
          <w:szCs w:val="16"/>
        </w:rPr>
        <w:t>) (законным(</w:t>
      </w:r>
      <w:proofErr w:type="spellStart"/>
      <w:r w:rsidRPr="005F27A5">
        <w:rPr>
          <w:rFonts w:ascii="Times New Roman" w:hAnsi="Times New Roman"/>
          <w:sz w:val="16"/>
          <w:szCs w:val="16"/>
        </w:rPr>
        <w:t>ыми</w:t>
      </w:r>
      <w:proofErr w:type="spellEnd"/>
      <w:r w:rsidRPr="005F27A5">
        <w:rPr>
          <w:rFonts w:ascii="Times New Roman" w:hAnsi="Times New Roman"/>
          <w:sz w:val="16"/>
          <w:szCs w:val="16"/>
        </w:rPr>
        <w:t>) представителем(</w:t>
      </w:r>
      <w:proofErr w:type="spellStart"/>
      <w:r w:rsidRPr="005F27A5">
        <w:rPr>
          <w:rFonts w:ascii="Times New Roman" w:hAnsi="Times New Roman"/>
          <w:sz w:val="16"/>
          <w:szCs w:val="16"/>
        </w:rPr>
        <w:t>ями</w:t>
      </w:r>
      <w:proofErr w:type="spellEnd"/>
      <w:r w:rsidRPr="005F27A5">
        <w:rPr>
          <w:rFonts w:ascii="Times New Roman" w:hAnsi="Times New Roman"/>
          <w:sz w:val="16"/>
          <w:szCs w:val="16"/>
        </w:rPr>
        <w:t>) ребенка или поступающим документы (копии документов).</w:t>
      </w:r>
    </w:p>
    <w:p w:rsidR="0035689A" w:rsidRPr="005F27A5" w:rsidRDefault="0035689A" w:rsidP="000119E3">
      <w:pPr>
        <w:ind w:firstLine="0"/>
        <w:jc w:val="left"/>
        <w:rPr>
          <w:rFonts w:eastAsia="Times New Roman"/>
          <w:b/>
          <w:sz w:val="16"/>
          <w:szCs w:val="16"/>
          <w:lang w:eastAsia="en-US"/>
        </w:rPr>
      </w:pPr>
    </w:p>
    <w:p w:rsidR="00820A2F" w:rsidRPr="005F27A5" w:rsidRDefault="00820A2F" w:rsidP="000119E3">
      <w:pPr>
        <w:ind w:firstLine="0"/>
        <w:jc w:val="left"/>
        <w:rPr>
          <w:rFonts w:eastAsia="Times New Roman"/>
          <w:b/>
          <w:sz w:val="16"/>
          <w:szCs w:val="16"/>
          <w:lang w:eastAsia="en-US"/>
        </w:rPr>
      </w:pPr>
    </w:p>
    <w:p w:rsidR="0035689A" w:rsidRPr="005F27A5" w:rsidRDefault="0035689A" w:rsidP="000119E3">
      <w:pPr>
        <w:ind w:firstLine="0"/>
        <w:jc w:val="left"/>
        <w:rPr>
          <w:rFonts w:eastAsia="Times New Roman"/>
          <w:b/>
          <w:sz w:val="16"/>
          <w:szCs w:val="16"/>
          <w:lang w:eastAsia="en-US"/>
        </w:rPr>
      </w:pPr>
    </w:p>
    <w:p w:rsidR="0035689A" w:rsidRDefault="0035689A" w:rsidP="000119E3">
      <w:pPr>
        <w:ind w:firstLine="0"/>
        <w:jc w:val="left"/>
        <w:rPr>
          <w:rFonts w:eastAsia="Times New Roman"/>
          <w:b/>
          <w:sz w:val="16"/>
          <w:szCs w:val="16"/>
          <w:lang w:eastAsia="en-US"/>
        </w:rPr>
      </w:pPr>
    </w:p>
    <w:p w:rsidR="0035689A" w:rsidRPr="002B7D49" w:rsidRDefault="0035689A" w:rsidP="0035689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5689A" w:rsidRDefault="0035689A" w:rsidP="0035689A">
      <w:pPr>
        <w:ind w:firstLine="0"/>
        <w:jc w:val="left"/>
        <w:rPr>
          <w:rFonts w:eastAsia="Times New Roman"/>
          <w:b/>
          <w:sz w:val="16"/>
          <w:szCs w:val="16"/>
          <w:lang w:eastAsia="en-US"/>
        </w:rPr>
      </w:pPr>
      <w:r>
        <w:rPr>
          <w:rFonts w:eastAsia="Times New Roman"/>
          <w:b/>
          <w:sz w:val="16"/>
          <w:szCs w:val="16"/>
          <w:lang w:eastAsia="en-US"/>
        </w:rPr>
        <w:t>26.0</w:t>
      </w:r>
      <w:r w:rsidRPr="00820A2F">
        <w:rPr>
          <w:rFonts w:eastAsia="Times New Roman"/>
          <w:b/>
          <w:sz w:val="16"/>
          <w:szCs w:val="16"/>
          <w:lang w:eastAsia="en-US"/>
        </w:rPr>
        <w:t>5</w:t>
      </w:r>
      <w:r w:rsidRPr="002B7D49">
        <w:rPr>
          <w:rFonts w:eastAsia="Times New Roman"/>
          <w:b/>
          <w:sz w:val="16"/>
          <w:szCs w:val="16"/>
          <w:lang w:eastAsia="en-US"/>
        </w:rPr>
        <w:t xml:space="preserve">.2025                                                                                                                                                                                                </w:t>
      </w:r>
      <w:r>
        <w:rPr>
          <w:rFonts w:eastAsia="Times New Roman"/>
          <w:b/>
          <w:sz w:val="16"/>
          <w:szCs w:val="16"/>
          <w:lang w:eastAsia="en-US"/>
        </w:rPr>
        <w:t xml:space="preserve">                            №535</w:t>
      </w:r>
    </w:p>
    <w:p w:rsidR="0035689A" w:rsidRDefault="0035689A" w:rsidP="0035689A">
      <w:pPr>
        <w:ind w:firstLine="0"/>
        <w:jc w:val="left"/>
        <w:rPr>
          <w:rFonts w:eastAsia="Times New Roman"/>
          <w:b/>
          <w:sz w:val="16"/>
          <w:szCs w:val="16"/>
          <w:lang w:eastAsia="en-US"/>
        </w:rPr>
      </w:pPr>
    </w:p>
    <w:p w:rsidR="0035689A" w:rsidRPr="005F27A5" w:rsidRDefault="0035689A" w:rsidP="0035689A">
      <w:pPr>
        <w:shd w:val="clear" w:color="auto" w:fill="FFFFFF"/>
        <w:jc w:val="center"/>
        <w:rPr>
          <w:color w:val="000000"/>
          <w:sz w:val="16"/>
          <w:szCs w:val="16"/>
        </w:rPr>
      </w:pPr>
      <w:r w:rsidRPr="005F27A5">
        <w:rPr>
          <w:b/>
          <w:color w:val="000000"/>
          <w:sz w:val="16"/>
          <w:szCs w:val="16"/>
        </w:rPr>
        <w:t>Об утверждении Порядка ликвидации аварийных ситуаций в системах теплоснабжения с учетом взаимодействия тепл</w:t>
      </w:r>
      <w:proofErr w:type="gramStart"/>
      <w:r w:rsidRPr="005F27A5">
        <w:rPr>
          <w:b/>
          <w:color w:val="000000"/>
          <w:sz w:val="16"/>
          <w:szCs w:val="16"/>
        </w:rPr>
        <w:t>о-</w:t>
      </w:r>
      <w:proofErr w:type="gramEnd"/>
      <w:r w:rsidRPr="005F27A5">
        <w:rPr>
          <w:b/>
          <w:color w:val="000000"/>
          <w:sz w:val="16"/>
          <w:szCs w:val="16"/>
        </w:rPr>
        <w:t xml:space="preserve">, электро-, топливо- и </w:t>
      </w:r>
      <w:proofErr w:type="spellStart"/>
      <w:r w:rsidRPr="005F27A5">
        <w:rPr>
          <w:b/>
          <w:color w:val="000000"/>
          <w:sz w:val="16"/>
          <w:szCs w:val="16"/>
        </w:rPr>
        <w:t>водоснабжающих</w:t>
      </w:r>
      <w:proofErr w:type="spellEnd"/>
      <w:r w:rsidRPr="005F27A5">
        <w:rPr>
          <w:b/>
          <w:color w:val="000000"/>
          <w:sz w:val="16"/>
          <w:szCs w:val="16"/>
        </w:rPr>
        <w:t xml:space="preserve"> организаций, потребителей тепловой энергии, ремонтно-строительных и транспортных организаций, а также администрации Алатырского муниципального округа Чувашской Республики</w:t>
      </w:r>
    </w:p>
    <w:p w:rsidR="0035689A" w:rsidRPr="005F27A5" w:rsidRDefault="0035689A" w:rsidP="0035689A">
      <w:pPr>
        <w:shd w:val="clear" w:color="auto" w:fill="FFFFFF"/>
        <w:jc w:val="center"/>
        <w:rPr>
          <w:snapToGrid w:val="0"/>
          <w:color w:val="000000"/>
          <w:sz w:val="16"/>
          <w:szCs w:val="16"/>
        </w:rPr>
      </w:pPr>
    </w:p>
    <w:p w:rsidR="0035689A" w:rsidRPr="005F27A5" w:rsidRDefault="0035689A" w:rsidP="0035689A">
      <w:pPr>
        <w:shd w:val="clear" w:color="auto" w:fill="FFFFFF"/>
        <w:jc w:val="center"/>
        <w:rPr>
          <w:snapToGrid w:val="0"/>
          <w:color w:val="000000"/>
          <w:sz w:val="16"/>
          <w:szCs w:val="16"/>
        </w:rPr>
      </w:pPr>
    </w:p>
    <w:p w:rsidR="0035689A" w:rsidRPr="005F27A5" w:rsidRDefault="0035689A" w:rsidP="0035689A">
      <w:pPr>
        <w:shd w:val="clear" w:color="auto" w:fill="FFFFFF"/>
        <w:jc w:val="center"/>
        <w:rPr>
          <w:snapToGrid w:val="0"/>
          <w:color w:val="000000"/>
          <w:sz w:val="16"/>
          <w:szCs w:val="16"/>
        </w:rPr>
      </w:pPr>
    </w:p>
    <w:p w:rsidR="0035689A" w:rsidRPr="005F27A5" w:rsidRDefault="0035689A" w:rsidP="0035689A">
      <w:pPr>
        <w:pStyle w:val="afff3"/>
        <w:ind w:firstLine="567"/>
        <w:jc w:val="both"/>
        <w:rPr>
          <w:rStyle w:val="afffff0"/>
          <w:rFonts w:ascii="Times New Roman" w:hAnsi="Times New Roman"/>
          <w:i w:val="0"/>
          <w:sz w:val="16"/>
          <w:szCs w:val="16"/>
        </w:rPr>
      </w:pPr>
      <w:proofErr w:type="gramStart"/>
      <w:r w:rsidRPr="005F27A5">
        <w:rPr>
          <w:rStyle w:val="afffff0"/>
          <w:rFonts w:ascii="Times New Roman" w:hAnsi="Times New Roman"/>
          <w:sz w:val="16"/>
          <w:szCs w:val="16"/>
        </w:rPr>
        <w:t>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27.07.2010 №190–ФЗ «О теплоснабжении», в целях обеспечения надежного теплоснабжения потребителей, Постановлением Правительства Российской Федерации от 08.12.2012 № 808 «Об организации теплоснабжения в Российской Федерации и о внесении изменений в некоторые акты Правительства Российской Федерации», Приказом Министерства энергетики Российской Федерации от 13.11.2024</w:t>
      </w:r>
      <w:proofErr w:type="gramEnd"/>
      <w:r w:rsidRPr="005F27A5">
        <w:rPr>
          <w:rStyle w:val="afffff0"/>
          <w:rFonts w:ascii="Times New Roman" w:hAnsi="Times New Roman"/>
          <w:sz w:val="16"/>
          <w:szCs w:val="16"/>
        </w:rPr>
        <w:t xml:space="preserve"> № </w:t>
      </w:r>
      <w:proofErr w:type="gramStart"/>
      <w:r w:rsidRPr="005F27A5">
        <w:rPr>
          <w:rStyle w:val="afffff0"/>
          <w:rFonts w:ascii="Times New Roman" w:hAnsi="Times New Roman"/>
          <w:sz w:val="16"/>
          <w:szCs w:val="16"/>
        </w:rPr>
        <w:t>2234 «Об утверждении Правил обеспечения готовности к отопительному периоду и Порядка проведения оценки обеспечения готовности к отопительному периоду», методическими рекомендациями по проверке готовности муниципальных образований к отопительному периоду, утвержденные приказом Федеральной службы по экологическому, технологическому и атомному надзору от 17.07.2013 № 314, в целях обеспечения координации, оперативного взаимодействия и реагирования организаций всех форм собственности при возникновении нештатных ситуаций (аварий) на объектах</w:t>
      </w:r>
      <w:proofErr w:type="gramEnd"/>
      <w:r w:rsidRPr="005F27A5">
        <w:rPr>
          <w:rStyle w:val="afffff0"/>
          <w:rFonts w:ascii="Times New Roman" w:hAnsi="Times New Roman"/>
          <w:sz w:val="16"/>
          <w:szCs w:val="16"/>
        </w:rPr>
        <w:t xml:space="preserve"> энергетики, жилищно-коммунального комплекса, жилищного фонда и социально значимых </w:t>
      </w:r>
      <w:proofErr w:type="gramStart"/>
      <w:r w:rsidRPr="005F27A5">
        <w:rPr>
          <w:rStyle w:val="afffff0"/>
          <w:rFonts w:ascii="Times New Roman" w:hAnsi="Times New Roman"/>
          <w:sz w:val="16"/>
          <w:szCs w:val="16"/>
        </w:rPr>
        <w:t>объектах</w:t>
      </w:r>
      <w:proofErr w:type="gramEnd"/>
      <w:r w:rsidRPr="005F27A5">
        <w:rPr>
          <w:rStyle w:val="afffff0"/>
          <w:rFonts w:ascii="Times New Roman" w:hAnsi="Times New Roman"/>
          <w:sz w:val="16"/>
          <w:szCs w:val="16"/>
        </w:rPr>
        <w:t xml:space="preserve">, администрация Алатырского муниципального округа </w:t>
      </w:r>
    </w:p>
    <w:p w:rsidR="0035689A" w:rsidRPr="005F27A5" w:rsidRDefault="0035689A" w:rsidP="0035689A">
      <w:pPr>
        <w:widowControl w:val="0"/>
        <w:jc w:val="center"/>
        <w:rPr>
          <w:b/>
          <w:snapToGrid w:val="0"/>
          <w:color w:val="000000"/>
          <w:sz w:val="16"/>
          <w:szCs w:val="16"/>
        </w:rPr>
      </w:pPr>
      <w:r w:rsidRPr="005F27A5">
        <w:rPr>
          <w:b/>
          <w:snapToGrid w:val="0"/>
          <w:color w:val="000000"/>
          <w:sz w:val="16"/>
          <w:szCs w:val="16"/>
        </w:rPr>
        <w:t>постановляет:</w:t>
      </w:r>
    </w:p>
    <w:p w:rsidR="0035689A" w:rsidRPr="005F27A5" w:rsidRDefault="0035689A" w:rsidP="0035689A">
      <w:pPr>
        <w:pStyle w:val="afff2"/>
        <w:numPr>
          <w:ilvl w:val="0"/>
          <w:numId w:val="17"/>
        </w:numPr>
        <w:tabs>
          <w:tab w:val="left" w:pos="1134"/>
        </w:tabs>
        <w:spacing w:after="0" w:line="240" w:lineRule="auto"/>
        <w:ind w:left="0" w:firstLine="567"/>
        <w:contextualSpacing/>
        <w:jc w:val="both"/>
        <w:rPr>
          <w:rFonts w:ascii="Times New Roman" w:hAnsi="Times New Roman"/>
          <w:sz w:val="16"/>
          <w:szCs w:val="16"/>
        </w:rPr>
      </w:pPr>
      <w:r w:rsidRPr="005F27A5">
        <w:rPr>
          <w:rFonts w:ascii="Times New Roman" w:hAnsi="Times New Roman"/>
          <w:sz w:val="16"/>
          <w:szCs w:val="16"/>
        </w:rPr>
        <w:t>Утвердить прилагаемый Порядок ликвидации аварийных ситуаций в системах теплоснабжения с учетом взаимодействия тепл</w:t>
      </w:r>
      <w:proofErr w:type="gramStart"/>
      <w:r w:rsidRPr="005F27A5">
        <w:rPr>
          <w:rFonts w:ascii="Times New Roman" w:hAnsi="Times New Roman"/>
          <w:sz w:val="16"/>
          <w:szCs w:val="16"/>
        </w:rPr>
        <w:t>о–</w:t>
      </w:r>
      <w:proofErr w:type="gramEnd"/>
      <w:r w:rsidRPr="005F27A5">
        <w:rPr>
          <w:rFonts w:ascii="Times New Roman" w:hAnsi="Times New Roman"/>
          <w:sz w:val="16"/>
          <w:szCs w:val="16"/>
        </w:rPr>
        <w:t xml:space="preserve">, электро –, топливо – и </w:t>
      </w:r>
      <w:proofErr w:type="spellStart"/>
      <w:r w:rsidRPr="005F27A5">
        <w:rPr>
          <w:rFonts w:ascii="Times New Roman" w:hAnsi="Times New Roman"/>
          <w:sz w:val="16"/>
          <w:szCs w:val="16"/>
        </w:rPr>
        <w:t>водоснабжающих</w:t>
      </w:r>
      <w:proofErr w:type="spellEnd"/>
      <w:r w:rsidRPr="005F27A5">
        <w:rPr>
          <w:rFonts w:ascii="Times New Roman" w:hAnsi="Times New Roman"/>
          <w:sz w:val="16"/>
          <w:szCs w:val="16"/>
        </w:rPr>
        <w:t xml:space="preserve"> организаций, потребителей тепловой энергии, ремонтно–строительных и транспортных организаций, а также администрации Алатырского муниципального округа Чувашской Республики.</w:t>
      </w:r>
    </w:p>
    <w:p w:rsidR="0035689A" w:rsidRPr="005F27A5" w:rsidRDefault="0035689A" w:rsidP="0035689A">
      <w:pPr>
        <w:pStyle w:val="afff2"/>
        <w:numPr>
          <w:ilvl w:val="0"/>
          <w:numId w:val="17"/>
        </w:numPr>
        <w:tabs>
          <w:tab w:val="left" w:pos="1134"/>
        </w:tabs>
        <w:spacing w:after="0" w:line="240" w:lineRule="auto"/>
        <w:ind w:left="0" w:firstLine="567"/>
        <w:contextualSpacing/>
        <w:jc w:val="both"/>
        <w:rPr>
          <w:rFonts w:ascii="Times New Roman" w:hAnsi="Times New Roman"/>
          <w:sz w:val="16"/>
          <w:szCs w:val="16"/>
        </w:rPr>
      </w:pPr>
      <w:r w:rsidRPr="005F27A5">
        <w:rPr>
          <w:rFonts w:ascii="Times New Roman" w:hAnsi="Times New Roman"/>
          <w:sz w:val="16"/>
          <w:szCs w:val="16"/>
        </w:rPr>
        <w:t xml:space="preserve">Признать утратившим силу постановление администрации города Алатыря Чувашской Республики от 30.10.2023 № 944 «Об </w:t>
      </w:r>
      <w:r w:rsidRPr="005F27A5">
        <w:rPr>
          <w:rFonts w:ascii="Times New Roman" w:hAnsi="Times New Roman"/>
          <w:color w:val="000000"/>
          <w:sz w:val="16"/>
          <w:szCs w:val="16"/>
        </w:rPr>
        <w:t>утверждении порядка ликвидации аварийных ситуаций в системах теплоснабжения с учетом взаимодействия тепл</w:t>
      </w:r>
      <w:proofErr w:type="gramStart"/>
      <w:r w:rsidRPr="005F27A5">
        <w:rPr>
          <w:rFonts w:ascii="Times New Roman" w:hAnsi="Times New Roman"/>
          <w:color w:val="000000"/>
          <w:sz w:val="16"/>
          <w:szCs w:val="16"/>
        </w:rPr>
        <w:t>о–</w:t>
      </w:r>
      <w:proofErr w:type="gramEnd"/>
      <w:r w:rsidRPr="005F27A5">
        <w:rPr>
          <w:rFonts w:ascii="Times New Roman" w:hAnsi="Times New Roman"/>
          <w:color w:val="000000"/>
          <w:sz w:val="16"/>
          <w:szCs w:val="16"/>
        </w:rPr>
        <w:t xml:space="preserve">, электро–, топливо– и </w:t>
      </w:r>
      <w:proofErr w:type="spellStart"/>
      <w:r w:rsidRPr="005F27A5">
        <w:rPr>
          <w:rFonts w:ascii="Times New Roman" w:hAnsi="Times New Roman"/>
          <w:color w:val="000000"/>
          <w:sz w:val="16"/>
          <w:szCs w:val="16"/>
        </w:rPr>
        <w:t>водоснабжающих</w:t>
      </w:r>
      <w:proofErr w:type="spellEnd"/>
      <w:r w:rsidRPr="005F27A5">
        <w:rPr>
          <w:rFonts w:ascii="Times New Roman" w:hAnsi="Times New Roman"/>
          <w:color w:val="000000"/>
          <w:sz w:val="16"/>
          <w:szCs w:val="16"/>
        </w:rPr>
        <w:t xml:space="preserve"> организаций, потребителей тепловой энергии, ремонтно–строительных и транспортных организаций, а также администрации </w:t>
      </w:r>
      <w:r w:rsidRPr="005F27A5">
        <w:rPr>
          <w:rFonts w:ascii="Times New Roman" w:hAnsi="Times New Roman"/>
          <w:sz w:val="16"/>
          <w:szCs w:val="16"/>
        </w:rPr>
        <w:t>города Алатыря Чувашской Республики».</w:t>
      </w:r>
    </w:p>
    <w:p w:rsidR="0035689A" w:rsidRPr="005F27A5" w:rsidRDefault="0035689A" w:rsidP="0035689A">
      <w:pPr>
        <w:pStyle w:val="afff2"/>
        <w:numPr>
          <w:ilvl w:val="0"/>
          <w:numId w:val="17"/>
        </w:numPr>
        <w:tabs>
          <w:tab w:val="left" w:pos="1134"/>
        </w:tabs>
        <w:spacing w:after="0" w:line="240" w:lineRule="auto"/>
        <w:ind w:left="0" w:firstLine="567"/>
        <w:contextualSpacing/>
        <w:jc w:val="both"/>
        <w:rPr>
          <w:rFonts w:ascii="Times New Roman" w:hAnsi="Times New Roman"/>
          <w:sz w:val="16"/>
          <w:szCs w:val="16"/>
        </w:rPr>
      </w:pPr>
      <w:r w:rsidRPr="005F27A5">
        <w:rPr>
          <w:rFonts w:ascii="Times New Roman" w:hAnsi="Times New Roman"/>
          <w:sz w:val="16"/>
          <w:szCs w:val="16"/>
        </w:rPr>
        <w:t xml:space="preserve">Рекомендовать руководителям </w:t>
      </w:r>
      <w:proofErr w:type="spellStart"/>
      <w:r w:rsidRPr="005F27A5">
        <w:rPr>
          <w:rFonts w:ascii="Times New Roman" w:hAnsi="Times New Roman"/>
          <w:sz w:val="16"/>
          <w:szCs w:val="16"/>
        </w:rPr>
        <w:t>ресурсоснабжающих</w:t>
      </w:r>
      <w:proofErr w:type="spellEnd"/>
      <w:r w:rsidRPr="005F27A5">
        <w:rPr>
          <w:rFonts w:ascii="Times New Roman" w:hAnsi="Times New Roman"/>
          <w:sz w:val="16"/>
          <w:szCs w:val="16"/>
        </w:rPr>
        <w:t xml:space="preserve"> организаций, управляющих организаций, председателям правлений товариществ собственников жилья, осуществляющих деятельность на территории Алатырского муниципального округа Чувашской Республики, </w:t>
      </w:r>
      <w:r w:rsidRPr="005F27A5">
        <w:rPr>
          <w:rFonts w:ascii="Times New Roman" w:hAnsi="Times New Roman"/>
          <w:sz w:val="16"/>
          <w:szCs w:val="16"/>
        </w:rPr>
        <w:lastRenderedPageBreak/>
        <w:t>руководствоваться настоящим Порядком при локализации и ликвидации аварийных и нештатных ситуаций на объектах жилищно–коммунального комплекса, а также в практической деятельности.</w:t>
      </w:r>
    </w:p>
    <w:p w:rsidR="0035689A" w:rsidRPr="005F27A5" w:rsidRDefault="0035689A" w:rsidP="0035689A">
      <w:pPr>
        <w:pStyle w:val="afff2"/>
        <w:numPr>
          <w:ilvl w:val="0"/>
          <w:numId w:val="17"/>
        </w:numPr>
        <w:tabs>
          <w:tab w:val="left" w:pos="1134"/>
        </w:tabs>
        <w:spacing w:after="0" w:line="240" w:lineRule="auto"/>
        <w:ind w:left="0" w:firstLine="567"/>
        <w:contextualSpacing/>
        <w:jc w:val="both"/>
        <w:rPr>
          <w:rFonts w:ascii="Times New Roman" w:hAnsi="Times New Roman"/>
          <w:sz w:val="16"/>
          <w:szCs w:val="16"/>
        </w:rPr>
      </w:pPr>
      <w:r w:rsidRPr="005F27A5">
        <w:rPr>
          <w:rFonts w:ascii="Times New Roman" w:hAnsi="Times New Roman"/>
          <w:sz w:val="16"/>
          <w:szCs w:val="16"/>
        </w:rPr>
        <w:t>Заведующему сектором информатизации и обращений граждан администрации Алатырского муниципального округа Чувашской Республики опубликовать настоящее постановление в периодическом печатном издании «Вестник Алатырского муниципального округа» и разместить на официальном сайте Алатырского муниципального округа Чувашской Республики в информационно–телекоммуникационной сети «Интернет».</w:t>
      </w:r>
    </w:p>
    <w:p w:rsidR="0035689A" w:rsidRPr="005F27A5" w:rsidRDefault="0035689A" w:rsidP="0035689A">
      <w:pPr>
        <w:pStyle w:val="afff2"/>
        <w:numPr>
          <w:ilvl w:val="0"/>
          <w:numId w:val="17"/>
        </w:numPr>
        <w:tabs>
          <w:tab w:val="left" w:pos="1134"/>
        </w:tabs>
        <w:spacing w:after="0" w:line="240" w:lineRule="auto"/>
        <w:ind w:left="0" w:firstLine="567"/>
        <w:contextualSpacing/>
        <w:jc w:val="both"/>
        <w:rPr>
          <w:rFonts w:ascii="Times New Roman" w:hAnsi="Times New Roman"/>
          <w:sz w:val="16"/>
          <w:szCs w:val="16"/>
        </w:rPr>
      </w:pPr>
      <w:proofErr w:type="gramStart"/>
      <w:r w:rsidRPr="005F27A5">
        <w:rPr>
          <w:rFonts w:ascii="Times New Roman" w:hAnsi="Times New Roman"/>
          <w:sz w:val="16"/>
          <w:szCs w:val="16"/>
        </w:rPr>
        <w:t>Контроль за</w:t>
      </w:r>
      <w:proofErr w:type="gramEnd"/>
      <w:r w:rsidRPr="005F27A5">
        <w:rPr>
          <w:rFonts w:ascii="Times New Roman" w:hAnsi="Times New Roman"/>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35689A" w:rsidRPr="005F27A5" w:rsidRDefault="0035689A" w:rsidP="0035689A">
      <w:pPr>
        <w:pStyle w:val="afff2"/>
        <w:numPr>
          <w:ilvl w:val="0"/>
          <w:numId w:val="17"/>
        </w:numPr>
        <w:tabs>
          <w:tab w:val="left" w:pos="1134"/>
        </w:tabs>
        <w:spacing w:after="0" w:line="240" w:lineRule="auto"/>
        <w:ind w:left="0" w:firstLine="567"/>
        <w:contextualSpacing/>
        <w:jc w:val="both"/>
        <w:rPr>
          <w:rFonts w:ascii="Times New Roman" w:hAnsi="Times New Roman"/>
          <w:sz w:val="16"/>
          <w:szCs w:val="16"/>
        </w:rPr>
      </w:pPr>
      <w:r w:rsidRPr="005F27A5">
        <w:rPr>
          <w:rFonts w:ascii="Times New Roman" w:hAnsi="Times New Roman"/>
          <w:sz w:val="16"/>
          <w:szCs w:val="16"/>
        </w:rPr>
        <w:t>Настоящее постановление вступает в силу после официального опубликования.</w:t>
      </w:r>
    </w:p>
    <w:p w:rsidR="0035689A" w:rsidRPr="005F27A5" w:rsidRDefault="0035689A" w:rsidP="0035689A">
      <w:pPr>
        <w:pStyle w:val="afff2"/>
        <w:tabs>
          <w:tab w:val="left" w:pos="851"/>
        </w:tabs>
        <w:spacing w:after="0" w:line="240" w:lineRule="auto"/>
        <w:ind w:left="142"/>
        <w:jc w:val="both"/>
        <w:rPr>
          <w:rFonts w:ascii="Times New Roman" w:hAnsi="Times New Roman"/>
          <w:sz w:val="16"/>
          <w:szCs w:val="16"/>
        </w:rPr>
      </w:pPr>
    </w:p>
    <w:p w:rsidR="0035689A" w:rsidRPr="005F27A5" w:rsidRDefault="0035689A" w:rsidP="0035689A">
      <w:pPr>
        <w:ind w:left="142"/>
        <w:rPr>
          <w:sz w:val="16"/>
          <w:szCs w:val="16"/>
        </w:rPr>
      </w:pPr>
    </w:p>
    <w:p w:rsidR="0035689A" w:rsidRPr="005F27A5" w:rsidRDefault="0035689A" w:rsidP="0035689A">
      <w:pPr>
        <w:ind w:left="142"/>
        <w:rPr>
          <w:sz w:val="16"/>
          <w:szCs w:val="16"/>
        </w:rPr>
      </w:pPr>
    </w:p>
    <w:p w:rsidR="0035689A" w:rsidRPr="005F27A5" w:rsidRDefault="0035689A" w:rsidP="0035689A">
      <w:pPr>
        <w:ind w:left="142"/>
        <w:rPr>
          <w:sz w:val="16"/>
          <w:szCs w:val="16"/>
        </w:rPr>
      </w:pPr>
      <w:r w:rsidRPr="005F27A5">
        <w:rPr>
          <w:sz w:val="16"/>
          <w:szCs w:val="16"/>
        </w:rPr>
        <w:t xml:space="preserve">Глава Алатырского </w:t>
      </w:r>
    </w:p>
    <w:p w:rsidR="0035689A" w:rsidRPr="005F27A5" w:rsidRDefault="0035689A" w:rsidP="0035689A">
      <w:pPr>
        <w:tabs>
          <w:tab w:val="left" w:pos="8364"/>
        </w:tabs>
        <w:ind w:left="142"/>
        <w:rPr>
          <w:sz w:val="16"/>
          <w:szCs w:val="16"/>
        </w:rPr>
        <w:sectPr w:rsidR="0035689A" w:rsidRPr="005F27A5" w:rsidSect="00EC0469">
          <w:headerReference w:type="even" r:id="rId16"/>
          <w:headerReference w:type="default" r:id="rId17"/>
          <w:pgSz w:w="11906" w:h="16838"/>
          <w:pgMar w:top="567" w:right="567" w:bottom="567" w:left="1134" w:header="425" w:footer="414" w:gutter="0"/>
          <w:cols w:space="708"/>
          <w:titlePg/>
          <w:docGrid w:linePitch="360"/>
        </w:sectPr>
      </w:pPr>
      <w:proofErr w:type="gramStart"/>
      <w:r w:rsidRPr="005F27A5">
        <w:rPr>
          <w:sz w:val="16"/>
          <w:szCs w:val="16"/>
        </w:rPr>
        <w:t>муниципального округа                                                                                       Н.И. Шпилевая</w:t>
      </w:r>
      <w:proofErr w:type="gramEnd"/>
    </w:p>
    <w:p w:rsidR="0035689A" w:rsidRPr="005F27A5" w:rsidRDefault="0035689A" w:rsidP="0035689A">
      <w:pPr>
        <w:ind w:left="6521"/>
        <w:rPr>
          <w:sz w:val="16"/>
          <w:szCs w:val="16"/>
        </w:rPr>
      </w:pPr>
      <w:r w:rsidRPr="005F27A5">
        <w:rPr>
          <w:sz w:val="16"/>
          <w:szCs w:val="16"/>
        </w:rPr>
        <w:lastRenderedPageBreak/>
        <w:t>УТВЕРЖДЕН</w:t>
      </w:r>
    </w:p>
    <w:p w:rsidR="0035689A" w:rsidRPr="005F27A5" w:rsidRDefault="0035689A" w:rsidP="0035689A">
      <w:pPr>
        <w:ind w:left="6521"/>
        <w:rPr>
          <w:sz w:val="16"/>
          <w:szCs w:val="16"/>
        </w:rPr>
      </w:pPr>
      <w:r w:rsidRPr="005F27A5">
        <w:rPr>
          <w:sz w:val="16"/>
          <w:szCs w:val="16"/>
        </w:rPr>
        <w:t>постановлением администрации</w:t>
      </w:r>
    </w:p>
    <w:p w:rsidR="0035689A" w:rsidRPr="005F27A5" w:rsidRDefault="0035689A" w:rsidP="0035689A">
      <w:pPr>
        <w:ind w:left="6521"/>
        <w:rPr>
          <w:sz w:val="16"/>
          <w:szCs w:val="16"/>
        </w:rPr>
      </w:pPr>
      <w:r w:rsidRPr="005F27A5">
        <w:rPr>
          <w:sz w:val="16"/>
          <w:szCs w:val="16"/>
        </w:rPr>
        <w:t xml:space="preserve">Алатырского муниципального округа </w:t>
      </w:r>
    </w:p>
    <w:p w:rsidR="0035689A" w:rsidRPr="005F27A5" w:rsidRDefault="0035689A" w:rsidP="0035689A">
      <w:pPr>
        <w:ind w:left="6521"/>
        <w:rPr>
          <w:sz w:val="16"/>
          <w:szCs w:val="16"/>
        </w:rPr>
      </w:pPr>
      <w:r w:rsidRPr="005F27A5">
        <w:rPr>
          <w:sz w:val="16"/>
          <w:szCs w:val="16"/>
        </w:rPr>
        <w:t xml:space="preserve">от </w:t>
      </w:r>
      <w:r w:rsidRPr="005F27A5">
        <w:rPr>
          <w:sz w:val="16"/>
          <w:szCs w:val="16"/>
          <w:u w:val="single"/>
        </w:rPr>
        <w:t>26.05</w:t>
      </w:r>
      <w:r w:rsidRPr="005F27A5">
        <w:rPr>
          <w:sz w:val="16"/>
          <w:szCs w:val="16"/>
        </w:rPr>
        <w:t xml:space="preserve">.2025 № </w:t>
      </w:r>
      <w:r w:rsidRPr="005F27A5">
        <w:rPr>
          <w:sz w:val="16"/>
          <w:szCs w:val="16"/>
          <w:u w:val="single"/>
        </w:rPr>
        <w:t>535</w:t>
      </w:r>
    </w:p>
    <w:p w:rsidR="0035689A" w:rsidRPr="005F27A5" w:rsidRDefault="0035689A" w:rsidP="0035689A">
      <w:pPr>
        <w:jc w:val="center"/>
        <w:rPr>
          <w:sz w:val="16"/>
          <w:szCs w:val="16"/>
        </w:rPr>
      </w:pPr>
    </w:p>
    <w:p w:rsidR="0035689A" w:rsidRPr="005F27A5" w:rsidRDefault="0035689A" w:rsidP="0035689A">
      <w:pPr>
        <w:jc w:val="center"/>
        <w:outlineLvl w:val="0"/>
        <w:rPr>
          <w:b/>
          <w:bCs/>
          <w:sz w:val="16"/>
          <w:szCs w:val="16"/>
        </w:rPr>
      </w:pPr>
      <w:r w:rsidRPr="005F27A5">
        <w:rPr>
          <w:b/>
          <w:bCs/>
          <w:sz w:val="16"/>
          <w:szCs w:val="16"/>
        </w:rPr>
        <w:t>ПОРЯДОК</w:t>
      </w:r>
    </w:p>
    <w:p w:rsidR="0035689A" w:rsidRPr="005F27A5" w:rsidRDefault="0035689A" w:rsidP="0035689A">
      <w:pPr>
        <w:jc w:val="center"/>
        <w:outlineLvl w:val="0"/>
        <w:rPr>
          <w:b/>
          <w:bCs/>
          <w:sz w:val="16"/>
          <w:szCs w:val="16"/>
        </w:rPr>
      </w:pPr>
      <w:r w:rsidRPr="005F27A5">
        <w:rPr>
          <w:b/>
          <w:bCs/>
          <w:sz w:val="16"/>
          <w:szCs w:val="16"/>
        </w:rPr>
        <w:t>ликвидации аварийных ситуаций в системах теплоснабжения с учетом взаимодействия тепл</w:t>
      </w:r>
      <w:proofErr w:type="gramStart"/>
      <w:r w:rsidRPr="005F27A5">
        <w:rPr>
          <w:b/>
          <w:bCs/>
          <w:sz w:val="16"/>
          <w:szCs w:val="16"/>
        </w:rPr>
        <w:t>о-</w:t>
      </w:r>
      <w:proofErr w:type="gramEnd"/>
      <w:r w:rsidRPr="005F27A5">
        <w:rPr>
          <w:b/>
          <w:bCs/>
          <w:sz w:val="16"/>
          <w:szCs w:val="16"/>
        </w:rPr>
        <w:t xml:space="preserve">, электро-, топливо- и </w:t>
      </w:r>
      <w:proofErr w:type="spellStart"/>
      <w:r w:rsidRPr="005F27A5">
        <w:rPr>
          <w:b/>
          <w:bCs/>
          <w:sz w:val="16"/>
          <w:szCs w:val="16"/>
        </w:rPr>
        <w:t>водоснабжающих</w:t>
      </w:r>
      <w:proofErr w:type="spellEnd"/>
      <w:r w:rsidRPr="005F27A5">
        <w:rPr>
          <w:b/>
          <w:bCs/>
          <w:sz w:val="16"/>
          <w:szCs w:val="16"/>
        </w:rPr>
        <w:t xml:space="preserve"> организаций, потребителей тепловой энергии, ремонтно-строительных и транспортных организаций, а также </w:t>
      </w:r>
      <w:r w:rsidRPr="005F27A5">
        <w:rPr>
          <w:b/>
          <w:sz w:val="16"/>
          <w:szCs w:val="16"/>
        </w:rPr>
        <w:t>администрации Алатырского муниципального округа Чувашской Республики</w:t>
      </w:r>
    </w:p>
    <w:p w:rsidR="0035689A" w:rsidRPr="005F27A5" w:rsidRDefault="0035689A" w:rsidP="0035689A">
      <w:pPr>
        <w:ind w:left="142" w:right="-1" w:firstLine="720"/>
        <w:rPr>
          <w:sz w:val="16"/>
          <w:szCs w:val="16"/>
        </w:rPr>
      </w:pPr>
    </w:p>
    <w:p w:rsidR="0035689A" w:rsidRPr="005F27A5" w:rsidRDefault="0035689A" w:rsidP="0035689A">
      <w:pPr>
        <w:spacing w:before="108"/>
        <w:ind w:left="142" w:right="-1"/>
        <w:jc w:val="center"/>
        <w:outlineLvl w:val="0"/>
        <w:rPr>
          <w:b/>
          <w:bCs/>
          <w:sz w:val="16"/>
          <w:szCs w:val="16"/>
        </w:rPr>
      </w:pPr>
      <w:r w:rsidRPr="005F27A5">
        <w:rPr>
          <w:b/>
          <w:bCs/>
          <w:sz w:val="16"/>
          <w:szCs w:val="16"/>
        </w:rPr>
        <w:t>1. Общие положения</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0" w:name="sub_11"/>
      <w:r w:rsidRPr="005F27A5">
        <w:rPr>
          <w:rFonts w:ascii="Times New Roman" w:hAnsi="Times New Roman"/>
          <w:sz w:val="16"/>
          <w:szCs w:val="16"/>
        </w:rPr>
        <w:t>Настоящий Порядок ликвидации аварийных ситуаций в системах теплоснабжения с учетом взаимодействия тепл</w:t>
      </w:r>
      <w:proofErr w:type="gramStart"/>
      <w:r w:rsidRPr="005F27A5">
        <w:rPr>
          <w:rFonts w:ascii="Times New Roman" w:hAnsi="Times New Roman"/>
          <w:sz w:val="16"/>
          <w:szCs w:val="16"/>
        </w:rPr>
        <w:t>о–</w:t>
      </w:r>
      <w:proofErr w:type="gramEnd"/>
      <w:r w:rsidRPr="005F27A5">
        <w:rPr>
          <w:rFonts w:ascii="Times New Roman" w:hAnsi="Times New Roman"/>
          <w:sz w:val="16"/>
          <w:szCs w:val="16"/>
        </w:rPr>
        <w:t xml:space="preserve">, электро–, топливо– и </w:t>
      </w:r>
      <w:proofErr w:type="spellStart"/>
      <w:r w:rsidRPr="005F27A5">
        <w:rPr>
          <w:rFonts w:ascii="Times New Roman" w:hAnsi="Times New Roman"/>
          <w:sz w:val="16"/>
          <w:szCs w:val="16"/>
        </w:rPr>
        <w:t>водоснабжающих</w:t>
      </w:r>
      <w:proofErr w:type="spellEnd"/>
      <w:r w:rsidRPr="005F27A5">
        <w:rPr>
          <w:rFonts w:ascii="Times New Roman" w:hAnsi="Times New Roman"/>
          <w:sz w:val="16"/>
          <w:szCs w:val="16"/>
        </w:rPr>
        <w:t xml:space="preserve"> организаций, потребителей тепловой энергии, ремонтно-строительных и транспортных организаций, а также администрации Алатырского муниципального округа Чувашской Республики (далее – Порядок) разработан в соответствии с законодательством Российской Федерации, нормами и правилами в сфере предоставления жилищно-коммунальных услуг потребителям на основании:</w:t>
      </w:r>
    </w:p>
    <w:p w:rsidR="0035689A" w:rsidRPr="005F27A5" w:rsidRDefault="0035689A" w:rsidP="0035689A">
      <w:pPr>
        <w:pStyle w:val="afff2"/>
        <w:numPr>
          <w:ilvl w:val="0"/>
          <w:numId w:val="18"/>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Жилищного кодекса Российской Федерации;</w:t>
      </w:r>
    </w:p>
    <w:p w:rsidR="0035689A" w:rsidRPr="005F27A5" w:rsidRDefault="0035689A" w:rsidP="0035689A">
      <w:pPr>
        <w:pStyle w:val="afff2"/>
        <w:numPr>
          <w:ilvl w:val="0"/>
          <w:numId w:val="18"/>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Федерального закона от 21.12.1994 № 68–ФЗ «О защите населения и территорий от чрезвычайных ситуаций природного и техногенного характера»;</w:t>
      </w:r>
    </w:p>
    <w:p w:rsidR="0035689A" w:rsidRPr="005F27A5" w:rsidRDefault="0035689A" w:rsidP="0035689A">
      <w:pPr>
        <w:pStyle w:val="afff2"/>
        <w:numPr>
          <w:ilvl w:val="0"/>
          <w:numId w:val="18"/>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Федерального закона от 31.03.1999 № 69–ФЗ «О пожарной безопасности»;</w:t>
      </w:r>
    </w:p>
    <w:p w:rsidR="0035689A" w:rsidRPr="005F27A5" w:rsidRDefault="0035689A" w:rsidP="0035689A">
      <w:pPr>
        <w:pStyle w:val="afff2"/>
        <w:numPr>
          <w:ilvl w:val="0"/>
          <w:numId w:val="18"/>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Федерального закона от 06.10.2003 № 131–ФЗ «Об общих принципах организации местного самоуправления в Российской Федерации»;</w:t>
      </w:r>
    </w:p>
    <w:p w:rsidR="0035689A" w:rsidRPr="005F27A5" w:rsidRDefault="0035689A" w:rsidP="0035689A">
      <w:pPr>
        <w:pStyle w:val="afff2"/>
        <w:numPr>
          <w:ilvl w:val="0"/>
          <w:numId w:val="18"/>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Федерального закона от 27.07.2010 № 190–ФЗ «О теплоснабжении»;</w:t>
      </w:r>
    </w:p>
    <w:p w:rsidR="0035689A" w:rsidRPr="005F27A5" w:rsidRDefault="0035689A" w:rsidP="0035689A">
      <w:pPr>
        <w:pStyle w:val="afff2"/>
        <w:numPr>
          <w:ilvl w:val="0"/>
          <w:numId w:val="18"/>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Федерального закона от 07.12.2011 № 416–-ФЗ «О водоснабжении и водоотведении»;</w:t>
      </w:r>
    </w:p>
    <w:p w:rsidR="0035689A" w:rsidRPr="005F27A5" w:rsidRDefault="0035689A" w:rsidP="0035689A">
      <w:pPr>
        <w:pStyle w:val="afff2"/>
        <w:numPr>
          <w:ilvl w:val="0"/>
          <w:numId w:val="18"/>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Постановления Правительства Российской Федерации от 24.03.1997 № 334 «О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w:t>
      </w:r>
    </w:p>
    <w:p w:rsidR="0035689A" w:rsidRPr="005F27A5" w:rsidRDefault="0035689A" w:rsidP="0035689A">
      <w:pPr>
        <w:pStyle w:val="afff2"/>
        <w:numPr>
          <w:ilvl w:val="0"/>
          <w:numId w:val="18"/>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Постановления Правительства Российской Федерации от 30.12.2003 № 794 «О единой государственной системе предупреждения и ликвидации чрезвычайных ситуаций»;</w:t>
      </w:r>
    </w:p>
    <w:p w:rsidR="0035689A" w:rsidRPr="005F27A5" w:rsidRDefault="0035689A" w:rsidP="0035689A">
      <w:pPr>
        <w:pStyle w:val="afff2"/>
        <w:numPr>
          <w:ilvl w:val="0"/>
          <w:numId w:val="18"/>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Постановления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35689A" w:rsidRPr="005F27A5" w:rsidRDefault="0035689A" w:rsidP="0035689A">
      <w:pPr>
        <w:pStyle w:val="afff2"/>
        <w:numPr>
          <w:ilvl w:val="0"/>
          <w:numId w:val="18"/>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Постановления Правительства РФ от 02.06.2022 № 1014 «О расследовании причин аварийных ситуаций в сфере теплоснабжения»;</w:t>
      </w:r>
    </w:p>
    <w:p w:rsidR="0035689A" w:rsidRPr="005F27A5" w:rsidRDefault="0035689A" w:rsidP="0035689A">
      <w:pPr>
        <w:pStyle w:val="afff2"/>
        <w:numPr>
          <w:ilvl w:val="0"/>
          <w:numId w:val="18"/>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Правил технической эксплуатации тепловых энергоустановок, утверждённых приказом Минэнерго Российской Федерации от 24.03.2003 № 115;</w:t>
      </w:r>
    </w:p>
    <w:p w:rsidR="0035689A" w:rsidRPr="005F27A5" w:rsidRDefault="0035689A" w:rsidP="0035689A">
      <w:pPr>
        <w:pStyle w:val="afff2"/>
        <w:numPr>
          <w:ilvl w:val="0"/>
          <w:numId w:val="18"/>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Правил технической эксплуатации электроустановок потребителей электрической энергии, утверждённых приказом Минэнерго Российской Федерации от 12.08.2022 № 811;</w:t>
      </w:r>
    </w:p>
    <w:p w:rsidR="0035689A" w:rsidRPr="005F27A5" w:rsidRDefault="0035689A" w:rsidP="0035689A">
      <w:pPr>
        <w:pStyle w:val="afff2"/>
        <w:numPr>
          <w:ilvl w:val="0"/>
          <w:numId w:val="18"/>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Методических рекомендаций по техническому расследованию и учёту технологических нарушений в системах коммунального энергоснабжения и работе энергетических организаций жилищно-коммунального комплекса МДК 4-01.2001, утверждённых приказом Госстроя Российская Федерация от 20.08.2001 № 191;</w:t>
      </w:r>
    </w:p>
    <w:p w:rsidR="0035689A" w:rsidRPr="005F27A5" w:rsidRDefault="0035689A" w:rsidP="0035689A">
      <w:pPr>
        <w:pStyle w:val="afff2"/>
        <w:numPr>
          <w:ilvl w:val="0"/>
          <w:numId w:val="18"/>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Правил обеспечения готовности к отопительному периоду и Порядка проведения оценки обеспечения готовности к отопительному периоду, утвержденных приказом Министерства энергетики Российской Федерации от 13.11.2024 № 2234;</w:t>
      </w:r>
    </w:p>
    <w:p w:rsidR="0035689A" w:rsidRPr="005F27A5" w:rsidRDefault="0035689A" w:rsidP="0035689A">
      <w:pPr>
        <w:pStyle w:val="afff2"/>
        <w:numPr>
          <w:ilvl w:val="0"/>
          <w:numId w:val="18"/>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Постановления Кабинета Министров Чувашской Республики от 25.12.2009 № 438 «Об организации сбора и обмена информацией в области защиты населения и территории Чувашской Республики от чрезвычайных ситуаций природного и техногенного характера».</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1" w:name="sub_12"/>
      <w:bookmarkEnd w:id="0"/>
      <w:proofErr w:type="gramStart"/>
      <w:r w:rsidRPr="005F27A5">
        <w:rPr>
          <w:rFonts w:ascii="Times New Roman" w:hAnsi="Times New Roman"/>
          <w:sz w:val="16"/>
          <w:szCs w:val="16"/>
        </w:rPr>
        <w:t xml:space="preserve">Действие настоящего Порядка распространяется на отношения по организации взаимодействия в ходе ликвидации аварий между организациями теплоснабжения, электроснабжения, водоснабжения и водоотведения, осуществляющими деятельность на территории Алатырского муниципального округа Чувашской Республики (далее – </w:t>
      </w:r>
      <w:proofErr w:type="spellStart"/>
      <w:r w:rsidRPr="005F27A5">
        <w:rPr>
          <w:rFonts w:ascii="Times New Roman" w:hAnsi="Times New Roman"/>
          <w:sz w:val="16"/>
          <w:szCs w:val="16"/>
        </w:rPr>
        <w:t>ресурсоснабжающие</w:t>
      </w:r>
      <w:proofErr w:type="spellEnd"/>
      <w:r w:rsidRPr="005F27A5">
        <w:rPr>
          <w:rFonts w:ascii="Times New Roman" w:hAnsi="Times New Roman"/>
          <w:sz w:val="16"/>
          <w:szCs w:val="16"/>
        </w:rPr>
        <w:t xml:space="preserve"> организации), управляющими организациями и товариществами собственников жилья, обслуживающими жилищный фонд (далее – управляющие организации, ТСЖ, жилищные кооперативы или иные специализированные потребительские кооперативы), абонентами (потребителями коммунальных ресурсов) и администрации Алатырского муниципального</w:t>
      </w:r>
      <w:proofErr w:type="gramEnd"/>
      <w:r w:rsidRPr="005F27A5">
        <w:rPr>
          <w:rFonts w:ascii="Times New Roman" w:hAnsi="Times New Roman"/>
          <w:sz w:val="16"/>
          <w:szCs w:val="16"/>
        </w:rPr>
        <w:t xml:space="preserve"> округа Чувашской Республики.</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2" w:name="sub_13"/>
      <w:bookmarkEnd w:id="1"/>
      <w:r w:rsidRPr="005F27A5">
        <w:rPr>
          <w:rFonts w:ascii="Times New Roman" w:hAnsi="Times New Roman"/>
          <w:sz w:val="16"/>
          <w:szCs w:val="16"/>
        </w:rPr>
        <w:t>В настоящем Порядке используются понятия и определения в значениях, определенных законодательством Российской Федерации:</w:t>
      </w:r>
    </w:p>
    <w:bookmarkEnd w:id="2"/>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proofErr w:type="gramStart"/>
      <w:r w:rsidRPr="005F27A5">
        <w:rPr>
          <w:rFonts w:ascii="Times New Roman" w:hAnsi="Times New Roman"/>
          <w:b/>
          <w:bCs/>
          <w:sz w:val="16"/>
          <w:szCs w:val="16"/>
        </w:rPr>
        <w:t>внутридомовые инженерные системы</w:t>
      </w:r>
      <w:r w:rsidRPr="005F27A5">
        <w:rPr>
          <w:rFonts w:ascii="Times New Roman" w:hAnsi="Times New Roman"/>
          <w:sz w:val="16"/>
          <w:szCs w:val="16"/>
        </w:rPr>
        <w:t xml:space="preserve">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систем теплоснабжения и (или) горячего водоснабжения);</w:t>
      </w:r>
      <w:proofErr w:type="gramEnd"/>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b/>
          <w:bCs/>
          <w:sz w:val="16"/>
          <w:szCs w:val="16"/>
        </w:rPr>
        <w:t>исполнитель</w:t>
      </w:r>
      <w:r w:rsidRPr="005F27A5">
        <w:rPr>
          <w:rFonts w:ascii="Times New Roman" w:hAnsi="Times New Roman"/>
          <w:sz w:val="16"/>
          <w:szCs w:val="16"/>
        </w:rPr>
        <w:t xml:space="preserve"> – юридическое лицо независимо от организационно-правовой формы или индивидуальный предприниматель, предоставляющие потребителю коммунальные услуги;</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b/>
          <w:bCs/>
          <w:sz w:val="16"/>
          <w:szCs w:val="16"/>
        </w:rPr>
        <w:t>коммунальные услуги</w:t>
      </w:r>
      <w:r w:rsidRPr="005F27A5">
        <w:rPr>
          <w:rFonts w:ascii="Times New Roman" w:hAnsi="Times New Roman"/>
          <w:sz w:val="16"/>
          <w:szCs w:val="16"/>
        </w:rPr>
        <w:t xml:space="preserve"> –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 а также земельных участков и расположенных на них жилых домов (домовладений);</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b/>
          <w:bCs/>
          <w:sz w:val="16"/>
          <w:szCs w:val="16"/>
        </w:rPr>
        <w:t>коммунальные ресурсы</w:t>
      </w:r>
      <w:r w:rsidRPr="005F27A5">
        <w:rPr>
          <w:rFonts w:ascii="Times New Roman" w:hAnsi="Times New Roman"/>
          <w:sz w:val="16"/>
          <w:szCs w:val="16"/>
        </w:rPr>
        <w:t xml:space="preserve"> – холодная вода, горячая вода, электрическая энергия, газ, тепловая энергия, бытовой газ в баллонах, твердое топливо при наличии печного отопления, используемые для предоставления коммунальных услуг. К коммунальным ресурсам приравниваются также сточные бытовые воды, отводимые по централизованным сетям инженерно-технического обеспечения;</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b/>
          <w:bCs/>
          <w:sz w:val="16"/>
          <w:szCs w:val="16"/>
        </w:rPr>
        <w:t>потребитель</w:t>
      </w:r>
      <w:r w:rsidRPr="005F27A5">
        <w:rPr>
          <w:rFonts w:ascii="Times New Roman" w:hAnsi="Times New Roman"/>
          <w:sz w:val="16"/>
          <w:szCs w:val="16"/>
        </w:rPr>
        <w:t xml:space="preserve"> – лицо, пользующееся на праве собственности или ином законном основании помещением в многоквартирном доме, жилым домом, домовладением, потребляющее коммунальные ресурсы;</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proofErr w:type="spellStart"/>
      <w:proofErr w:type="gramStart"/>
      <w:r w:rsidRPr="005F27A5">
        <w:rPr>
          <w:rFonts w:ascii="Times New Roman" w:hAnsi="Times New Roman"/>
          <w:b/>
          <w:bCs/>
          <w:sz w:val="16"/>
          <w:szCs w:val="16"/>
        </w:rPr>
        <w:t>ресурсоснабжающая</w:t>
      </w:r>
      <w:proofErr w:type="spellEnd"/>
      <w:r w:rsidRPr="005F27A5">
        <w:rPr>
          <w:rFonts w:ascii="Times New Roman" w:hAnsi="Times New Roman"/>
          <w:b/>
          <w:bCs/>
          <w:sz w:val="16"/>
          <w:szCs w:val="16"/>
        </w:rPr>
        <w:t xml:space="preserve"> организация</w:t>
      </w:r>
      <w:r w:rsidRPr="005F27A5">
        <w:rPr>
          <w:rFonts w:ascii="Times New Roman" w:hAnsi="Times New Roman"/>
          <w:sz w:val="16"/>
          <w:szCs w:val="16"/>
        </w:rPr>
        <w:t xml:space="preserve"> –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бытовых вод);</w:t>
      </w:r>
      <w:proofErr w:type="gramEnd"/>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b/>
          <w:bCs/>
          <w:sz w:val="16"/>
          <w:szCs w:val="16"/>
        </w:rPr>
        <w:t>система теплоснабжения</w:t>
      </w:r>
      <w:r w:rsidRPr="005F27A5">
        <w:rPr>
          <w:rFonts w:ascii="Times New Roman" w:hAnsi="Times New Roman"/>
          <w:sz w:val="16"/>
          <w:szCs w:val="16"/>
        </w:rPr>
        <w:t xml:space="preserve"> – совокупность источников тепловой энергии и </w:t>
      </w:r>
      <w:proofErr w:type="spellStart"/>
      <w:r w:rsidRPr="005F27A5">
        <w:rPr>
          <w:rFonts w:ascii="Times New Roman" w:hAnsi="Times New Roman"/>
          <w:sz w:val="16"/>
          <w:szCs w:val="16"/>
        </w:rPr>
        <w:t>теплопотребляющих</w:t>
      </w:r>
      <w:proofErr w:type="spellEnd"/>
      <w:r w:rsidRPr="005F27A5">
        <w:rPr>
          <w:rFonts w:ascii="Times New Roman" w:hAnsi="Times New Roman"/>
          <w:sz w:val="16"/>
          <w:szCs w:val="16"/>
        </w:rPr>
        <w:t xml:space="preserve"> установок, технологически соединенных тепловыми сетями;</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b/>
          <w:bCs/>
          <w:sz w:val="16"/>
          <w:szCs w:val="16"/>
        </w:rPr>
        <w:t>теплоснабжающая организация</w:t>
      </w:r>
      <w:r w:rsidRPr="005F27A5">
        <w:rPr>
          <w:rFonts w:ascii="Times New Roman" w:hAnsi="Times New Roman"/>
          <w:sz w:val="16"/>
          <w:szCs w:val="16"/>
        </w:rPr>
        <w:t xml:space="preserve"> – юридическое лицо независимо от организационно-правовой формы, а также индивидуальный предприниматель, осуществляющие продажу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b/>
          <w:bCs/>
          <w:sz w:val="16"/>
          <w:szCs w:val="16"/>
        </w:rPr>
        <w:t>централизованные сети инженерно-технического обеспечения</w:t>
      </w:r>
      <w:r w:rsidRPr="005F27A5">
        <w:rPr>
          <w:rFonts w:ascii="Times New Roman" w:hAnsi="Times New Roman"/>
          <w:sz w:val="16"/>
          <w:szCs w:val="16"/>
        </w:rPr>
        <w:t xml:space="preserve">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(отвода бытовых стоков из внутридомовых инженерных систем);</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b/>
          <w:bCs/>
          <w:sz w:val="16"/>
          <w:szCs w:val="16"/>
        </w:rPr>
        <w:t>авария</w:t>
      </w:r>
      <w:r w:rsidRPr="005F27A5">
        <w:rPr>
          <w:rFonts w:ascii="Times New Roman" w:hAnsi="Times New Roman"/>
          <w:sz w:val="16"/>
          <w:szCs w:val="16"/>
        </w:rPr>
        <w:t xml:space="preserve"> – опасное техногенное происшествие, создающее на объекте, определенной территории или акватории угрозу жизни и здоровью людей и приводящее к разрушению зданий, сооружений, оборудования и транспортных средств, нарушению производственного или транспортного процесса, а также к нанесению ущерба окружающей природной среде;</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b/>
          <w:bCs/>
          <w:sz w:val="16"/>
          <w:szCs w:val="16"/>
        </w:rPr>
        <w:t>аварийная ситуация</w:t>
      </w:r>
      <w:r w:rsidRPr="005F27A5">
        <w:rPr>
          <w:rFonts w:ascii="Times New Roman" w:hAnsi="Times New Roman"/>
          <w:sz w:val="16"/>
          <w:szCs w:val="16"/>
        </w:rPr>
        <w:t xml:space="preserve"> – технологическое нарушение, приведшее к разрушению или повреждению сооружений и (или) технических устройств (оборудования), неконтролируемому взрыву и (или) выбросу опасных веществ, полному или частичному ограничению режима потребления тепловой энергии;</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b/>
          <w:bCs/>
          <w:sz w:val="16"/>
          <w:szCs w:val="16"/>
        </w:rPr>
        <w:t>чрезвычайная ситуация (далее – ЧС)</w:t>
      </w:r>
      <w:r w:rsidRPr="005F27A5">
        <w:rPr>
          <w:rFonts w:ascii="Times New Roman" w:hAnsi="Times New Roman"/>
          <w:sz w:val="16"/>
          <w:szCs w:val="16"/>
        </w:rPr>
        <w:t xml:space="preserve"> –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нанесли ущерб здоровью людей или окружающей природной среде, значительные материальные потери и нарушили условия жизнедеятельности населения.</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3" w:name="sub_14"/>
      <w:r w:rsidRPr="005F27A5">
        <w:rPr>
          <w:rFonts w:ascii="Times New Roman" w:hAnsi="Times New Roman"/>
          <w:sz w:val="16"/>
          <w:szCs w:val="16"/>
        </w:rPr>
        <w:lastRenderedPageBreak/>
        <w:t>Основными целями настоящего Порядка являются:</w:t>
      </w:r>
    </w:p>
    <w:bookmarkEnd w:id="3"/>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повышение эффективности, устойчивости и надежности функционирования объектов жилищно-коммунального хозяйства Алатырского муниципального округа Чувашской Республики;</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мобилизация усилий по ликвидации технологических нарушений и аварийных ситуаций на объектах теплоснабжения Алатырского муниципального округа Чувашской Республики;</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снижение уровня технологических нарушений и аварийных ситуаций на объектах теплоснабжения, минимизация последствий возникновения технологических нарушений и аварийных ситуаций на объектах теплоснабжения Алатырского муниципального округа Чувашской Республики.</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4" w:name="sub_15"/>
      <w:r w:rsidRPr="005F27A5">
        <w:rPr>
          <w:rFonts w:ascii="Times New Roman" w:hAnsi="Times New Roman"/>
          <w:sz w:val="16"/>
          <w:szCs w:val="16"/>
        </w:rPr>
        <w:t xml:space="preserve">Отказ элементов систем, сетей и источников теплоснабжения, повлекший прекращение подачи тепловой энергии потребителям и абонентам на отопление и горячее водоснабжение на период более 8 часов, считается аварией согласно приказу </w:t>
      </w:r>
      <w:proofErr w:type="spellStart"/>
      <w:r w:rsidRPr="005F27A5">
        <w:rPr>
          <w:rFonts w:ascii="Times New Roman" w:hAnsi="Times New Roman"/>
          <w:sz w:val="16"/>
          <w:szCs w:val="16"/>
        </w:rPr>
        <w:t>Минрегиона</w:t>
      </w:r>
      <w:proofErr w:type="spellEnd"/>
      <w:r w:rsidRPr="005F27A5">
        <w:rPr>
          <w:rFonts w:ascii="Times New Roman" w:hAnsi="Times New Roman"/>
          <w:sz w:val="16"/>
          <w:szCs w:val="16"/>
        </w:rPr>
        <w:t xml:space="preserve"> Российской Федерации от 14.04.2008 № 48 «Методика проведения мониторинга выполнения производственных и инвестиционных программ организаций коммунального комплекса».</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5" w:name="sub_16"/>
      <w:bookmarkEnd w:id="4"/>
      <w:r w:rsidRPr="005F27A5">
        <w:rPr>
          <w:rFonts w:ascii="Times New Roman" w:hAnsi="Times New Roman"/>
          <w:sz w:val="16"/>
          <w:szCs w:val="16"/>
        </w:rPr>
        <w:t xml:space="preserve">Основной задачей </w:t>
      </w:r>
      <w:proofErr w:type="spellStart"/>
      <w:r w:rsidRPr="005F27A5">
        <w:rPr>
          <w:rFonts w:ascii="Times New Roman" w:hAnsi="Times New Roman"/>
          <w:sz w:val="16"/>
          <w:szCs w:val="16"/>
        </w:rPr>
        <w:t>ресурсоснабжающих</w:t>
      </w:r>
      <w:proofErr w:type="spellEnd"/>
      <w:r w:rsidRPr="005F27A5">
        <w:rPr>
          <w:rFonts w:ascii="Times New Roman" w:hAnsi="Times New Roman"/>
          <w:sz w:val="16"/>
          <w:szCs w:val="16"/>
        </w:rPr>
        <w:t xml:space="preserve"> организаций, управляющих организаций и ТСЖ является обеспечение устойчивой и бесперебойной работы тепловых, водопроводных, канализационных, электрических сетей и систем, обеспечение нормативов и качества коммунальных ресурсов, принятие оперативных мер по предупреждению, локализации и ликвидации аварий на теплоисточниках, тепловых, водопроводных, электрических сетях и системах теплоснабжения, электроснабжения, водоснабжения и водоотведения.</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6" w:name="sub_17"/>
      <w:bookmarkEnd w:id="5"/>
      <w:r w:rsidRPr="005F27A5">
        <w:rPr>
          <w:rFonts w:ascii="Times New Roman" w:hAnsi="Times New Roman"/>
          <w:sz w:val="16"/>
          <w:szCs w:val="16"/>
        </w:rPr>
        <w:t xml:space="preserve">Основными направлениями предупреждения аварий и поддержания постоянной готовности </w:t>
      </w:r>
      <w:proofErr w:type="spellStart"/>
      <w:r w:rsidRPr="005F27A5">
        <w:rPr>
          <w:rFonts w:ascii="Times New Roman" w:hAnsi="Times New Roman"/>
          <w:sz w:val="16"/>
          <w:szCs w:val="16"/>
        </w:rPr>
        <w:t>ресурсоснабжающей</w:t>
      </w:r>
      <w:proofErr w:type="spellEnd"/>
      <w:r w:rsidRPr="005F27A5">
        <w:rPr>
          <w:rFonts w:ascii="Times New Roman" w:hAnsi="Times New Roman"/>
          <w:sz w:val="16"/>
          <w:szCs w:val="16"/>
        </w:rPr>
        <w:t xml:space="preserve"> организации, управляющей организации или ТСЖ к их ликвидации являются:</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постоянная подготовка персонала к ликвидации возможных технологических нарушений путём своевременного проведения противоаварийных тренировок, повышения качества профессиональной подготовки;</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создание необходимых аварийных запасов материалов к оборудованию;</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обеспечение персонала средствами связи, пожаротушения, автотранспортом и другими механизмами, необходимыми средствами защиты;</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своевременное обеспечение рабочих мест схемами технологических трубопроводов, инструкциями по ликвидации технологических нарушений, программами переключений.</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7" w:name="sub_18"/>
      <w:bookmarkEnd w:id="6"/>
      <w:proofErr w:type="spellStart"/>
      <w:r w:rsidRPr="005F27A5">
        <w:rPr>
          <w:rFonts w:ascii="Times New Roman" w:hAnsi="Times New Roman"/>
          <w:sz w:val="16"/>
          <w:szCs w:val="16"/>
        </w:rPr>
        <w:t>Ресурсоснабжающие</w:t>
      </w:r>
      <w:proofErr w:type="spellEnd"/>
      <w:r w:rsidRPr="005F27A5">
        <w:rPr>
          <w:rFonts w:ascii="Times New Roman" w:hAnsi="Times New Roman"/>
          <w:sz w:val="16"/>
          <w:szCs w:val="16"/>
        </w:rPr>
        <w:t xml:space="preserve"> организации, управляющие организации и ТСЖ, оказывающие услуги и (или) выполняющие работы по содержанию и ремонту общего имущества многоквартирного жилого дома, должны иметь круглосуточно работающие диспетчерские и (или) аварийно-восстановительные службы (аварийно-диспетчерские службы) (далее – ДС и (или) АВС (АДС) соответственно).</w:t>
      </w:r>
    </w:p>
    <w:bookmarkEnd w:id="7"/>
    <w:p w:rsidR="0035689A" w:rsidRPr="005F27A5" w:rsidRDefault="0035689A" w:rsidP="0035689A">
      <w:pPr>
        <w:pStyle w:val="afff2"/>
        <w:tabs>
          <w:tab w:val="left" w:pos="1134"/>
        </w:tabs>
        <w:spacing w:after="0" w:line="240" w:lineRule="auto"/>
        <w:ind w:left="0" w:right="-1" w:firstLine="567"/>
        <w:jc w:val="both"/>
        <w:rPr>
          <w:rFonts w:ascii="Times New Roman" w:hAnsi="Times New Roman"/>
          <w:sz w:val="16"/>
          <w:szCs w:val="16"/>
        </w:rPr>
      </w:pPr>
      <w:r w:rsidRPr="005F27A5">
        <w:rPr>
          <w:rFonts w:ascii="Times New Roman" w:hAnsi="Times New Roman"/>
          <w:sz w:val="16"/>
          <w:szCs w:val="16"/>
        </w:rPr>
        <w:t>Состав аварийно-восстановительных служб, перечень машин и механизмов, приспособлений и материалов для ликвидации аварийных ситуаций утверждается руководителем организации.</w:t>
      </w:r>
    </w:p>
    <w:p w:rsidR="0035689A" w:rsidRPr="005F27A5" w:rsidRDefault="0035689A" w:rsidP="0035689A">
      <w:pPr>
        <w:ind w:right="-1"/>
        <w:rPr>
          <w:sz w:val="16"/>
          <w:szCs w:val="16"/>
        </w:rPr>
      </w:pPr>
      <w:r w:rsidRPr="005F27A5">
        <w:rPr>
          <w:sz w:val="16"/>
          <w:szCs w:val="16"/>
        </w:rPr>
        <w:t>В организациях, штатным расписанием которых не предусмотрены ДС и (или) АВС (АДС), обязанности оперативного руководства ликвидацией аварии возлагаются на лицо, назначенное соответствующим приказом руководителя организации.</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8" w:name="sub_19"/>
      <w:r w:rsidRPr="005F27A5">
        <w:rPr>
          <w:rFonts w:ascii="Times New Roman" w:hAnsi="Times New Roman"/>
          <w:sz w:val="16"/>
          <w:szCs w:val="16"/>
        </w:rPr>
        <w:t>Общую координацию действий ДС и (или) АВС (АДС) по ликвидации аварийной ситуации осуществляет ДС или администрация той организации, в границах эксплуатационной ответственности которой возникла аварийная ситуация.</w:t>
      </w:r>
      <w:bookmarkEnd w:id="8"/>
    </w:p>
    <w:p w:rsidR="0035689A" w:rsidRPr="005F27A5" w:rsidRDefault="0035689A" w:rsidP="0035689A">
      <w:pPr>
        <w:ind w:right="-1"/>
        <w:rPr>
          <w:sz w:val="16"/>
          <w:szCs w:val="16"/>
        </w:rPr>
      </w:pPr>
      <w:r w:rsidRPr="005F27A5">
        <w:rPr>
          <w:sz w:val="16"/>
          <w:szCs w:val="16"/>
        </w:rPr>
        <w:t xml:space="preserve">Сведения о телефонах ДС (АДС) уточняются до начала отопительного периода и предоставляются </w:t>
      </w:r>
      <w:proofErr w:type="spellStart"/>
      <w:r w:rsidRPr="005F27A5">
        <w:rPr>
          <w:sz w:val="16"/>
          <w:szCs w:val="16"/>
        </w:rPr>
        <w:t>ресурсоснабжающими</w:t>
      </w:r>
      <w:proofErr w:type="spellEnd"/>
      <w:r w:rsidRPr="005F27A5">
        <w:rPr>
          <w:sz w:val="16"/>
          <w:szCs w:val="16"/>
        </w:rPr>
        <w:t xml:space="preserve"> организациями, управляющими организациями и ТСЖ в единую дежурную–диспетчерскую службу Алатырского муниципального округа Чувашской Республики (далее – ЕДДС).</w:t>
      </w:r>
    </w:p>
    <w:p w:rsidR="0035689A" w:rsidRPr="005F27A5" w:rsidRDefault="0035689A" w:rsidP="0035689A">
      <w:pPr>
        <w:spacing w:before="108"/>
        <w:ind w:right="-1"/>
        <w:jc w:val="center"/>
        <w:outlineLvl w:val="0"/>
        <w:rPr>
          <w:b/>
          <w:bCs/>
          <w:sz w:val="16"/>
          <w:szCs w:val="16"/>
        </w:rPr>
      </w:pPr>
      <w:bookmarkStart w:id="9" w:name="sub_1002"/>
      <w:r w:rsidRPr="005F27A5">
        <w:rPr>
          <w:b/>
          <w:bCs/>
          <w:sz w:val="16"/>
          <w:szCs w:val="16"/>
        </w:rPr>
        <w:t xml:space="preserve">2. Взаимодействие </w:t>
      </w:r>
      <w:proofErr w:type="spellStart"/>
      <w:r w:rsidRPr="005F27A5">
        <w:rPr>
          <w:b/>
          <w:bCs/>
          <w:sz w:val="16"/>
          <w:szCs w:val="16"/>
        </w:rPr>
        <w:t>ресурсоснабжающих</w:t>
      </w:r>
      <w:proofErr w:type="spellEnd"/>
      <w:r w:rsidRPr="005F27A5">
        <w:rPr>
          <w:b/>
          <w:bCs/>
          <w:sz w:val="16"/>
          <w:szCs w:val="16"/>
        </w:rPr>
        <w:t xml:space="preserve"> организаций, управляющих организаций и ТСЖ при ликвидации аварийных ситуаций</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10" w:name="sub_21"/>
      <w:bookmarkEnd w:id="9"/>
      <w:r w:rsidRPr="005F27A5">
        <w:rPr>
          <w:rFonts w:ascii="Times New Roman" w:hAnsi="Times New Roman"/>
          <w:sz w:val="16"/>
          <w:szCs w:val="16"/>
        </w:rPr>
        <w:t>При возникновении аварийной ситуации на наружных сетях и источниках теплоснабжения теплоснабжающая организация обязана:</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bookmarkStart w:id="11" w:name="sub_211"/>
      <w:bookmarkEnd w:id="10"/>
      <w:r w:rsidRPr="005F27A5">
        <w:rPr>
          <w:rFonts w:ascii="Times New Roman" w:hAnsi="Times New Roman"/>
          <w:sz w:val="16"/>
          <w:szCs w:val="16"/>
        </w:rPr>
        <w:t>принять меры по обеспечению безопасности на месте аварии (ограждение, освещение, охрана) и действовать в соответствии с ведомственными инструкциями по ликвидации аварийных ситуаций.</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bookmarkStart w:id="12" w:name="sub_212"/>
      <w:bookmarkEnd w:id="11"/>
      <w:r w:rsidRPr="005F27A5">
        <w:rPr>
          <w:rFonts w:ascii="Times New Roman" w:hAnsi="Times New Roman"/>
          <w:sz w:val="16"/>
          <w:szCs w:val="16"/>
        </w:rPr>
        <w:t>Силами аварийно–восстановительных бригад (групп) незамедлительно приступить к ликвидации создавшейся аварийной ситуации.</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bookmarkStart w:id="13" w:name="sub_213"/>
      <w:bookmarkEnd w:id="12"/>
      <w:r w:rsidRPr="005F27A5">
        <w:rPr>
          <w:rFonts w:ascii="Times New Roman" w:hAnsi="Times New Roman"/>
          <w:sz w:val="16"/>
          <w:szCs w:val="16"/>
        </w:rPr>
        <w:t xml:space="preserve">Оперативная информация о причинах возникновения аварийной ситуации, о решении, принятом по вопросу ее ликвидации, передается </w:t>
      </w:r>
      <w:bookmarkEnd w:id="13"/>
      <w:r w:rsidRPr="005F27A5">
        <w:rPr>
          <w:rFonts w:ascii="Times New Roman" w:hAnsi="Times New Roman"/>
          <w:sz w:val="16"/>
          <w:szCs w:val="16"/>
        </w:rPr>
        <w:t>диспетчером ДС (АДС):</w:t>
      </w:r>
    </w:p>
    <w:p w:rsidR="0035689A" w:rsidRPr="005F27A5" w:rsidRDefault="0035689A" w:rsidP="0035689A">
      <w:pPr>
        <w:pStyle w:val="afff2"/>
        <w:numPr>
          <w:ilvl w:val="0"/>
          <w:numId w:val="20"/>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в ЕДДС;</w:t>
      </w:r>
    </w:p>
    <w:p w:rsidR="0035689A" w:rsidRPr="005F27A5" w:rsidRDefault="0035689A" w:rsidP="0035689A">
      <w:pPr>
        <w:pStyle w:val="afff2"/>
        <w:numPr>
          <w:ilvl w:val="0"/>
          <w:numId w:val="20"/>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диспетчерам тех организаций, которым необходимо изменить или прекратить работу оборудования и иных объектов жизнеобеспечения;</w:t>
      </w:r>
    </w:p>
    <w:p w:rsidR="0035689A" w:rsidRPr="005F27A5" w:rsidRDefault="0035689A" w:rsidP="0035689A">
      <w:pPr>
        <w:pStyle w:val="afff2"/>
        <w:numPr>
          <w:ilvl w:val="0"/>
          <w:numId w:val="20"/>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диспетчерским службам управляющих организаций и ТСЖ;</w:t>
      </w:r>
    </w:p>
    <w:p w:rsidR="0035689A" w:rsidRPr="005F27A5" w:rsidRDefault="0035689A" w:rsidP="0035689A">
      <w:pPr>
        <w:pStyle w:val="afff2"/>
        <w:numPr>
          <w:ilvl w:val="1"/>
          <w:numId w:val="19"/>
        </w:numPr>
        <w:tabs>
          <w:tab w:val="left" w:pos="1134"/>
        </w:tabs>
        <w:spacing w:after="0" w:line="240" w:lineRule="auto"/>
        <w:ind w:left="36" w:right="-1" w:firstLine="531"/>
        <w:contextualSpacing/>
        <w:jc w:val="both"/>
        <w:rPr>
          <w:rFonts w:ascii="Times New Roman" w:hAnsi="Times New Roman"/>
          <w:sz w:val="16"/>
          <w:szCs w:val="16"/>
        </w:rPr>
      </w:pPr>
      <w:bookmarkStart w:id="14" w:name="sub_214"/>
      <w:r w:rsidRPr="005F27A5">
        <w:rPr>
          <w:rFonts w:ascii="Times New Roman" w:hAnsi="Times New Roman"/>
          <w:sz w:val="16"/>
          <w:szCs w:val="16"/>
        </w:rPr>
        <w:t xml:space="preserve">по </w:t>
      </w:r>
      <w:proofErr w:type="gramStart"/>
      <w:r w:rsidRPr="005F27A5">
        <w:rPr>
          <w:rFonts w:ascii="Times New Roman" w:hAnsi="Times New Roman"/>
          <w:sz w:val="16"/>
          <w:szCs w:val="16"/>
        </w:rPr>
        <w:t>окончании</w:t>
      </w:r>
      <w:proofErr w:type="gramEnd"/>
      <w:r w:rsidRPr="005F27A5">
        <w:rPr>
          <w:rFonts w:ascii="Times New Roman" w:hAnsi="Times New Roman"/>
          <w:sz w:val="16"/>
          <w:szCs w:val="16"/>
        </w:rPr>
        <w:t xml:space="preserve"> ликвидации аварии оповестить о времени подключения управляющие организации или ТСЖ, ЕДДС.</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15" w:name="sub_22"/>
      <w:bookmarkEnd w:id="14"/>
      <w:r w:rsidRPr="005F27A5">
        <w:rPr>
          <w:rFonts w:ascii="Times New Roman" w:hAnsi="Times New Roman"/>
          <w:sz w:val="16"/>
          <w:szCs w:val="16"/>
        </w:rPr>
        <w:t>При возникновении аварийных ситуаций на внутридомовых инженерных системах отопления управляющая организация или ТСЖ обязаны обеспечить:</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bookmarkStart w:id="16" w:name="sub_222"/>
      <w:bookmarkEnd w:id="15"/>
      <w:r w:rsidRPr="005F27A5">
        <w:rPr>
          <w:rFonts w:ascii="Times New Roman" w:hAnsi="Times New Roman"/>
          <w:sz w:val="16"/>
          <w:szCs w:val="16"/>
        </w:rPr>
        <w:t>локализацию аварийных повреждений внутридомовых инженерных систем внутридомовых систем отопления не более чем в течение получаса с момента регистрации заявки в отопительный период;</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bookmarkStart w:id="17" w:name="sub_224"/>
      <w:bookmarkEnd w:id="16"/>
      <w:r w:rsidRPr="005F27A5">
        <w:rPr>
          <w:rFonts w:ascii="Times New Roman" w:hAnsi="Times New Roman"/>
          <w:sz w:val="16"/>
          <w:szCs w:val="16"/>
        </w:rPr>
        <w:t>в течение 10 минут проинформировать телефонограммой о характере аварии, ориентировочном времени ее устранения, количестве пострадавших ЕДДС и соответствующую теплоснабжающую организацию;</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bookmarkStart w:id="18" w:name="sub_225"/>
      <w:bookmarkEnd w:id="17"/>
      <w:r w:rsidRPr="005F27A5">
        <w:rPr>
          <w:rFonts w:ascii="Times New Roman" w:hAnsi="Times New Roman"/>
          <w:sz w:val="16"/>
          <w:szCs w:val="16"/>
        </w:rPr>
        <w:t>оказание коммунальных услуг при аварийных повреждениях внутридомовых систем отопления в срок, не нарушающий установленную жилищным законодательством Российской Федерации продолжительность перерывов в предоставлении коммунальных услуг;</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bookmarkStart w:id="19" w:name="sub_226"/>
      <w:bookmarkEnd w:id="18"/>
      <w:r w:rsidRPr="005F27A5">
        <w:rPr>
          <w:rFonts w:ascii="Times New Roman" w:hAnsi="Times New Roman"/>
          <w:sz w:val="16"/>
          <w:szCs w:val="16"/>
        </w:rPr>
        <w:t>проинформировать собственника или пользователя помещения в многоквартирном доме в течение получаса с момента регистрации заявки о планируемых сроках исполнения заявки;</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bookmarkStart w:id="20" w:name="sub_227"/>
      <w:bookmarkEnd w:id="19"/>
      <w:r w:rsidRPr="005F27A5">
        <w:rPr>
          <w:rFonts w:ascii="Times New Roman" w:hAnsi="Times New Roman"/>
          <w:sz w:val="16"/>
          <w:szCs w:val="16"/>
        </w:rPr>
        <w:t>при невозможности отключения внутренних систем в границах эксплуатационной ответственности направить телефонограмму теплоснабжающей организации об отключении дома на наружных инженерных сетях;</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bookmarkStart w:id="21" w:name="sub_228"/>
      <w:bookmarkEnd w:id="20"/>
      <w:r w:rsidRPr="005F27A5">
        <w:rPr>
          <w:rFonts w:ascii="Times New Roman" w:hAnsi="Times New Roman"/>
          <w:sz w:val="16"/>
          <w:szCs w:val="16"/>
        </w:rPr>
        <w:t>после ликвидации аварии в течение 10 минут поставить в известность ЕДДС и соответствующую теплоснабжающую организацию.</w:t>
      </w:r>
    </w:p>
    <w:bookmarkEnd w:id="21"/>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 xml:space="preserve">Организации, независимо от формы собственности и ведомственной принадлежности, имеющие на своем балансе коммуникации или сооружения, расположенные в районе возникновения аварии, по вызову диспетчера </w:t>
      </w:r>
      <w:proofErr w:type="spellStart"/>
      <w:r w:rsidRPr="005F27A5">
        <w:rPr>
          <w:rFonts w:ascii="Times New Roman" w:hAnsi="Times New Roman"/>
          <w:sz w:val="16"/>
          <w:szCs w:val="16"/>
        </w:rPr>
        <w:t>ресурсоснабжающей</w:t>
      </w:r>
      <w:proofErr w:type="spellEnd"/>
      <w:r w:rsidRPr="005F27A5">
        <w:rPr>
          <w:rFonts w:ascii="Times New Roman" w:hAnsi="Times New Roman"/>
          <w:sz w:val="16"/>
          <w:szCs w:val="16"/>
        </w:rPr>
        <w:t xml:space="preserve"> организации, управляющей организации и ТСЖ направляют в любое время суток в течение 1 часа своих представителей (ответственных дежурных) для согласования условий производства работ по ликвидации аварии.</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22" w:name="sub_24"/>
      <w:r w:rsidRPr="005F27A5">
        <w:rPr>
          <w:rFonts w:ascii="Times New Roman" w:hAnsi="Times New Roman"/>
          <w:sz w:val="16"/>
          <w:szCs w:val="16"/>
        </w:rPr>
        <w:t xml:space="preserve">В случае возникновения аварии на наружных объектах теплоснабжения или инженерных сетях, собственник и (или) эксплуатирующая организация по которым не определены, диспетчер </w:t>
      </w:r>
      <w:proofErr w:type="spellStart"/>
      <w:r w:rsidRPr="005F27A5">
        <w:rPr>
          <w:rFonts w:ascii="Times New Roman" w:hAnsi="Times New Roman"/>
          <w:sz w:val="16"/>
          <w:szCs w:val="16"/>
        </w:rPr>
        <w:t>ресурсоснабжающей</w:t>
      </w:r>
      <w:proofErr w:type="spellEnd"/>
      <w:r w:rsidRPr="005F27A5">
        <w:rPr>
          <w:rFonts w:ascii="Times New Roman" w:hAnsi="Times New Roman"/>
          <w:sz w:val="16"/>
          <w:szCs w:val="16"/>
        </w:rPr>
        <w:t xml:space="preserve"> организации, управляющей организации или ТСЖ незамедлительно сообщают об аварии в ЕДДС, а также в ДС, АВС (АДС). Для ликвидации аварийной ситуации на сетях, собственник которых не определен, привлекаются специализированные теплоснабжающие организации, к чьим сетям технологически присоединены данные сети.</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23" w:name="sub_25"/>
      <w:bookmarkEnd w:id="22"/>
      <w:r w:rsidRPr="005F27A5">
        <w:rPr>
          <w:rFonts w:ascii="Times New Roman" w:hAnsi="Times New Roman"/>
          <w:sz w:val="16"/>
          <w:szCs w:val="16"/>
        </w:rPr>
        <w:t xml:space="preserve">В случае невозможности устранения аварии в течение 16 часов  единовременно – при температуре воздуха в жилых помещениях от +12°C до нормативной температуры; не более 8 часов единовременно – при температуре воздуха в жилых помещениях от +10°C до +12°C; </w:t>
      </w:r>
      <w:proofErr w:type="gramStart"/>
      <w:r w:rsidRPr="005F27A5">
        <w:rPr>
          <w:rFonts w:ascii="Times New Roman" w:hAnsi="Times New Roman"/>
          <w:sz w:val="16"/>
          <w:szCs w:val="16"/>
        </w:rPr>
        <w:t>не более 4 часов единовременно – при температуре воздуха в жилых помещениях от +8°C до +10°C, по предложению руководителя теплоснабжающей организации, управляющей организации или ТСЖ администрацией Алатырского муниципального округа Чувашской Республики может быть организовано проведение заседания Комиссии по предупреждению и ликвидации чрезвычайных ситуаций и пожарной безопасности на территории муниципального образования с целью принятия конкретных мер для ликвидации аварии и</w:t>
      </w:r>
      <w:proofErr w:type="gramEnd"/>
      <w:r w:rsidRPr="005F27A5">
        <w:rPr>
          <w:rFonts w:ascii="Times New Roman" w:hAnsi="Times New Roman"/>
          <w:sz w:val="16"/>
          <w:szCs w:val="16"/>
        </w:rPr>
        <w:t xml:space="preserve"> недопущения ее развития в чрезвычайную ситуацию по </w:t>
      </w:r>
      <w:proofErr w:type="gramStart"/>
      <w:r w:rsidRPr="005F27A5">
        <w:rPr>
          <w:rFonts w:ascii="Times New Roman" w:hAnsi="Times New Roman"/>
          <w:sz w:val="16"/>
          <w:szCs w:val="16"/>
        </w:rPr>
        <w:t>истечении</w:t>
      </w:r>
      <w:proofErr w:type="gramEnd"/>
      <w:r w:rsidRPr="005F27A5">
        <w:rPr>
          <w:rFonts w:ascii="Times New Roman" w:hAnsi="Times New Roman"/>
          <w:sz w:val="16"/>
          <w:szCs w:val="16"/>
        </w:rPr>
        <w:t xml:space="preserve"> 24 часов.</w:t>
      </w:r>
    </w:p>
    <w:bookmarkEnd w:id="23"/>
    <w:p w:rsidR="0035689A" w:rsidRPr="005F27A5" w:rsidRDefault="0035689A" w:rsidP="0035689A">
      <w:pPr>
        <w:spacing w:before="108"/>
        <w:ind w:right="-1"/>
        <w:jc w:val="center"/>
        <w:outlineLvl w:val="0"/>
        <w:rPr>
          <w:b/>
          <w:bCs/>
          <w:sz w:val="16"/>
          <w:szCs w:val="16"/>
        </w:rPr>
      </w:pPr>
      <w:r w:rsidRPr="005F27A5">
        <w:rPr>
          <w:b/>
          <w:bCs/>
          <w:sz w:val="16"/>
          <w:szCs w:val="16"/>
        </w:rPr>
        <w:t>3. Взаимодействие диспетчерских и аварийно-восстановительных (аварийно-диспетчерских) служб при возникновении и ликвидации аварий на источниках теплоснабжения, сетях и системах теплопотребления</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 xml:space="preserve">При возникновении аварийной ситуации </w:t>
      </w:r>
      <w:proofErr w:type="spellStart"/>
      <w:r w:rsidRPr="005F27A5">
        <w:rPr>
          <w:rFonts w:ascii="Times New Roman" w:hAnsi="Times New Roman"/>
          <w:sz w:val="16"/>
          <w:szCs w:val="16"/>
        </w:rPr>
        <w:t>ресурсоснабжающие</w:t>
      </w:r>
      <w:proofErr w:type="spellEnd"/>
      <w:r w:rsidRPr="005F27A5">
        <w:rPr>
          <w:rFonts w:ascii="Times New Roman" w:hAnsi="Times New Roman"/>
          <w:sz w:val="16"/>
          <w:szCs w:val="16"/>
        </w:rPr>
        <w:t xml:space="preserve"> (независимо от форм собственности и ведомственной принадлежности) и управляющие организации ТСЖ в течение всей смены осуществляют передачу оперативной информации в ЕДДС.</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lastRenderedPageBreak/>
        <w:t xml:space="preserve">При поступлении в ДС (АДС) </w:t>
      </w:r>
      <w:proofErr w:type="spellStart"/>
      <w:r w:rsidRPr="005F27A5">
        <w:rPr>
          <w:rFonts w:ascii="Times New Roman" w:hAnsi="Times New Roman"/>
          <w:sz w:val="16"/>
          <w:szCs w:val="16"/>
        </w:rPr>
        <w:t>ресурсоснабжающих</w:t>
      </w:r>
      <w:proofErr w:type="spellEnd"/>
      <w:r w:rsidRPr="005F27A5">
        <w:rPr>
          <w:rFonts w:ascii="Times New Roman" w:hAnsi="Times New Roman"/>
          <w:sz w:val="16"/>
          <w:szCs w:val="16"/>
        </w:rPr>
        <w:t xml:space="preserve"> организаций сообщения о возникновении аварии на тепловых сетях и источниках теплоснабжения, об отключении или ограничении теплоснабжения потребителей диспетчерская служба обязана незамедлительно:</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направить к месту аварии аварийную бригаду;</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сообщить о возникшей ситуации по имеющимся у нее каналам связи руководителю предприятия и диспетчеру ЕДДС;</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принять меры по обеспечению безопасности в месте обнаружения аварии (выставить ограждение и охрану, осветить место аварии) и действовать в соответствии с инструкцией по ликвидации аварийных ситуаций.</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24" w:name="sub_33"/>
      <w:r w:rsidRPr="005F27A5">
        <w:rPr>
          <w:rFonts w:ascii="Times New Roman" w:hAnsi="Times New Roman"/>
          <w:sz w:val="16"/>
          <w:szCs w:val="16"/>
        </w:rPr>
        <w:t>На основании сообщения с места обнаруженной аварии на объекте или сетях теплоснабжения ответственное должностное лицо теплоснабжающей организации определяет:</w:t>
      </w:r>
    </w:p>
    <w:bookmarkEnd w:id="24"/>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какие переключения в сетях необходимо произвести;</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как изменится режим теплоснабжения в зоне обнаруженной аварии;</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 xml:space="preserve">какие </w:t>
      </w:r>
      <w:proofErr w:type="gramStart"/>
      <w:r w:rsidRPr="005F27A5">
        <w:rPr>
          <w:rFonts w:ascii="Times New Roman" w:hAnsi="Times New Roman"/>
          <w:sz w:val="16"/>
          <w:szCs w:val="16"/>
        </w:rPr>
        <w:t>абоненты</w:t>
      </w:r>
      <w:proofErr w:type="gramEnd"/>
      <w:r w:rsidRPr="005F27A5">
        <w:rPr>
          <w:rFonts w:ascii="Times New Roman" w:hAnsi="Times New Roman"/>
          <w:sz w:val="16"/>
          <w:szCs w:val="16"/>
        </w:rPr>
        <w:t xml:space="preserve"> и в </w:t>
      </w:r>
      <w:proofErr w:type="gramStart"/>
      <w:r w:rsidRPr="005F27A5">
        <w:rPr>
          <w:rFonts w:ascii="Times New Roman" w:hAnsi="Times New Roman"/>
          <w:sz w:val="16"/>
          <w:szCs w:val="16"/>
        </w:rPr>
        <w:t>какой</w:t>
      </w:r>
      <w:proofErr w:type="gramEnd"/>
      <w:r w:rsidRPr="005F27A5">
        <w:rPr>
          <w:rFonts w:ascii="Times New Roman" w:hAnsi="Times New Roman"/>
          <w:sz w:val="16"/>
          <w:szCs w:val="16"/>
        </w:rPr>
        <w:t xml:space="preserve"> последовательности могут быть ограничены или отключены от теплоснабжения;</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когда и какие инженерные системы при необходимости должны быть опорожнены;</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какими силами и средствами будет устраняться обнаруженная авария.</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25" w:name="sub_34"/>
      <w:proofErr w:type="gramStart"/>
      <w:r w:rsidRPr="005F27A5">
        <w:rPr>
          <w:rFonts w:ascii="Times New Roman" w:hAnsi="Times New Roman"/>
          <w:sz w:val="16"/>
          <w:szCs w:val="16"/>
        </w:rPr>
        <w:t>О возникновении аварийной ситуации и принятом решении по ее локализации и ликвидации, предположительном времени на восстановление теплоснабжения потребителей диспетчер соответствующей ДС (АДС) теплоснабжающие организации немедленно информирует по имеющимся у него каналам связи руководителя организации, диспетчеров организаций, которым необходимо изменить или прекратить работу оборудования и коммуникаций, диспетчерским службам управляющих организаций и ТСЖ, попавших в зону аварии, ЕДДС.</w:t>
      </w:r>
      <w:proofErr w:type="gramEnd"/>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26" w:name="sub_35"/>
      <w:bookmarkEnd w:id="25"/>
      <w:r w:rsidRPr="005F27A5">
        <w:rPr>
          <w:rFonts w:ascii="Times New Roman" w:hAnsi="Times New Roman"/>
          <w:sz w:val="16"/>
          <w:szCs w:val="16"/>
        </w:rPr>
        <w:t>Решение об отключении систем горячего водоснабжения принимается теплоснабжающей организацией по согласованию с управляющими организациями и ТСЖ по территориальной принадлежности.</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27" w:name="sub_36"/>
      <w:bookmarkEnd w:id="26"/>
      <w:r w:rsidRPr="005F27A5">
        <w:rPr>
          <w:rFonts w:ascii="Times New Roman" w:hAnsi="Times New Roman"/>
          <w:sz w:val="16"/>
          <w:szCs w:val="16"/>
        </w:rPr>
        <w:t>Размер ограничиваемой нагрузки потребителей устанавливается теплоснабжающей организацией по согласованию с администрацией Алатырского муниципального округа Чувашской Республики.</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28" w:name="sub_37"/>
      <w:bookmarkEnd w:id="27"/>
      <w:r w:rsidRPr="005F27A5">
        <w:rPr>
          <w:rFonts w:ascii="Times New Roman" w:hAnsi="Times New Roman"/>
          <w:sz w:val="16"/>
          <w:szCs w:val="16"/>
        </w:rPr>
        <w:t>Отключение внутридомовых систем горячего водоснабжения и отопления домов, последующее их заполнение и включение в работу производятся силами управляющих организаций и ТСЖ.</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29" w:name="sub_38"/>
      <w:bookmarkEnd w:id="28"/>
      <w:proofErr w:type="gramStart"/>
      <w:r w:rsidRPr="005F27A5">
        <w:rPr>
          <w:rFonts w:ascii="Times New Roman" w:hAnsi="Times New Roman"/>
          <w:sz w:val="16"/>
          <w:szCs w:val="16"/>
        </w:rPr>
        <w:t>Если в результате обнаруженной аварии подлежат отключению или ограничению в подаче тепловой энергии медицинские, дошкольные образовательные и общеобразовательные организации, диспетчер теплоснабжающей организации незамедлительно сообщает об этом в соответствующие организации по всем доступным каналам связи.</w:t>
      </w:r>
      <w:proofErr w:type="gramEnd"/>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30" w:name="sub_39"/>
      <w:bookmarkEnd w:id="29"/>
      <w:r w:rsidRPr="005F27A5">
        <w:rPr>
          <w:rFonts w:ascii="Times New Roman" w:hAnsi="Times New Roman"/>
          <w:sz w:val="16"/>
          <w:szCs w:val="16"/>
        </w:rPr>
        <w:t xml:space="preserve">При аварийных ситуациях на объектах потребителей, связанных с затоплением водой чердачных, подвальных, жилых помещений, возгоранием электрических сетей и невозможностью потребителя произвести отключение на своих сетях, заявка на отключение подается в соответствующую диспетчерскую службу </w:t>
      </w:r>
      <w:proofErr w:type="spellStart"/>
      <w:r w:rsidRPr="005F27A5">
        <w:rPr>
          <w:rFonts w:ascii="Times New Roman" w:hAnsi="Times New Roman"/>
          <w:sz w:val="16"/>
          <w:szCs w:val="16"/>
        </w:rPr>
        <w:t>ресурсоснабжающей</w:t>
      </w:r>
      <w:proofErr w:type="spellEnd"/>
      <w:r w:rsidRPr="005F27A5">
        <w:rPr>
          <w:rFonts w:ascii="Times New Roman" w:hAnsi="Times New Roman"/>
          <w:sz w:val="16"/>
          <w:szCs w:val="16"/>
        </w:rPr>
        <w:t xml:space="preserve"> организации и выполняется как аварийная.</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31" w:name="sub_310"/>
      <w:bookmarkEnd w:id="30"/>
      <w:r w:rsidRPr="005F27A5">
        <w:rPr>
          <w:rFonts w:ascii="Times New Roman" w:hAnsi="Times New Roman"/>
          <w:sz w:val="16"/>
          <w:szCs w:val="16"/>
        </w:rPr>
        <w:t xml:space="preserve">В случае, когда в результате аварии создается угроза жизни людей, разрушения оборудования, городских коммуникаций или строений, диспетчеры (начальники смен) </w:t>
      </w:r>
      <w:proofErr w:type="spellStart"/>
      <w:r w:rsidRPr="005F27A5">
        <w:rPr>
          <w:rFonts w:ascii="Times New Roman" w:hAnsi="Times New Roman"/>
          <w:sz w:val="16"/>
          <w:szCs w:val="16"/>
        </w:rPr>
        <w:t>ресурсоснабжающих</w:t>
      </w:r>
      <w:proofErr w:type="spellEnd"/>
      <w:r w:rsidRPr="005F27A5">
        <w:rPr>
          <w:rFonts w:ascii="Times New Roman" w:hAnsi="Times New Roman"/>
          <w:sz w:val="16"/>
          <w:szCs w:val="16"/>
        </w:rPr>
        <w:t xml:space="preserve"> организаций отдают распоряжение на вывод из работы оборудования без согласования, но с обязательным последующим извещением ЕДДС после проведения переключений по выводу из работы аварийного оборудования или участков сетей.</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32" w:name="sub_311"/>
      <w:bookmarkEnd w:id="31"/>
      <w:r w:rsidRPr="005F27A5">
        <w:rPr>
          <w:rFonts w:ascii="Times New Roman" w:hAnsi="Times New Roman"/>
          <w:sz w:val="16"/>
          <w:szCs w:val="16"/>
        </w:rPr>
        <w:t xml:space="preserve">В обязанности </w:t>
      </w:r>
      <w:proofErr w:type="gramStart"/>
      <w:r w:rsidRPr="005F27A5">
        <w:rPr>
          <w:rFonts w:ascii="Times New Roman" w:hAnsi="Times New Roman"/>
          <w:sz w:val="16"/>
          <w:szCs w:val="16"/>
        </w:rPr>
        <w:t>ответственного</w:t>
      </w:r>
      <w:proofErr w:type="gramEnd"/>
      <w:r w:rsidRPr="005F27A5">
        <w:rPr>
          <w:rFonts w:ascii="Times New Roman" w:hAnsi="Times New Roman"/>
          <w:sz w:val="16"/>
          <w:szCs w:val="16"/>
        </w:rPr>
        <w:t xml:space="preserve"> за ликвидацию аварии входит:</w:t>
      </w:r>
    </w:p>
    <w:bookmarkEnd w:id="32"/>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вызов через диспетчерские службы соответствующих представителей организаций, имеющих коммуникации, сооружения в месте аварии, согласование с ними проведения земляных работ для ликвидации аварии;</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организация выполнения аварийно–восстановительных работ на коммуникациях и обеспечение безопасных условий производства работ;</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предоставление промежуточной и итоговой информации о завершении аварийно-восстановительных работ по восстановлению рабочей схемы в соответствующие диспетчерские службы.</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bookmarkStart w:id="33" w:name="sub_312"/>
      <w:r w:rsidRPr="005F27A5">
        <w:rPr>
          <w:rFonts w:ascii="Times New Roman" w:hAnsi="Times New Roman"/>
          <w:sz w:val="16"/>
          <w:szCs w:val="16"/>
        </w:rPr>
        <w:t>В случае возникновения крупных аварий, вызывающих возможные перерывы теплоснабжения в отопительный зимний период на срок более суток, решением администрации Алатырского муниципального округа Чувашской Республики создается Штаб по оперативному принятию мер для обеспечения устойчивой работы объектов топливно-энергетического комплекса и жилищно-коммунального комплекса муниципального образования. Решением Комиссии по ЧС и ОПБ Алатырского муниципального округа к аварийно–восстановительным работам могут привлекаться специализированные строительно–монтажные и другие организации.</w:t>
      </w:r>
    </w:p>
    <w:bookmarkEnd w:id="33"/>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Распоряжением администрации Алатырского муниципального округа Чувашской Республики определяется перечень организаций, привлекаемых решением Комиссии по ЧС и ОПБ Алатырского муниципального округа к ликвидации угрозы и возникшей чрезвычайной ситуации, вызванной технологическими нарушениями на системах теплоснабжения, и порядок ликвидации чрезвычайной ситуации.</w:t>
      </w:r>
    </w:p>
    <w:p w:rsidR="0035689A" w:rsidRPr="005F27A5" w:rsidRDefault="0035689A" w:rsidP="0035689A">
      <w:pPr>
        <w:spacing w:before="108"/>
        <w:ind w:right="-1"/>
        <w:jc w:val="center"/>
        <w:outlineLvl w:val="0"/>
        <w:rPr>
          <w:b/>
          <w:bCs/>
          <w:sz w:val="16"/>
          <w:szCs w:val="16"/>
        </w:rPr>
      </w:pPr>
      <w:r w:rsidRPr="005F27A5">
        <w:rPr>
          <w:b/>
          <w:bCs/>
          <w:sz w:val="16"/>
          <w:szCs w:val="16"/>
        </w:rPr>
        <w:t>4. Риски возникновения аварий, масштабы и последствия</w:t>
      </w:r>
    </w:p>
    <w:p w:rsidR="0035689A" w:rsidRPr="005F27A5" w:rsidRDefault="0035689A" w:rsidP="0035689A">
      <w:pPr>
        <w:pStyle w:val="afff2"/>
        <w:numPr>
          <w:ilvl w:val="0"/>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Наиболее вероятными причинами возникновения аварий и сбоев в работе котельных и тепловых сетей могут послужить:</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перебои в подаче электроэнергии;</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износ оборудования;</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 xml:space="preserve">неблагоприятные </w:t>
      </w:r>
      <w:proofErr w:type="spellStart"/>
      <w:r w:rsidRPr="005F27A5">
        <w:rPr>
          <w:rFonts w:ascii="Times New Roman" w:hAnsi="Times New Roman"/>
          <w:sz w:val="16"/>
          <w:szCs w:val="16"/>
        </w:rPr>
        <w:t>погодно</w:t>
      </w:r>
      <w:proofErr w:type="spellEnd"/>
      <w:r w:rsidRPr="005F27A5">
        <w:rPr>
          <w:rFonts w:ascii="Times New Roman" w:hAnsi="Times New Roman"/>
          <w:sz w:val="16"/>
          <w:szCs w:val="16"/>
        </w:rPr>
        <w:t>–климатические явления;</w:t>
      </w:r>
    </w:p>
    <w:p w:rsidR="0035689A" w:rsidRPr="005F27A5" w:rsidRDefault="0035689A" w:rsidP="0035689A">
      <w:pPr>
        <w:pStyle w:val="afff2"/>
        <w:numPr>
          <w:ilvl w:val="1"/>
          <w:numId w:val="19"/>
        </w:numPr>
        <w:tabs>
          <w:tab w:val="left" w:pos="1134"/>
        </w:tabs>
        <w:spacing w:after="0" w:line="240" w:lineRule="auto"/>
        <w:ind w:left="0" w:right="-1" w:firstLine="567"/>
        <w:contextualSpacing/>
        <w:jc w:val="both"/>
        <w:rPr>
          <w:rFonts w:ascii="Times New Roman" w:hAnsi="Times New Roman"/>
          <w:sz w:val="16"/>
          <w:szCs w:val="16"/>
        </w:rPr>
      </w:pPr>
      <w:r w:rsidRPr="005F27A5">
        <w:rPr>
          <w:rFonts w:ascii="Times New Roman" w:hAnsi="Times New Roman"/>
          <w:sz w:val="16"/>
          <w:szCs w:val="16"/>
        </w:rPr>
        <w:t>человеческий фактор.</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451"/>
        <w:gridCol w:w="3545"/>
        <w:gridCol w:w="5425"/>
      </w:tblGrid>
      <w:tr w:rsidR="0035689A" w:rsidRPr="005F27A5" w:rsidTr="00A0006C">
        <w:trPr>
          <w:trHeight w:val="173"/>
        </w:trPr>
        <w:tc>
          <w:tcPr>
            <w:tcW w:w="696" w:type="pct"/>
            <w:tcBorders>
              <w:top w:val="single" w:sz="4" w:space="0" w:color="auto"/>
              <w:bottom w:val="single" w:sz="4" w:space="0" w:color="auto"/>
              <w:right w:val="single" w:sz="4" w:space="0" w:color="auto"/>
            </w:tcBorders>
          </w:tcPr>
          <w:p w:rsidR="0035689A" w:rsidRPr="005F27A5" w:rsidRDefault="0035689A" w:rsidP="00A0006C">
            <w:pPr>
              <w:ind w:left="142" w:right="-1"/>
              <w:jc w:val="center"/>
              <w:rPr>
                <w:sz w:val="16"/>
                <w:szCs w:val="16"/>
              </w:rPr>
            </w:pPr>
            <w:r w:rsidRPr="005F27A5">
              <w:rPr>
                <w:sz w:val="16"/>
                <w:szCs w:val="16"/>
              </w:rPr>
              <w:t>Вид аварии</w:t>
            </w:r>
          </w:p>
        </w:tc>
        <w:tc>
          <w:tcPr>
            <w:tcW w:w="1701" w:type="pct"/>
            <w:tcBorders>
              <w:top w:val="single" w:sz="4" w:space="0" w:color="auto"/>
              <w:left w:val="single" w:sz="4" w:space="0" w:color="auto"/>
              <w:bottom w:val="single" w:sz="4" w:space="0" w:color="auto"/>
              <w:right w:val="single" w:sz="4" w:space="0" w:color="auto"/>
            </w:tcBorders>
          </w:tcPr>
          <w:p w:rsidR="0035689A" w:rsidRPr="005F27A5" w:rsidRDefault="0035689A" w:rsidP="00A0006C">
            <w:pPr>
              <w:ind w:left="142" w:right="-1"/>
              <w:jc w:val="center"/>
              <w:rPr>
                <w:sz w:val="16"/>
                <w:szCs w:val="16"/>
              </w:rPr>
            </w:pPr>
            <w:r w:rsidRPr="005F27A5">
              <w:rPr>
                <w:sz w:val="16"/>
                <w:szCs w:val="16"/>
              </w:rPr>
              <w:t>Причина возникновения аварии</w:t>
            </w:r>
          </w:p>
        </w:tc>
        <w:tc>
          <w:tcPr>
            <w:tcW w:w="2603" w:type="pct"/>
            <w:tcBorders>
              <w:top w:val="single" w:sz="4" w:space="0" w:color="auto"/>
              <w:left w:val="single" w:sz="4" w:space="0" w:color="auto"/>
              <w:bottom w:val="single" w:sz="4" w:space="0" w:color="auto"/>
            </w:tcBorders>
          </w:tcPr>
          <w:p w:rsidR="0035689A" w:rsidRPr="005F27A5" w:rsidRDefault="0035689A" w:rsidP="00A0006C">
            <w:pPr>
              <w:ind w:left="142" w:right="-1"/>
              <w:jc w:val="center"/>
              <w:rPr>
                <w:sz w:val="16"/>
                <w:szCs w:val="16"/>
              </w:rPr>
            </w:pPr>
            <w:r w:rsidRPr="005F27A5">
              <w:rPr>
                <w:sz w:val="16"/>
                <w:szCs w:val="16"/>
              </w:rPr>
              <w:t>Масштаб аварии и последствия</w:t>
            </w:r>
          </w:p>
        </w:tc>
      </w:tr>
      <w:tr w:rsidR="0035689A" w:rsidRPr="005F27A5" w:rsidTr="00A0006C">
        <w:trPr>
          <w:trHeight w:val="631"/>
        </w:trPr>
        <w:tc>
          <w:tcPr>
            <w:tcW w:w="696" w:type="pct"/>
            <w:vMerge w:val="restart"/>
            <w:tcBorders>
              <w:top w:val="single" w:sz="4" w:space="0" w:color="auto"/>
              <w:bottom w:val="single" w:sz="4" w:space="0" w:color="auto"/>
              <w:right w:val="single" w:sz="4" w:space="0" w:color="auto"/>
            </w:tcBorders>
          </w:tcPr>
          <w:p w:rsidR="0035689A" w:rsidRPr="005F27A5" w:rsidRDefault="0035689A" w:rsidP="00A0006C">
            <w:pPr>
              <w:ind w:right="-1"/>
              <w:jc w:val="center"/>
              <w:rPr>
                <w:sz w:val="16"/>
                <w:szCs w:val="16"/>
              </w:rPr>
            </w:pPr>
            <w:r w:rsidRPr="005F27A5">
              <w:rPr>
                <w:sz w:val="16"/>
                <w:szCs w:val="16"/>
              </w:rPr>
              <w:t>Остановка котельной</w:t>
            </w:r>
          </w:p>
        </w:tc>
        <w:tc>
          <w:tcPr>
            <w:tcW w:w="1701" w:type="pct"/>
            <w:tcBorders>
              <w:top w:val="single" w:sz="4" w:space="0" w:color="auto"/>
              <w:left w:val="single" w:sz="4" w:space="0" w:color="auto"/>
              <w:bottom w:val="single" w:sz="4" w:space="0" w:color="auto"/>
              <w:right w:val="single" w:sz="4" w:space="0" w:color="auto"/>
            </w:tcBorders>
          </w:tcPr>
          <w:p w:rsidR="0035689A" w:rsidRPr="005F27A5" w:rsidRDefault="0035689A" w:rsidP="00A0006C">
            <w:pPr>
              <w:ind w:left="-71" w:right="-1"/>
              <w:jc w:val="center"/>
              <w:rPr>
                <w:sz w:val="16"/>
                <w:szCs w:val="16"/>
              </w:rPr>
            </w:pPr>
            <w:r w:rsidRPr="005F27A5">
              <w:rPr>
                <w:sz w:val="16"/>
                <w:szCs w:val="16"/>
              </w:rPr>
              <w:t>Прекращение подачи электроэнергии</w:t>
            </w:r>
          </w:p>
        </w:tc>
        <w:tc>
          <w:tcPr>
            <w:tcW w:w="2603" w:type="pct"/>
            <w:tcBorders>
              <w:top w:val="single" w:sz="4" w:space="0" w:color="auto"/>
              <w:left w:val="single" w:sz="4" w:space="0" w:color="auto"/>
              <w:bottom w:val="single" w:sz="4" w:space="0" w:color="auto"/>
            </w:tcBorders>
          </w:tcPr>
          <w:p w:rsidR="0035689A" w:rsidRPr="005F27A5" w:rsidRDefault="0035689A" w:rsidP="00A0006C">
            <w:pPr>
              <w:ind w:left="-33" w:right="-1"/>
              <w:jc w:val="center"/>
              <w:rPr>
                <w:sz w:val="16"/>
                <w:szCs w:val="16"/>
              </w:rPr>
            </w:pPr>
            <w:r w:rsidRPr="005F27A5">
              <w:rPr>
                <w:sz w:val="16"/>
                <w:szCs w:val="16"/>
              </w:rPr>
              <w:t>Прекращение циркуляции воды в систему отопления потребителей, понижение температуры в зданиях и домах, размораживание тепловых сетей и отопительных батарей</w:t>
            </w:r>
          </w:p>
        </w:tc>
      </w:tr>
      <w:tr w:rsidR="0035689A" w:rsidRPr="005F27A5" w:rsidTr="00A0006C">
        <w:trPr>
          <w:trHeight w:val="371"/>
        </w:trPr>
        <w:tc>
          <w:tcPr>
            <w:tcW w:w="696" w:type="pct"/>
            <w:vMerge/>
            <w:tcBorders>
              <w:top w:val="single" w:sz="4" w:space="0" w:color="auto"/>
              <w:bottom w:val="single" w:sz="4" w:space="0" w:color="auto"/>
              <w:right w:val="single" w:sz="4" w:space="0" w:color="auto"/>
            </w:tcBorders>
          </w:tcPr>
          <w:p w:rsidR="0035689A" w:rsidRPr="005F27A5" w:rsidRDefault="0035689A" w:rsidP="00A0006C">
            <w:pPr>
              <w:ind w:right="-1"/>
              <w:jc w:val="center"/>
              <w:rPr>
                <w:sz w:val="16"/>
                <w:szCs w:val="16"/>
              </w:rPr>
            </w:pPr>
          </w:p>
        </w:tc>
        <w:tc>
          <w:tcPr>
            <w:tcW w:w="1701" w:type="pct"/>
            <w:tcBorders>
              <w:top w:val="single" w:sz="4" w:space="0" w:color="auto"/>
              <w:left w:val="single" w:sz="4" w:space="0" w:color="auto"/>
              <w:bottom w:val="single" w:sz="4" w:space="0" w:color="auto"/>
              <w:right w:val="single" w:sz="4" w:space="0" w:color="auto"/>
            </w:tcBorders>
          </w:tcPr>
          <w:p w:rsidR="0035689A" w:rsidRPr="005F27A5" w:rsidRDefault="0035689A" w:rsidP="00A0006C">
            <w:pPr>
              <w:ind w:left="-71" w:right="-1"/>
              <w:jc w:val="center"/>
              <w:rPr>
                <w:sz w:val="16"/>
                <w:szCs w:val="16"/>
              </w:rPr>
            </w:pPr>
            <w:r w:rsidRPr="005F27A5">
              <w:rPr>
                <w:sz w:val="16"/>
                <w:szCs w:val="16"/>
              </w:rPr>
              <w:t>Прекращение подачи топлива</w:t>
            </w:r>
          </w:p>
        </w:tc>
        <w:tc>
          <w:tcPr>
            <w:tcW w:w="2603" w:type="pct"/>
            <w:tcBorders>
              <w:top w:val="single" w:sz="4" w:space="0" w:color="auto"/>
              <w:left w:val="single" w:sz="4" w:space="0" w:color="auto"/>
              <w:bottom w:val="single" w:sz="4" w:space="0" w:color="auto"/>
            </w:tcBorders>
          </w:tcPr>
          <w:p w:rsidR="0035689A" w:rsidRPr="005F27A5" w:rsidRDefault="0035689A" w:rsidP="00A0006C">
            <w:pPr>
              <w:ind w:left="-33" w:right="-1"/>
              <w:jc w:val="center"/>
              <w:rPr>
                <w:sz w:val="16"/>
                <w:szCs w:val="16"/>
              </w:rPr>
            </w:pPr>
            <w:r w:rsidRPr="005F27A5">
              <w:rPr>
                <w:sz w:val="16"/>
                <w:szCs w:val="16"/>
              </w:rPr>
              <w:t>Прекращение подачи горячей воды в систему отопления потребителей, понижение температуры в зданиях и домах</w:t>
            </w:r>
          </w:p>
        </w:tc>
      </w:tr>
      <w:tr w:rsidR="0035689A" w:rsidRPr="005F27A5" w:rsidTr="00A0006C">
        <w:trPr>
          <w:trHeight w:val="605"/>
        </w:trPr>
        <w:tc>
          <w:tcPr>
            <w:tcW w:w="696" w:type="pct"/>
            <w:tcBorders>
              <w:top w:val="single" w:sz="4" w:space="0" w:color="auto"/>
              <w:bottom w:val="single" w:sz="4" w:space="0" w:color="auto"/>
              <w:right w:val="single" w:sz="4" w:space="0" w:color="auto"/>
            </w:tcBorders>
          </w:tcPr>
          <w:p w:rsidR="0035689A" w:rsidRPr="005F27A5" w:rsidRDefault="0035689A" w:rsidP="00A0006C">
            <w:pPr>
              <w:ind w:right="-1"/>
              <w:jc w:val="center"/>
              <w:rPr>
                <w:sz w:val="16"/>
                <w:szCs w:val="16"/>
              </w:rPr>
            </w:pPr>
            <w:r w:rsidRPr="005F27A5">
              <w:rPr>
                <w:sz w:val="16"/>
                <w:szCs w:val="16"/>
              </w:rPr>
              <w:t>Порыв тепловых сетей</w:t>
            </w:r>
          </w:p>
        </w:tc>
        <w:tc>
          <w:tcPr>
            <w:tcW w:w="1701" w:type="pct"/>
            <w:tcBorders>
              <w:top w:val="single" w:sz="4" w:space="0" w:color="auto"/>
              <w:left w:val="single" w:sz="4" w:space="0" w:color="auto"/>
              <w:bottom w:val="single" w:sz="4" w:space="0" w:color="auto"/>
              <w:right w:val="single" w:sz="4" w:space="0" w:color="auto"/>
            </w:tcBorders>
          </w:tcPr>
          <w:p w:rsidR="0035689A" w:rsidRPr="005F27A5" w:rsidRDefault="0035689A" w:rsidP="00A0006C">
            <w:pPr>
              <w:ind w:left="-71" w:right="-1"/>
              <w:jc w:val="center"/>
              <w:rPr>
                <w:sz w:val="16"/>
                <w:szCs w:val="16"/>
              </w:rPr>
            </w:pPr>
            <w:r w:rsidRPr="005F27A5">
              <w:rPr>
                <w:sz w:val="16"/>
                <w:szCs w:val="16"/>
              </w:rPr>
              <w:t>Предельный износ сетей, гидродинамические удары</w:t>
            </w:r>
          </w:p>
        </w:tc>
        <w:tc>
          <w:tcPr>
            <w:tcW w:w="2603" w:type="pct"/>
            <w:tcBorders>
              <w:top w:val="single" w:sz="4" w:space="0" w:color="auto"/>
              <w:left w:val="single" w:sz="4" w:space="0" w:color="auto"/>
              <w:bottom w:val="single" w:sz="4" w:space="0" w:color="auto"/>
            </w:tcBorders>
          </w:tcPr>
          <w:p w:rsidR="0035689A" w:rsidRPr="005F27A5" w:rsidRDefault="0035689A" w:rsidP="00A0006C">
            <w:pPr>
              <w:ind w:left="-33" w:right="-1"/>
              <w:jc w:val="center"/>
              <w:rPr>
                <w:sz w:val="16"/>
                <w:szCs w:val="16"/>
              </w:rPr>
            </w:pPr>
            <w:r w:rsidRPr="005F27A5">
              <w:rPr>
                <w:sz w:val="16"/>
                <w:szCs w:val="16"/>
              </w:rPr>
              <w:t>Прекращение подачи горячей воды в систему отопления потребителей, понижение температуры в зданиях и домах, размораживание тепловых сетей и отопительных батарей</w:t>
            </w:r>
          </w:p>
        </w:tc>
      </w:tr>
    </w:tbl>
    <w:p w:rsidR="0035689A" w:rsidRPr="005F27A5" w:rsidRDefault="0035689A" w:rsidP="0035689A">
      <w:pPr>
        <w:jc w:val="center"/>
        <w:rPr>
          <w:rFonts w:eastAsia="Times New Roman"/>
          <w:b/>
          <w:sz w:val="16"/>
          <w:szCs w:val="16"/>
        </w:rPr>
      </w:pPr>
    </w:p>
    <w:p w:rsidR="0035689A" w:rsidRPr="005F27A5" w:rsidRDefault="0035689A" w:rsidP="0035689A">
      <w:pPr>
        <w:jc w:val="center"/>
        <w:rPr>
          <w:rFonts w:eastAsia="Times New Roman"/>
          <w:b/>
          <w:sz w:val="16"/>
          <w:szCs w:val="16"/>
        </w:rPr>
      </w:pPr>
      <w:r w:rsidRPr="005F27A5">
        <w:rPr>
          <w:rFonts w:eastAsia="Times New Roman"/>
          <w:b/>
          <w:sz w:val="16"/>
          <w:szCs w:val="16"/>
        </w:rPr>
        <w:t>Расчеты допустимого времени устранения технологических нарушений:</w:t>
      </w:r>
    </w:p>
    <w:p w:rsidR="0035689A" w:rsidRPr="005F27A5" w:rsidRDefault="0035689A" w:rsidP="0035689A">
      <w:pPr>
        <w:rPr>
          <w:rFonts w:eastAsia="Times New Roman"/>
          <w:sz w:val="16"/>
          <w:szCs w:val="16"/>
        </w:rPr>
      </w:pPr>
      <w:r w:rsidRPr="005F27A5">
        <w:rPr>
          <w:rFonts w:eastAsia="Times New Roman"/>
          <w:sz w:val="16"/>
          <w:szCs w:val="16"/>
        </w:rPr>
        <w:t>а) на объектах водоснабжения:</w:t>
      </w:r>
    </w:p>
    <w:tbl>
      <w:tblPr>
        <w:tblStyle w:val="a5"/>
        <w:tblW w:w="0" w:type="auto"/>
        <w:tblLook w:val="04A0" w:firstRow="1" w:lastRow="0" w:firstColumn="1" w:lastColumn="0" w:noHBand="0" w:noVBand="1"/>
      </w:tblPr>
      <w:tblGrid>
        <w:gridCol w:w="534"/>
        <w:gridCol w:w="3634"/>
        <w:gridCol w:w="2084"/>
        <w:gridCol w:w="2084"/>
        <w:gridCol w:w="2085"/>
      </w:tblGrid>
      <w:tr w:rsidR="0035689A" w:rsidRPr="005F27A5" w:rsidTr="00A0006C">
        <w:tc>
          <w:tcPr>
            <w:tcW w:w="534" w:type="dxa"/>
            <w:vMerge w:val="restart"/>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 xml:space="preserve">№ </w:t>
            </w:r>
            <w:proofErr w:type="gramStart"/>
            <w:r w:rsidRPr="005F27A5">
              <w:rPr>
                <w:rFonts w:ascii="Times New Roman" w:hAnsi="Times New Roman"/>
                <w:sz w:val="16"/>
                <w:szCs w:val="16"/>
              </w:rPr>
              <w:t>п</w:t>
            </w:r>
            <w:proofErr w:type="gramEnd"/>
            <w:r w:rsidRPr="005F27A5">
              <w:rPr>
                <w:rFonts w:ascii="Times New Roman" w:hAnsi="Times New Roman"/>
                <w:sz w:val="16"/>
                <w:szCs w:val="16"/>
              </w:rPr>
              <w:t>/п</w:t>
            </w:r>
          </w:p>
        </w:tc>
        <w:tc>
          <w:tcPr>
            <w:tcW w:w="3634" w:type="dxa"/>
            <w:vMerge w:val="restart"/>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Наименование технологического нарушения</w:t>
            </w:r>
          </w:p>
        </w:tc>
        <w:tc>
          <w:tcPr>
            <w:tcW w:w="2084" w:type="dxa"/>
            <w:vMerge w:val="restart"/>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 xml:space="preserve">Диаметр труб, </w:t>
            </w:r>
            <w:proofErr w:type="gramStart"/>
            <w:r w:rsidRPr="005F27A5">
              <w:rPr>
                <w:rFonts w:ascii="Times New Roman" w:hAnsi="Times New Roman"/>
                <w:sz w:val="16"/>
                <w:szCs w:val="16"/>
              </w:rPr>
              <w:t>мм</w:t>
            </w:r>
            <w:proofErr w:type="gramEnd"/>
          </w:p>
        </w:tc>
        <w:tc>
          <w:tcPr>
            <w:tcW w:w="4169" w:type="dxa"/>
            <w:gridSpan w:val="2"/>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 xml:space="preserve">Время устранения, </w:t>
            </w:r>
            <w:proofErr w:type="gramStart"/>
            <w:r w:rsidRPr="005F27A5">
              <w:rPr>
                <w:rFonts w:ascii="Times New Roman" w:hAnsi="Times New Roman"/>
                <w:sz w:val="16"/>
                <w:szCs w:val="16"/>
              </w:rPr>
              <w:t>ч</w:t>
            </w:r>
            <w:proofErr w:type="gramEnd"/>
            <w:r w:rsidRPr="005F27A5">
              <w:rPr>
                <w:rFonts w:ascii="Times New Roman" w:hAnsi="Times New Roman"/>
                <w:sz w:val="16"/>
                <w:szCs w:val="16"/>
              </w:rPr>
              <w:t>, при глубине заложения труб, м</w:t>
            </w:r>
          </w:p>
        </w:tc>
      </w:tr>
      <w:tr w:rsidR="0035689A" w:rsidRPr="005F27A5" w:rsidTr="00A0006C">
        <w:tc>
          <w:tcPr>
            <w:tcW w:w="534" w:type="dxa"/>
            <w:vMerge/>
          </w:tcPr>
          <w:p w:rsidR="0035689A" w:rsidRPr="005F27A5" w:rsidRDefault="0035689A" w:rsidP="00A0006C">
            <w:pPr>
              <w:pStyle w:val="afff3"/>
              <w:jc w:val="both"/>
              <w:rPr>
                <w:rFonts w:ascii="Times New Roman" w:hAnsi="Times New Roman"/>
                <w:sz w:val="16"/>
                <w:szCs w:val="16"/>
              </w:rPr>
            </w:pPr>
          </w:p>
        </w:tc>
        <w:tc>
          <w:tcPr>
            <w:tcW w:w="3634" w:type="dxa"/>
            <w:vMerge/>
          </w:tcPr>
          <w:p w:rsidR="0035689A" w:rsidRPr="005F27A5" w:rsidRDefault="0035689A" w:rsidP="00A0006C">
            <w:pPr>
              <w:pStyle w:val="afff3"/>
              <w:jc w:val="both"/>
              <w:rPr>
                <w:rFonts w:ascii="Times New Roman" w:hAnsi="Times New Roman"/>
                <w:sz w:val="16"/>
                <w:szCs w:val="16"/>
              </w:rPr>
            </w:pPr>
          </w:p>
        </w:tc>
        <w:tc>
          <w:tcPr>
            <w:tcW w:w="2084" w:type="dxa"/>
            <w:vMerge/>
          </w:tcPr>
          <w:p w:rsidR="0035689A" w:rsidRPr="005F27A5" w:rsidRDefault="0035689A" w:rsidP="00A0006C">
            <w:pPr>
              <w:pStyle w:val="afff3"/>
              <w:jc w:val="both"/>
              <w:rPr>
                <w:rFonts w:ascii="Times New Roman" w:hAnsi="Times New Roman"/>
                <w:sz w:val="16"/>
                <w:szCs w:val="16"/>
              </w:rPr>
            </w:pPr>
          </w:p>
        </w:tc>
        <w:tc>
          <w:tcPr>
            <w:tcW w:w="2084" w:type="dxa"/>
          </w:tcPr>
          <w:p w:rsidR="0035689A" w:rsidRPr="005F27A5" w:rsidRDefault="0035689A" w:rsidP="00A0006C">
            <w:pPr>
              <w:jc w:val="center"/>
              <w:rPr>
                <w:sz w:val="16"/>
                <w:szCs w:val="16"/>
              </w:rPr>
            </w:pPr>
            <w:r w:rsidRPr="005F27A5">
              <w:rPr>
                <w:sz w:val="16"/>
                <w:szCs w:val="16"/>
              </w:rPr>
              <w:t>до 2</w:t>
            </w:r>
          </w:p>
        </w:tc>
        <w:tc>
          <w:tcPr>
            <w:tcW w:w="2085" w:type="dxa"/>
          </w:tcPr>
          <w:p w:rsidR="0035689A" w:rsidRPr="005F27A5" w:rsidRDefault="0035689A" w:rsidP="00A0006C">
            <w:pPr>
              <w:jc w:val="center"/>
              <w:rPr>
                <w:sz w:val="16"/>
                <w:szCs w:val="16"/>
              </w:rPr>
            </w:pPr>
            <w:r w:rsidRPr="005F27A5">
              <w:rPr>
                <w:sz w:val="16"/>
                <w:szCs w:val="16"/>
              </w:rPr>
              <w:t>более 2</w:t>
            </w:r>
          </w:p>
        </w:tc>
      </w:tr>
      <w:tr w:rsidR="0035689A" w:rsidRPr="005F27A5" w:rsidTr="00A0006C">
        <w:tc>
          <w:tcPr>
            <w:tcW w:w="534" w:type="dxa"/>
          </w:tcPr>
          <w:p w:rsidR="0035689A" w:rsidRPr="005F27A5" w:rsidRDefault="0035689A" w:rsidP="00A0006C">
            <w:pPr>
              <w:jc w:val="center"/>
              <w:rPr>
                <w:sz w:val="16"/>
                <w:szCs w:val="16"/>
              </w:rPr>
            </w:pPr>
            <w:r w:rsidRPr="005F27A5">
              <w:rPr>
                <w:sz w:val="16"/>
                <w:szCs w:val="16"/>
              </w:rPr>
              <w:t>1</w:t>
            </w:r>
          </w:p>
        </w:tc>
        <w:tc>
          <w:tcPr>
            <w:tcW w:w="3634" w:type="dxa"/>
          </w:tcPr>
          <w:p w:rsidR="0035689A" w:rsidRPr="005F27A5" w:rsidRDefault="0035689A" w:rsidP="00A0006C">
            <w:pPr>
              <w:jc w:val="center"/>
              <w:rPr>
                <w:sz w:val="16"/>
                <w:szCs w:val="16"/>
              </w:rPr>
            </w:pPr>
            <w:r w:rsidRPr="005F27A5">
              <w:rPr>
                <w:sz w:val="16"/>
                <w:szCs w:val="16"/>
              </w:rPr>
              <w:t>Отключение водоснабжения</w:t>
            </w:r>
          </w:p>
        </w:tc>
        <w:tc>
          <w:tcPr>
            <w:tcW w:w="2084" w:type="dxa"/>
          </w:tcPr>
          <w:p w:rsidR="0035689A" w:rsidRPr="005F27A5" w:rsidRDefault="0035689A" w:rsidP="00A0006C">
            <w:pPr>
              <w:jc w:val="center"/>
              <w:rPr>
                <w:sz w:val="16"/>
                <w:szCs w:val="16"/>
              </w:rPr>
            </w:pPr>
            <w:r w:rsidRPr="005F27A5">
              <w:rPr>
                <w:sz w:val="16"/>
                <w:szCs w:val="16"/>
              </w:rPr>
              <w:t>до 400</w:t>
            </w:r>
          </w:p>
        </w:tc>
        <w:tc>
          <w:tcPr>
            <w:tcW w:w="2084" w:type="dxa"/>
          </w:tcPr>
          <w:p w:rsidR="0035689A" w:rsidRPr="005F27A5" w:rsidRDefault="0035689A" w:rsidP="00A0006C">
            <w:pPr>
              <w:jc w:val="center"/>
              <w:rPr>
                <w:sz w:val="16"/>
                <w:szCs w:val="16"/>
              </w:rPr>
            </w:pPr>
            <w:r w:rsidRPr="005F27A5">
              <w:rPr>
                <w:sz w:val="16"/>
                <w:szCs w:val="16"/>
              </w:rPr>
              <w:t>8</w:t>
            </w:r>
          </w:p>
        </w:tc>
        <w:tc>
          <w:tcPr>
            <w:tcW w:w="2085" w:type="dxa"/>
          </w:tcPr>
          <w:p w:rsidR="0035689A" w:rsidRPr="005F27A5" w:rsidRDefault="0035689A" w:rsidP="00A0006C">
            <w:pPr>
              <w:jc w:val="center"/>
              <w:rPr>
                <w:sz w:val="16"/>
                <w:szCs w:val="16"/>
              </w:rPr>
            </w:pPr>
            <w:r w:rsidRPr="005F27A5">
              <w:rPr>
                <w:sz w:val="16"/>
                <w:szCs w:val="16"/>
              </w:rPr>
              <w:t>12</w:t>
            </w:r>
          </w:p>
        </w:tc>
      </w:tr>
      <w:tr w:rsidR="0035689A" w:rsidRPr="005F27A5" w:rsidTr="00A0006C">
        <w:tc>
          <w:tcPr>
            <w:tcW w:w="534" w:type="dxa"/>
          </w:tcPr>
          <w:p w:rsidR="0035689A" w:rsidRPr="005F27A5" w:rsidRDefault="0035689A" w:rsidP="00A0006C">
            <w:pPr>
              <w:jc w:val="center"/>
              <w:rPr>
                <w:sz w:val="16"/>
                <w:szCs w:val="16"/>
              </w:rPr>
            </w:pPr>
            <w:r w:rsidRPr="005F27A5">
              <w:rPr>
                <w:sz w:val="16"/>
                <w:szCs w:val="16"/>
              </w:rPr>
              <w:t>2</w:t>
            </w:r>
          </w:p>
        </w:tc>
        <w:tc>
          <w:tcPr>
            <w:tcW w:w="3634" w:type="dxa"/>
          </w:tcPr>
          <w:p w:rsidR="0035689A" w:rsidRPr="005F27A5" w:rsidRDefault="0035689A" w:rsidP="00A0006C">
            <w:pPr>
              <w:jc w:val="center"/>
              <w:rPr>
                <w:sz w:val="16"/>
                <w:szCs w:val="16"/>
              </w:rPr>
            </w:pPr>
            <w:r w:rsidRPr="005F27A5">
              <w:rPr>
                <w:sz w:val="16"/>
                <w:szCs w:val="16"/>
              </w:rPr>
              <w:t>Отключение водоснабжения</w:t>
            </w:r>
          </w:p>
        </w:tc>
        <w:tc>
          <w:tcPr>
            <w:tcW w:w="2084" w:type="dxa"/>
          </w:tcPr>
          <w:p w:rsidR="0035689A" w:rsidRPr="005F27A5" w:rsidRDefault="0035689A" w:rsidP="00A0006C">
            <w:pPr>
              <w:jc w:val="center"/>
              <w:rPr>
                <w:sz w:val="16"/>
                <w:szCs w:val="16"/>
              </w:rPr>
            </w:pPr>
            <w:r w:rsidRPr="005F27A5">
              <w:rPr>
                <w:sz w:val="16"/>
                <w:szCs w:val="16"/>
              </w:rPr>
              <w:t>св. 400 до 1000</w:t>
            </w:r>
          </w:p>
        </w:tc>
        <w:tc>
          <w:tcPr>
            <w:tcW w:w="2084" w:type="dxa"/>
          </w:tcPr>
          <w:p w:rsidR="0035689A" w:rsidRPr="005F27A5" w:rsidRDefault="0035689A" w:rsidP="00A0006C">
            <w:pPr>
              <w:jc w:val="center"/>
              <w:rPr>
                <w:sz w:val="16"/>
                <w:szCs w:val="16"/>
              </w:rPr>
            </w:pPr>
            <w:r w:rsidRPr="005F27A5">
              <w:rPr>
                <w:sz w:val="16"/>
                <w:szCs w:val="16"/>
              </w:rPr>
              <w:t>12</w:t>
            </w:r>
          </w:p>
        </w:tc>
        <w:tc>
          <w:tcPr>
            <w:tcW w:w="2085" w:type="dxa"/>
          </w:tcPr>
          <w:p w:rsidR="0035689A" w:rsidRPr="005F27A5" w:rsidRDefault="0035689A" w:rsidP="00A0006C">
            <w:pPr>
              <w:jc w:val="center"/>
              <w:rPr>
                <w:sz w:val="16"/>
                <w:szCs w:val="16"/>
              </w:rPr>
            </w:pPr>
            <w:r w:rsidRPr="005F27A5">
              <w:rPr>
                <w:sz w:val="16"/>
                <w:szCs w:val="16"/>
              </w:rPr>
              <w:t>18</w:t>
            </w:r>
          </w:p>
        </w:tc>
      </w:tr>
      <w:tr w:rsidR="0035689A" w:rsidRPr="005F27A5" w:rsidTr="00A0006C">
        <w:tc>
          <w:tcPr>
            <w:tcW w:w="534" w:type="dxa"/>
          </w:tcPr>
          <w:p w:rsidR="0035689A" w:rsidRPr="005F27A5" w:rsidRDefault="0035689A" w:rsidP="00A0006C">
            <w:pPr>
              <w:jc w:val="center"/>
              <w:rPr>
                <w:sz w:val="16"/>
                <w:szCs w:val="16"/>
              </w:rPr>
            </w:pPr>
            <w:r w:rsidRPr="005F27A5">
              <w:rPr>
                <w:sz w:val="16"/>
                <w:szCs w:val="16"/>
              </w:rPr>
              <w:t>3</w:t>
            </w:r>
          </w:p>
        </w:tc>
        <w:tc>
          <w:tcPr>
            <w:tcW w:w="3634" w:type="dxa"/>
          </w:tcPr>
          <w:p w:rsidR="0035689A" w:rsidRPr="005F27A5" w:rsidRDefault="0035689A" w:rsidP="00A0006C">
            <w:pPr>
              <w:jc w:val="center"/>
              <w:rPr>
                <w:sz w:val="16"/>
                <w:szCs w:val="16"/>
              </w:rPr>
            </w:pPr>
            <w:r w:rsidRPr="005F27A5">
              <w:rPr>
                <w:sz w:val="16"/>
                <w:szCs w:val="16"/>
              </w:rPr>
              <w:t>Отключение водоснабжения</w:t>
            </w:r>
          </w:p>
        </w:tc>
        <w:tc>
          <w:tcPr>
            <w:tcW w:w="2084" w:type="dxa"/>
          </w:tcPr>
          <w:p w:rsidR="0035689A" w:rsidRPr="005F27A5" w:rsidRDefault="0035689A" w:rsidP="00A0006C">
            <w:pPr>
              <w:jc w:val="center"/>
              <w:rPr>
                <w:sz w:val="16"/>
                <w:szCs w:val="16"/>
              </w:rPr>
            </w:pPr>
            <w:r w:rsidRPr="005F27A5">
              <w:rPr>
                <w:sz w:val="16"/>
                <w:szCs w:val="16"/>
              </w:rPr>
              <w:t>св. 1000</w:t>
            </w:r>
          </w:p>
        </w:tc>
        <w:tc>
          <w:tcPr>
            <w:tcW w:w="2084" w:type="dxa"/>
          </w:tcPr>
          <w:p w:rsidR="0035689A" w:rsidRPr="005F27A5" w:rsidRDefault="0035689A" w:rsidP="00A0006C">
            <w:pPr>
              <w:jc w:val="center"/>
              <w:rPr>
                <w:sz w:val="16"/>
                <w:szCs w:val="16"/>
              </w:rPr>
            </w:pPr>
            <w:r w:rsidRPr="005F27A5">
              <w:rPr>
                <w:sz w:val="16"/>
                <w:szCs w:val="16"/>
              </w:rPr>
              <w:t>18</w:t>
            </w:r>
          </w:p>
        </w:tc>
        <w:tc>
          <w:tcPr>
            <w:tcW w:w="2085" w:type="dxa"/>
          </w:tcPr>
          <w:p w:rsidR="0035689A" w:rsidRPr="005F27A5" w:rsidRDefault="0035689A" w:rsidP="00A0006C">
            <w:pPr>
              <w:jc w:val="center"/>
              <w:rPr>
                <w:sz w:val="16"/>
                <w:szCs w:val="16"/>
              </w:rPr>
            </w:pPr>
            <w:r w:rsidRPr="005F27A5">
              <w:rPr>
                <w:sz w:val="16"/>
                <w:szCs w:val="16"/>
              </w:rPr>
              <w:t>24</w:t>
            </w:r>
          </w:p>
        </w:tc>
      </w:tr>
    </w:tbl>
    <w:p w:rsidR="0035689A" w:rsidRPr="005F27A5" w:rsidRDefault="0035689A" w:rsidP="0035689A">
      <w:pPr>
        <w:rPr>
          <w:rFonts w:eastAsia="Times New Roman"/>
          <w:sz w:val="16"/>
          <w:szCs w:val="16"/>
        </w:rPr>
      </w:pPr>
      <w:r w:rsidRPr="005F27A5">
        <w:rPr>
          <w:rFonts w:eastAsia="Times New Roman"/>
          <w:sz w:val="16"/>
          <w:szCs w:val="16"/>
        </w:rPr>
        <w:t>б) на объектах теплоснабжения:</w:t>
      </w:r>
    </w:p>
    <w:tbl>
      <w:tblPr>
        <w:tblStyle w:val="a5"/>
        <w:tblW w:w="0" w:type="auto"/>
        <w:tblLook w:val="04A0" w:firstRow="1" w:lastRow="0" w:firstColumn="1" w:lastColumn="0" w:noHBand="0" w:noVBand="1"/>
      </w:tblPr>
      <w:tblGrid>
        <w:gridCol w:w="534"/>
        <w:gridCol w:w="2442"/>
        <w:gridCol w:w="1489"/>
        <w:gridCol w:w="1489"/>
        <w:gridCol w:w="1489"/>
        <w:gridCol w:w="1489"/>
        <w:gridCol w:w="1489"/>
      </w:tblGrid>
      <w:tr w:rsidR="0035689A" w:rsidRPr="005F27A5" w:rsidTr="00A0006C">
        <w:tc>
          <w:tcPr>
            <w:tcW w:w="534" w:type="dxa"/>
            <w:vMerge w:val="restart"/>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 xml:space="preserve">№ </w:t>
            </w:r>
            <w:proofErr w:type="gramStart"/>
            <w:r w:rsidRPr="005F27A5">
              <w:rPr>
                <w:rFonts w:ascii="Times New Roman" w:hAnsi="Times New Roman"/>
                <w:sz w:val="16"/>
                <w:szCs w:val="16"/>
              </w:rPr>
              <w:t>п</w:t>
            </w:r>
            <w:proofErr w:type="gramEnd"/>
            <w:r w:rsidRPr="005F27A5">
              <w:rPr>
                <w:rFonts w:ascii="Times New Roman" w:hAnsi="Times New Roman"/>
                <w:sz w:val="16"/>
                <w:szCs w:val="16"/>
              </w:rPr>
              <w:t>/п</w:t>
            </w:r>
          </w:p>
        </w:tc>
        <w:tc>
          <w:tcPr>
            <w:tcW w:w="2442" w:type="dxa"/>
            <w:vMerge w:val="restart"/>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Наименование технологического нарушения</w:t>
            </w:r>
          </w:p>
        </w:tc>
        <w:tc>
          <w:tcPr>
            <w:tcW w:w="1489" w:type="dxa"/>
            <w:vMerge w:val="restart"/>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Время</w:t>
            </w:r>
          </w:p>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на устранение</w:t>
            </w:r>
          </w:p>
        </w:tc>
        <w:tc>
          <w:tcPr>
            <w:tcW w:w="5956" w:type="dxa"/>
            <w:gridSpan w:val="4"/>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Ожидаемая температура в жилых помещениях</w:t>
            </w:r>
          </w:p>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при температуре наружного воздуха, C</w:t>
            </w:r>
          </w:p>
        </w:tc>
      </w:tr>
      <w:tr w:rsidR="0035689A" w:rsidRPr="005F27A5" w:rsidTr="00A0006C">
        <w:tc>
          <w:tcPr>
            <w:tcW w:w="534" w:type="dxa"/>
            <w:vMerge/>
          </w:tcPr>
          <w:p w:rsidR="0035689A" w:rsidRPr="005F27A5" w:rsidRDefault="0035689A" w:rsidP="00A0006C">
            <w:pPr>
              <w:pStyle w:val="afff3"/>
              <w:jc w:val="center"/>
              <w:rPr>
                <w:rFonts w:ascii="Times New Roman" w:hAnsi="Times New Roman"/>
                <w:sz w:val="16"/>
                <w:szCs w:val="16"/>
              </w:rPr>
            </w:pPr>
          </w:p>
        </w:tc>
        <w:tc>
          <w:tcPr>
            <w:tcW w:w="2442" w:type="dxa"/>
            <w:vMerge/>
          </w:tcPr>
          <w:p w:rsidR="0035689A" w:rsidRPr="005F27A5" w:rsidRDefault="0035689A" w:rsidP="00A0006C">
            <w:pPr>
              <w:pStyle w:val="afff3"/>
              <w:jc w:val="center"/>
              <w:rPr>
                <w:rFonts w:ascii="Times New Roman" w:hAnsi="Times New Roman"/>
                <w:sz w:val="16"/>
                <w:szCs w:val="16"/>
              </w:rPr>
            </w:pPr>
          </w:p>
        </w:tc>
        <w:tc>
          <w:tcPr>
            <w:tcW w:w="1489" w:type="dxa"/>
            <w:vMerge/>
          </w:tcPr>
          <w:p w:rsidR="0035689A" w:rsidRPr="005F27A5" w:rsidRDefault="0035689A" w:rsidP="00A0006C">
            <w:pPr>
              <w:pStyle w:val="afff3"/>
              <w:jc w:val="center"/>
              <w:rPr>
                <w:rFonts w:ascii="Times New Roman" w:hAnsi="Times New Roman"/>
                <w:sz w:val="16"/>
                <w:szCs w:val="16"/>
              </w:rPr>
            </w:pPr>
          </w:p>
        </w:tc>
        <w:tc>
          <w:tcPr>
            <w:tcW w:w="1489" w:type="dxa"/>
          </w:tcPr>
          <w:p w:rsidR="0035689A" w:rsidRPr="005F27A5" w:rsidRDefault="0035689A" w:rsidP="00A0006C">
            <w:pPr>
              <w:pStyle w:val="afff3"/>
              <w:jc w:val="center"/>
              <w:rPr>
                <w:rFonts w:ascii="Times New Roman" w:hAnsi="Times New Roman"/>
                <w:b/>
                <w:sz w:val="16"/>
                <w:szCs w:val="16"/>
              </w:rPr>
            </w:pPr>
            <w:r w:rsidRPr="005F27A5">
              <w:rPr>
                <w:rFonts w:ascii="Times New Roman" w:hAnsi="Times New Roman"/>
                <w:b/>
                <w:sz w:val="16"/>
                <w:szCs w:val="16"/>
              </w:rPr>
              <w:t>0</w:t>
            </w:r>
          </w:p>
        </w:tc>
        <w:tc>
          <w:tcPr>
            <w:tcW w:w="1489" w:type="dxa"/>
          </w:tcPr>
          <w:p w:rsidR="0035689A" w:rsidRPr="005F27A5" w:rsidRDefault="0035689A" w:rsidP="00A0006C">
            <w:pPr>
              <w:pStyle w:val="afff3"/>
              <w:jc w:val="center"/>
              <w:rPr>
                <w:rFonts w:ascii="Times New Roman" w:hAnsi="Times New Roman"/>
                <w:b/>
                <w:sz w:val="16"/>
                <w:szCs w:val="16"/>
              </w:rPr>
            </w:pPr>
            <w:r w:rsidRPr="005F27A5">
              <w:rPr>
                <w:rFonts w:ascii="Times New Roman" w:hAnsi="Times New Roman"/>
                <w:b/>
                <w:sz w:val="16"/>
                <w:szCs w:val="16"/>
              </w:rPr>
              <w:t>-10</w:t>
            </w:r>
          </w:p>
        </w:tc>
        <w:tc>
          <w:tcPr>
            <w:tcW w:w="1489" w:type="dxa"/>
          </w:tcPr>
          <w:p w:rsidR="0035689A" w:rsidRPr="005F27A5" w:rsidRDefault="0035689A" w:rsidP="00A0006C">
            <w:pPr>
              <w:pStyle w:val="afff3"/>
              <w:jc w:val="center"/>
              <w:rPr>
                <w:rFonts w:ascii="Times New Roman" w:hAnsi="Times New Roman"/>
                <w:b/>
                <w:sz w:val="16"/>
                <w:szCs w:val="16"/>
              </w:rPr>
            </w:pPr>
            <w:r w:rsidRPr="005F27A5">
              <w:rPr>
                <w:rFonts w:ascii="Times New Roman" w:hAnsi="Times New Roman"/>
                <w:b/>
                <w:sz w:val="16"/>
                <w:szCs w:val="16"/>
              </w:rPr>
              <w:t>-20</w:t>
            </w:r>
          </w:p>
        </w:tc>
        <w:tc>
          <w:tcPr>
            <w:tcW w:w="1489" w:type="dxa"/>
          </w:tcPr>
          <w:p w:rsidR="0035689A" w:rsidRPr="005F27A5" w:rsidRDefault="0035689A" w:rsidP="00A0006C">
            <w:pPr>
              <w:pStyle w:val="afff3"/>
              <w:jc w:val="center"/>
              <w:rPr>
                <w:rFonts w:ascii="Times New Roman" w:hAnsi="Times New Roman"/>
                <w:b/>
                <w:sz w:val="16"/>
                <w:szCs w:val="16"/>
              </w:rPr>
            </w:pPr>
            <w:r w:rsidRPr="005F27A5">
              <w:rPr>
                <w:rFonts w:ascii="Times New Roman" w:hAnsi="Times New Roman"/>
                <w:b/>
                <w:sz w:val="16"/>
                <w:szCs w:val="16"/>
              </w:rPr>
              <w:t>более -20</w:t>
            </w:r>
          </w:p>
        </w:tc>
      </w:tr>
      <w:tr w:rsidR="0035689A" w:rsidRPr="005F27A5" w:rsidTr="00A0006C">
        <w:tc>
          <w:tcPr>
            <w:tcW w:w="534"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w:t>
            </w:r>
          </w:p>
        </w:tc>
        <w:tc>
          <w:tcPr>
            <w:tcW w:w="2442"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Отключение отопления</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2 часа</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18</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18</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15</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15</w:t>
            </w:r>
          </w:p>
        </w:tc>
      </w:tr>
      <w:tr w:rsidR="0035689A" w:rsidRPr="005F27A5" w:rsidTr="00A0006C">
        <w:tc>
          <w:tcPr>
            <w:tcW w:w="534"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2.</w:t>
            </w:r>
          </w:p>
        </w:tc>
        <w:tc>
          <w:tcPr>
            <w:tcW w:w="2442"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Отключение отопления</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4 часа</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18</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15</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15</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15</w:t>
            </w:r>
          </w:p>
        </w:tc>
      </w:tr>
      <w:tr w:rsidR="0035689A" w:rsidRPr="005F27A5" w:rsidTr="00A0006C">
        <w:tc>
          <w:tcPr>
            <w:tcW w:w="534"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3.</w:t>
            </w:r>
          </w:p>
        </w:tc>
        <w:tc>
          <w:tcPr>
            <w:tcW w:w="2442"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Отключение отопления</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6 часов</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15</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15</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15</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10</w:t>
            </w:r>
          </w:p>
        </w:tc>
      </w:tr>
      <w:tr w:rsidR="0035689A" w:rsidRPr="005F27A5" w:rsidTr="00A0006C">
        <w:tc>
          <w:tcPr>
            <w:tcW w:w="534"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4.</w:t>
            </w:r>
          </w:p>
        </w:tc>
        <w:tc>
          <w:tcPr>
            <w:tcW w:w="2442"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Отключение отопления</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8 часов</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15</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15</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10</w:t>
            </w:r>
          </w:p>
        </w:tc>
        <w:tc>
          <w:tcPr>
            <w:tcW w:w="1489"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10</w:t>
            </w:r>
          </w:p>
        </w:tc>
      </w:tr>
    </w:tbl>
    <w:p w:rsidR="0035689A" w:rsidRPr="005F27A5" w:rsidRDefault="0035689A" w:rsidP="0035689A">
      <w:pPr>
        <w:rPr>
          <w:rFonts w:eastAsia="Times New Roman"/>
          <w:sz w:val="16"/>
          <w:szCs w:val="16"/>
        </w:rPr>
      </w:pPr>
      <w:r w:rsidRPr="005F27A5">
        <w:rPr>
          <w:rFonts w:eastAsia="Times New Roman"/>
          <w:sz w:val="16"/>
          <w:szCs w:val="16"/>
        </w:rPr>
        <w:t>в) на объектах электроснабжения:</w:t>
      </w:r>
    </w:p>
    <w:tbl>
      <w:tblPr>
        <w:tblStyle w:val="a5"/>
        <w:tblW w:w="0" w:type="auto"/>
        <w:tblLook w:val="04A0" w:firstRow="1" w:lastRow="0" w:firstColumn="1" w:lastColumn="0" w:noHBand="0" w:noVBand="1"/>
      </w:tblPr>
      <w:tblGrid>
        <w:gridCol w:w="534"/>
        <w:gridCol w:w="6413"/>
        <w:gridCol w:w="3474"/>
      </w:tblGrid>
      <w:tr w:rsidR="0035689A" w:rsidRPr="005F27A5" w:rsidTr="00A0006C">
        <w:tc>
          <w:tcPr>
            <w:tcW w:w="534"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lastRenderedPageBreak/>
              <w:t xml:space="preserve">№ </w:t>
            </w:r>
            <w:proofErr w:type="gramStart"/>
            <w:r w:rsidRPr="005F27A5">
              <w:rPr>
                <w:rFonts w:ascii="Times New Roman" w:hAnsi="Times New Roman"/>
                <w:sz w:val="16"/>
                <w:szCs w:val="16"/>
              </w:rPr>
              <w:t>п</w:t>
            </w:r>
            <w:proofErr w:type="gramEnd"/>
            <w:r w:rsidRPr="005F27A5">
              <w:rPr>
                <w:rFonts w:ascii="Times New Roman" w:hAnsi="Times New Roman"/>
                <w:sz w:val="16"/>
                <w:szCs w:val="16"/>
              </w:rPr>
              <w:t>/п</w:t>
            </w:r>
          </w:p>
        </w:tc>
        <w:tc>
          <w:tcPr>
            <w:tcW w:w="6413"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Наименование технологического нарушения</w:t>
            </w:r>
          </w:p>
        </w:tc>
        <w:tc>
          <w:tcPr>
            <w:tcW w:w="3474"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Время устранения</w:t>
            </w:r>
          </w:p>
        </w:tc>
      </w:tr>
      <w:tr w:rsidR="0035689A" w:rsidRPr="005F27A5" w:rsidTr="00A0006C">
        <w:tc>
          <w:tcPr>
            <w:tcW w:w="534"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1.</w:t>
            </w:r>
          </w:p>
        </w:tc>
        <w:tc>
          <w:tcPr>
            <w:tcW w:w="6413"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Отключение электроснабжения</w:t>
            </w:r>
          </w:p>
        </w:tc>
        <w:tc>
          <w:tcPr>
            <w:tcW w:w="3474" w:type="dxa"/>
          </w:tcPr>
          <w:p w:rsidR="0035689A" w:rsidRPr="005F27A5" w:rsidRDefault="0035689A" w:rsidP="00A0006C">
            <w:pPr>
              <w:pStyle w:val="afff3"/>
              <w:jc w:val="center"/>
              <w:rPr>
                <w:rFonts w:ascii="Times New Roman" w:hAnsi="Times New Roman"/>
                <w:sz w:val="16"/>
                <w:szCs w:val="16"/>
              </w:rPr>
            </w:pPr>
            <w:r w:rsidRPr="005F27A5">
              <w:rPr>
                <w:rFonts w:ascii="Times New Roman" w:hAnsi="Times New Roman"/>
                <w:sz w:val="16"/>
                <w:szCs w:val="16"/>
              </w:rPr>
              <w:t>2 часа</w:t>
            </w:r>
          </w:p>
        </w:tc>
      </w:tr>
    </w:tbl>
    <w:p w:rsidR="0035689A" w:rsidRPr="005F27A5" w:rsidRDefault="0035689A" w:rsidP="0035689A">
      <w:pPr>
        <w:rPr>
          <w:sz w:val="16"/>
          <w:szCs w:val="16"/>
        </w:rPr>
      </w:pPr>
    </w:p>
    <w:p w:rsidR="0035689A" w:rsidRPr="005F27A5" w:rsidRDefault="0035689A" w:rsidP="0035689A">
      <w:pPr>
        <w:ind w:firstLine="0"/>
        <w:jc w:val="left"/>
        <w:rPr>
          <w:rFonts w:eastAsia="Times New Roman"/>
          <w:b/>
          <w:sz w:val="16"/>
          <w:szCs w:val="16"/>
          <w:lang w:eastAsia="en-US"/>
        </w:rPr>
      </w:pPr>
    </w:p>
    <w:p w:rsidR="0035689A" w:rsidRPr="0035689A" w:rsidRDefault="0035689A" w:rsidP="0035689A">
      <w:pPr>
        <w:ind w:firstLine="0"/>
        <w:jc w:val="left"/>
        <w:rPr>
          <w:rFonts w:eastAsia="Times New Roman"/>
          <w:b/>
          <w:sz w:val="12"/>
          <w:szCs w:val="12"/>
          <w:lang w:eastAsia="en-US"/>
        </w:rPr>
      </w:pPr>
    </w:p>
    <w:p w:rsidR="0035689A" w:rsidRPr="002B7D49" w:rsidRDefault="0035689A" w:rsidP="0035689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5689A" w:rsidRDefault="0035689A" w:rsidP="0035689A">
      <w:pPr>
        <w:ind w:firstLine="0"/>
        <w:jc w:val="left"/>
        <w:rPr>
          <w:rFonts w:eastAsia="Times New Roman"/>
          <w:b/>
          <w:sz w:val="16"/>
          <w:szCs w:val="16"/>
          <w:lang w:eastAsia="en-US"/>
        </w:rPr>
      </w:pPr>
      <w:r>
        <w:rPr>
          <w:rFonts w:eastAsia="Times New Roman"/>
          <w:b/>
          <w:sz w:val="16"/>
          <w:szCs w:val="16"/>
          <w:lang w:eastAsia="en-US"/>
        </w:rPr>
        <w:t>26.0</w:t>
      </w:r>
      <w:r w:rsidRPr="00820A2F">
        <w:rPr>
          <w:rFonts w:eastAsia="Times New Roman"/>
          <w:b/>
          <w:sz w:val="16"/>
          <w:szCs w:val="16"/>
          <w:lang w:eastAsia="en-US"/>
        </w:rPr>
        <w:t>5</w:t>
      </w:r>
      <w:r w:rsidRPr="002B7D49">
        <w:rPr>
          <w:rFonts w:eastAsia="Times New Roman"/>
          <w:b/>
          <w:sz w:val="16"/>
          <w:szCs w:val="16"/>
          <w:lang w:eastAsia="en-US"/>
        </w:rPr>
        <w:t xml:space="preserve">.2025                                                                                                                                                                                                </w:t>
      </w:r>
      <w:r>
        <w:rPr>
          <w:rFonts w:eastAsia="Times New Roman"/>
          <w:b/>
          <w:sz w:val="16"/>
          <w:szCs w:val="16"/>
          <w:lang w:eastAsia="en-US"/>
        </w:rPr>
        <w:t xml:space="preserve">                            №536</w:t>
      </w:r>
    </w:p>
    <w:p w:rsidR="0035689A" w:rsidRPr="0035689A" w:rsidRDefault="0035689A" w:rsidP="0035689A">
      <w:pPr>
        <w:ind w:firstLine="0"/>
        <w:jc w:val="left"/>
        <w:rPr>
          <w:rFonts w:eastAsia="Times New Roman"/>
          <w:b/>
          <w:sz w:val="12"/>
          <w:szCs w:val="12"/>
          <w:lang w:eastAsia="en-US"/>
        </w:rPr>
      </w:pPr>
    </w:p>
    <w:p w:rsidR="0035689A" w:rsidRPr="005F27A5" w:rsidRDefault="0035689A" w:rsidP="0035689A">
      <w:pPr>
        <w:shd w:val="clear" w:color="auto" w:fill="FFFFFF"/>
        <w:jc w:val="center"/>
        <w:rPr>
          <w:snapToGrid w:val="0"/>
          <w:color w:val="000000"/>
          <w:sz w:val="16"/>
          <w:szCs w:val="16"/>
        </w:rPr>
      </w:pPr>
      <w:r w:rsidRPr="005F27A5">
        <w:rPr>
          <w:b/>
          <w:sz w:val="16"/>
          <w:szCs w:val="16"/>
        </w:rPr>
        <w:t>Об утверждении Порядка мониторинга системы теплоснабжения на территории Алатырского муниципального округа Чувашской Республики</w:t>
      </w:r>
    </w:p>
    <w:p w:rsidR="0035689A" w:rsidRPr="005F27A5" w:rsidRDefault="0035689A" w:rsidP="0035689A">
      <w:pPr>
        <w:shd w:val="clear" w:color="auto" w:fill="FFFFFF"/>
        <w:jc w:val="center"/>
        <w:rPr>
          <w:snapToGrid w:val="0"/>
          <w:color w:val="000000"/>
          <w:sz w:val="16"/>
          <w:szCs w:val="16"/>
        </w:rPr>
      </w:pPr>
    </w:p>
    <w:p w:rsidR="0035689A" w:rsidRPr="005F27A5" w:rsidRDefault="0035689A" w:rsidP="0035689A">
      <w:pPr>
        <w:shd w:val="clear" w:color="auto" w:fill="FFFFFF"/>
        <w:jc w:val="center"/>
        <w:rPr>
          <w:snapToGrid w:val="0"/>
          <w:color w:val="000000"/>
          <w:sz w:val="16"/>
          <w:szCs w:val="16"/>
        </w:rPr>
      </w:pPr>
    </w:p>
    <w:p w:rsidR="0035689A" w:rsidRPr="005F27A5" w:rsidRDefault="0035689A" w:rsidP="0035689A">
      <w:pPr>
        <w:shd w:val="clear" w:color="auto" w:fill="FFFFFF"/>
        <w:jc w:val="center"/>
        <w:rPr>
          <w:snapToGrid w:val="0"/>
          <w:color w:val="000000"/>
          <w:sz w:val="16"/>
          <w:szCs w:val="16"/>
        </w:rPr>
      </w:pPr>
    </w:p>
    <w:p w:rsidR="0035689A" w:rsidRPr="005F27A5" w:rsidRDefault="0035689A" w:rsidP="0035689A">
      <w:pPr>
        <w:pStyle w:val="afff3"/>
        <w:ind w:firstLine="708"/>
        <w:jc w:val="both"/>
        <w:rPr>
          <w:rStyle w:val="afffff0"/>
          <w:i w:val="0"/>
          <w:sz w:val="16"/>
          <w:szCs w:val="16"/>
        </w:rPr>
      </w:pPr>
      <w:r w:rsidRPr="005F27A5">
        <w:rPr>
          <w:rStyle w:val="afffff0"/>
          <w:sz w:val="16"/>
          <w:szCs w:val="16"/>
        </w:rPr>
        <w:t>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27.07.2010 № 190–ФЗ «О теплоснабжении», в целях обеспечения надежного теплоснабжения потребителей, администрация Алатырского муниципального округа</w:t>
      </w:r>
    </w:p>
    <w:p w:rsidR="0035689A" w:rsidRPr="005F27A5" w:rsidRDefault="0035689A" w:rsidP="0035689A">
      <w:pPr>
        <w:widowControl w:val="0"/>
        <w:jc w:val="center"/>
        <w:rPr>
          <w:rStyle w:val="afffff0"/>
          <w:b/>
          <w:i w:val="0"/>
          <w:sz w:val="16"/>
          <w:szCs w:val="16"/>
        </w:rPr>
      </w:pPr>
      <w:r w:rsidRPr="005F27A5">
        <w:rPr>
          <w:rStyle w:val="afffff0"/>
          <w:b/>
          <w:sz w:val="16"/>
          <w:szCs w:val="16"/>
        </w:rPr>
        <w:t>постановляет:</w:t>
      </w:r>
    </w:p>
    <w:p w:rsidR="0035689A" w:rsidRPr="005F27A5" w:rsidRDefault="0035689A" w:rsidP="0035689A">
      <w:pPr>
        <w:pStyle w:val="afff2"/>
        <w:numPr>
          <w:ilvl w:val="0"/>
          <w:numId w:val="21"/>
        </w:numPr>
        <w:tabs>
          <w:tab w:val="left" w:pos="1134"/>
        </w:tabs>
        <w:spacing w:after="0" w:line="240" w:lineRule="auto"/>
        <w:ind w:left="0" w:firstLine="567"/>
        <w:contextualSpacing/>
        <w:jc w:val="both"/>
        <w:rPr>
          <w:rStyle w:val="afffff0"/>
          <w:i w:val="0"/>
          <w:sz w:val="16"/>
          <w:szCs w:val="16"/>
        </w:rPr>
      </w:pPr>
      <w:r w:rsidRPr="005F27A5">
        <w:rPr>
          <w:rStyle w:val="afffff0"/>
          <w:sz w:val="16"/>
          <w:szCs w:val="16"/>
        </w:rPr>
        <w:t>Утвердить прилагаемый Порядок мониторинга системы теплоснабжения на территории Алатырского муниципального округа Чувашской Республики.</w:t>
      </w:r>
    </w:p>
    <w:p w:rsidR="0035689A" w:rsidRPr="005F27A5" w:rsidRDefault="0035689A" w:rsidP="0035689A">
      <w:pPr>
        <w:pStyle w:val="afff2"/>
        <w:numPr>
          <w:ilvl w:val="0"/>
          <w:numId w:val="21"/>
        </w:numPr>
        <w:tabs>
          <w:tab w:val="left" w:pos="1134"/>
        </w:tabs>
        <w:spacing w:after="0" w:line="240" w:lineRule="auto"/>
        <w:ind w:left="0" w:firstLine="567"/>
        <w:contextualSpacing/>
        <w:jc w:val="both"/>
        <w:rPr>
          <w:rStyle w:val="afffff0"/>
          <w:i w:val="0"/>
          <w:sz w:val="16"/>
          <w:szCs w:val="16"/>
        </w:rPr>
      </w:pPr>
      <w:r w:rsidRPr="005F27A5">
        <w:rPr>
          <w:rStyle w:val="afffff0"/>
          <w:sz w:val="16"/>
          <w:szCs w:val="16"/>
        </w:rPr>
        <w:t>Признать утратившим силу постановление администрации города Алатыря Чувашской Республики от 30.10.2023 № 945 «О мониторинге системы теплоснабжения на территории города Алатыря Чувашской Республики».</w:t>
      </w:r>
    </w:p>
    <w:p w:rsidR="0035689A" w:rsidRPr="005F27A5" w:rsidRDefault="0035689A" w:rsidP="0035689A">
      <w:pPr>
        <w:pStyle w:val="afff2"/>
        <w:numPr>
          <w:ilvl w:val="0"/>
          <w:numId w:val="21"/>
        </w:numPr>
        <w:tabs>
          <w:tab w:val="left" w:pos="1134"/>
        </w:tabs>
        <w:spacing w:after="0" w:line="240" w:lineRule="auto"/>
        <w:ind w:left="0" w:firstLine="567"/>
        <w:contextualSpacing/>
        <w:jc w:val="both"/>
        <w:rPr>
          <w:rStyle w:val="afffff0"/>
          <w:i w:val="0"/>
          <w:sz w:val="16"/>
          <w:szCs w:val="16"/>
        </w:rPr>
      </w:pPr>
      <w:r w:rsidRPr="005F27A5">
        <w:rPr>
          <w:rStyle w:val="afffff0"/>
          <w:sz w:val="16"/>
          <w:szCs w:val="16"/>
        </w:rPr>
        <w:t>Заведующему сектором информатизации и обращений граждан администрации Алатырского муниципального округа Чувашской Республики опубликовать настоящее постановление в периодическом печатном издании «Вестник Алатырского муниципального округа» и разместить на официальном сайте Алатырского муниципального округа Чувашской Республики в информационно–телекоммуникационной сети «Интернет».</w:t>
      </w:r>
    </w:p>
    <w:p w:rsidR="0035689A" w:rsidRPr="005F27A5" w:rsidRDefault="0035689A" w:rsidP="0035689A">
      <w:pPr>
        <w:pStyle w:val="afff2"/>
        <w:numPr>
          <w:ilvl w:val="0"/>
          <w:numId w:val="21"/>
        </w:numPr>
        <w:tabs>
          <w:tab w:val="left" w:pos="1134"/>
        </w:tabs>
        <w:spacing w:after="0" w:line="240" w:lineRule="auto"/>
        <w:ind w:left="0" w:firstLine="567"/>
        <w:contextualSpacing/>
        <w:jc w:val="both"/>
        <w:rPr>
          <w:rStyle w:val="afffff0"/>
          <w:i w:val="0"/>
          <w:sz w:val="16"/>
          <w:szCs w:val="16"/>
        </w:rPr>
      </w:pPr>
      <w:proofErr w:type="gramStart"/>
      <w:r w:rsidRPr="005F27A5">
        <w:rPr>
          <w:rStyle w:val="afffff0"/>
          <w:sz w:val="16"/>
          <w:szCs w:val="16"/>
        </w:rPr>
        <w:t>Контроль за</w:t>
      </w:r>
      <w:proofErr w:type="gramEnd"/>
      <w:r w:rsidRPr="005F27A5">
        <w:rPr>
          <w:rStyle w:val="afffff0"/>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35689A" w:rsidRPr="005F27A5" w:rsidRDefault="0035689A" w:rsidP="0035689A">
      <w:pPr>
        <w:pStyle w:val="afff2"/>
        <w:numPr>
          <w:ilvl w:val="0"/>
          <w:numId w:val="21"/>
        </w:numPr>
        <w:tabs>
          <w:tab w:val="left" w:pos="1134"/>
        </w:tabs>
        <w:spacing w:after="0" w:line="240" w:lineRule="auto"/>
        <w:ind w:left="0" w:firstLine="567"/>
        <w:contextualSpacing/>
        <w:jc w:val="both"/>
        <w:rPr>
          <w:rStyle w:val="afffff0"/>
          <w:i w:val="0"/>
          <w:sz w:val="16"/>
          <w:szCs w:val="16"/>
        </w:rPr>
      </w:pPr>
      <w:r w:rsidRPr="005F27A5">
        <w:rPr>
          <w:rStyle w:val="afffff0"/>
          <w:sz w:val="16"/>
          <w:szCs w:val="16"/>
        </w:rPr>
        <w:t>Настоящее постановление вступает в силу после его официального опубликования.</w:t>
      </w:r>
    </w:p>
    <w:p w:rsidR="0035689A" w:rsidRPr="005F27A5" w:rsidRDefault="0035689A" w:rsidP="0035689A">
      <w:pPr>
        <w:pStyle w:val="afff2"/>
        <w:tabs>
          <w:tab w:val="left" w:pos="851"/>
        </w:tabs>
        <w:spacing w:after="0" w:line="240" w:lineRule="auto"/>
        <w:ind w:left="0"/>
        <w:jc w:val="both"/>
        <w:rPr>
          <w:rStyle w:val="afffff0"/>
          <w:i w:val="0"/>
          <w:sz w:val="16"/>
          <w:szCs w:val="16"/>
        </w:rPr>
      </w:pPr>
    </w:p>
    <w:p w:rsidR="0035689A" w:rsidRPr="005F27A5" w:rsidRDefault="0035689A" w:rsidP="0035689A">
      <w:pPr>
        <w:rPr>
          <w:rStyle w:val="afffff0"/>
          <w:i w:val="0"/>
          <w:sz w:val="16"/>
          <w:szCs w:val="16"/>
        </w:rPr>
      </w:pPr>
    </w:p>
    <w:p w:rsidR="0035689A" w:rsidRPr="005F27A5" w:rsidRDefault="0035689A" w:rsidP="0035689A">
      <w:pPr>
        <w:rPr>
          <w:color w:val="000000" w:themeColor="text1"/>
          <w:sz w:val="16"/>
          <w:szCs w:val="16"/>
        </w:rPr>
      </w:pPr>
    </w:p>
    <w:p w:rsidR="0035689A" w:rsidRPr="005F27A5" w:rsidRDefault="0035689A" w:rsidP="0035689A">
      <w:pPr>
        <w:rPr>
          <w:color w:val="000000" w:themeColor="text1"/>
          <w:sz w:val="16"/>
          <w:szCs w:val="16"/>
        </w:rPr>
      </w:pPr>
      <w:r w:rsidRPr="005F27A5">
        <w:rPr>
          <w:color w:val="000000" w:themeColor="text1"/>
          <w:sz w:val="16"/>
          <w:szCs w:val="16"/>
        </w:rPr>
        <w:t xml:space="preserve">Глава Алатырского </w:t>
      </w:r>
    </w:p>
    <w:p w:rsidR="0035689A" w:rsidRPr="005F27A5" w:rsidRDefault="0035689A" w:rsidP="0035689A">
      <w:pPr>
        <w:tabs>
          <w:tab w:val="left" w:pos="8222"/>
        </w:tabs>
        <w:rPr>
          <w:sz w:val="16"/>
          <w:szCs w:val="16"/>
        </w:rPr>
        <w:sectPr w:rsidR="0035689A" w:rsidRPr="005F27A5" w:rsidSect="00763351">
          <w:headerReference w:type="even" r:id="rId18"/>
          <w:headerReference w:type="default" r:id="rId19"/>
          <w:pgSz w:w="11906" w:h="16838"/>
          <w:pgMar w:top="567" w:right="567" w:bottom="567" w:left="1134" w:header="426" w:footer="414" w:gutter="0"/>
          <w:cols w:space="708"/>
          <w:titlePg/>
          <w:docGrid w:linePitch="360"/>
        </w:sectPr>
      </w:pPr>
      <w:proofErr w:type="gramStart"/>
      <w:r w:rsidRPr="005F27A5">
        <w:rPr>
          <w:sz w:val="16"/>
          <w:szCs w:val="16"/>
        </w:rPr>
        <w:t>муниципального округа                                                                                         Н.И. Шпилевая</w:t>
      </w:r>
      <w:proofErr w:type="gramEnd"/>
    </w:p>
    <w:p w:rsidR="0035689A" w:rsidRPr="005F27A5" w:rsidRDefault="0035689A" w:rsidP="0035689A">
      <w:pPr>
        <w:pStyle w:val="afff2"/>
        <w:spacing w:after="0" w:line="240" w:lineRule="auto"/>
        <w:ind w:left="6521"/>
        <w:rPr>
          <w:rFonts w:ascii="Times New Roman" w:hAnsi="Times New Roman"/>
          <w:sz w:val="16"/>
          <w:szCs w:val="16"/>
        </w:rPr>
      </w:pPr>
      <w:r w:rsidRPr="005F27A5">
        <w:rPr>
          <w:rFonts w:ascii="Times New Roman" w:hAnsi="Times New Roman"/>
          <w:sz w:val="16"/>
          <w:szCs w:val="16"/>
        </w:rPr>
        <w:lastRenderedPageBreak/>
        <w:t>УТВЕРЖДЕН</w:t>
      </w:r>
    </w:p>
    <w:p w:rsidR="0035689A" w:rsidRPr="005F27A5" w:rsidRDefault="0035689A" w:rsidP="0035689A">
      <w:pPr>
        <w:pStyle w:val="afff2"/>
        <w:spacing w:after="0" w:line="240" w:lineRule="auto"/>
        <w:ind w:left="6521"/>
        <w:rPr>
          <w:rFonts w:ascii="Times New Roman" w:hAnsi="Times New Roman"/>
          <w:sz w:val="16"/>
          <w:szCs w:val="16"/>
        </w:rPr>
      </w:pPr>
      <w:r w:rsidRPr="005F27A5">
        <w:rPr>
          <w:rFonts w:ascii="Times New Roman" w:hAnsi="Times New Roman"/>
          <w:sz w:val="16"/>
          <w:szCs w:val="16"/>
        </w:rPr>
        <w:t>постановлением администрации</w:t>
      </w:r>
    </w:p>
    <w:p w:rsidR="0035689A" w:rsidRPr="005F27A5" w:rsidRDefault="0035689A" w:rsidP="0035689A">
      <w:pPr>
        <w:pStyle w:val="afff2"/>
        <w:spacing w:after="0" w:line="240" w:lineRule="auto"/>
        <w:ind w:left="6521"/>
        <w:rPr>
          <w:rFonts w:ascii="Times New Roman" w:hAnsi="Times New Roman"/>
          <w:sz w:val="16"/>
          <w:szCs w:val="16"/>
        </w:rPr>
      </w:pPr>
      <w:r w:rsidRPr="005F27A5">
        <w:rPr>
          <w:rFonts w:ascii="Times New Roman" w:hAnsi="Times New Roman"/>
          <w:sz w:val="16"/>
          <w:szCs w:val="16"/>
        </w:rPr>
        <w:t xml:space="preserve">Алатырского муниципального округа </w:t>
      </w:r>
    </w:p>
    <w:p w:rsidR="0035689A" w:rsidRPr="005F27A5" w:rsidRDefault="0035689A" w:rsidP="0035689A">
      <w:pPr>
        <w:pStyle w:val="afff2"/>
        <w:spacing w:after="0" w:line="240" w:lineRule="auto"/>
        <w:ind w:left="6521"/>
        <w:rPr>
          <w:rFonts w:ascii="Times New Roman" w:hAnsi="Times New Roman"/>
          <w:sz w:val="16"/>
          <w:szCs w:val="16"/>
        </w:rPr>
      </w:pPr>
      <w:r w:rsidRPr="005F27A5">
        <w:rPr>
          <w:rFonts w:ascii="Times New Roman" w:hAnsi="Times New Roman"/>
          <w:sz w:val="16"/>
          <w:szCs w:val="16"/>
        </w:rPr>
        <w:t>от 26.05.2025 № 536</w:t>
      </w:r>
    </w:p>
    <w:p w:rsidR="0035689A" w:rsidRPr="005F27A5" w:rsidRDefault="0035689A" w:rsidP="0035689A">
      <w:pPr>
        <w:pStyle w:val="afff2"/>
        <w:spacing w:after="0" w:line="240" w:lineRule="auto"/>
        <w:ind w:left="6521"/>
        <w:rPr>
          <w:rFonts w:ascii="Times New Roman" w:hAnsi="Times New Roman"/>
          <w:b/>
          <w:sz w:val="16"/>
          <w:szCs w:val="16"/>
        </w:rPr>
      </w:pPr>
    </w:p>
    <w:p w:rsidR="0035689A" w:rsidRPr="005F27A5" w:rsidRDefault="0035689A" w:rsidP="0035689A">
      <w:pPr>
        <w:pStyle w:val="afff3"/>
        <w:jc w:val="center"/>
        <w:rPr>
          <w:rFonts w:ascii="Times New Roman" w:hAnsi="Times New Roman"/>
          <w:b/>
          <w:sz w:val="16"/>
          <w:szCs w:val="16"/>
        </w:rPr>
      </w:pPr>
      <w:r w:rsidRPr="005F27A5">
        <w:rPr>
          <w:rFonts w:ascii="Times New Roman" w:hAnsi="Times New Roman"/>
          <w:b/>
          <w:sz w:val="16"/>
          <w:szCs w:val="16"/>
        </w:rPr>
        <w:t>ПОРЯДОК</w:t>
      </w:r>
    </w:p>
    <w:p w:rsidR="0035689A" w:rsidRPr="005F27A5" w:rsidRDefault="0035689A" w:rsidP="0035689A">
      <w:pPr>
        <w:pStyle w:val="afff3"/>
        <w:jc w:val="center"/>
        <w:rPr>
          <w:rFonts w:ascii="Times New Roman" w:hAnsi="Times New Roman"/>
          <w:b/>
          <w:sz w:val="16"/>
          <w:szCs w:val="16"/>
        </w:rPr>
      </w:pPr>
      <w:r w:rsidRPr="005F27A5">
        <w:rPr>
          <w:rFonts w:ascii="Times New Roman" w:hAnsi="Times New Roman"/>
          <w:b/>
          <w:sz w:val="16"/>
          <w:szCs w:val="16"/>
        </w:rPr>
        <w:t xml:space="preserve">мониторинга состояния систем теплоснабжения </w:t>
      </w:r>
      <w:proofErr w:type="gramStart"/>
      <w:r w:rsidRPr="005F27A5">
        <w:rPr>
          <w:rFonts w:ascii="Times New Roman" w:hAnsi="Times New Roman"/>
          <w:b/>
          <w:sz w:val="16"/>
          <w:szCs w:val="16"/>
        </w:rPr>
        <w:t>на</w:t>
      </w:r>
      <w:proofErr w:type="gramEnd"/>
      <w:r w:rsidRPr="005F27A5">
        <w:rPr>
          <w:rFonts w:ascii="Times New Roman" w:hAnsi="Times New Roman"/>
          <w:b/>
          <w:sz w:val="16"/>
          <w:szCs w:val="16"/>
        </w:rPr>
        <w:t xml:space="preserve"> </w:t>
      </w:r>
    </w:p>
    <w:p w:rsidR="0035689A" w:rsidRPr="005F27A5" w:rsidRDefault="0035689A" w:rsidP="0035689A">
      <w:pPr>
        <w:pStyle w:val="afff3"/>
        <w:jc w:val="center"/>
        <w:rPr>
          <w:rFonts w:ascii="Times New Roman" w:hAnsi="Times New Roman"/>
          <w:b/>
          <w:sz w:val="16"/>
          <w:szCs w:val="16"/>
        </w:rPr>
      </w:pPr>
      <w:r w:rsidRPr="005F27A5">
        <w:rPr>
          <w:rFonts w:ascii="Times New Roman" w:hAnsi="Times New Roman"/>
          <w:b/>
          <w:sz w:val="16"/>
          <w:szCs w:val="16"/>
        </w:rPr>
        <w:t>территории Алатырского муниципального округа Чувашской Республики</w:t>
      </w:r>
    </w:p>
    <w:p w:rsidR="0035689A" w:rsidRPr="005F27A5" w:rsidRDefault="0035689A" w:rsidP="0035689A">
      <w:pPr>
        <w:pStyle w:val="afff3"/>
        <w:jc w:val="both"/>
        <w:rPr>
          <w:rFonts w:ascii="Times New Roman" w:hAnsi="Times New Roman"/>
          <w:sz w:val="16"/>
          <w:szCs w:val="16"/>
        </w:rPr>
      </w:pPr>
    </w:p>
    <w:p w:rsidR="0035689A" w:rsidRPr="005F27A5" w:rsidRDefault="0035689A" w:rsidP="0035689A">
      <w:pPr>
        <w:pStyle w:val="afff3"/>
        <w:jc w:val="center"/>
        <w:rPr>
          <w:rFonts w:ascii="Times New Roman" w:hAnsi="Times New Roman"/>
          <w:b/>
          <w:sz w:val="16"/>
          <w:szCs w:val="16"/>
        </w:rPr>
      </w:pPr>
      <w:bookmarkStart w:id="34" w:name="sub_1001"/>
      <w:r w:rsidRPr="005F27A5">
        <w:rPr>
          <w:rFonts w:ascii="Times New Roman" w:hAnsi="Times New Roman"/>
          <w:b/>
          <w:sz w:val="16"/>
          <w:szCs w:val="16"/>
        </w:rPr>
        <w:t>1. Общие положения</w:t>
      </w:r>
    </w:p>
    <w:bookmarkEnd w:id="34"/>
    <w:p w:rsidR="0035689A" w:rsidRPr="005F27A5" w:rsidRDefault="0035689A" w:rsidP="0035689A">
      <w:pPr>
        <w:pStyle w:val="afff3"/>
        <w:numPr>
          <w:ilvl w:val="0"/>
          <w:numId w:val="22"/>
        </w:numPr>
        <w:tabs>
          <w:tab w:val="left" w:pos="1134"/>
        </w:tabs>
        <w:ind w:left="6" w:firstLine="561"/>
        <w:jc w:val="both"/>
        <w:rPr>
          <w:rFonts w:ascii="Times New Roman" w:hAnsi="Times New Roman"/>
          <w:sz w:val="16"/>
          <w:szCs w:val="16"/>
        </w:rPr>
      </w:pPr>
      <w:r w:rsidRPr="005F27A5">
        <w:rPr>
          <w:rFonts w:ascii="Times New Roman" w:hAnsi="Times New Roman"/>
          <w:sz w:val="16"/>
          <w:szCs w:val="16"/>
        </w:rPr>
        <w:t xml:space="preserve">Настоящий Порядок определяет взаимодействие администрации Алатырского муниципального округа Чувашской Республики, теплоснабжающих и </w:t>
      </w:r>
      <w:proofErr w:type="spellStart"/>
      <w:r w:rsidRPr="005F27A5">
        <w:rPr>
          <w:rFonts w:ascii="Times New Roman" w:hAnsi="Times New Roman"/>
          <w:sz w:val="16"/>
          <w:szCs w:val="16"/>
        </w:rPr>
        <w:t>теплосетевых</w:t>
      </w:r>
      <w:proofErr w:type="spellEnd"/>
      <w:r w:rsidRPr="005F27A5">
        <w:rPr>
          <w:rFonts w:ascii="Times New Roman" w:hAnsi="Times New Roman"/>
          <w:sz w:val="16"/>
          <w:szCs w:val="16"/>
        </w:rPr>
        <w:t xml:space="preserve"> организаций при создании и функционировании системы мониторинга теплоснабжения.</w:t>
      </w:r>
    </w:p>
    <w:p w:rsidR="0035689A" w:rsidRPr="005F27A5" w:rsidRDefault="0035689A" w:rsidP="0035689A">
      <w:pPr>
        <w:pStyle w:val="afff3"/>
        <w:numPr>
          <w:ilvl w:val="0"/>
          <w:numId w:val="22"/>
        </w:numPr>
        <w:tabs>
          <w:tab w:val="left" w:pos="1134"/>
        </w:tabs>
        <w:ind w:left="6" w:firstLine="561"/>
        <w:jc w:val="both"/>
        <w:rPr>
          <w:rFonts w:ascii="Times New Roman" w:hAnsi="Times New Roman"/>
          <w:sz w:val="16"/>
          <w:szCs w:val="16"/>
        </w:rPr>
      </w:pPr>
      <w:r w:rsidRPr="005F27A5">
        <w:rPr>
          <w:rFonts w:ascii="Times New Roman" w:hAnsi="Times New Roman"/>
          <w:sz w:val="16"/>
          <w:szCs w:val="16"/>
        </w:rPr>
        <w:t xml:space="preserve">Мониторинг проведения, развития систем на территории Алатырского муниципального округа Чувашской Республики осуществляется в соответствии со </w:t>
      </w:r>
      <w:r w:rsidRPr="005F27A5">
        <w:rPr>
          <w:rFonts w:ascii="Times New Roman" w:hAnsi="Times New Roman"/>
          <w:bCs/>
          <w:sz w:val="16"/>
          <w:szCs w:val="16"/>
        </w:rPr>
        <w:t>статьей 6</w:t>
      </w:r>
      <w:r w:rsidRPr="005F27A5">
        <w:rPr>
          <w:rFonts w:ascii="Times New Roman" w:hAnsi="Times New Roman"/>
          <w:sz w:val="16"/>
          <w:szCs w:val="16"/>
        </w:rPr>
        <w:t xml:space="preserve"> Федерального закона от 27.07.2010 № 190–ФЗ «О теплоснабжении» и </w:t>
      </w:r>
      <w:r w:rsidRPr="005F27A5">
        <w:rPr>
          <w:rFonts w:ascii="Times New Roman" w:hAnsi="Times New Roman"/>
          <w:bCs/>
          <w:sz w:val="16"/>
          <w:szCs w:val="16"/>
        </w:rPr>
        <w:t>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r w:rsidRPr="005F27A5">
        <w:rPr>
          <w:rFonts w:ascii="Times New Roman" w:hAnsi="Times New Roman"/>
          <w:sz w:val="16"/>
          <w:szCs w:val="16"/>
        </w:rPr>
        <w:t>.</w:t>
      </w:r>
    </w:p>
    <w:p w:rsidR="0035689A" w:rsidRPr="005F27A5" w:rsidRDefault="0035689A" w:rsidP="0035689A">
      <w:pPr>
        <w:pStyle w:val="afff3"/>
        <w:numPr>
          <w:ilvl w:val="0"/>
          <w:numId w:val="22"/>
        </w:numPr>
        <w:tabs>
          <w:tab w:val="left" w:pos="1134"/>
        </w:tabs>
        <w:ind w:left="6" w:firstLine="561"/>
        <w:jc w:val="both"/>
        <w:rPr>
          <w:rFonts w:ascii="Times New Roman" w:hAnsi="Times New Roman"/>
          <w:sz w:val="16"/>
          <w:szCs w:val="16"/>
        </w:rPr>
      </w:pPr>
      <w:r w:rsidRPr="005F27A5">
        <w:rPr>
          <w:rFonts w:ascii="Times New Roman" w:hAnsi="Times New Roman"/>
          <w:sz w:val="16"/>
          <w:szCs w:val="16"/>
        </w:rPr>
        <w:t>Целями создания и функционирования системы мониторинга теплоснабжения являются повышение надежности и безопасности систем теплоснабжения, снижение затрат на проведение аварийно-восстановительных работ посредством реализации мероприятий по предупреждению, предотвращению, выявлению и ликвидации аварийных ситуаций.</w:t>
      </w:r>
    </w:p>
    <w:p w:rsidR="0035689A" w:rsidRPr="005F27A5" w:rsidRDefault="0035689A" w:rsidP="0035689A">
      <w:pPr>
        <w:pStyle w:val="afff3"/>
        <w:numPr>
          <w:ilvl w:val="0"/>
          <w:numId w:val="22"/>
        </w:numPr>
        <w:tabs>
          <w:tab w:val="left" w:pos="1134"/>
        </w:tabs>
        <w:ind w:left="6" w:firstLine="561"/>
        <w:jc w:val="both"/>
        <w:rPr>
          <w:rFonts w:ascii="Times New Roman" w:hAnsi="Times New Roman"/>
          <w:sz w:val="16"/>
          <w:szCs w:val="16"/>
        </w:rPr>
      </w:pPr>
      <w:r w:rsidRPr="005F27A5">
        <w:rPr>
          <w:rFonts w:ascii="Times New Roman" w:hAnsi="Times New Roman"/>
          <w:sz w:val="16"/>
          <w:szCs w:val="16"/>
        </w:rPr>
        <w:t xml:space="preserve">Функционирование системы мониторинга осуществляется администрацией Алатырского муниципального округа Чувашской Республики, теплоснабжающими и </w:t>
      </w:r>
      <w:proofErr w:type="spellStart"/>
      <w:r w:rsidRPr="005F27A5">
        <w:rPr>
          <w:rFonts w:ascii="Times New Roman" w:hAnsi="Times New Roman"/>
          <w:sz w:val="16"/>
          <w:szCs w:val="16"/>
        </w:rPr>
        <w:t>теплосетевыми</w:t>
      </w:r>
      <w:proofErr w:type="spellEnd"/>
      <w:r w:rsidRPr="005F27A5">
        <w:rPr>
          <w:rFonts w:ascii="Times New Roman" w:hAnsi="Times New Roman"/>
          <w:sz w:val="16"/>
          <w:szCs w:val="16"/>
        </w:rPr>
        <w:t xml:space="preserve"> организациями.</w:t>
      </w:r>
    </w:p>
    <w:p w:rsidR="0035689A" w:rsidRPr="005F27A5" w:rsidRDefault="0035689A" w:rsidP="0035689A">
      <w:pPr>
        <w:pStyle w:val="afff3"/>
        <w:numPr>
          <w:ilvl w:val="0"/>
          <w:numId w:val="22"/>
        </w:numPr>
        <w:tabs>
          <w:tab w:val="left" w:pos="1134"/>
        </w:tabs>
        <w:ind w:left="6" w:firstLine="561"/>
        <w:jc w:val="both"/>
        <w:rPr>
          <w:rFonts w:ascii="Times New Roman" w:hAnsi="Times New Roman"/>
          <w:sz w:val="16"/>
          <w:szCs w:val="16"/>
        </w:rPr>
      </w:pPr>
      <w:r w:rsidRPr="005F27A5">
        <w:rPr>
          <w:rFonts w:ascii="Times New Roman" w:hAnsi="Times New Roman"/>
          <w:sz w:val="16"/>
          <w:szCs w:val="16"/>
        </w:rPr>
        <w:t>Основными задачами проведения мониторинга являются:</w:t>
      </w:r>
    </w:p>
    <w:p w:rsidR="0035689A" w:rsidRPr="005F27A5" w:rsidRDefault="0035689A" w:rsidP="0035689A">
      <w:pPr>
        <w:pStyle w:val="afff3"/>
        <w:numPr>
          <w:ilvl w:val="0"/>
          <w:numId w:val="23"/>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 xml:space="preserve">анализ соответствия запланированных мероприятий фактически </w:t>
      </w:r>
      <w:proofErr w:type="gramStart"/>
      <w:r w:rsidRPr="005F27A5">
        <w:rPr>
          <w:rFonts w:ascii="Times New Roman" w:hAnsi="Times New Roman"/>
          <w:sz w:val="16"/>
          <w:szCs w:val="16"/>
        </w:rPr>
        <w:t>осуществленным</w:t>
      </w:r>
      <w:proofErr w:type="gramEnd"/>
      <w:r w:rsidRPr="005F27A5">
        <w:rPr>
          <w:rFonts w:ascii="Times New Roman" w:hAnsi="Times New Roman"/>
          <w:sz w:val="16"/>
          <w:szCs w:val="16"/>
        </w:rPr>
        <w:t xml:space="preserve"> (оценка хода реализации);</w:t>
      </w:r>
    </w:p>
    <w:p w:rsidR="0035689A" w:rsidRPr="005F27A5" w:rsidRDefault="0035689A" w:rsidP="0035689A">
      <w:pPr>
        <w:pStyle w:val="afff3"/>
        <w:numPr>
          <w:ilvl w:val="0"/>
          <w:numId w:val="23"/>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анализ соответствия фактических результатов ее целям (анализ результативности);</w:t>
      </w:r>
    </w:p>
    <w:p w:rsidR="0035689A" w:rsidRPr="005F27A5" w:rsidRDefault="0035689A" w:rsidP="0035689A">
      <w:pPr>
        <w:pStyle w:val="afff3"/>
        <w:numPr>
          <w:ilvl w:val="0"/>
          <w:numId w:val="23"/>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анализ соотношения затрат, направленных на реализацию с полученным эффектом (анализ эффективности);</w:t>
      </w:r>
    </w:p>
    <w:p w:rsidR="0035689A" w:rsidRPr="005F27A5" w:rsidRDefault="0035689A" w:rsidP="0035689A">
      <w:pPr>
        <w:pStyle w:val="afff3"/>
        <w:numPr>
          <w:ilvl w:val="0"/>
          <w:numId w:val="23"/>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анализ эффективности организации выполнения;</w:t>
      </w:r>
    </w:p>
    <w:p w:rsidR="0035689A" w:rsidRPr="005F27A5" w:rsidRDefault="0035689A" w:rsidP="0035689A">
      <w:pPr>
        <w:pStyle w:val="afff3"/>
        <w:numPr>
          <w:ilvl w:val="0"/>
          <w:numId w:val="23"/>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корректировка с учетом происходящих изменений, в том числе уточнение целей и задач.</w:t>
      </w:r>
    </w:p>
    <w:p w:rsidR="0035689A" w:rsidRPr="005F27A5" w:rsidRDefault="0035689A" w:rsidP="0035689A">
      <w:pPr>
        <w:pStyle w:val="afff3"/>
        <w:numPr>
          <w:ilvl w:val="0"/>
          <w:numId w:val="22"/>
        </w:numPr>
        <w:tabs>
          <w:tab w:val="left" w:pos="567"/>
          <w:tab w:val="left" w:pos="1134"/>
        </w:tabs>
        <w:ind w:left="6" w:firstLine="561"/>
        <w:jc w:val="both"/>
        <w:rPr>
          <w:rFonts w:ascii="Times New Roman" w:hAnsi="Times New Roman"/>
          <w:sz w:val="16"/>
          <w:szCs w:val="16"/>
        </w:rPr>
      </w:pPr>
      <w:r w:rsidRPr="005F27A5">
        <w:rPr>
          <w:rFonts w:ascii="Times New Roman" w:hAnsi="Times New Roman"/>
          <w:sz w:val="16"/>
          <w:szCs w:val="16"/>
        </w:rPr>
        <w:t>Основными этапами проведения мониторинга являются:</w:t>
      </w:r>
    </w:p>
    <w:p w:rsidR="0035689A" w:rsidRPr="005F27A5" w:rsidRDefault="0035689A" w:rsidP="0035689A">
      <w:pPr>
        <w:pStyle w:val="afff3"/>
        <w:numPr>
          <w:ilvl w:val="0"/>
          <w:numId w:val="24"/>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определение целей и задач проведения мониторинга систем теплоснабжения;</w:t>
      </w:r>
    </w:p>
    <w:p w:rsidR="0035689A" w:rsidRPr="005F27A5" w:rsidRDefault="0035689A" w:rsidP="0035689A">
      <w:pPr>
        <w:pStyle w:val="afff3"/>
        <w:numPr>
          <w:ilvl w:val="0"/>
          <w:numId w:val="24"/>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формирование системы индикаторов, отражающих реализацию целей, развития систем теплоснабжения;</w:t>
      </w:r>
    </w:p>
    <w:p w:rsidR="0035689A" w:rsidRPr="005F27A5" w:rsidRDefault="0035689A" w:rsidP="0035689A">
      <w:pPr>
        <w:pStyle w:val="afff3"/>
        <w:numPr>
          <w:ilvl w:val="0"/>
          <w:numId w:val="24"/>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формирование системы планово–отчетной документации, необходимой для оперативного контроля над реализацией, развития систем теплоснабжения, и периодичности предоставления информации;</w:t>
      </w:r>
    </w:p>
    <w:p w:rsidR="0035689A" w:rsidRPr="005F27A5" w:rsidRDefault="0035689A" w:rsidP="0035689A">
      <w:pPr>
        <w:pStyle w:val="afff3"/>
        <w:numPr>
          <w:ilvl w:val="0"/>
          <w:numId w:val="24"/>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анализ полученной информации.</w:t>
      </w:r>
    </w:p>
    <w:p w:rsidR="0035689A" w:rsidRPr="005F27A5" w:rsidRDefault="0035689A" w:rsidP="0035689A">
      <w:pPr>
        <w:pStyle w:val="afff3"/>
        <w:numPr>
          <w:ilvl w:val="0"/>
          <w:numId w:val="22"/>
        </w:numPr>
        <w:tabs>
          <w:tab w:val="left" w:pos="1134"/>
        </w:tabs>
        <w:ind w:left="6" w:firstLine="561"/>
        <w:jc w:val="both"/>
        <w:rPr>
          <w:rFonts w:ascii="Times New Roman" w:hAnsi="Times New Roman"/>
          <w:sz w:val="16"/>
          <w:szCs w:val="16"/>
        </w:rPr>
      </w:pPr>
      <w:r w:rsidRPr="005F27A5">
        <w:rPr>
          <w:rFonts w:ascii="Times New Roman" w:hAnsi="Times New Roman"/>
          <w:sz w:val="16"/>
          <w:szCs w:val="16"/>
        </w:rPr>
        <w:t>Основными индикаторами, применяемыми для мониторинга развития систем теплоснабжения, являются:</w:t>
      </w:r>
    </w:p>
    <w:p w:rsidR="0035689A" w:rsidRPr="005F27A5" w:rsidRDefault="0035689A" w:rsidP="0035689A">
      <w:pPr>
        <w:pStyle w:val="afff3"/>
        <w:numPr>
          <w:ilvl w:val="0"/>
          <w:numId w:val="25"/>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объем выработки тепловой энергии;</w:t>
      </w:r>
    </w:p>
    <w:p w:rsidR="0035689A" w:rsidRPr="005F27A5" w:rsidRDefault="0035689A" w:rsidP="0035689A">
      <w:pPr>
        <w:pStyle w:val="afff3"/>
        <w:numPr>
          <w:ilvl w:val="0"/>
          <w:numId w:val="25"/>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уровень загрузки мощностей теплоисточников;</w:t>
      </w:r>
    </w:p>
    <w:p w:rsidR="0035689A" w:rsidRPr="005F27A5" w:rsidRDefault="0035689A" w:rsidP="0035689A">
      <w:pPr>
        <w:pStyle w:val="afff3"/>
        <w:numPr>
          <w:ilvl w:val="0"/>
          <w:numId w:val="25"/>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уровень соответствия тепловых мощностей потребностям потребителей тепловой энергии;</w:t>
      </w:r>
    </w:p>
    <w:p w:rsidR="0035689A" w:rsidRPr="005F27A5" w:rsidRDefault="0035689A" w:rsidP="0035689A">
      <w:pPr>
        <w:pStyle w:val="afff3"/>
        <w:numPr>
          <w:ilvl w:val="0"/>
          <w:numId w:val="25"/>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обеспеченность тепловыми мощностями нового строительства;</w:t>
      </w:r>
    </w:p>
    <w:p w:rsidR="0035689A" w:rsidRPr="005F27A5" w:rsidRDefault="0035689A" w:rsidP="0035689A">
      <w:pPr>
        <w:pStyle w:val="afff3"/>
        <w:numPr>
          <w:ilvl w:val="0"/>
          <w:numId w:val="25"/>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удельный расход тепловой энергии на отопление 1 кв. метра за рассматриваемый период;</w:t>
      </w:r>
    </w:p>
    <w:p w:rsidR="0035689A" w:rsidRPr="005F27A5" w:rsidRDefault="0035689A" w:rsidP="0035689A">
      <w:pPr>
        <w:pStyle w:val="afff3"/>
        <w:numPr>
          <w:ilvl w:val="0"/>
          <w:numId w:val="25"/>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удельный расход тепловой энергии на ГВС в расчете на 1 жителя за рассматриваемый период;</w:t>
      </w:r>
    </w:p>
    <w:p w:rsidR="0035689A" w:rsidRPr="005F27A5" w:rsidRDefault="0035689A" w:rsidP="0035689A">
      <w:pPr>
        <w:pStyle w:val="afff3"/>
        <w:numPr>
          <w:ilvl w:val="0"/>
          <w:numId w:val="25"/>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удельные нормы расхода топлива на выработку тепловой энергии;</w:t>
      </w:r>
    </w:p>
    <w:p w:rsidR="0035689A" w:rsidRPr="005F27A5" w:rsidRDefault="0035689A" w:rsidP="0035689A">
      <w:pPr>
        <w:pStyle w:val="afff3"/>
        <w:numPr>
          <w:ilvl w:val="0"/>
          <w:numId w:val="25"/>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удельный расход ресурсов на производство тепловой энергии;</w:t>
      </w:r>
    </w:p>
    <w:p w:rsidR="0035689A" w:rsidRPr="005F27A5" w:rsidRDefault="0035689A" w:rsidP="0035689A">
      <w:pPr>
        <w:pStyle w:val="afff3"/>
        <w:numPr>
          <w:ilvl w:val="0"/>
          <w:numId w:val="25"/>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удельный расход ресурсов на транспортировку тепловой энергии;</w:t>
      </w:r>
    </w:p>
    <w:p w:rsidR="0035689A" w:rsidRPr="005F27A5" w:rsidRDefault="0035689A" w:rsidP="0035689A">
      <w:pPr>
        <w:pStyle w:val="afff3"/>
        <w:numPr>
          <w:ilvl w:val="0"/>
          <w:numId w:val="25"/>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аварийность систем теплоснабжения (единиц на километр протяженности сетей);</w:t>
      </w:r>
    </w:p>
    <w:p w:rsidR="0035689A" w:rsidRPr="005F27A5" w:rsidRDefault="0035689A" w:rsidP="0035689A">
      <w:pPr>
        <w:pStyle w:val="afff3"/>
        <w:numPr>
          <w:ilvl w:val="0"/>
          <w:numId w:val="25"/>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доля ежегодно заменяемых сетей (в процентах от общей протяженности);</w:t>
      </w:r>
    </w:p>
    <w:p w:rsidR="0035689A" w:rsidRPr="005F27A5" w:rsidRDefault="0035689A" w:rsidP="0035689A">
      <w:pPr>
        <w:pStyle w:val="afff3"/>
        <w:numPr>
          <w:ilvl w:val="0"/>
          <w:numId w:val="25"/>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инвестиции на развитие и модернизацию систем теплоснабжения (в том числе инвестиционная составляющая тарифа, бюджетное финансирование, кредитные ресурсы);</w:t>
      </w:r>
    </w:p>
    <w:p w:rsidR="0035689A" w:rsidRPr="005F27A5" w:rsidRDefault="0035689A" w:rsidP="0035689A">
      <w:pPr>
        <w:pStyle w:val="afff3"/>
        <w:numPr>
          <w:ilvl w:val="0"/>
          <w:numId w:val="25"/>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уровень платежей потребителей;</w:t>
      </w:r>
    </w:p>
    <w:p w:rsidR="0035689A" w:rsidRPr="005F27A5" w:rsidRDefault="0035689A" w:rsidP="0035689A">
      <w:pPr>
        <w:pStyle w:val="afff3"/>
        <w:numPr>
          <w:ilvl w:val="0"/>
          <w:numId w:val="25"/>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уровень рентабельности.</w:t>
      </w:r>
    </w:p>
    <w:p w:rsidR="0035689A" w:rsidRPr="005F27A5" w:rsidRDefault="0035689A" w:rsidP="0035689A">
      <w:pPr>
        <w:pStyle w:val="afff3"/>
        <w:jc w:val="center"/>
        <w:rPr>
          <w:rFonts w:ascii="Times New Roman" w:hAnsi="Times New Roman"/>
          <w:b/>
          <w:sz w:val="16"/>
          <w:szCs w:val="16"/>
        </w:rPr>
      </w:pPr>
    </w:p>
    <w:p w:rsidR="0035689A" w:rsidRPr="005F27A5" w:rsidRDefault="0035689A" w:rsidP="0035689A">
      <w:pPr>
        <w:pStyle w:val="afff3"/>
        <w:jc w:val="center"/>
        <w:rPr>
          <w:rFonts w:ascii="Times New Roman" w:hAnsi="Times New Roman"/>
          <w:b/>
          <w:sz w:val="16"/>
          <w:szCs w:val="16"/>
        </w:rPr>
      </w:pPr>
      <w:r w:rsidRPr="005F27A5">
        <w:rPr>
          <w:rFonts w:ascii="Times New Roman" w:hAnsi="Times New Roman"/>
          <w:b/>
          <w:sz w:val="16"/>
          <w:szCs w:val="16"/>
        </w:rPr>
        <w:t>2. Принципы проведения мониторинга, систем теплоснабжения</w:t>
      </w:r>
    </w:p>
    <w:p w:rsidR="0035689A" w:rsidRPr="005F27A5" w:rsidRDefault="0035689A" w:rsidP="0035689A">
      <w:pPr>
        <w:pStyle w:val="afff3"/>
        <w:numPr>
          <w:ilvl w:val="0"/>
          <w:numId w:val="22"/>
        </w:numPr>
        <w:tabs>
          <w:tab w:val="left" w:pos="1134"/>
        </w:tabs>
        <w:ind w:left="6" w:firstLine="561"/>
        <w:jc w:val="both"/>
        <w:rPr>
          <w:rFonts w:ascii="Times New Roman" w:hAnsi="Times New Roman"/>
          <w:sz w:val="16"/>
          <w:szCs w:val="16"/>
        </w:rPr>
      </w:pPr>
      <w:r w:rsidRPr="005F27A5">
        <w:rPr>
          <w:rFonts w:ascii="Times New Roman" w:hAnsi="Times New Roman"/>
          <w:sz w:val="16"/>
          <w:szCs w:val="16"/>
        </w:rPr>
        <w:t>Мониторинг, систем теплоснабжения является инструментом для своевременного выявления отклонений хода эксплуатации, от намеченного плана и принятия обоснованных управленческих решений как в части корректировки хода эксплуатации, так и в части корректировки самой эксплуатации.</w:t>
      </w:r>
    </w:p>
    <w:p w:rsidR="0035689A" w:rsidRPr="005F27A5" w:rsidRDefault="0035689A" w:rsidP="0035689A">
      <w:pPr>
        <w:pStyle w:val="afff3"/>
        <w:numPr>
          <w:ilvl w:val="0"/>
          <w:numId w:val="22"/>
        </w:numPr>
        <w:tabs>
          <w:tab w:val="left" w:pos="1134"/>
        </w:tabs>
        <w:ind w:left="6" w:firstLine="561"/>
        <w:jc w:val="both"/>
        <w:rPr>
          <w:rFonts w:ascii="Times New Roman" w:hAnsi="Times New Roman"/>
          <w:sz w:val="16"/>
          <w:szCs w:val="16"/>
        </w:rPr>
      </w:pPr>
      <w:r w:rsidRPr="005F27A5">
        <w:rPr>
          <w:rFonts w:ascii="Times New Roman" w:hAnsi="Times New Roman"/>
          <w:sz w:val="16"/>
          <w:szCs w:val="16"/>
        </w:rPr>
        <w:t>Проведение мониторинга и оценки, развития систем теплоснабжения базируется на следующих принципах:</w:t>
      </w:r>
    </w:p>
    <w:p w:rsidR="0035689A" w:rsidRPr="005F27A5" w:rsidRDefault="0035689A" w:rsidP="0035689A">
      <w:pPr>
        <w:pStyle w:val="afff3"/>
        <w:numPr>
          <w:ilvl w:val="0"/>
          <w:numId w:val="26"/>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определенность – четкое определение показателей, последовательность измерений показателей от одного отчетного периода к другому;</w:t>
      </w:r>
    </w:p>
    <w:p w:rsidR="0035689A" w:rsidRPr="005F27A5" w:rsidRDefault="0035689A" w:rsidP="0035689A">
      <w:pPr>
        <w:pStyle w:val="afff3"/>
        <w:numPr>
          <w:ilvl w:val="0"/>
          <w:numId w:val="26"/>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регулярность – проведение мониторинга достаточно часто и через равные промежутки времени;</w:t>
      </w:r>
    </w:p>
    <w:p w:rsidR="0035689A" w:rsidRPr="005F27A5" w:rsidRDefault="0035689A" w:rsidP="0035689A">
      <w:pPr>
        <w:pStyle w:val="afff3"/>
        <w:numPr>
          <w:ilvl w:val="0"/>
          <w:numId w:val="26"/>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достоверность – использование точной и достоверной информации, формализация методов сбора информации.</w:t>
      </w:r>
    </w:p>
    <w:p w:rsidR="0035689A" w:rsidRPr="005F27A5" w:rsidRDefault="0035689A" w:rsidP="0035689A">
      <w:pPr>
        <w:pStyle w:val="afff3"/>
        <w:ind w:firstLine="709"/>
        <w:jc w:val="both"/>
        <w:rPr>
          <w:rFonts w:ascii="Times New Roman" w:hAnsi="Times New Roman"/>
          <w:sz w:val="16"/>
          <w:szCs w:val="16"/>
        </w:rPr>
      </w:pPr>
    </w:p>
    <w:p w:rsidR="0035689A" w:rsidRPr="005F27A5" w:rsidRDefault="0035689A" w:rsidP="0035689A">
      <w:pPr>
        <w:pStyle w:val="afff3"/>
        <w:jc w:val="center"/>
        <w:rPr>
          <w:rFonts w:ascii="Times New Roman" w:hAnsi="Times New Roman"/>
          <w:b/>
          <w:sz w:val="16"/>
          <w:szCs w:val="16"/>
        </w:rPr>
      </w:pPr>
      <w:bookmarkStart w:id="35" w:name="sub_1003"/>
      <w:r w:rsidRPr="005F27A5">
        <w:rPr>
          <w:rFonts w:ascii="Times New Roman" w:hAnsi="Times New Roman"/>
          <w:b/>
          <w:sz w:val="16"/>
          <w:szCs w:val="16"/>
        </w:rPr>
        <w:t>3. Сбор и систематизация информации</w:t>
      </w:r>
    </w:p>
    <w:p w:rsidR="0035689A" w:rsidRPr="005F27A5" w:rsidRDefault="0035689A" w:rsidP="0035689A">
      <w:pPr>
        <w:pStyle w:val="afff3"/>
        <w:numPr>
          <w:ilvl w:val="0"/>
          <w:numId w:val="22"/>
        </w:numPr>
        <w:tabs>
          <w:tab w:val="left" w:pos="1134"/>
        </w:tabs>
        <w:ind w:left="6" w:firstLine="561"/>
        <w:jc w:val="both"/>
        <w:rPr>
          <w:rFonts w:ascii="Times New Roman" w:hAnsi="Times New Roman"/>
          <w:sz w:val="16"/>
          <w:szCs w:val="16"/>
        </w:rPr>
      </w:pPr>
      <w:bookmarkStart w:id="36" w:name="sub_31"/>
      <w:bookmarkEnd w:id="35"/>
      <w:r w:rsidRPr="005F27A5">
        <w:rPr>
          <w:rFonts w:ascii="Times New Roman" w:hAnsi="Times New Roman"/>
          <w:sz w:val="16"/>
          <w:szCs w:val="16"/>
        </w:rPr>
        <w:t>Разработка системы индикаторов, позволяющих отслеживать ход выполнения, развития систем теплоснабжения.</w:t>
      </w:r>
    </w:p>
    <w:p w:rsidR="0035689A" w:rsidRPr="005F27A5" w:rsidRDefault="0035689A" w:rsidP="0035689A">
      <w:pPr>
        <w:pStyle w:val="afff3"/>
        <w:numPr>
          <w:ilvl w:val="0"/>
          <w:numId w:val="22"/>
        </w:numPr>
        <w:tabs>
          <w:tab w:val="left" w:pos="1134"/>
        </w:tabs>
        <w:ind w:left="6" w:firstLine="561"/>
        <w:jc w:val="both"/>
        <w:rPr>
          <w:rFonts w:ascii="Times New Roman" w:hAnsi="Times New Roman"/>
          <w:sz w:val="16"/>
          <w:szCs w:val="16"/>
        </w:rPr>
      </w:pPr>
      <w:bookmarkStart w:id="37" w:name="sub_32"/>
      <w:bookmarkEnd w:id="36"/>
      <w:r w:rsidRPr="005F27A5">
        <w:rPr>
          <w:rFonts w:ascii="Times New Roman" w:hAnsi="Times New Roman"/>
          <w:sz w:val="16"/>
          <w:szCs w:val="16"/>
        </w:rPr>
        <w:t>Для каждого индикатора необходимо установить:</w:t>
      </w:r>
    </w:p>
    <w:bookmarkEnd w:id="37"/>
    <w:p w:rsidR="0035689A" w:rsidRPr="005F27A5" w:rsidRDefault="0035689A" w:rsidP="0035689A">
      <w:pPr>
        <w:pStyle w:val="afff3"/>
        <w:numPr>
          <w:ilvl w:val="0"/>
          <w:numId w:val="27"/>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определение (что отражает данный индикатор);</w:t>
      </w:r>
    </w:p>
    <w:p w:rsidR="0035689A" w:rsidRPr="005F27A5" w:rsidRDefault="0035689A" w:rsidP="0035689A">
      <w:pPr>
        <w:pStyle w:val="afff3"/>
        <w:numPr>
          <w:ilvl w:val="0"/>
          <w:numId w:val="27"/>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источник информации;</w:t>
      </w:r>
    </w:p>
    <w:p w:rsidR="0035689A" w:rsidRPr="005F27A5" w:rsidRDefault="0035689A" w:rsidP="0035689A">
      <w:pPr>
        <w:pStyle w:val="afff3"/>
        <w:numPr>
          <w:ilvl w:val="0"/>
          <w:numId w:val="27"/>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периодичность (с какой частотой собирается);</w:t>
      </w:r>
    </w:p>
    <w:p w:rsidR="0035689A" w:rsidRPr="005F27A5" w:rsidRDefault="0035689A" w:rsidP="0035689A">
      <w:pPr>
        <w:pStyle w:val="afff3"/>
        <w:numPr>
          <w:ilvl w:val="0"/>
          <w:numId w:val="27"/>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точка отсчета (значение показателя «на входе» до момента реализации);</w:t>
      </w:r>
    </w:p>
    <w:p w:rsidR="0035689A" w:rsidRPr="005F27A5" w:rsidRDefault="0035689A" w:rsidP="0035689A">
      <w:pPr>
        <w:pStyle w:val="afff3"/>
        <w:numPr>
          <w:ilvl w:val="0"/>
          <w:numId w:val="27"/>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целевое значение (ожидаемое значение «на выходе» по итогам реализации запланированных мероприятий);</w:t>
      </w:r>
    </w:p>
    <w:p w:rsidR="0035689A" w:rsidRPr="005F27A5" w:rsidRDefault="0035689A" w:rsidP="0035689A">
      <w:pPr>
        <w:pStyle w:val="afff3"/>
        <w:numPr>
          <w:ilvl w:val="0"/>
          <w:numId w:val="27"/>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единица измерения.</w:t>
      </w:r>
    </w:p>
    <w:p w:rsidR="0035689A" w:rsidRPr="005F27A5" w:rsidRDefault="0035689A" w:rsidP="0035689A">
      <w:pPr>
        <w:pStyle w:val="afff3"/>
        <w:numPr>
          <w:ilvl w:val="0"/>
          <w:numId w:val="22"/>
        </w:numPr>
        <w:tabs>
          <w:tab w:val="left" w:pos="1134"/>
        </w:tabs>
        <w:ind w:left="6" w:firstLine="561"/>
        <w:jc w:val="both"/>
        <w:rPr>
          <w:rFonts w:ascii="Times New Roman" w:hAnsi="Times New Roman"/>
          <w:sz w:val="16"/>
          <w:szCs w:val="16"/>
        </w:rPr>
      </w:pPr>
      <w:r w:rsidRPr="005F27A5">
        <w:rPr>
          <w:rFonts w:ascii="Times New Roman" w:hAnsi="Times New Roman"/>
          <w:sz w:val="16"/>
          <w:szCs w:val="16"/>
        </w:rPr>
        <w:t>Основными источниками получения информации являются: субъекты теплоснабжения и потребители тепловой энергии.</w:t>
      </w:r>
    </w:p>
    <w:p w:rsidR="0035689A" w:rsidRPr="005F27A5" w:rsidRDefault="0035689A" w:rsidP="0035689A">
      <w:pPr>
        <w:pStyle w:val="afff3"/>
        <w:numPr>
          <w:ilvl w:val="0"/>
          <w:numId w:val="22"/>
        </w:numPr>
        <w:tabs>
          <w:tab w:val="left" w:pos="1134"/>
        </w:tabs>
        <w:ind w:left="6" w:firstLine="561"/>
        <w:jc w:val="both"/>
        <w:rPr>
          <w:rFonts w:ascii="Times New Roman" w:hAnsi="Times New Roman"/>
          <w:sz w:val="16"/>
          <w:szCs w:val="16"/>
        </w:rPr>
      </w:pPr>
      <w:r w:rsidRPr="005F27A5">
        <w:rPr>
          <w:rFonts w:ascii="Times New Roman" w:hAnsi="Times New Roman"/>
          <w:sz w:val="16"/>
          <w:szCs w:val="16"/>
        </w:rPr>
        <w:t>Формат и периодичность предоставления информации устанавливаются отдельно для каждого источника получения информации.</w:t>
      </w:r>
    </w:p>
    <w:p w:rsidR="0035689A" w:rsidRPr="005F27A5" w:rsidRDefault="0035689A" w:rsidP="0035689A">
      <w:pPr>
        <w:pStyle w:val="afff3"/>
        <w:ind w:firstLine="709"/>
        <w:jc w:val="center"/>
        <w:rPr>
          <w:rFonts w:ascii="Times New Roman" w:hAnsi="Times New Roman"/>
          <w:b/>
          <w:sz w:val="16"/>
          <w:szCs w:val="16"/>
        </w:rPr>
      </w:pPr>
      <w:bookmarkStart w:id="38" w:name="sub_1004"/>
    </w:p>
    <w:p w:rsidR="0035689A" w:rsidRPr="005F27A5" w:rsidRDefault="0035689A" w:rsidP="0035689A">
      <w:pPr>
        <w:pStyle w:val="afff3"/>
        <w:jc w:val="center"/>
        <w:rPr>
          <w:rFonts w:ascii="Times New Roman" w:hAnsi="Times New Roman"/>
          <w:b/>
          <w:sz w:val="16"/>
          <w:szCs w:val="16"/>
        </w:rPr>
      </w:pPr>
      <w:r w:rsidRPr="005F27A5">
        <w:rPr>
          <w:rFonts w:ascii="Times New Roman" w:hAnsi="Times New Roman"/>
          <w:b/>
          <w:sz w:val="16"/>
          <w:szCs w:val="16"/>
        </w:rPr>
        <w:t>4. Анализ информации и формирование рекомендаций</w:t>
      </w:r>
    </w:p>
    <w:p w:rsidR="0035689A" w:rsidRPr="005F27A5" w:rsidRDefault="0035689A" w:rsidP="0035689A">
      <w:pPr>
        <w:pStyle w:val="afff3"/>
        <w:numPr>
          <w:ilvl w:val="0"/>
          <w:numId w:val="22"/>
        </w:numPr>
        <w:tabs>
          <w:tab w:val="left" w:pos="1134"/>
        </w:tabs>
        <w:ind w:left="6" w:firstLine="561"/>
        <w:jc w:val="both"/>
        <w:rPr>
          <w:rFonts w:ascii="Times New Roman" w:hAnsi="Times New Roman"/>
          <w:sz w:val="16"/>
          <w:szCs w:val="16"/>
        </w:rPr>
      </w:pPr>
      <w:bookmarkStart w:id="39" w:name="sub_41"/>
      <w:bookmarkEnd w:id="38"/>
      <w:r w:rsidRPr="005F27A5">
        <w:rPr>
          <w:rFonts w:ascii="Times New Roman" w:hAnsi="Times New Roman"/>
          <w:sz w:val="16"/>
          <w:szCs w:val="16"/>
        </w:rPr>
        <w:t>Основными этапами анализа информации о проведении, развития систем теплоснабжения являются:</w:t>
      </w:r>
    </w:p>
    <w:bookmarkEnd w:id="39"/>
    <w:p w:rsidR="0035689A" w:rsidRPr="005F27A5" w:rsidRDefault="0035689A" w:rsidP="0035689A">
      <w:pPr>
        <w:pStyle w:val="afff3"/>
        <w:numPr>
          <w:ilvl w:val="0"/>
          <w:numId w:val="28"/>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описание фактической ситуации (фактическое значение индикаторов на момент сбора информации, описание условий внешней среды);</w:t>
      </w:r>
    </w:p>
    <w:p w:rsidR="0035689A" w:rsidRPr="005F27A5" w:rsidRDefault="0035689A" w:rsidP="0035689A">
      <w:pPr>
        <w:pStyle w:val="afff3"/>
        <w:numPr>
          <w:ilvl w:val="0"/>
          <w:numId w:val="28"/>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анализ ситуации в динамике (сравнение фактического значения индикаторов на момент сбора информации с точкой отсчета);</w:t>
      </w:r>
    </w:p>
    <w:p w:rsidR="0035689A" w:rsidRPr="005F27A5" w:rsidRDefault="0035689A" w:rsidP="0035689A">
      <w:pPr>
        <w:pStyle w:val="afff3"/>
        <w:numPr>
          <w:ilvl w:val="0"/>
          <w:numId w:val="28"/>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сравнение затрат и эффектов;</w:t>
      </w:r>
    </w:p>
    <w:p w:rsidR="0035689A" w:rsidRPr="005F27A5" w:rsidRDefault="0035689A" w:rsidP="0035689A">
      <w:pPr>
        <w:pStyle w:val="afff3"/>
        <w:numPr>
          <w:ilvl w:val="0"/>
          <w:numId w:val="28"/>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анализ успехов и неудач;</w:t>
      </w:r>
    </w:p>
    <w:p w:rsidR="0035689A" w:rsidRPr="005F27A5" w:rsidRDefault="0035689A" w:rsidP="0035689A">
      <w:pPr>
        <w:pStyle w:val="afff3"/>
        <w:numPr>
          <w:ilvl w:val="0"/>
          <w:numId w:val="28"/>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анализ влияния изменений внешних условий;</w:t>
      </w:r>
    </w:p>
    <w:p w:rsidR="0035689A" w:rsidRPr="005F27A5" w:rsidRDefault="0035689A" w:rsidP="0035689A">
      <w:pPr>
        <w:pStyle w:val="afff3"/>
        <w:numPr>
          <w:ilvl w:val="0"/>
          <w:numId w:val="28"/>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анализ эффективности эксплуатации;</w:t>
      </w:r>
    </w:p>
    <w:p w:rsidR="0035689A" w:rsidRPr="005F27A5" w:rsidRDefault="0035689A" w:rsidP="0035689A">
      <w:pPr>
        <w:pStyle w:val="afff3"/>
        <w:numPr>
          <w:ilvl w:val="0"/>
          <w:numId w:val="28"/>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выводы;</w:t>
      </w:r>
    </w:p>
    <w:p w:rsidR="0035689A" w:rsidRPr="005F27A5" w:rsidRDefault="0035689A" w:rsidP="0035689A">
      <w:pPr>
        <w:pStyle w:val="afff3"/>
        <w:numPr>
          <w:ilvl w:val="0"/>
          <w:numId w:val="28"/>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рекомендации.</w:t>
      </w:r>
    </w:p>
    <w:p w:rsidR="0035689A" w:rsidRPr="005F27A5" w:rsidRDefault="0035689A" w:rsidP="0035689A">
      <w:pPr>
        <w:pStyle w:val="afff3"/>
        <w:numPr>
          <w:ilvl w:val="0"/>
          <w:numId w:val="22"/>
        </w:numPr>
        <w:tabs>
          <w:tab w:val="left" w:pos="1134"/>
        </w:tabs>
        <w:ind w:left="6" w:firstLine="561"/>
        <w:jc w:val="both"/>
        <w:rPr>
          <w:rFonts w:ascii="Times New Roman" w:hAnsi="Times New Roman"/>
          <w:sz w:val="16"/>
          <w:szCs w:val="16"/>
        </w:rPr>
      </w:pPr>
      <w:bookmarkStart w:id="40" w:name="sub_42"/>
      <w:r w:rsidRPr="005F27A5">
        <w:rPr>
          <w:rFonts w:ascii="Times New Roman" w:hAnsi="Times New Roman"/>
          <w:sz w:val="16"/>
          <w:szCs w:val="16"/>
        </w:rPr>
        <w:lastRenderedPageBreak/>
        <w:t>Основными методами анализа информации являются:</w:t>
      </w:r>
    </w:p>
    <w:bookmarkEnd w:id="40"/>
    <w:p w:rsidR="0035689A" w:rsidRPr="005F27A5" w:rsidRDefault="0035689A" w:rsidP="0035689A">
      <w:pPr>
        <w:pStyle w:val="afff3"/>
        <w:numPr>
          <w:ilvl w:val="0"/>
          <w:numId w:val="29"/>
        </w:numPr>
        <w:tabs>
          <w:tab w:val="left" w:pos="1134"/>
        </w:tabs>
        <w:ind w:left="0" w:firstLine="567"/>
        <w:jc w:val="both"/>
        <w:rPr>
          <w:rFonts w:ascii="Times New Roman" w:hAnsi="Times New Roman"/>
          <w:sz w:val="16"/>
          <w:szCs w:val="16"/>
        </w:rPr>
      </w:pPr>
      <w:proofErr w:type="gramStart"/>
      <w:r w:rsidRPr="005F27A5">
        <w:rPr>
          <w:rFonts w:ascii="Times New Roman" w:hAnsi="Times New Roman"/>
          <w:sz w:val="16"/>
          <w:szCs w:val="16"/>
        </w:rPr>
        <w:t>количественные</w:t>
      </w:r>
      <w:proofErr w:type="gramEnd"/>
      <w:r w:rsidRPr="005F27A5">
        <w:rPr>
          <w:rFonts w:ascii="Times New Roman" w:hAnsi="Times New Roman"/>
          <w:sz w:val="16"/>
          <w:szCs w:val="16"/>
        </w:rPr>
        <w:t xml:space="preserve"> – обработка количественных данных с помощью формализованных математических операций (расчет средних и относительных величин, корреляционный анализ, регрессионный анализ и т.д.);</w:t>
      </w:r>
    </w:p>
    <w:p w:rsidR="0035689A" w:rsidRPr="005F27A5" w:rsidRDefault="0035689A" w:rsidP="0035689A">
      <w:pPr>
        <w:pStyle w:val="afff3"/>
        <w:numPr>
          <w:ilvl w:val="0"/>
          <w:numId w:val="29"/>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качественные – интерпретация собранных ранее данных, которые невозможно оценить количественно и проанализировать с помощью формализованных математических методов (метод экспертных оценок).</w:t>
      </w:r>
    </w:p>
    <w:p w:rsidR="0035689A" w:rsidRPr="005F27A5" w:rsidRDefault="0035689A" w:rsidP="0035689A">
      <w:pPr>
        <w:pStyle w:val="afff3"/>
        <w:numPr>
          <w:ilvl w:val="0"/>
          <w:numId w:val="22"/>
        </w:numPr>
        <w:tabs>
          <w:tab w:val="left" w:pos="1134"/>
        </w:tabs>
        <w:ind w:left="6" w:firstLine="561"/>
        <w:jc w:val="both"/>
        <w:rPr>
          <w:rFonts w:ascii="Times New Roman" w:hAnsi="Times New Roman"/>
          <w:sz w:val="16"/>
          <w:szCs w:val="16"/>
        </w:rPr>
      </w:pPr>
      <w:bookmarkStart w:id="41" w:name="sub_43"/>
      <w:r w:rsidRPr="005F27A5">
        <w:rPr>
          <w:rFonts w:ascii="Times New Roman" w:hAnsi="Times New Roman"/>
          <w:sz w:val="16"/>
          <w:szCs w:val="16"/>
        </w:rPr>
        <w:t>Анализ информации об эксплуатации, развития систем теплоснабжения осуществляется эксплуатирующей организацией.</w:t>
      </w:r>
    </w:p>
    <w:p w:rsidR="0035689A" w:rsidRPr="005F27A5" w:rsidRDefault="0035689A" w:rsidP="0035689A">
      <w:pPr>
        <w:pStyle w:val="afff3"/>
        <w:numPr>
          <w:ilvl w:val="0"/>
          <w:numId w:val="22"/>
        </w:numPr>
        <w:tabs>
          <w:tab w:val="left" w:pos="1134"/>
        </w:tabs>
        <w:ind w:left="6" w:firstLine="561"/>
        <w:jc w:val="both"/>
        <w:rPr>
          <w:rFonts w:ascii="Times New Roman" w:hAnsi="Times New Roman"/>
          <w:sz w:val="16"/>
          <w:szCs w:val="16"/>
        </w:rPr>
      </w:pPr>
      <w:bookmarkStart w:id="42" w:name="sub_44"/>
      <w:bookmarkEnd w:id="41"/>
      <w:r w:rsidRPr="005F27A5">
        <w:rPr>
          <w:rFonts w:ascii="Times New Roman" w:hAnsi="Times New Roman"/>
          <w:sz w:val="16"/>
          <w:szCs w:val="16"/>
        </w:rPr>
        <w:t>На основании данных анализа эксплуатирующей организацией готовится отчет об эксплуатации, развитии систем теплоснабжения с использованием таблично-графического материала и формируются рекомендации по принятию управленческих решений, направленных на корректировку эксплуатации, (перераспределение ресурсов, и т.д.).</w:t>
      </w:r>
    </w:p>
    <w:bookmarkEnd w:id="42"/>
    <w:p w:rsidR="0035689A" w:rsidRPr="005F27A5" w:rsidRDefault="0035689A" w:rsidP="0035689A">
      <w:pPr>
        <w:ind w:firstLine="0"/>
        <w:jc w:val="left"/>
        <w:rPr>
          <w:rFonts w:eastAsia="Times New Roman"/>
          <w:b/>
          <w:sz w:val="16"/>
          <w:szCs w:val="16"/>
          <w:lang w:eastAsia="en-US"/>
        </w:rPr>
      </w:pPr>
    </w:p>
    <w:p w:rsidR="0035689A" w:rsidRDefault="0035689A" w:rsidP="0035689A">
      <w:pPr>
        <w:ind w:firstLine="0"/>
        <w:jc w:val="left"/>
        <w:rPr>
          <w:rFonts w:eastAsia="Times New Roman"/>
          <w:b/>
          <w:sz w:val="16"/>
          <w:szCs w:val="16"/>
          <w:lang w:eastAsia="en-US"/>
        </w:rPr>
      </w:pPr>
    </w:p>
    <w:p w:rsidR="0035689A" w:rsidRPr="002B7D49" w:rsidRDefault="0035689A" w:rsidP="0035689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5689A" w:rsidRDefault="0035689A" w:rsidP="0035689A">
      <w:pPr>
        <w:ind w:firstLine="0"/>
        <w:jc w:val="left"/>
        <w:rPr>
          <w:rFonts w:eastAsia="Times New Roman"/>
          <w:b/>
          <w:sz w:val="16"/>
          <w:szCs w:val="16"/>
          <w:lang w:eastAsia="en-US"/>
        </w:rPr>
      </w:pPr>
      <w:r>
        <w:rPr>
          <w:rFonts w:eastAsia="Times New Roman"/>
          <w:b/>
          <w:sz w:val="16"/>
          <w:szCs w:val="16"/>
          <w:lang w:eastAsia="en-US"/>
        </w:rPr>
        <w:t>26.0</w:t>
      </w:r>
      <w:r w:rsidRPr="00820A2F">
        <w:rPr>
          <w:rFonts w:eastAsia="Times New Roman"/>
          <w:b/>
          <w:sz w:val="16"/>
          <w:szCs w:val="16"/>
          <w:lang w:eastAsia="en-US"/>
        </w:rPr>
        <w:t>5</w:t>
      </w:r>
      <w:r w:rsidRPr="002B7D49">
        <w:rPr>
          <w:rFonts w:eastAsia="Times New Roman"/>
          <w:b/>
          <w:sz w:val="16"/>
          <w:szCs w:val="16"/>
          <w:lang w:eastAsia="en-US"/>
        </w:rPr>
        <w:t xml:space="preserve">.2025                                                                                                                                                                                                </w:t>
      </w:r>
      <w:r>
        <w:rPr>
          <w:rFonts w:eastAsia="Times New Roman"/>
          <w:b/>
          <w:sz w:val="16"/>
          <w:szCs w:val="16"/>
          <w:lang w:eastAsia="en-US"/>
        </w:rPr>
        <w:t xml:space="preserve">                            №537</w:t>
      </w:r>
    </w:p>
    <w:p w:rsidR="0035689A" w:rsidRDefault="0035689A" w:rsidP="0035689A">
      <w:pPr>
        <w:ind w:firstLine="0"/>
        <w:jc w:val="left"/>
        <w:rPr>
          <w:rFonts w:eastAsia="Times New Roman"/>
          <w:b/>
          <w:sz w:val="16"/>
          <w:szCs w:val="16"/>
          <w:lang w:eastAsia="en-US"/>
        </w:rPr>
      </w:pPr>
    </w:p>
    <w:p w:rsidR="0035689A" w:rsidRPr="005F27A5" w:rsidRDefault="0035689A" w:rsidP="0035689A">
      <w:pPr>
        <w:shd w:val="clear" w:color="auto" w:fill="FFFFFF"/>
        <w:jc w:val="center"/>
        <w:rPr>
          <w:rStyle w:val="affffffffff9"/>
          <w:b/>
          <w:i w:val="0"/>
          <w:color w:val="000000" w:themeColor="text1"/>
          <w:sz w:val="16"/>
          <w:szCs w:val="16"/>
        </w:rPr>
      </w:pPr>
      <w:r w:rsidRPr="005F27A5">
        <w:rPr>
          <w:rStyle w:val="affffffffff9"/>
          <w:b/>
          <w:color w:val="000000" w:themeColor="text1"/>
          <w:sz w:val="16"/>
          <w:szCs w:val="16"/>
        </w:rPr>
        <w:t xml:space="preserve">Об утверждении Положения о механизме оперативно-диспетчерского управления в системе теплоснабжения на территории Алатырского муниципального округа </w:t>
      </w:r>
    </w:p>
    <w:p w:rsidR="0035689A" w:rsidRPr="005F27A5" w:rsidRDefault="0035689A" w:rsidP="0035689A">
      <w:pPr>
        <w:shd w:val="clear" w:color="auto" w:fill="FFFFFF"/>
        <w:jc w:val="center"/>
        <w:rPr>
          <w:rStyle w:val="affffffffff9"/>
          <w:b/>
          <w:i w:val="0"/>
          <w:color w:val="000000" w:themeColor="text1"/>
          <w:sz w:val="16"/>
          <w:szCs w:val="16"/>
        </w:rPr>
      </w:pPr>
      <w:r w:rsidRPr="005F27A5">
        <w:rPr>
          <w:rStyle w:val="affffffffff9"/>
          <w:b/>
          <w:color w:val="000000" w:themeColor="text1"/>
          <w:sz w:val="16"/>
          <w:szCs w:val="16"/>
        </w:rPr>
        <w:t>Чувашской Республики</w:t>
      </w:r>
    </w:p>
    <w:p w:rsidR="0035689A" w:rsidRPr="005F27A5" w:rsidRDefault="0035689A" w:rsidP="0035689A">
      <w:pPr>
        <w:shd w:val="clear" w:color="auto" w:fill="FFFFFF"/>
        <w:ind w:firstLine="0"/>
        <w:rPr>
          <w:snapToGrid w:val="0"/>
          <w:color w:val="000000"/>
          <w:sz w:val="16"/>
          <w:szCs w:val="16"/>
        </w:rPr>
      </w:pPr>
    </w:p>
    <w:p w:rsidR="0035689A" w:rsidRPr="005F27A5" w:rsidRDefault="0035689A" w:rsidP="0035689A">
      <w:pPr>
        <w:pStyle w:val="afff3"/>
        <w:ind w:firstLine="567"/>
        <w:jc w:val="both"/>
        <w:rPr>
          <w:rStyle w:val="affffffffff9"/>
          <w:rFonts w:ascii="Times New Roman" w:hAnsi="Times New Roman"/>
          <w:i w:val="0"/>
          <w:color w:val="000000" w:themeColor="text1"/>
          <w:sz w:val="16"/>
          <w:szCs w:val="16"/>
        </w:rPr>
      </w:pPr>
      <w:r w:rsidRPr="005F27A5">
        <w:rPr>
          <w:rStyle w:val="affffffffff9"/>
          <w:rFonts w:ascii="Times New Roman" w:hAnsi="Times New Roman"/>
          <w:color w:val="000000" w:themeColor="text1"/>
          <w:sz w:val="16"/>
          <w:szCs w:val="16"/>
        </w:rPr>
        <w:t>В соответствии с Федеральными законами от 6 октября 2003 г. № 131–ФЗ «Об общих принципах организации местного самоуправления в Российской Федерации», от 27 июля 2010 г. № 190–ФЗ «О теплоснабжении», в целях обеспечения надежного теплоснабжения потребителей, администрация Алатырского муниципального округа</w:t>
      </w:r>
    </w:p>
    <w:p w:rsidR="0035689A" w:rsidRPr="005F27A5" w:rsidRDefault="0035689A" w:rsidP="0035689A">
      <w:pPr>
        <w:pStyle w:val="afff3"/>
        <w:jc w:val="center"/>
        <w:rPr>
          <w:rStyle w:val="affffffffff9"/>
          <w:rFonts w:ascii="Times New Roman" w:hAnsi="Times New Roman"/>
          <w:b/>
          <w:i w:val="0"/>
          <w:color w:val="000000" w:themeColor="text1"/>
          <w:sz w:val="16"/>
          <w:szCs w:val="16"/>
        </w:rPr>
      </w:pPr>
      <w:r w:rsidRPr="005F27A5">
        <w:rPr>
          <w:rStyle w:val="affffffffff9"/>
          <w:rFonts w:ascii="Times New Roman" w:hAnsi="Times New Roman"/>
          <w:b/>
          <w:color w:val="000000" w:themeColor="text1"/>
          <w:sz w:val="16"/>
          <w:szCs w:val="16"/>
        </w:rPr>
        <w:t>постановляет:</w:t>
      </w:r>
    </w:p>
    <w:p w:rsidR="0035689A" w:rsidRPr="005F27A5" w:rsidRDefault="0035689A" w:rsidP="0035689A">
      <w:pPr>
        <w:pStyle w:val="afff3"/>
        <w:numPr>
          <w:ilvl w:val="0"/>
          <w:numId w:val="30"/>
        </w:numPr>
        <w:tabs>
          <w:tab w:val="left" w:pos="709"/>
          <w:tab w:val="left" w:pos="1134"/>
        </w:tabs>
        <w:ind w:left="0" w:firstLine="567"/>
        <w:jc w:val="both"/>
        <w:rPr>
          <w:rStyle w:val="affffffffff9"/>
          <w:rFonts w:ascii="Times New Roman" w:hAnsi="Times New Roman"/>
          <w:i w:val="0"/>
          <w:color w:val="000000" w:themeColor="text1"/>
          <w:sz w:val="16"/>
          <w:szCs w:val="16"/>
        </w:rPr>
      </w:pPr>
      <w:r w:rsidRPr="005F27A5">
        <w:rPr>
          <w:rStyle w:val="affffffffff9"/>
          <w:rFonts w:ascii="Times New Roman" w:hAnsi="Times New Roman"/>
          <w:color w:val="000000" w:themeColor="text1"/>
          <w:sz w:val="16"/>
          <w:szCs w:val="16"/>
        </w:rPr>
        <w:t>Утвердить прилагаемое Положение о механизме оперативно–диспетчерского управления в системе теплоснабжения на территории Алатырского муниципального округа Чувашской Республики.</w:t>
      </w:r>
    </w:p>
    <w:p w:rsidR="0035689A" w:rsidRPr="005F27A5" w:rsidRDefault="0035689A" w:rsidP="0035689A">
      <w:pPr>
        <w:pStyle w:val="afff3"/>
        <w:numPr>
          <w:ilvl w:val="0"/>
          <w:numId w:val="30"/>
        </w:numPr>
        <w:tabs>
          <w:tab w:val="left" w:pos="1134"/>
        </w:tabs>
        <w:ind w:left="0" w:firstLine="567"/>
        <w:jc w:val="both"/>
        <w:rPr>
          <w:rStyle w:val="affffffffff9"/>
          <w:rFonts w:ascii="Times New Roman" w:hAnsi="Times New Roman"/>
          <w:i w:val="0"/>
          <w:color w:val="000000" w:themeColor="text1"/>
          <w:sz w:val="16"/>
          <w:szCs w:val="16"/>
        </w:rPr>
      </w:pPr>
      <w:r w:rsidRPr="005F27A5">
        <w:rPr>
          <w:rStyle w:val="affffffffff9"/>
          <w:rFonts w:ascii="Times New Roman" w:hAnsi="Times New Roman"/>
          <w:color w:val="000000" w:themeColor="text1"/>
          <w:sz w:val="16"/>
          <w:szCs w:val="16"/>
        </w:rPr>
        <w:t>Признать утратившим силу постановление администрации города Алатыря Чувашской Республики от 30 октября 2023 г. № 948 «Об утверждении Механизма оперативно-диспетчерского управления в системе теплоснабжения на территории города Алатыря Чувашской Республики».</w:t>
      </w:r>
    </w:p>
    <w:p w:rsidR="0035689A" w:rsidRPr="005F27A5" w:rsidRDefault="0035689A" w:rsidP="0035689A">
      <w:pPr>
        <w:pStyle w:val="afff3"/>
        <w:numPr>
          <w:ilvl w:val="0"/>
          <w:numId w:val="30"/>
        </w:numPr>
        <w:tabs>
          <w:tab w:val="left" w:pos="1134"/>
        </w:tabs>
        <w:ind w:left="0" w:firstLine="567"/>
        <w:jc w:val="both"/>
        <w:rPr>
          <w:rStyle w:val="affffffffff9"/>
          <w:rFonts w:ascii="Times New Roman" w:hAnsi="Times New Roman"/>
          <w:i w:val="0"/>
          <w:color w:val="000000" w:themeColor="text1"/>
          <w:sz w:val="16"/>
          <w:szCs w:val="16"/>
        </w:rPr>
      </w:pPr>
      <w:r w:rsidRPr="005F27A5">
        <w:rPr>
          <w:rStyle w:val="affffffffff9"/>
          <w:rFonts w:ascii="Times New Roman" w:hAnsi="Times New Roman"/>
          <w:color w:val="000000" w:themeColor="text1"/>
          <w:sz w:val="16"/>
          <w:szCs w:val="16"/>
        </w:rPr>
        <w:t>Заведующему сектором информатизации и обращений граждан администрации Алатырского муниципального округа Чувашской Республики опубликовать настоящее постановление в периодическом печатном издании «Вестник Алатырского муниципального округа» и разместить на официальном сайте Алатырского муниципального округа Чувашской Республики в информационно–телекоммуникационной сети «Интернет».</w:t>
      </w:r>
    </w:p>
    <w:p w:rsidR="0035689A" w:rsidRPr="005F27A5" w:rsidRDefault="0035689A" w:rsidP="0035689A">
      <w:pPr>
        <w:pStyle w:val="afff3"/>
        <w:numPr>
          <w:ilvl w:val="0"/>
          <w:numId w:val="30"/>
        </w:numPr>
        <w:tabs>
          <w:tab w:val="left" w:pos="1134"/>
        </w:tabs>
        <w:ind w:left="0" w:firstLine="567"/>
        <w:jc w:val="both"/>
        <w:rPr>
          <w:rStyle w:val="affffffffff9"/>
          <w:rFonts w:ascii="Times New Roman" w:hAnsi="Times New Roman"/>
          <w:i w:val="0"/>
          <w:color w:val="000000" w:themeColor="text1"/>
          <w:sz w:val="16"/>
          <w:szCs w:val="16"/>
        </w:rPr>
      </w:pPr>
      <w:proofErr w:type="gramStart"/>
      <w:r w:rsidRPr="005F27A5">
        <w:rPr>
          <w:rStyle w:val="affffffffff9"/>
          <w:rFonts w:ascii="Times New Roman" w:hAnsi="Times New Roman"/>
          <w:color w:val="000000" w:themeColor="text1"/>
          <w:sz w:val="16"/>
          <w:szCs w:val="16"/>
        </w:rPr>
        <w:t>Контроль за</w:t>
      </w:r>
      <w:proofErr w:type="gramEnd"/>
      <w:r w:rsidRPr="005F27A5">
        <w:rPr>
          <w:rStyle w:val="affffffffff9"/>
          <w:rFonts w:ascii="Times New Roman" w:hAnsi="Times New Roman"/>
          <w:color w:val="000000" w:themeColor="text1"/>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35689A" w:rsidRPr="005F27A5" w:rsidRDefault="0035689A" w:rsidP="0035689A">
      <w:pPr>
        <w:pStyle w:val="afff3"/>
        <w:numPr>
          <w:ilvl w:val="0"/>
          <w:numId w:val="30"/>
        </w:numPr>
        <w:tabs>
          <w:tab w:val="left" w:pos="1134"/>
        </w:tabs>
        <w:ind w:left="0" w:firstLine="567"/>
        <w:jc w:val="both"/>
        <w:rPr>
          <w:rStyle w:val="affffffffff9"/>
          <w:rFonts w:ascii="Times New Roman" w:hAnsi="Times New Roman"/>
          <w:i w:val="0"/>
          <w:color w:val="000000" w:themeColor="text1"/>
          <w:sz w:val="16"/>
          <w:szCs w:val="16"/>
        </w:rPr>
      </w:pPr>
      <w:r w:rsidRPr="005F27A5">
        <w:rPr>
          <w:rStyle w:val="affffffffff9"/>
          <w:rFonts w:ascii="Times New Roman" w:hAnsi="Times New Roman"/>
          <w:color w:val="000000" w:themeColor="text1"/>
          <w:sz w:val="16"/>
          <w:szCs w:val="16"/>
        </w:rPr>
        <w:t>Настоящее постановление вступает в силу после его официального опубликования.</w:t>
      </w:r>
    </w:p>
    <w:p w:rsidR="0035689A" w:rsidRPr="005F27A5" w:rsidRDefault="0035689A" w:rsidP="0035689A">
      <w:pPr>
        <w:rPr>
          <w:sz w:val="16"/>
          <w:szCs w:val="16"/>
        </w:rPr>
      </w:pPr>
    </w:p>
    <w:p w:rsidR="0035689A" w:rsidRPr="005F27A5" w:rsidRDefault="0035689A" w:rsidP="0035689A">
      <w:pPr>
        <w:ind w:firstLine="0"/>
        <w:jc w:val="right"/>
        <w:rPr>
          <w:sz w:val="16"/>
          <w:szCs w:val="16"/>
        </w:rPr>
      </w:pPr>
      <w:r w:rsidRPr="005F27A5">
        <w:rPr>
          <w:sz w:val="16"/>
          <w:szCs w:val="16"/>
        </w:rPr>
        <w:t xml:space="preserve">Глава Алатырского </w:t>
      </w:r>
    </w:p>
    <w:p w:rsidR="0035689A" w:rsidRPr="005F27A5" w:rsidRDefault="0035689A" w:rsidP="0035689A">
      <w:pPr>
        <w:tabs>
          <w:tab w:val="left" w:pos="708"/>
          <w:tab w:val="left" w:pos="1416"/>
          <w:tab w:val="left" w:pos="2124"/>
          <w:tab w:val="left" w:pos="2832"/>
          <w:tab w:val="left" w:pos="8364"/>
        </w:tabs>
        <w:jc w:val="right"/>
        <w:rPr>
          <w:sz w:val="16"/>
          <w:szCs w:val="16"/>
        </w:rPr>
        <w:sectPr w:rsidR="0035689A" w:rsidRPr="005F27A5" w:rsidSect="00763351">
          <w:headerReference w:type="even" r:id="rId20"/>
          <w:headerReference w:type="default" r:id="rId21"/>
          <w:pgSz w:w="11906" w:h="16838"/>
          <w:pgMar w:top="567" w:right="567" w:bottom="567" w:left="1134" w:header="426" w:footer="414" w:gutter="0"/>
          <w:cols w:space="708"/>
          <w:titlePg/>
          <w:docGrid w:linePitch="360"/>
        </w:sectPr>
      </w:pPr>
      <w:proofErr w:type="gramStart"/>
      <w:r w:rsidRPr="005F27A5">
        <w:rPr>
          <w:sz w:val="16"/>
          <w:szCs w:val="16"/>
        </w:rPr>
        <w:t>муниципального округа                                                                                         Н.И. Шпилевая</w:t>
      </w:r>
      <w:proofErr w:type="gramEnd"/>
    </w:p>
    <w:p w:rsidR="0035689A" w:rsidRPr="005F27A5" w:rsidRDefault="0035689A" w:rsidP="0035689A">
      <w:pPr>
        <w:ind w:left="6521"/>
        <w:rPr>
          <w:sz w:val="16"/>
          <w:szCs w:val="16"/>
        </w:rPr>
      </w:pPr>
      <w:r w:rsidRPr="005F27A5">
        <w:rPr>
          <w:sz w:val="16"/>
          <w:szCs w:val="16"/>
        </w:rPr>
        <w:lastRenderedPageBreak/>
        <w:t>УТВЕРЖДЕНО</w:t>
      </w:r>
    </w:p>
    <w:p w:rsidR="0035689A" w:rsidRPr="005F27A5" w:rsidRDefault="0035689A" w:rsidP="0035689A">
      <w:pPr>
        <w:ind w:left="6521"/>
        <w:rPr>
          <w:sz w:val="16"/>
          <w:szCs w:val="16"/>
        </w:rPr>
      </w:pPr>
      <w:r w:rsidRPr="005F27A5">
        <w:rPr>
          <w:sz w:val="16"/>
          <w:szCs w:val="16"/>
        </w:rPr>
        <w:t>постановлением администрации</w:t>
      </w:r>
    </w:p>
    <w:p w:rsidR="0035689A" w:rsidRPr="005F27A5" w:rsidRDefault="0035689A" w:rsidP="0035689A">
      <w:pPr>
        <w:ind w:left="6521"/>
        <w:rPr>
          <w:sz w:val="16"/>
          <w:szCs w:val="16"/>
        </w:rPr>
      </w:pPr>
      <w:r w:rsidRPr="005F27A5">
        <w:rPr>
          <w:sz w:val="16"/>
          <w:szCs w:val="16"/>
        </w:rPr>
        <w:t xml:space="preserve">Алатырского муниципального округа </w:t>
      </w:r>
    </w:p>
    <w:p w:rsidR="0035689A" w:rsidRPr="005F27A5" w:rsidRDefault="0035689A" w:rsidP="0035689A">
      <w:pPr>
        <w:ind w:left="6521"/>
        <w:rPr>
          <w:sz w:val="16"/>
          <w:szCs w:val="16"/>
        </w:rPr>
      </w:pPr>
      <w:r w:rsidRPr="005F27A5">
        <w:rPr>
          <w:sz w:val="16"/>
          <w:szCs w:val="16"/>
        </w:rPr>
        <w:t xml:space="preserve">от </w:t>
      </w:r>
      <w:r w:rsidRPr="005F27A5">
        <w:rPr>
          <w:sz w:val="16"/>
          <w:szCs w:val="16"/>
          <w:u w:val="single"/>
        </w:rPr>
        <w:t>26.05</w:t>
      </w:r>
      <w:r w:rsidRPr="005F27A5">
        <w:rPr>
          <w:sz w:val="16"/>
          <w:szCs w:val="16"/>
        </w:rPr>
        <w:t xml:space="preserve">.2025 № </w:t>
      </w:r>
      <w:r w:rsidRPr="005F27A5">
        <w:rPr>
          <w:sz w:val="16"/>
          <w:szCs w:val="16"/>
          <w:u w:val="single"/>
        </w:rPr>
        <w:t>537</w:t>
      </w:r>
    </w:p>
    <w:p w:rsidR="0035689A" w:rsidRPr="005F27A5" w:rsidRDefault="0035689A" w:rsidP="0035689A">
      <w:pPr>
        <w:ind w:left="5670"/>
        <w:rPr>
          <w:sz w:val="16"/>
          <w:szCs w:val="16"/>
        </w:rPr>
      </w:pPr>
    </w:p>
    <w:p w:rsidR="0035689A" w:rsidRPr="005F27A5" w:rsidRDefault="0035689A" w:rsidP="0035689A">
      <w:pPr>
        <w:pStyle w:val="afff3"/>
        <w:jc w:val="center"/>
        <w:rPr>
          <w:rStyle w:val="aa"/>
          <w:rFonts w:ascii="Times New Roman" w:hAnsi="Times New Roman"/>
          <w:bCs/>
          <w:sz w:val="16"/>
          <w:szCs w:val="16"/>
        </w:rPr>
      </w:pPr>
      <w:r w:rsidRPr="005F27A5">
        <w:rPr>
          <w:rStyle w:val="aa"/>
          <w:rFonts w:ascii="Times New Roman" w:hAnsi="Times New Roman"/>
          <w:sz w:val="16"/>
          <w:szCs w:val="16"/>
        </w:rPr>
        <w:t>ПОЛОЖЕНИЕ</w:t>
      </w:r>
    </w:p>
    <w:p w:rsidR="0035689A" w:rsidRPr="005F27A5" w:rsidRDefault="0035689A" w:rsidP="0035689A">
      <w:pPr>
        <w:pStyle w:val="afff3"/>
        <w:jc w:val="center"/>
        <w:rPr>
          <w:rFonts w:ascii="Times New Roman" w:hAnsi="Times New Roman"/>
          <w:sz w:val="16"/>
          <w:szCs w:val="16"/>
        </w:rPr>
      </w:pPr>
      <w:r w:rsidRPr="005F27A5">
        <w:rPr>
          <w:rStyle w:val="aa"/>
          <w:rFonts w:ascii="Times New Roman" w:hAnsi="Times New Roman"/>
          <w:sz w:val="16"/>
          <w:szCs w:val="16"/>
        </w:rPr>
        <w:t xml:space="preserve">о механизме оперативно–диспетчерского управления в системе теплоснабжения на территории </w:t>
      </w:r>
      <w:r w:rsidRPr="005F27A5">
        <w:rPr>
          <w:rFonts w:ascii="Times New Roman" w:hAnsi="Times New Roman"/>
          <w:b/>
          <w:sz w:val="16"/>
          <w:szCs w:val="16"/>
        </w:rPr>
        <w:t>Алатырского муниципального округа Чувашской Республики</w:t>
      </w:r>
    </w:p>
    <w:p w:rsidR="0035689A" w:rsidRPr="005F27A5" w:rsidRDefault="0035689A" w:rsidP="0035689A">
      <w:pPr>
        <w:pStyle w:val="afff3"/>
        <w:jc w:val="center"/>
        <w:rPr>
          <w:rStyle w:val="aa"/>
          <w:rFonts w:ascii="Times New Roman" w:hAnsi="Times New Roman"/>
          <w:color w:val="222222"/>
          <w:sz w:val="16"/>
          <w:szCs w:val="16"/>
        </w:rPr>
      </w:pPr>
    </w:p>
    <w:p w:rsidR="0035689A" w:rsidRPr="005F27A5" w:rsidRDefault="0035689A" w:rsidP="0035689A">
      <w:pPr>
        <w:pStyle w:val="afff3"/>
        <w:jc w:val="center"/>
        <w:rPr>
          <w:rStyle w:val="aa"/>
          <w:rFonts w:ascii="Times New Roman" w:hAnsi="Times New Roman"/>
          <w:color w:val="222222"/>
          <w:sz w:val="16"/>
          <w:szCs w:val="16"/>
        </w:rPr>
      </w:pPr>
      <w:r w:rsidRPr="005F27A5">
        <w:rPr>
          <w:rStyle w:val="aa"/>
          <w:rFonts w:ascii="Times New Roman" w:hAnsi="Times New Roman"/>
          <w:color w:val="222222"/>
          <w:sz w:val="16"/>
          <w:szCs w:val="16"/>
        </w:rPr>
        <w:t>1. Общие положения</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 xml:space="preserve">Настоящее Положение определяет взаимодействие оперативно–диспетчерских служб теплоснабжающих, </w:t>
      </w:r>
      <w:proofErr w:type="spellStart"/>
      <w:r w:rsidRPr="005F27A5">
        <w:rPr>
          <w:rFonts w:ascii="Times New Roman" w:hAnsi="Times New Roman"/>
          <w:sz w:val="16"/>
          <w:szCs w:val="16"/>
        </w:rPr>
        <w:t>теплосетевых</w:t>
      </w:r>
      <w:proofErr w:type="spellEnd"/>
      <w:r w:rsidRPr="005F27A5">
        <w:rPr>
          <w:rFonts w:ascii="Times New Roman" w:hAnsi="Times New Roman"/>
          <w:sz w:val="16"/>
          <w:szCs w:val="16"/>
        </w:rPr>
        <w:t xml:space="preserve"> организаций и потребителей тепловой энергии по вопросам теплоснабжения.</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Основной задачей указанных организаций является обеспечение устойчивой и бесперебойной работы тепловых сетей и систем теплопотребления, поддержание заданных режимов теплоснабжения, принятие оперативных мер по предупреждению, локализации и ликвидации аварий на теплоисточниках, тепловых сетях и системах теплопотребления.</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 xml:space="preserve">Все теплоснабжающие, </w:t>
      </w:r>
      <w:proofErr w:type="spellStart"/>
      <w:r w:rsidRPr="005F27A5">
        <w:rPr>
          <w:rFonts w:ascii="Times New Roman" w:hAnsi="Times New Roman"/>
          <w:sz w:val="16"/>
          <w:szCs w:val="16"/>
        </w:rPr>
        <w:t>теплосетевые</w:t>
      </w:r>
      <w:proofErr w:type="spellEnd"/>
      <w:r w:rsidRPr="005F27A5">
        <w:rPr>
          <w:rFonts w:ascii="Times New Roman" w:hAnsi="Times New Roman"/>
          <w:sz w:val="16"/>
          <w:szCs w:val="16"/>
        </w:rPr>
        <w:t xml:space="preserve"> организации, обеспечивающие теплоснабжение потребителей, должны иметь круглосуточно работающие оперативно–диспетчерские и аварийно–восстановительные службы. В организациях, штатными расписаниями которых такие службы не предусмотрены, обязанности оперативного руководства возлагаются на лицо, определенное соответствующим приказом.</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Общую координацию действий оперативно–диспетчерских служб по эксплуатации локальной системы теплоснабжения осуществляет теплоснабжающая организация, по локализации и ликвидации аварийной ситуации – оперативно диспетчерская служба или администрация той организации, в границах эксплуатационной ответственности которой возникла аварийная ситуация.</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Для проведения работ по локализации и ликвидации аварий каждая организация должна располагать необходимыми инструментами, механизмами, транспортом, передвижными сварочными установками, аварийным восполняемым запасом запорной арматуры и материалов. Объем аварийного запаса устанавливается в соответствии с действующими нормативами, место хранения определяется руководителями соответствующих организаций. Состав аварийно–восстановительных бригад, перечень машин и механизмов, приспособлений и материалов утверждаются главным инженером организации.</w:t>
      </w:r>
    </w:p>
    <w:p w:rsidR="0035689A" w:rsidRPr="005F27A5" w:rsidRDefault="0035689A" w:rsidP="0035689A">
      <w:pPr>
        <w:pStyle w:val="afff3"/>
        <w:ind w:firstLine="708"/>
        <w:jc w:val="both"/>
        <w:rPr>
          <w:rFonts w:ascii="Times New Roman" w:hAnsi="Times New Roman"/>
          <w:sz w:val="16"/>
          <w:szCs w:val="16"/>
        </w:rPr>
      </w:pPr>
    </w:p>
    <w:p w:rsidR="0035689A" w:rsidRPr="005F27A5" w:rsidRDefault="0035689A" w:rsidP="0035689A">
      <w:pPr>
        <w:pStyle w:val="afff3"/>
        <w:jc w:val="center"/>
        <w:rPr>
          <w:rFonts w:ascii="Times New Roman" w:hAnsi="Times New Roman"/>
          <w:b/>
          <w:sz w:val="16"/>
          <w:szCs w:val="16"/>
        </w:rPr>
      </w:pPr>
      <w:r w:rsidRPr="005F27A5">
        <w:rPr>
          <w:rFonts w:ascii="Times New Roman" w:hAnsi="Times New Roman"/>
          <w:b/>
          <w:sz w:val="16"/>
          <w:szCs w:val="16"/>
        </w:rPr>
        <w:t>2. Взаимодействие оперативно-диспетчерских и аварийно-восстановительных служб при возникновении и ликвидации аварий на источниках энергоснабжения, сетях и системах энергопотребления</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При получении сообщения о возникновении аварии, отключении или ограничении энергоснабжения потребителей диспетчер соответствующей организации принимает оперативные меры по обеспечению безопасности на месте аварии (ограждение, освещение, охрана и др.) и действует в соответствии с инструкцией по ликвидации аварийных ситуаций. При необходимости диспетчер организует оповещение главы Алатырского муниципального округа Чувашской Республики.</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О возникновении аварийной ситуации, принятом решении по ее локализации и ликвидации диспетчер немедленно сообщает по имеющимся у него каналам связи руководству организации, диспетчерам организаций, которым необходимо изменить или прекратить работу своего оборудования и коммуникаций, диспетчерским службам потребителей.</w:t>
      </w:r>
    </w:p>
    <w:p w:rsidR="0035689A" w:rsidRPr="005F27A5" w:rsidRDefault="0035689A" w:rsidP="0035689A">
      <w:pPr>
        <w:pStyle w:val="afff3"/>
        <w:ind w:firstLine="567"/>
        <w:jc w:val="both"/>
        <w:rPr>
          <w:rFonts w:ascii="Times New Roman" w:hAnsi="Times New Roman"/>
          <w:sz w:val="16"/>
          <w:szCs w:val="16"/>
        </w:rPr>
      </w:pPr>
      <w:r w:rsidRPr="005F27A5">
        <w:rPr>
          <w:rFonts w:ascii="Times New Roman" w:hAnsi="Times New Roman"/>
          <w:sz w:val="16"/>
          <w:szCs w:val="16"/>
        </w:rPr>
        <w:t>Также о возникновении аварийной ситуации и времени на восстановление теплоснабжения потребителей в обязательном порядке информируется единую дежурно-диспетчерскую службу Алатырского муниципального округа Чувашской Республики (далее – ЕДДС) и администрацию Алатырского муниципального округа Чувашской Республики (далее – Администрация).</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Решение об отключении систем горячего водоснабжения принимается теплоснабжающей организацией по согласованию с Администрацией.</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Решение о введении режима ограничения или отключения тепловой энергии абонентов принимается руководством теплоснабжающей организаций по согласованию с Администрацией и ЕДДС.</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Команды об отключении систем теплоснабжения и теплопотребления проходят через соответствующие диспетчерские службы.</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 xml:space="preserve">Отключение систем горячего водоснабжения и отопления, последующее заполнение и включение в работу производится силами оперативно–диспетчерских и аварийно–восстановительных служб владельцев зданий в соответствии с инструкцией, согласованной с </w:t>
      </w:r>
      <w:proofErr w:type="spellStart"/>
      <w:r w:rsidRPr="005F27A5">
        <w:rPr>
          <w:rFonts w:ascii="Times New Roman" w:hAnsi="Times New Roman"/>
          <w:sz w:val="16"/>
          <w:szCs w:val="16"/>
        </w:rPr>
        <w:t>энергоснабжающей</w:t>
      </w:r>
      <w:proofErr w:type="spellEnd"/>
      <w:r w:rsidRPr="005F27A5">
        <w:rPr>
          <w:rFonts w:ascii="Times New Roman" w:hAnsi="Times New Roman"/>
          <w:sz w:val="16"/>
          <w:szCs w:val="16"/>
        </w:rPr>
        <w:t xml:space="preserve"> организацией.</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proofErr w:type="gramStart"/>
      <w:r w:rsidRPr="005F27A5">
        <w:rPr>
          <w:rFonts w:ascii="Times New Roman" w:hAnsi="Times New Roman"/>
          <w:sz w:val="16"/>
          <w:szCs w:val="16"/>
        </w:rPr>
        <w:t>В случае, когда в результате аварии создается угроза жизни людей, разрушения оборудования, сельских коммуникаций или строений, диспетчеры (начальники смен теплоисточников) теплоснабжающих организаций отдают распоряжение на вывод из работы оборудования без согласования, но с обязательным немедленным извещением ЕДДС (в случае необходимости) перед отключением и после завершения работ по выводу из работы аварийного тепломеханического оборудования или участков тепловых сетей.</w:t>
      </w:r>
      <w:proofErr w:type="gramEnd"/>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Лицо, ответственное за ликвидацию аварии, обязано:</w:t>
      </w:r>
    </w:p>
    <w:p w:rsidR="0035689A" w:rsidRPr="005F27A5" w:rsidRDefault="0035689A" w:rsidP="0035689A">
      <w:pPr>
        <w:pStyle w:val="afff3"/>
        <w:numPr>
          <w:ilvl w:val="0"/>
          <w:numId w:val="32"/>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вызвать при необходимости через диспетчерские службы соответствующих представителей организаций и ведомств, имеющих коммуникации, сооружения в месте аварии, согласовать с ними проведение земляных работ для ликвидации аварии;</w:t>
      </w:r>
    </w:p>
    <w:p w:rsidR="0035689A" w:rsidRPr="005F27A5" w:rsidRDefault="0035689A" w:rsidP="0035689A">
      <w:pPr>
        <w:pStyle w:val="afff3"/>
        <w:numPr>
          <w:ilvl w:val="0"/>
          <w:numId w:val="32"/>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организовать выполнение работ на подземных коммуникациях и обеспечивать безопасные условия производства работ;</w:t>
      </w:r>
    </w:p>
    <w:p w:rsidR="0035689A" w:rsidRPr="005F27A5" w:rsidRDefault="0035689A" w:rsidP="0035689A">
      <w:pPr>
        <w:pStyle w:val="afff3"/>
        <w:numPr>
          <w:ilvl w:val="0"/>
          <w:numId w:val="32"/>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 xml:space="preserve">информировать по </w:t>
      </w:r>
      <w:proofErr w:type="gramStart"/>
      <w:r w:rsidRPr="005F27A5">
        <w:rPr>
          <w:rFonts w:ascii="Times New Roman" w:hAnsi="Times New Roman"/>
          <w:sz w:val="16"/>
          <w:szCs w:val="16"/>
        </w:rPr>
        <w:t>завершении</w:t>
      </w:r>
      <w:proofErr w:type="gramEnd"/>
      <w:r w:rsidRPr="005F27A5">
        <w:rPr>
          <w:rFonts w:ascii="Times New Roman" w:hAnsi="Times New Roman"/>
          <w:sz w:val="16"/>
          <w:szCs w:val="16"/>
        </w:rPr>
        <w:t xml:space="preserve"> аварийно-восстановительных работ (или какого-либо этапа) соответствующие диспетчерские службы для восстановления рабочей схемы, заданных параметров теплоснабжения и подключения потребителей в соответствии с программой пуска.</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Организации и предприятия всех форм собственности, имеющие свои коммуникации или сооружения в месте возникновения аварии, обязаны направить своих представителей по вызову диспетчера теплоснабжающей организации или ЕДДС для согласования условий производства работ по ликвидации аварии в течение 2 часов в любое время суток.</w:t>
      </w:r>
    </w:p>
    <w:p w:rsidR="0035689A" w:rsidRPr="005F27A5" w:rsidRDefault="0035689A" w:rsidP="0035689A">
      <w:pPr>
        <w:pStyle w:val="afff3"/>
        <w:ind w:firstLine="708"/>
        <w:jc w:val="both"/>
        <w:rPr>
          <w:rFonts w:ascii="Times New Roman" w:hAnsi="Times New Roman"/>
          <w:sz w:val="16"/>
          <w:szCs w:val="16"/>
        </w:rPr>
      </w:pPr>
    </w:p>
    <w:p w:rsidR="0035689A" w:rsidRPr="005F27A5" w:rsidRDefault="0035689A" w:rsidP="0035689A">
      <w:pPr>
        <w:pStyle w:val="afff3"/>
        <w:jc w:val="center"/>
        <w:rPr>
          <w:rFonts w:ascii="Times New Roman" w:hAnsi="Times New Roman"/>
          <w:b/>
          <w:sz w:val="16"/>
          <w:szCs w:val="16"/>
        </w:rPr>
      </w:pPr>
      <w:r w:rsidRPr="005F27A5">
        <w:rPr>
          <w:rFonts w:ascii="Times New Roman" w:hAnsi="Times New Roman"/>
          <w:b/>
          <w:sz w:val="16"/>
          <w:szCs w:val="16"/>
        </w:rPr>
        <w:t>3. Взаимодействие оперативно-диспетчерских служб</w:t>
      </w:r>
    </w:p>
    <w:p w:rsidR="0035689A" w:rsidRPr="005F27A5" w:rsidRDefault="0035689A" w:rsidP="0035689A">
      <w:pPr>
        <w:pStyle w:val="afff3"/>
        <w:jc w:val="center"/>
        <w:rPr>
          <w:rFonts w:ascii="Times New Roman" w:hAnsi="Times New Roman"/>
          <w:b/>
          <w:sz w:val="16"/>
          <w:szCs w:val="16"/>
        </w:rPr>
      </w:pPr>
      <w:r w:rsidRPr="005F27A5">
        <w:rPr>
          <w:rFonts w:ascii="Times New Roman" w:hAnsi="Times New Roman"/>
          <w:b/>
          <w:sz w:val="16"/>
          <w:szCs w:val="16"/>
        </w:rPr>
        <w:t xml:space="preserve"> при эксплуатации систем энергоснабжения</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proofErr w:type="gramStart"/>
      <w:r w:rsidRPr="005F27A5">
        <w:rPr>
          <w:rFonts w:ascii="Times New Roman" w:hAnsi="Times New Roman"/>
          <w:sz w:val="16"/>
          <w:szCs w:val="16"/>
        </w:rPr>
        <w:t xml:space="preserve">Ежедневно после приема смены, а также при необходимости в течение всей смены диспетчеры (начальники смены) теплоснабжающих организаций осуществляют передачу диспетчеру ЕДДС оперативной информации: о режимах работы теплоисточников и тепловых сетей; о корректировке режимов работы </w:t>
      </w:r>
      <w:proofErr w:type="spellStart"/>
      <w:r w:rsidRPr="005F27A5">
        <w:rPr>
          <w:rFonts w:ascii="Times New Roman" w:hAnsi="Times New Roman"/>
          <w:sz w:val="16"/>
          <w:szCs w:val="16"/>
        </w:rPr>
        <w:t>энергообъектов</w:t>
      </w:r>
      <w:proofErr w:type="spellEnd"/>
      <w:r w:rsidRPr="005F27A5">
        <w:rPr>
          <w:rFonts w:ascii="Times New Roman" w:hAnsi="Times New Roman"/>
          <w:sz w:val="16"/>
          <w:szCs w:val="16"/>
        </w:rPr>
        <w:t xml:space="preserve"> по фактической температуре и ветровому воздействию, об аварийных ситуациях на вышеперечисленных объектах, влияющих на нормальный режим работы системы теплоснабжения.</w:t>
      </w:r>
      <w:proofErr w:type="gramEnd"/>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 xml:space="preserve">Администрация, ЕДДС осуществляют </w:t>
      </w:r>
      <w:proofErr w:type="gramStart"/>
      <w:r w:rsidRPr="005F27A5">
        <w:rPr>
          <w:rFonts w:ascii="Times New Roman" w:hAnsi="Times New Roman"/>
          <w:sz w:val="16"/>
          <w:szCs w:val="16"/>
        </w:rPr>
        <w:t>контроль за</w:t>
      </w:r>
      <w:proofErr w:type="gramEnd"/>
      <w:r w:rsidRPr="005F27A5">
        <w:rPr>
          <w:rFonts w:ascii="Times New Roman" w:hAnsi="Times New Roman"/>
          <w:sz w:val="16"/>
          <w:szCs w:val="16"/>
        </w:rPr>
        <w:t xml:space="preserve"> соблюдением </w:t>
      </w:r>
      <w:proofErr w:type="spellStart"/>
      <w:r w:rsidRPr="005F27A5">
        <w:rPr>
          <w:rFonts w:ascii="Times New Roman" w:hAnsi="Times New Roman"/>
          <w:sz w:val="16"/>
          <w:szCs w:val="16"/>
        </w:rPr>
        <w:t>энергоснабжающими</w:t>
      </w:r>
      <w:proofErr w:type="spellEnd"/>
      <w:r w:rsidRPr="005F27A5">
        <w:rPr>
          <w:rFonts w:ascii="Times New Roman" w:hAnsi="Times New Roman"/>
          <w:sz w:val="16"/>
          <w:szCs w:val="16"/>
        </w:rPr>
        <w:t xml:space="preserve"> организациями утвержденных режимов работы систем теплоснабжения.</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Для подтверждения планового отключения (изменения параметров теплоносителя) потребителей диспетчерские службы теплоснабжающих организаций информируют Администрацию, ЕДДС и потребителей за пять дней до намеченных работ.</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Планируемый вывод в ремонт оборудования, находящегося на балансе потребителей, производится с обязательным информированием ЕДДС за 10 дней до намеченных работ, а в случае аварии – немедленно.</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proofErr w:type="gramStart"/>
      <w:r w:rsidRPr="005F27A5">
        <w:rPr>
          <w:rFonts w:ascii="Times New Roman" w:hAnsi="Times New Roman"/>
          <w:sz w:val="16"/>
          <w:szCs w:val="16"/>
        </w:rPr>
        <w:t xml:space="preserve">При проведении плановых ремонтных работ на водозаборных сооружениях, которые приводят к ограничению или прекращению подачи холодной воды на теплоисточники Алатырского муниципального округа, диспетчер организации, в ведении которой находятся данные водозаборные сооружения, должен за 10 дней сообщить диспетчеру соответствующей </w:t>
      </w:r>
      <w:proofErr w:type="spellStart"/>
      <w:r w:rsidRPr="005F27A5">
        <w:rPr>
          <w:rFonts w:ascii="Times New Roman" w:hAnsi="Times New Roman"/>
          <w:sz w:val="16"/>
          <w:szCs w:val="16"/>
        </w:rPr>
        <w:t>энергоснабжающей</w:t>
      </w:r>
      <w:proofErr w:type="spellEnd"/>
      <w:r w:rsidRPr="005F27A5">
        <w:rPr>
          <w:rFonts w:ascii="Times New Roman" w:hAnsi="Times New Roman"/>
          <w:sz w:val="16"/>
          <w:szCs w:val="16"/>
        </w:rPr>
        <w:t xml:space="preserve"> организации, в Администрацию и ЕДДС об этих отключениях с указанием сроков начала и окончания работ.</w:t>
      </w:r>
      <w:proofErr w:type="gramEnd"/>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При авариях, повлекших за собой длительное прекращение подачи холодной воды на котельные, расположенные на территории Алатырского муниципального округа, диспетчер теплоснабжающей организации вводит ограничение горячего водоснабжения потребителей вплоть до полного его прекращения.</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proofErr w:type="gramStart"/>
      <w:r w:rsidRPr="005F27A5">
        <w:rPr>
          <w:rFonts w:ascii="Times New Roman" w:hAnsi="Times New Roman"/>
          <w:sz w:val="16"/>
          <w:szCs w:val="16"/>
        </w:rPr>
        <w:t xml:space="preserve">При проведении плановых или аварийно-восстановительных работ на электрических сетях и трансформаторных подстанциях, которые приводят к ограничению или прекращению подачи электрической энергии на объекты системы теплоснабжения, диспетчер организации, в </w:t>
      </w:r>
      <w:r w:rsidRPr="005F27A5">
        <w:rPr>
          <w:rFonts w:ascii="Times New Roman" w:hAnsi="Times New Roman"/>
          <w:sz w:val="16"/>
          <w:szCs w:val="16"/>
        </w:rPr>
        <w:lastRenderedPageBreak/>
        <w:t xml:space="preserve">ведении которой находятся данные электрические сети и трансформаторные подстанции, должен сообщать, соответственно, за десять дней или незамедлительно диспетчеру соответствующей единой теплоснабжающей и </w:t>
      </w:r>
      <w:proofErr w:type="spellStart"/>
      <w:r w:rsidRPr="005F27A5">
        <w:rPr>
          <w:rFonts w:ascii="Times New Roman" w:hAnsi="Times New Roman"/>
          <w:sz w:val="16"/>
          <w:szCs w:val="16"/>
        </w:rPr>
        <w:t>теплосетевой</w:t>
      </w:r>
      <w:proofErr w:type="spellEnd"/>
      <w:r w:rsidRPr="005F27A5">
        <w:rPr>
          <w:rFonts w:ascii="Times New Roman" w:hAnsi="Times New Roman"/>
          <w:sz w:val="16"/>
          <w:szCs w:val="16"/>
        </w:rPr>
        <w:t xml:space="preserve"> организации, ЕДДС и в Администрацию об отключениях с указанием</w:t>
      </w:r>
      <w:proofErr w:type="gramEnd"/>
      <w:r w:rsidRPr="005F27A5">
        <w:rPr>
          <w:rFonts w:ascii="Times New Roman" w:hAnsi="Times New Roman"/>
          <w:sz w:val="16"/>
          <w:szCs w:val="16"/>
        </w:rPr>
        <w:t xml:space="preserve"> сроков начала и окончания работ.</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В случаях понижения температуры наружного воздуха до значений, при которых на теплоисточниках системы теплоснабжения не хватает теплогенерирующих мощностей, диспетчер теплоснабжающей организации по согласованию с Администрацией вводит ограничение отпуска тепловой энергии потребителям, одновременно извещая об этом ЕДДС.</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Включение новых объектов производится только по разрешению Федеральной службы по экологическому, технологическому и атомному надзору (</w:t>
      </w:r>
      <w:proofErr w:type="spellStart"/>
      <w:r w:rsidRPr="005F27A5">
        <w:rPr>
          <w:rFonts w:ascii="Times New Roman" w:hAnsi="Times New Roman"/>
          <w:sz w:val="16"/>
          <w:szCs w:val="16"/>
        </w:rPr>
        <w:t>Ростехнадзор</w:t>
      </w:r>
      <w:proofErr w:type="spellEnd"/>
      <w:r w:rsidRPr="005F27A5">
        <w:rPr>
          <w:rFonts w:ascii="Times New Roman" w:hAnsi="Times New Roman"/>
          <w:sz w:val="16"/>
          <w:szCs w:val="16"/>
        </w:rPr>
        <w:t>) и теплоснабжающей организации с одновременным извещением ЕДДС.</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Включение объектов, которые выводились в ремонт по заявке потребителей, производится по разрешению персонала теплоснабжающих организаций по просьбе ответственного лица потребителя, указанного в заявке. После окончания работ по заявкам оперативные руководители вышеуказанных предприятий и организаций сообщают ЕДДС время начала включения.</w:t>
      </w:r>
    </w:p>
    <w:p w:rsidR="0035689A" w:rsidRPr="005F27A5" w:rsidRDefault="0035689A" w:rsidP="0035689A">
      <w:pPr>
        <w:pStyle w:val="afff3"/>
        <w:jc w:val="center"/>
        <w:rPr>
          <w:rFonts w:ascii="Times New Roman" w:hAnsi="Times New Roman"/>
          <w:b/>
          <w:sz w:val="16"/>
          <w:szCs w:val="16"/>
        </w:rPr>
      </w:pPr>
    </w:p>
    <w:p w:rsidR="0035689A" w:rsidRPr="005F27A5" w:rsidRDefault="0035689A" w:rsidP="0035689A">
      <w:pPr>
        <w:pStyle w:val="afff3"/>
        <w:jc w:val="center"/>
        <w:rPr>
          <w:rFonts w:ascii="Times New Roman" w:hAnsi="Times New Roman"/>
          <w:b/>
          <w:sz w:val="16"/>
          <w:szCs w:val="16"/>
        </w:rPr>
      </w:pPr>
      <w:r w:rsidRPr="005F27A5">
        <w:rPr>
          <w:rFonts w:ascii="Times New Roman" w:hAnsi="Times New Roman"/>
          <w:b/>
          <w:sz w:val="16"/>
          <w:szCs w:val="16"/>
        </w:rPr>
        <w:t>4. Техническая документация</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Документами, определяющими взаимоотношения оперативно–диспетчерских служб теплоснабжающих организаций и абонентов тепловой энергии, являются:</w:t>
      </w:r>
    </w:p>
    <w:p w:rsidR="0035689A" w:rsidRPr="005F27A5" w:rsidRDefault="0035689A" w:rsidP="0035689A">
      <w:pPr>
        <w:pStyle w:val="afff3"/>
        <w:numPr>
          <w:ilvl w:val="0"/>
          <w:numId w:val="33"/>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настоящее Положение;</w:t>
      </w:r>
    </w:p>
    <w:p w:rsidR="0035689A" w:rsidRPr="005F27A5" w:rsidRDefault="0035689A" w:rsidP="0035689A">
      <w:pPr>
        <w:pStyle w:val="afff3"/>
        <w:numPr>
          <w:ilvl w:val="0"/>
          <w:numId w:val="33"/>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 xml:space="preserve">действующая нормативно-техническая документация по технике безопасности и эксплуатации теплогенерирующих установок, тепловых сетей и </w:t>
      </w:r>
      <w:proofErr w:type="spellStart"/>
      <w:r w:rsidRPr="005F27A5">
        <w:rPr>
          <w:rFonts w:ascii="Times New Roman" w:hAnsi="Times New Roman"/>
          <w:sz w:val="16"/>
          <w:szCs w:val="16"/>
        </w:rPr>
        <w:t>теплопотребляющих</w:t>
      </w:r>
      <w:proofErr w:type="spellEnd"/>
      <w:r w:rsidRPr="005F27A5">
        <w:rPr>
          <w:rFonts w:ascii="Times New Roman" w:hAnsi="Times New Roman"/>
          <w:sz w:val="16"/>
          <w:szCs w:val="16"/>
        </w:rPr>
        <w:t xml:space="preserve"> установок;</w:t>
      </w:r>
    </w:p>
    <w:p w:rsidR="0035689A" w:rsidRPr="005F27A5" w:rsidRDefault="0035689A" w:rsidP="0035689A">
      <w:pPr>
        <w:pStyle w:val="afff3"/>
        <w:numPr>
          <w:ilvl w:val="0"/>
          <w:numId w:val="33"/>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 xml:space="preserve">внутренние инструкции, касающиеся эксплуатации и техники безопасности этого оборудования, разработанные на основе настоящего </w:t>
      </w:r>
      <w:proofErr w:type="gramStart"/>
      <w:r w:rsidRPr="005F27A5">
        <w:rPr>
          <w:rFonts w:ascii="Times New Roman" w:hAnsi="Times New Roman"/>
          <w:sz w:val="16"/>
          <w:szCs w:val="16"/>
        </w:rPr>
        <w:t>Положения</w:t>
      </w:r>
      <w:proofErr w:type="gramEnd"/>
      <w:r w:rsidRPr="005F27A5">
        <w:rPr>
          <w:rFonts w:ascii="Times New Roman" w:hAnsi="Times New Roman"/>
          <w:sz w:val="16"/>
          <w:szCs w:val="16"/>
        </w:rPr>
        <w:t xml:space="preserve"> с учетом действующей нормативно–технической документации;</w:t>
      </w:r>
    </w:p>
    <w:p w:rsidR="0035689A" w:rsidRPr="005F27A5" w:rsidRDefault="0035689A" w:rsidP="0035689A">
      <w:pPr>
        <w:pStyle w:val="afff3"/>
        <w:numPr>
          <w:ilvl w:val="0"/>
          <w:numId w:val="33"/>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 xml:space="preserve">утвержденные техническими руководителями предприятий схемы систем теплоснабжения, режимные карты работы тепловых сетей и теплоисточников. Внутренние инструкции должны включать детально разработанный оперативный план действий при авариях, ограничениях и отключениях потребителей при временном недостатке тепловой энергии, электрической мощности или топлива на источниках теплоснабжения. К инструкциям должны быть приложены схемы возможных аварийных переключений, указан порядок отключения горячего водоснабжения и отопления, опорожнения тепловых сетей и систем теплопотребления зданий, последующего их заполнения и включения в работу при разработанных вариантах аварийных режимов, должна быть определена организация дежурств и действий персонала при </w:t>
      </w:r>
      <w:proofErr w:type="gramStart"/>
      <w:r w:rsidRPr="005F27A5">
        <w:rPr>
          <w:rFonts w:ascii="Times New Roman" w:hAnsi="Times New Roman"/>
          <w:sz w:val="16"/>
          <w:szCs w:val="16"/>
        </w:rPr>
        <w:t>усиленном</w:t>
      </w:r>
      <w:proofErr w:type="gramEnd"/>
      <w:r w:rsidRPr="005F27A5">
        <w:rPr>
          <w:rFonts w:ascii="Times New Roman" w:hAnsi="Times New Roman"/>
          <w:sz w:val="16"/>
          <w:szCs w:val="16"/>
        </w:rPr>
        <w:t xml:space="preserve"> и </w:t>
      </w:r>
      <w:proofErr w:type="spellStart"/>
      <w:r w:rsidRPr="005F27A5">
        <w:rPr>
          <w:rFonts w:ascii="Times New Roman" w:hAnsi="Times New Roman"/>
          <w:sz w:val="16"/>
          <w:szCs w:val="16"/>
        </w:rPr>
        <w:t>внерасчетном</w:t>
      </w:r>
      <w:proofErr w:type="spellEnd"/>
      <w:r w:rsidRPr="005F27A5">
        <w:rPr>
          <w:rFonts w:ascii="Times New Roman" w:hAnsi="Times New Roman"/>
          <w:sz w:val="16"/>
          <w:szCs w:val="16"/>
        </w:rPr>
        <w:t xml:space="preserve"> режимах теплоснабжения. Конкретный перечень необходимой эксплуатационной документации в каждой организации устанавливается ее руководством.</w:t>
      </w:r>
    </w:p>
    <w:p w:rsidR="0035689A" w:rsidRPr="005F27A5" w:rsidRDefault="0035689A" w:rsidP="0035689A">
      <w:pPr>
        <w:pStyle w:val="afff3"/>
        <w:numPr>
          <w:ilvl w:val="0"/>
          <w:numId w:val="31"/>
        </w:numPr>
        <w:tabs>
          <w:tab w:val="left" w:pos="1134"/>
        </w:tabs>
        <w:ind w:left="0" w:firstLine="567"/>
        <w:jc w:val="both"/>
        <w:rPr>
          <w:rFonts w:ascii="Times New Roman" w:hAnsi="Times New Roman"/>
          <w:sz w:val="16"/>
          <w:szCs w:val="16"/>
        </w:rPr>
      </w:pPr>
      <w:r w:rsidRPr="005F27A5">
        <w:rPr>
          <w:rFonts w:ascii="Times New Roman" w:hAnsi="Times New Roman"/>
          <w:sz w:val="16"/>
          <w:szCs w:val="16"/>
        </w:rPr>
        <w:t>Теплоснабжающие организации, потребители, ЕДДС ежегодно до 1 января обмениваются списками лиц, имеющих право на ведение оперативных переговоров. Обо всех изменениях в списках организации должны своевременно сообщать друг другу.</w:t>
      </w:r>
    </w:p>
    <w:p w:rsidR="0035689A" w:rsidRPr="005F27A5" w:rsidRDefault="0035689A" w:rsidP="0035689A">
      <w:pPr>
        <w:ind w:firstLine="0"/>
        <w:jc w:val="left"/>
        <w:rPr>
          <w:rFonts w:eastAsia="Times New Roman"/>
          <w:b/>
          <w:sz w:val="16"/>
          <w:szCs w:val="16"/>
          <w:lang w:eastAsia="en-US"/>
        </w:rPr>
      </w:pPr>
    </w:p>
    <w:p w:rsidR="0035689A" w:rsidRDefault="0035689A" w:rsidP="0035689A">
      <w:pPr>
        <w:ind w:firstLine="0"/>
        <w:jc w:val="left"/>
        <w:rPr>
          <w:rFonts w:eastAsia="Times New Roman"/>
          <w:b/>
          <w:sz w:val="16"/>
          <w:szCs w:val="16"/>
          <w:lang w:eastAsia="en-US"/>
        </w:rPr>
      </w:pPr>
    </w:p>
    <w:p w:rsidR="0035689A" w:rsidRDefault="0035689A" w:rsidP="0035689A">
      <w:pPr>
        <w:ind w:firstLine="0"/>
        <w:jc w:val="left"/>
        <w:rPr>
          <w:rFonts w:eastAsia="Times New Roman"/>
          <w:b/>
          <w:sz w:val="16"/>
          <w:szCs w:val="16"/>
          <w:lang w:eastAsia="en-US"/>
        </w:rPr>
      </w:pPr>
    </w:p>
    <w:p w:rsidR="0035689A" w:rsidRPr="002B7D49" w:rsidRDefault="0035689A" w:rsidP="0035689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5689A" w:rsidRDefault="0035689A" w:rsidP="0035689A">
      <w:pPr>
        <w:ind w:firstLine="0"/>
        <w:jc w:val="left"/>
        <w:rPr>
          <w:rFonts w:eastAsia="Times New Roman"/>
          <w:b/>
          <w:sz w:val="16"/>
          <w:szCs w:val="16"/>
          <w:lang w:eastAsia="en-US"/>
        </w:rPr>
      </w:pPr>
      <w:r>
        <w:rPr>
          <w:rFonts w:eastAsia="Times New Roman"/>
          <w:b/>
          <w:sz w:val="16"/>
          <w:szCs w:val="16"/>
          <w:lang w:eastAsia="en-US"/>
        </w:rPr>
        <w:t>28.12.2024</w:t>
      </w:r>
      <w:r w:rsidRPr="002B7D49">
        <w:rPr>
          <w:rFonts w:eastAsia="Times New Roman"/>
          <w:b/>
          <w:sz w:val="16"/>
          <w:szCs w:val="16"/>
          <w:lang w:eastAsia="en-US"/>
        </w:rPr>
        <w:t xml:space="preserve">                                                                                                                                                                                              </w:t>
      </w:r>
      <w:r>
        <w:rPr>
          <w:rFonts w:eastAsia="Times New Roman"/>
          <w:b/>
          <w:sz w:val="16"/>
          <w:szCs w:val="16"/>
          <w:lang w:eastAsia="en-US"/>
        </w:rPr>
        <w:t xml:space="preserve">                            №1</w:t>
      </w:r>
    </w:p>
    <w:p w:rsidR="0035689A" w:rsidRDefault="0035689A" w:rsidP="0035689A">
      <w:pPr>
        <w:ind w:firstLine="0"/>
        <w:jc w:val="left"/>
        <w:rPr>
          <w:rFonts w:eastAsia="Times New Roman"/>
          <w:b/>
          <w:sz w:val="16"/>
          <w:szCs w:val="16"/>
          <w:lang w:eastAsia="en-US"/>
        </w:rPr>
      </w:pPr>
    </w:p>
    <w:p w:rsidR="0035689A" w:rsidRDefault="0035689A" w:rsidP="0035689A">
      <w:pPr>
        <w:ind w:firstLine="0"/>
        <w:jc w:val="left"/>
        <w:rPr>
          <w:rFonts w:eastAsia="Times New Roman"/>
          <w:b/>
          <w:sz w:val="16"/>
          <w:szCs w:val="16"/>
          <w:lang w:eastAsia="en-US"/>
        </w:rPr>
      </w:pPr>
    </w:p>
    <w:p w:rsidR="0035689A" w:rsidRPr="005F27A5" w:rsidRDefault="0035689A" w:rsidP="0035689A">
      <w:pPr>
        <w:pStyle w:val="s3"/>
        <w:spacing w:before="0" w:beforeAutospacing="0" w:after="0" w:afterAutospacing="0"/>
        <w:jc w:val="center"/>
        <w:rPr>
          <w:b/>
          <w:sz w:val="16"/>
          <w:szCs w:val="16"/>
        </w:rPr>
      </w:pPr>
      <w:proofErr w:type="gramStart"/>
      <w:r w:rsidRPr="005F27A5">
        <w:rPr>
          <w:b/>
          <w:sz w:val="16"/>
          <w:szCs w:val="16"/>
        </w:rPr>
        <w:t xml:space="preserve">Об </w:t>
      </w:r>
      <w:r w:rsidRPr="005F27A5">
        <w:rPr>
          <w:rStyle w:val="afffff0"/>
          <w:b/>
          <w:i w:val="0"/>
          <w:sz w:val="16"/>
          <w:szCs w:val="16"/>
        </w:rPr>
        <w:t>утверждении</w:t>
      </w:r>
      <w:r w:rsidRPr="005F27A5">
        <w:rPr>
          <w:i/>
          <w:sz w:val="16"/>
          <w:szCs w:val="16"/>
        </w:rPr>
        <w:t xml:space="preserve"> </w:t>
      </w:r>
      <w:r w:rsidRPr="005F27A5">
        <w:rPr>
          <w:b/>
          <w:sz w:val="16"/>
          <w:szCs w:val="16"/>
        </w:rPr>
        <w:t>Перечня должностей муниципальной службы в администрации Алатырского муниципального округа Чувашской Республики,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35689A" w:rsidRPr="005F27A5" w:rsidRDefault="0035689A" w:rsidP="0035689A">
      <w:pPr>
        <w:pStyle w:val="s1"/>
        <w:spacing w:before="0" w:beforeAutospacing="0" w:after="0" w:afterAutospacing="0"/>
        <w:jc w:val="center"/>
        <w:rPr>
          <w:sz w:val="16"/>
          <w:szCs w:val="16"/>
        </w:rPr>
      </w:pPr>
    </w:p>
    <w:p w:rsidR="0035689A" w:rsidRPr="005F27A5" w:rsidRDefault="0035689A" w:rsidP="0035689A">
      <w:pPr>
        <w:pStyle w:val="s1"/>
        <w:spacing w:before="0" w:beforeAutospacing="0" w:after="0" w:afterAutospacing="0"/>
        <w:jc w:val="center"/>
        <w:rPr>
          <w:sz w:val="16"/>
          <w:szCs w:val="16"/>
        </w:rPr>
      </w:pPr>
    </w:p>
    <w:p w:rsidR="0035689A" w:rsidRPr="005F27A5" w:rsidRDefault="0035689A" w:rsidP="0035689A">
      <w:pPr>
        <w:pStyle w:val="s1"/>
        <w:spacing w:before="0" w:beforeAutospacing="0" w:after="0" w:afterAutospacing="0"/>
        <w:jc w:val="center"/>
        <w:rPr>
          <w:sz w:val="16"/>
          <w:szCs w:val="16"/>
        </w:rPr>
      </w:pPr>
    </w:p>
    <w:p w:rsidR="0035689A" w:rsidRPr="005F27A5" w:rsidRDefault="0035689A" w:rsidP="0035689A">
      <w:pPr>
        <w:pStyle w:val="s1"/>
        <w:spacing w:before="0" w:beforeAutospacing="0" w:after="0" w:afterAutospacing="0"/>
        <w:ind w:firstLine="567"/>
        <w:jc w:val="both"/>
        <w:rPr>
          <w:sz w:val="16"/>
          <w:szCs w:val="16"/>
        </w:rPr>
      </w:pPr>
      <w:r w:rsidRPr="005F27A5">
        <w:rPr>
          <w:sz w:val="16"/>
          <w:szCs w:val="16"/>
        </w:rPr>
        <w:t xml:space="preserve">В соответствии со </w:t>
      </w:r>
      <w:hyperlink r:id="rId22" w:anchor="/document/12152272/entry/15" w:history="1">
        <w:r w:rsidRPr="005F27A5">
          <w:rPr>
            <w:rStyle w:val="a6"/>
            <w:sz w:val="16"/>
            <w:szCs w:val="16"/>
          </w:rPr>
          <w:t>статьей 15</w:t>
        </w:r>
      </w:hyperlink>
      <w:r w:rsidRPr="005F27A5">
        <w:rPr>
          <w:sz w:val="16"/>
          <w:szCs w:val="16"/>
        </w:rPr>
        <w:t xml:space="preserve"> Федерального закона от 02.03.2007 № 25-ФЗ «О муниципальной службе в Российской Федерации», </w:t>
      </w:r>
      <w:hyperlink r:id="rId23" w:anchor="/document/12164203/entry/8" w:history="1">
        <w:r w:rsidRPr="005F27A5">
          <w:rPr>
            <w:rStyle w:val="a6"/>
            <w:sz w:val="16"/>
            <w:szCs w:val="16"/>
          </w:rPr>
          <w:t>статьей 8</w:t>
        </w:r>
      </w:hyperlink>
      <w:r w:rsidRPr="005F27A5">
        <w:rPr>
          <w:sz w:val="16"/>
          <w:szCs w:val="16"/>
        </w:rPr>
        <w:t xml:space="preserve"> Федерального закона от 25.12.2008 № 273-ФЗ «О противодействии коррупции», со </w:t>
      </w:r>
      <w:hyperlink r:id="rId24" w:anchor="/document/17624649/entry/407181" w:history="1">
        <w:r w:rsidRPr="005F27A5">
          <w:rPr>
            <w:rStyle w:val="a6"/>
            <w:sz w:val="16"/>
            <w:szCs w:val="16"/>
          </w:rPr>
          <w:t>статьей 8.2</w:t>
        </w:r>
      </w:hyperlink>
      <w:r w:rsidRPr="005F27A5">
        <w:rPr>
          <w:sz w:val="16"/>
          <w:szCs w:val="16"/>
        </w:rPr>
        <w:t xml:space="preserve"> Закона Чувашской Республики от 05.10.2007 № 62 «О муниципальной службе в Чувашской Республике», администрация Алатырского муниципального округа</w:t>
      </w:r>
    </w:p>
    <w:p w:rsidR="0035689A" w:rsidRPr="005F27A5" w:rsidRDefault="0035689A" w:rsidP="0035689A">
      <w:pPr>
        <w:pStyle w:val="formattexttopleveltextindenttext"/>
        <w:spacing w:before="0" w:beforeAutospacing="0" w:after="0" w:afterAutospacing="0"/>
        <w:jc w:val="center"/>
        <w:rPr>
          <w:b/>
          <w:sz w:val="16"/>
          <w:szCs w:val="16"/>
        </w:rPr>
      </w:pPr>
      <w:r w:rsidRPr="005F27A5">
        <w:rPr>
          <w:b/>
          <w:sz w:val="16"/>
          <w:szCs w:val="16"/>
        </w:rPr>
        <w:t>постановляет:</w:t>
      </w:r>
    </w:p>
    <w:p w:rsidR="0035689A" w:rsidRPr="005F27A5" w:rsidRDefault="0035689A" w:rsidP="0035689A">
      <w:pPr>
        <w:pStyle w:val="s1"/>
        <w:numPr>
          <w:ilvl w:val="0"/>
          <w:numId w:val="34"/>
        </w:numPr>
        <w:tabs>
          <w:tab w:val="left" w:pos="1134"/>
        </w:tabs>
        <w:spacing w:before="0" w:beforeAutospacing="0" w:after="0" w:afterAutospacing="0"/>
        <w:ind w:left="0" w:firstLine="567"/>
        <w:jc w:val="both"/>
        <w:rPr>
          <w:sz w:val="16"/>
          <w:szCs w:val="16"/>
        </w:rPr>
      </w:pPr>
      <w:proofErr w:type="gramStart"/>
      <w:r w:rsidRPr="005F27A5">
        <w:rPr>
          <w:sz w:val="16"/>
          <w:szCs w:val="16"/>
        </w:rPr>
        <w:t xml:space="preserve">Утвердить прилагаемый </w:t>
      </w:r>
      <w:hyperlink r:id="rId25" w:anchor="/document/403356869/entry/1000" w:history="1">
        <w:r w:rsidRPr="005F27A5">
          <w:rPr>
            <w:rStyle w:val="a6"/>
            <w:sz w:val="16"/>
            <w:szCs w:val="16"/>
          </w:rPr>
          <w:t>Перечень</w:t>
        </w:r>
      </w:hyperlink>
      <w:r w:rsidRPr="005F27A5">
        <w:rPr>
          <w:sz w:val="16"/>
          <w:szCs w:val="16"/>
        </w:rPr>
        <w:t xml:space="preserve"> должностей муниципальной службы в администрации Алатырского муниципального округа Чувашской Республики,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35689A" w:rsidRPr="005F27A5" w:rsidRDefault="0035689A" w:rsidP="0035689A">
      <w:pPr>
        <w:pStyle w:val="s1"/>
        <w:numPr>
          <w:ilvl w:val="0"/>
          <w:numId w:val="34"/>
        </w:numPr>
        <w:tabs>
          <w:tab w:val="left" w:pos="1134"/>
        </w:tabs>
        <w:spacing w:before="0" w:beforeAutospacing="0" w:after="0" w:afterAutospacing="0"/>
        <w:ind w:left="0" w:firstLine="567"/>
        <w:jc w:val="both"/>
        <w:rPr>
          <w:sz w:val="16"/>
          <w:szCs w:val="16"/>
        </w:rPr>
      </w:pPr>
      <w:r w:rsidRPr="005F27A5">
        <w:rPr>
          <w:sz w:val="16"/>
          <w:szCs w:val="16"/>
        </w:rPr>
        <w:t>Признать утратившими силу:</w:t>
      </w:r>
    </w:p>
    <w:p w:rsidR="0035689A" w:rsidRPr="005F27A5" w:rsidRDefault="0035689A" w:rsidP="0035689A">
      <w:pPr>
        <w:pStyle w:val="s1"/>
        <w:numPr>
          <w:ilvl w:val="0"/>
          <w:numId w:val="35"/>
        </w:numPr>
        <w:tabs>
          <w:tab w:val="left" w:pos="1134"/>
        </w:tabs>
        <w:spacing w:before="0" w:beforeAutospacing="0" w:after="0" w:afterAutospacing="0"/>
        <w:ind w:left="0" w:firstLine="567"/>
        <w:jc w:val="both"/>
        <w:rPr>
          <w:sz w:val="16"/>
          <w:szCs w:val="16"/>
        </w:rPr>
      </w:pPr>
      <w:proofErr w:type="gramStart"/>
      <w:r w:rsidRPr="005F27A5">
        <w:rPr>
          <w:sz w:val="16"/>
          <w:szCs w:val="16"/>
        </w:rPr>
        <w:t>постановление администрации Алатырского муниципального округа от 26.12.2023 № 1125 «Об утверждении перечня должностей муниципальной службы в администрации Алатырского муниципального округа Чувашской Республики,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w:t>
      </w:r>
      <w:proofErr w:type="gramEnd"/>
      <w:r w:rsidRPr="005F27A5">
        <w:rPr>
          <w:sz w:val="16"/>
          <w:szCs w:val="16"/>
        </w:rPr>
        <w:t>) и несовершеннолетних детей»;</w:t>
      </w:r>
    </w:p>
    <w:p w:rsidR="0035689A" w:rsidRPr="005F27A5" w:rsidRDefault="0035689A" w:rsidP="0035689A">
      <w:pPr>
        <w:pStyle w:val="s1"/>
        <w:numPr>
          <w:ilvl w:val="0"/>
          <w:numId w:val="35"/>
        </w:numPr>
        <w:tabs>
          <w:tab w:val="left" w:pos="1134"/>
        </w:tabs>
        <w:spacing w:before="0" w:beforeAutospacing="0" w:after="0" w:afterAutospacing="0"/>
        <w:ind w:left="0" w:firstLine="567"/>
        <w:jc w:val="both"/>
        <w:rPr>
          <w:sz w:val="16"/>
          <w:szCs w:val="16"/>
        </w:rPr>
      </w:pPr>
      <w:proofErr w:type="gramStart"/>
      <w:r w:rsidRPr="005F27A5">
        <w:rPr>
          <w:sz w:val="16"/>
          <w:szCs w:val="16"/>
        </w:rPr>
        <w:t>постановление администрации Алатырского муниципального округа от 09.04.2024 № 188 «О внесении изменений в постановление администрации Алатырского муниципального округа от 26.12.2023 № 1125 «Об утверждении Перечня должностей муниципальной службы в администрации Алатырского  муниципального округа Чувашской Республики,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w:t>
      </w:r>
      <w:proofErr w:type="gramEnd"/>
      <w:r w:rsidRPr="005F27A5">
        <w:rPr>
          <w:sz w:val="16"/>
          <w:szCs w:val="16"/>
        </w:rPr>
        <w:t xml:space="preserve"> о доходах, расходах, об имуществе и обязательствах имущественного характера своих супруги (супруга) и несовершеннолетних детей»;</w:t>
      </w:r>
    </w:p>
    <w:p w:rsidR="0035689A" w:rsidRPr="005F27A5" w:rsidRDefault="0035689A" w:rsidP="0035689A">
      <w:pPr>
        <w:pStyle w:val="s1"/>
        <w:numPr>
          <w:ilvl w:val="0"/>
          <w:numId w:val="35"/>
        </w:numPr>
        <w:tabs>
          <w:tab w:val="left" w:pos="1134"/>
        </w:tabs>
        <w:spacing w:before="0" w:beforeAutospacing="0" w:after="0" w:afterAutospacing="0"/>
        <w:ind w:left="0" w:firstLine="567"/>
        <w:jc w:val="both"/>
        <w:rPr>
          <w:sz w:val="16"/>
          <w:szCs w:val="16"/>
        </w:rPr>
      </w:pPr>
      <w:proofErr w:type="gramStart"/>
      <w:r w:rsidRPr="005F27A5">
        <w:rPr>
          <w:sz w:val="16"/>
          <w:szCs w:val="16"/>
        </w:rPr>
        <w:t>постановление администрации города Алатыря Чувашской Республики от 30.12.2021 № 818 «Об утверждении Перечня должностей муниципальной службы администрации города Алатыря, при назначении на которые граждане, 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35689A" w:rsidRPr="005F27A5" w:rsidRDefault="0035689A" w:rsidP="0035689A">
      <w:pPr>
        <w:pStyle w:val="20"/>
        <w:keepNext w:val="0"/>
        <w:numPr>
          <w:ilvl w:val="0"/>
          <w:numId w:val="34"/>
        </w:numPr>
        <w:tabs>
          <w:tab w:val="left" w:pos="1134"/>
        </w:tabs>
        <w:ind w:left="0" w:firstLine="567"/>
        <w:jc w:val="both"/>
        <w:rPr>
          <w:b w:val="0"/>
          <w:sz w:val="16"/>
          <w:szCs w:val="16"/>
        </w:rPr>
      </w:pPr>
      <w:r w:rsidRPr="005F27A5">
        <w:rPr>
          <w:b w:val="0"/>
          <w:sz w:val="16"/>
          <w:szCs w:val="16"/>
        </w:rPr>
        <w:t>Настоящее постановление вступает в силу после его официального опубликования.</w:t>
      </w:r>
    </w:p>
    <w:p w:rsidR="0035689A" w:rsidRPr="005F27A5" w:rsidRDefault="0035689A" w:rsidP="0035689A">
      <w:pPr>
        <w:widowControl w:val="0"/>
        <w:autoSpaceDE w:val="0"/>
        <w:autoSpaceDN w:val="0"/>
        <w:rPr>
          <w:sz w:val="16"/>
          <w:szCs w:val="16"/>
        </w:rPr>
      </w:pPr>
    </w:p>
    <w:p w:rsidR="0035689A" w:rsidRPr="005F27A5" w:rsidRDefault="0035689A" w:rsidP="0035689A">
      <w:pPr>
        <w:widowControl w:val="0"/>
        <w:autoSpaceDE w:val="0"/>
        <w:autoSpaceDN w:val="0"/>
        <w:rPr>
          <w:sz w:val="16"/>
          <w:szCs w:val="16"/>
        </w:rPr>
      </w:pPr>
    </w:p>
    <w:p w:rsidR="0035689A" w:rsidRPr="005F27A5" w:rsidRDefault="0035689A" w:rsidP="0035689A">
      <w:pPr>
        <w:widowControl w:val="0"/>
        <w:autoSpaceDE w:val="0"/>
        <w:autoSpaceDN w:val="0"/>
        <w:rPr>
          <w:sz w:val="16"/>
          <w:szCs w:val="16"/>
        </w:rPr>
      </w:pPr>
    </w:p>
    <w:p w:rsidR="0035689A" w:rsidRPr="005F27A5" w:rsidRDefault="0035689A" w:rsidP="0035689A">
      <w:pPr>
        <w:pStyle w:val="20"/>
        <w:jc w:val="both"/>
        <w:rPr>
          <w:b w:val="0"/>
          <w:sz w:val="16"/>
          <w:szCs w:val="16"/>
        </w:rPr>
      </w:pPr>
      <w:r w:rsidRPr="005F27A5">
        <w:rPr>
          <w:b w:val="0"/>
          <w:sz w:val="16"/>
          <w:szCs w:val="16"/>
        </w:rPr>
        <w:t>Глава Алатырского</w:t>
      </w:r>
    </w:p>
    <w:p w:rsidR="0035689A" w:rsidRPr="005F27A5" w:rsidRDefault="0035689A" w:rsidP="0035689A">
      <w:pPr>
        <w:pStyle w:val="20"/>
        <w:jc w:val="both"/>
        <w:rPr>
          <w:b w:val="0"/>
          <w:sz w:val="16"/>
          <w:szCs w:val="16"/>
        </w:rPr>
        <w:sectPr w:rsidR="0035689A" w:rsidRPr="005F27A5" w:rsidSect="004512E5">
          <w:headerReference w:type="default" r:id="rId26"/>
          <w:pgSz w:w="11906" w:h="16838"/>
          <w:pgMar w:top="567" w:right="567" w:bottom="567" w:left="1134" w:header="425" w:footer="266" w:gutter="0"/>
          <w:cols w:space="708"/>
          <w:titlePg/>
          <w:docGrid w:linePitch="360"/>
        </w:sectPr>
      </w:pPr>
      <w:proofErr w:type="gramStart"/>
      <w:r w:rsidRPr="005F27A5">
        <w:rPr>
          <w:b w:val="0"/>
          <w:sz w:val="16"/>
          <w:szCs w:val="16"/>
        </w:rPr>
        <w:t>муниципального округа                                                                                         Н.И. Шпилевая</w:t>
      </w:r>
      <w:proofErr w:type="gramEnd"/>
    </w:p>
    <w:p w:rsidR="0035689A" w:rsidRPr="005F27A5" w:rsidRDefault="0035689A" w:rsidP="0035689A">
      <w:pPr>
        <w:pStyle w:val="s37"/>
        <w:spacing w:before="0" w:beforeAutospacing="0" w:after="0" w:afterAutospacing="0"/>
        <w:ind w:left="6521"/>
        <w:rPr>
          <w:rStyle w:val="afffff0"/>
          <w:i w:val="0"/>
          <w:sz w:val="16"/>
          <w:szCs w:val="16"/>
        </w:rPr>
      </w:pPr>
      <w:r w:rsidRPr="005F27A5">
        <w:rPr>
          <w:rStyle w:val="afffff0"/>
          <w:i w:val="0"/>
          <w:sz w:val="16"/>
          <w:szCs w:val="16"/>
        </w:rPr>
        <w:lastRenderedPageBreak/>
        <w:t>УТВЕРЖДЕН</w:t>
      </w:r>
    </w:p>
    <w:p w:rsidR="0035689A" w:rsidRPr="005F27A5" w:rsidRDefault="005F27A5" w:rsidP="0035689A">
      <w:pPr>
        <w:pStyle w:val="s37"/>
        <w:spacing w:before="0" w:beforeAutospacing="0" w:after="0" w:afterAutospacing="0"/>
        <w:ind w:left="6521"/>
        <w:rPr>
          <w:sz w:val="16"/>
          <w:szCs w:val="16"/>
        </w:rPr>
      </w:pPr>
      <w:hyperlink r:id="rId27" w:anchor="/document/403356869/entry/0" w:history="1">
        <w:r w:rsidR="0035689A" w:rsidRPr="005F27A5">
          <w:rPr>
            <w:rStyle w:val="afffff0"/>
            <w:i w:val="0"/>
            <w:sz w:val="16"/>
            <w:szCs w:val="16"/>
          </w:rPr>
          <w:t>постановлением</w:t>
        </w:r>
      </w:hyperlink>
      <w:r w:rsidR="0035689A" w:rsidRPr="005F27A5">
        <w:rPr>
          <w:sz w:val="16"/>
          <w:szCs w:val="16"/>
        </w:rPr>
        <w:t xml:space="preserve"> </w:t>
      </w:r>
      <w:r w:rsidR="0035689A" w:rsidRPr="005F27A5">
        <w:rPr>
          <w:rStyle w:val="afffff0"/>
          <w:i w:val="0"/>
          <w:sz w:val="16"/>
          <w:szCs w:val="16"/>
        </w:rPr>
        <w:t>администрации</w:t>
      </w:r>
    </w:p>
    <w:p w:rsidR="0035689A" w:rsidRPr="005F27A5" w:rsidRDefault="0035689A" w:rsidP="0035689A">
      <w:pPr>
        <w:pStyle w:val="s37"/>
        <w:spacing w:before="0" w:beforeAutospacing="0" w:after="0" w:afterAutospacing="0"/>
        <w:ind w:left="6521"/>
        <w:rPr>
          <w:rStyle w:val="afffff0"/>
          <w:i w:val="0"/>
          <w:sz w:val="16"/>
          <w:szCs w:val="16"/>
        </w:rPr>
      </w:pPr>
      <w:r w:rsidRPr="005F27A5">
        <w:rPr>
          <w:sz w:val="16"/>
          <w:szCs w:val="16"/>
        </w:rPr>
        <w:t xml:space="preserve">Алатырского </w:t>
      </w:r>
      <w:r w:rsidRPr="005F27A5">
        <w:rPr>
          <w:rStyle w:val="afffff0"/>
          <w:i w:val="0"/>
          <w:sz w:val="16"/>
          <w:szCs w:val="16"/>
        </w:rPr>
        <w:t>муниципального</w:t>
      </w:r>
      <w:r w:rsidRPr="005F27A5">
        <w:rPr>
          <w:sz w:val="16"/>
          <w:szCs w:val="16"/>
        </w:rPr>
        <w:t xml:space="preserve"> </w:t>
      </w:r>
      <w:r w:rsidRPr="005F27A5">
        <w:rPr>
          <w:rStyle w:val="afffff0"/>
          <w:i w:val="0"/>
          <w:sz w:val="16"/>
          <w:szCs w:val="16"/>
        </w:rPr>
        <w:t>округа</w:t>
      </w:r>
    </w:p>
    <w:p w:rsidR="0035689A" w:rsidRPr="005F27A5" w:rsidRDefault="0035689A" w:rsidP="0035689A">
      <w:pPr>
        <w:pStyle w:val="s37"/>
        <w:spacing w:before="0" w:beforeAutospacing="0" w:after="0" w:afterAutospacing="0"/>
        <w:ind w:left="6521"/>
        <w:rPr>
          <w:sz w:val="16"/>
          <w:szCs w:val="16"/>
        </w:rPr>
      </w:pPr>
      <w:r w:rsidRPr="005F27A5">
        <w:rPr>
          <w:sz w:val="16"/>
          <w:szCs w:val="16"/>
        </w:rPr>
        <w:t>от 28.</w:t>
      </w:r>
      <w:r w:rsidRPr="005F27A5">
        <w:rPr>
          <w:rStyle w:val="afffff0"/>
          <w:i w:val="0"/>
          <w:sz w:val="16"/>
          <w:szCs w:val="16"/>
        </w:rPr>
        <w:t>12</w:t>
      </w:r>
      <w:r w:rsidRPr="005F27A5">
        <w:rPr>
          <w:sz w:val="16"/>
          <w:szCs w:val="16"/>
        </w:rPr>
        <w:t>.</w:t>
      </w:r>
      <w:r w:rsidRPr="005F27A5">
        <w:rPr>
          <w:rStyle w:val="afffff0"/>
          <w:i w:val="0"/>
          <w:sz w:val="16"/>
          <w:szCs w:val="16"/>
        </w:rPr>
        <w:t>2024 №</w:t>
      </w:r>
      <w:r w:rsidRPr="005F27A5">
        <w:rPr>
          <w:sz w:val="16"/>
          <w:szCs w:val="16"/>
        </w:rPr>
        <w:t xml:space="preserve"> 1</w:t>
      </w:r>
    </w:p>
    <w:p w:rsidR="0035689A" w:rsidRPr="005F27A5" w:rsidRDefault="0035689A" w:rsidP="0035689A">
      <w:pPr>
        <w:pStyle w:val="s3"/>
        <w:spacing w:before="0" w:beforeAutospacing="0" w:after="0" w:afterAutospacing="0"/>
        <w:jc w:val="center"/>
        <w:rPr>
          <w:b/>
          <w:sz w:val="16"/>
          <w:szCs w:val="16"/>
        </w:rPr>
      </w:pPr>
    </w:p>
    <w:p w:rsidR="0035689A" w:rsidRPr="005F27A5" w:rsidRDefault="0035689A" w:rsidP="0035689A">
      <w:pPr>
        <w:pStyle w:val="s3"/>
        <w:spacing w:before="0" w:beforeAutospacing="0" w:after="0" w:afterAutospacing="0"/>
        <w:jc w:val="center"/>
        <w:rPr>
          <w:b/>
          <w:sz w:val="16"/>
          <w:szCs w:val="16"/>
        </w:rPr>
      </w:pPr>
      <w:r w:rsidRPr="005F27A5">
        <w:rPr>
          <w:b/>
          <w:sz w:val="16"/>
          <w:szCs w:val="16"/>
        </w:rPr>
        <w:t>ПЕРЕЧЕНЬ</w:t>
      </w:r>
    </w:p>
    <w:p w:rsidR="0035689A" w:rsidRPr="005F27A5" w:rsidRDefault="0035689A" w:rsidP="0035689A">
      <w:pPr>
        <w:pStyle w:val="s3"/>
        <w:spacing w:before="0" w:beforeAutospacing="0" w:after="0" w:afterAutospacing="0"/>
        <w:jc w:val="center"/>
        <w:rPr>
          <w:b/>
          <w:sz w:val="16"/>
          <w:szCs w:val="16"/>
        </w:rPr>
      </w:pPr>
      <w:proofErr w:type="gramStart"/>
      <w:r w:rsidRPr="005F27A5">
        <w:rPr>
          <w:b/>
          <w:sz w:val="16"/>
          <w:szCs w:val="16"/>
        </w:rPr>
        <w:t>должностей муниципальной службы в администрации Алатырского  муниципального округа Чувашской Республики,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35689A" w:rsidRPr="005F27A5" w:rsidRDefault="0035689A" w:rsidP="0035689A">
      <w:pPr>
        <w:pStyle w:val="s3"/>
        <w:spacing w:before="0" w:beforeAutospacing="0" w:after="0" w:afterAutospacing="0"/>
        <w:jc w:val="center"/>
        <w:rPr>
          <w:b/>
          <w:sz w:val="16"/>
          <w:szCs w:val="16"/>
        </w:rPr>
      </w:pP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1. Руководство администрации Алатырского муниципального округа Чувашской Республики: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первый заместитель главы администрации – начальник Управления по строительству, архитектуре, благоустройству территорий и ЖКХ;</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заместитель главы администрации по социальным вопросам;</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заместитель главы администрации - начальник отдела организационно-контрольной и кадровой работы;</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заместитель главы администрации – начальник отдела экономики и инвестиционной деятельности;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заместитель главы администрации – начальник финансового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1.1. Советник главы администрации по работе с молодежью.</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1.2. Пресс-секретарь главы администрации.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2. Отдел организационно – контрольной и кадровой работы администрации Алатырского муниципального округа Чувашской Республики: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начальник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заместитель начальника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заведующий сектором;</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главный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ведущий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3. Правовой отдел администрации Алатырского муниципального округа Чувашской Республики: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начальник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заместитель начальника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заведующий сектором;</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главный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4. Отдел культуры, туризма и архивного дела администрации Алатырского муниципального округа Чувашской Республики: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начальник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заведующий сектором;</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главный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ведущий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5. Отдел сельского хозяйства, природопользования и экологии администрации Алатырского муниципального округа Чувашской Республики: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начальник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заведующий сектором;</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главный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ведущий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6. Отдел гражданской обороны и ЧС администрации Алатырского муниципального округа Чувашской Республики: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начальник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заведующий сектором;</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главный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ведущий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7. Отдел образования администрации Алатырского муниципального округа Чувашской Республики: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начальник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заместитель начальника;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заведующий сектором;</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главный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ведущий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8. Отдел физической культуры, спорта и молодежной политики администрации Алатырского муниципального округа Чувашской Республики: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начальник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главный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ведущий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9. Отдел экономики и инвестиционной деятельности администрации Алатырского муниципального округа Чувашской Республики: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начальник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заместитель начальника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главный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ведущий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10. Отдел имущественных и земельных отношений администрации Алатырского муниципального округа Чувашской Республики: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начальник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заместитель начальника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заведующий сектором;</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главный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ведущий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11. Отдел организации и проведения муниципальных закупок администрации Алатырского муниципального округа Чувашской Республики: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начальник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заместитель начальника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главный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ведущий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12. Финансовый отдел администрации Алатырского муниципального округа Чувашской Республики: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начальник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заместитель начальника;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lastRenderedPageBreak/>
        <w:t>- заведующий сектором;</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главный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ведущий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13.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13.1. Отдел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начальник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заместитель начальника;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заведующий сектором;</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главный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ведущий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13.2. Отдел жилищно-коммунального хозяйства и муниципального контроля Управления по строительству, архитектуре, благоустройству территорий и жилищно-коммунального хозяйства</w:t>
      </w:r>
      <w:r w:rsidRPr="005F27A5">
        <w:rPr>
          <w:sz w:val="16"/>
          <w:szCs w:val="16"/>
        </w:rPr>
        <w:t xml:space="preserve"> </w:t>
      </w:r>
      <w:r w:rsidRPr="005F27A5">
        <w:rPr>
          <w:color w:val="22272F"/>
          <w:sz w:val="16"/>
          <w:szCs w:val="16"/>
        </w:rPr>
        <w:t>администрации Алатырского муниципального округа Чувашской Республики: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начальник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заместитель начальника;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главный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ведущий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13.3. Территориальные отделы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начальник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главный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ведущий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14. Отдел ЗАГС администрации Алатырского муниципального округа Чувашской Республики:</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начальник отдела;</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главный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r w:rsidRPr="005F27A5">
        <w:rPr>
          <w:color w:val="22272F"/>
          <w:sz w:val="16"/>
          <w:szCs w:val="16"/>
        </w:rPr>
        <w:t>- ведущий специалист-эксперт.</w:t>
      </w:r>
    </w:p>
    <w:p w:rsidR="0035689A" w:rsidRPr="005F27A5" w:rsidRDefault="0035689A" w:rsidP="0035689A">
      <w:pPr>
        <w:rPr>
          <w:sz w:val="16"/>
          <w:szCs w:val="16"/>
        </w:rPr>
      </w:pPr>
      <w:r w:rsidRPr="005F27A5">
        <w:rPr>
          <w:color w:val="22272F"/>
          <w:sz w:val="16"/>
          <w:szCs w:val="16"/>
        </w:rPr>
        <w:t xml:space="preserve">        15.  </w:t>
      </w:r>
      <w:r w:rsidRPr="005F27A5">
        <w:rPr>
          <w:sz w:val="16"/>
          <w:szCs w:val="16"/>
        </w:rPr>
        <w:t>Сектор </w:t>
      </w:r>
      <w:proofErr w:type="spellStart"/>
      <w:r w:rsidRPr="005F27A5">
        <w:rPr>
          <w:sz w:val="16"/>
          <w:szCs w:val="16"/>
        </w:rPr>
        <w:t>режимно</w:t>
      </w:r>
      <w:proofErr w:type="spellEnd"/>
      <w:r w:rsidRPr="005F27A5">
        <w:rPr>
          <w:sz w:val="16"/>
          <w:szCs w:val="16"/>
        </w:rPr>
        <w:t>-секретной работы и мобилизационной подготовки администрации Алатырского муниципального округа Чувашской Республики:</w:t>
      </w:r>
    </w:p>
    <w:p w:rsidR="0035689A" w:rsidRPr="005F27A5" w:rsidRDefault="0035689A" w:rsidP="0035689A">
      <w:pPr>
        <w:rPr>
          <w:sz w:val="16"/>
          <w:szCs w:val="16"/>
        </w:rPr>
      </w:pPr>
      <w:r w:rsidRPr="005F27A5">
        <w:rPr>
          <w:sz w:val="16"/>
          <w:szCs w:val="16"/>
        </w:rPr>
        <w:t xml:space="preserve">         -  заведующий сектором;</w:t>
      </w:r>
    </w:p>
    <w:p w:rsidR="0035689A" w:rsidRPr="005F27A5" w:rsidRDefault="0035689A" w:rsidP="0035689A">
      <w:pPr>
        <w:rPr>
          <w:sz w:val="16"/>
          <w:szCs w:val="16"/>
        </w:rPr>
      </w:pPr>
      <w:r w:rsidRPr="005F27A5">
        <w:rPr>
          <w:sz w:val="16"/>
          <w:szCs w:val="16"/>
        </w:rPr>
        <w:t xml:space="preserve">         -  главный специалист-эксперт.</w:t>
      </w:r>
    </w:p>
    <w:p w:rsidR="0035689A" w:rsidRPr="005F27A5" w:rsidRDefault="0035689A" w:rsidP="0035689A">
      <w:pPr>
        <w:rPr>
          <w:sz w:val="16"/>
          <w:szCs w:val="16"/>
        </w:rPr>
      </w:pPr>
      <w:r w:rsidRPr="005F27A5">
        <w:rPr>
          <w:sz w:val="16"/>
          <w:szCs w:val="16"/>
        </w:rPr>
        <w:t xml:space="preserve">       16. Сектор информатизации и обращений населения администрации Алатырского муниципального округа Чувашской Республики:</w:t>
      </w:r>
    </w:p>
    <w:p w:rsidR="0035689A" w:rsidRPr="005F27A5" w:rsidRDefault="0035689A" w:rsidP="0035689A">
      <w:pPr>
        <w:rPr>
          <w:sz w:val="16"/>
          <w:szCs w:val="16"/>
        </w:rPr>
      </w:pPr>
      <w:r w:rsidRPr="005F27A5">
        <w:rPr>
          <w:sz w:val="16"/>
          <w:szCs w:val="16"/>
        </w:rPr>
        <w:t xml:space="preserve">         - заведующий сектором;</w:t>
      </w:r>
    </w:p>
    <w:p w:rsidR="0035689A" w:rsidRPr="005F27A5" w:rsidRDefault="0035689A" w:rsidP="0035689A">
      <w:pPr>
        <w:rPr>
          <w:sz w:val="16"/>
          <w:szCs w:val="16"/>
        </w:rPr>
      </w:pPr>
      <w:r w:rsidRPr="005F27A5">
        <w:rPr>
          <w:sz w:val="16"/>
          <w:szCs w:val="16"/>
        </w:rPr>
        <w:t xml:space="preserve">         - главный специалист-эксперт;</w:t>
      </w:r>
    </w:p>
    <w:p w:rsidR="0035689A" w:rsidRPr="005F27A5" w:rsidRDefault="0035689A" w:rsidP="0035689A">
      <w:pPr>
        <w:rPr>
          <w:b/>
          <w:sz w:val="16"/>
          <w:szCs w:val="16"/>
        </w:rPr>
      </w:pPr>
      <w:r w:rsidRPr="005F27A5">
        <w:rPr>
          <w:sz w:val="16"/>
          <w:szCs w:val="16"/>
        </w:rPr>
        <w:t xml:space="preserve">         - ведущий специалист-эксперт.</w:t>
      </w:r>
    </w:p>
    <w:p w:rsidR="0035689A" w:rsidRPr="005F27A5" w:rsidRDefault="0035689A" w:rsidP="0035689A">
      <w:pPr>
        <w:pStyle w:val="s1"/>
        <w:shd w:val="clear" w:color="auto" w:fill="FFFFFF"/>
        <w:spacing w:before="0" w:beforeAutospacing="0" w:after="0" w:afterAutospacing="0"/>
        <w:ind w:firstLine="567"/>
        <w:jc w:val="both"/>
        <w:rPr>
          <w:color w:val="22272F"/>
          <w:sz w:val="16"/>
          <w:szCs w:val="16"/>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p>
    <w:p w:rsidR="0035689A" w:rsidRPr="005F27A5" w:rsidRDefault="0035689A" w:rsidP="0035689A">
      <w:pPr>
        <w:ind w:firstLine="0"/>
        <w:jc w:val="left"/>
        <w:rPr>
          <w:rFonts w:eastAsia="Times New Roman"/>
          <w:b/>
          <w:sz w:val="16"/>
          <w:szCs w:val="16"/>
          <w:lang w:eastAsia="en-US"/>
        </w:rPr>
      </w:pPr>
      <w:bookmarkStart w:id="43" w:name="_GoBack"/>
      <w:bookmarkEnd w:id="43"/>
    </w:p>
    <w:p w:rsidR="0035689A" w:rsidRPr="005F27A5" w:rsidRDefault="0035689A" w:rsidP="000119E3">
      <w:pPr>
        <w:ind w:firstLine="0"/>
        <w:jc w:val="left"/>
        <w:rPr>
          <w:rFonts w:eastAsia="Times New Roman"/>
          <w:b/>
          <w:sz w:val="16"/>
          <w:szCs w:val="16"/>
          <w:lang w:eastAsia="en-US"/>
        </w:rPr>
      </w:pPr>
    </w:p>
    <w:p w:rsidR="00820A2F" w:rsidRPr="005F27A5" w:rsidRDefault="00820A2F" w:rsidP="000119E3">
      <w:pPr>
        <w:ind w:firstLine="0"/>
        <w:jc w:val="left"/>
        <w:rPr>
          <w:rFonts w:eastAsia="Times New Roman"/>
          <w:b/>
          <w:bCs/>
          <w:color w:val="262626"/>
          <w:sz w:val="16"/>
          <w:szCs w:val="16"/>
        </w:rPr>
      </w:pPr>
    </w:p>
    <w:p w:rsidR="00820A2F" w:rsidRPr="005F27A5" w:rsidRDefault="00820A2F" w:rsidP="000119E3">
      <w:pPr>
        <w:ind w:firstLine="0"/>
        <w:jc w:val="left"/>
        <w:rPr>
          <w:rFonts w:eastAsia="Times New Roman"/>
          <w:b/>
          <w:bCs/>
          <w:color w:val="262626"/>
          <w:sz w:val="16"/>
          <w:szCs w:val="16"/>
        </w:rPr>
      </w:pPr>
    </w:p>
    <w:p w:rsidR="00820A2F" w:rsidRPr="005F27A5" w:rsidRDefault="00820A2F" w:rsidP="000119E3">
      <w:pPr>
        <w:ind w:firstLine="0"/>
        <w:jc w:val="left"/>
        <w:rPr>
          <w:rFonts w:eastAsia="Times New Roman"/>
          <w:b/>
          <w:bCs/>
          <w:color w:val="262626"/>
          <w:sz w:val="16"/>
          <w:szCs w:val="16"/>
        </w:rPr>
      </w:pPr>
    </w:p>
    <w:p w:rsidR="00820A2F" w:rsidRPr="005F27A5" w:rsidRDefault="00820A2F" w:rsidP="000119E3">
      <w:pPr>
        <w:ind w:firstLine="0"/>
        <w:jc w:val="left"/>
        <w:rPr>
          <w:rFonts w:eastAsia="Times New Roman"/>
          <w:sz w:val="16"/>
          <w:szCs w:val="16"/>
          <w:lang w:eastAsia="en-US"/>
        </w:rPr>
      </w:pPr>
    </w:p>
    <w:p w:rsidR="002B7D49" w:rsidRPr="005F27A5" w:rsidRDefault="002B7D49"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Pr="005F27A5" w:rsidRDefault="0035689A" w:rsidP="000119E3">
      <w:pPr>
        <w:ind w:firstLine="0"/>
        <w:jc w:val="left"/>
        <w:rPr>
          <w:rFonts w:eastAsia="Times New Roman"/>
          <w:sz w:val="16"/>
          <w:szCs w:val="16"/>
          <w:lang w:eastAsia="en-US"/>
        </w:rPr>
      </w:pPr>
    </w:p>
    <w:p w:rsidR="0035689A" w:rsidRDefault="0035689A" w:rsidP="000119E3">
      <w:pPr>
        <w:ind w:firstLine="0"/>
        <w:jc w:val="left"/>
        <w:rPr>
          <w:rFonts w:eastAsia="Times New Roman"/>
          <w:sz w:val="16"/>
          <w:szCs w:val="16"/>
          <w:lang w:eastAsia="en-US"/>
        </w:rPr>
      </w:pPr>
    </w:p>
    <w:p w:rsidR="0035689A" w:rsidRDefault="0035689A" w:rsidP="000119E3">
      <w:pPr>
        <w:ind w:firstLine="0"/>
        <w:jc w:val="left"/>
        <w:rPr>
          <w:rFonts w:eastAsia="Times New Roman"/>
          <w:sz w:val="16"/>
          <w:szCs w:val="16"/>
          <w:lang w:eastAsia="en-US"/>
        </w:rPr>
      </w:pPr>
    </w:p>
    <w:p w:rsidR="0035689A" w:rsidRDefault="0035689A"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28"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lastRenderedPageBreak/>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29"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C67394" w:rsidRPr="00C67394">
              <w:rPr>
                <w:rFonts w:eastAsia="Times New Roman"/>
                <w:b/>
                <w:bCs/>
                <w:color w:val="000000"/>
                <w:kern w:val="28"/>
                <w:sz w:val="16"/>
                <w:szCs w:val="16"/>
                <w:lang w:eastAsia="en-US"/>
              </w:rPr>
              <w:t xml:space="preserve">2 </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67394" w:rsidP="00F0757E">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03</w:t>
            </w:r>
            <w:r w:rsidR="00766708" w:rsidRPr="004437E3">
              <w:rPr>
                <w:rFonts w:eastAsia="Times New Roman"/>
                <w:color w:val="000000"/>
                <w:kern w:val="28"/>
                <w:sz w:val="16"/>
                <w:szCs w:val="16"/>
                <w:lang w:eastAsia="en-US"/>
              </w:rPr>
              <w:t>.20</w:t>
            </w:r>
            <w:r>
              <w:rPr>
                <w:rFonts w:eastAsia="Times New Roman"/>
                <w:color w:val="000000"/>
                <w:kern w:val="28"/>
                <w:sz w:val="16"/>
                <w:szCs w:val="16"/>
                <w:lang w:eastAsia="en-US"/>
              </w:rPr>
              <w:t>2</w:t>
            </w:r>
            <w:r>
              <w:rPr>
                <w:rFonts w:eastAsia="Times New Roman"/>
                <w:color w:val="000000"/>
                <w:kern w:val="28"/>
                <w:sz w:val="16"/>
                <w:szCs w:val="16"/>
                <w:lang w:val="en-US"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30"/>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E10" w:rsidRDefault="004A5E10"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4A5E10" w:rsidRDefault="004A5E10"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PT 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E10" w:rsidRDefault="004A5E10"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4A5E10" w:rsidRDefault="004A5E10"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4510622"/>
      <w:docPartObj>
        <w:docPartGallery w:val="Page Numbers (Top of Page)"/>
        <w:docPartUnique/>
      </w:docPartObj>
    </w:sdtPr>
    <w:sdtEndPr/>
    <w:sdtContent>
      <w:p w:rsidR="0035689A" w:rsidRPr="004F6540" w:rsidRDefault="0035689A">
        <w:pPr>
          <w:pStyle w:val="ab"/>
          <w:jc w:val="center"/>
        </w:pPr>
        <w:r w:rsidRPr="004F6540">
          <w:fldChar w:fldCharType="begin"/>
        </w:r>
        <w:r w:rsidRPr="004F6540">
          <w:instrText>PAGE   \* MERGEFORMAT</w:instrText>
        </w:r>
        <w:r w:rsidRPr="004F6540">
          <w:fldChar w:fldCharType="separate"/>
        </w:r>
        <w:r>
          <w:rPr>
            <w:noProof/>
          </w:rPr>
          <w:t>10</w:t>
        </w:r>
        <w:r w:rsidRPr="004F6540">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689A" w:rsidRDefault="0035689A">
    <w:pPr>
      <w:pStyle w:val="ab"/>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689A" w:rsidRDefault="0035689A" w:rsidP="00C20B2C">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5689A" w:rsidRDefault="0035689A">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7284535"/>
      <w:docPartObj>
        <w:docPartGallery w:val="Page Numbers (Top of Page)"/>
        <w:docPartUnique/>
      </w:docPartObj>
    </w:sdtPr>
    <w:sdtEndPr/>
    <w:sdtContent>
      <w:p w:rsidR="0035689A" w:rsidRDefault="0035689A">
        <w:pPr>
          <w:pStyle w:val="ab"/>
          <w:jc w:val="center"/>
        </w:pPr>
        <w:r>
          <w:fldChar w:fldCharType="begin"/>
        </w:r>
        <w:r>
          <w:instrText>PAGE   \* MERGEFORMAT</w:instrText>
        </w:r>
        <w:r>
          <w:fldChar w:fldCharType="separate"/>
        </w:r>
        <w:r w:rsidR="005F27A5">
          <w:rPr>
            <w:noProof/>
          </w:rPr>
          <w:t>6</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689A" w:rsidRDefault="0035689A" w:rsidP="00C20B2C">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5689A" w:rsidRDefault="0035689A">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6000062"/>
      <w:docPartObj>
        <w:docPartGallery w:val="Page Numbers (Top of Page)"/>
        <w:docPartUnique/>
      </w:docPartObj>
    </w:sdtPr>
    <w:sdtEndPr/>
    <w:sdtContent>
      <w:p w:rsidR="0035689A" w:rsidRDefault="0035689A">
        <w:pPr>
          <w:pStyle w:val="ab"/>
          <w:jc w:val="center"/>
        </w:pPr>
        <w:r>
          <w:fldChar w:fldCharType="begin"/>
        </w:r>
        <w:r>
          <w:instrText>PAGE   \* MERGEFORMAT</w:instrText>
        </w:r>
        <w:r>
          <w:fldChar w:fldCharType="separate"/>
        </w:r>
        <w:r w:rsidR="005F27A5">
          <w:rPr>
            <w:noProof/>
          </w:rPr>
          <w:t>10</w:t>
        </w:r>
        <w: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689A" w:rsidRDefault="0035689A" w:rsidP="00C20B2C">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5689A" w:rsidRDefault="0035689A">
    <w:pPr>
      <w:pStyle w:val="ab"/>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1464121"/>
      <w:docPartObj>
        <w:docPartGallery w:val="Page Numbers (Top of Page)"/>
        <w:docPartUnique/>
      </w:docPartObj>
    </w:sdtPr>
    <w:sdtEndPr/>
    <w:sdtContent>
      <w:p w:rsidR="0035689A" w:rsidRDefault="0035689A">
        <w:pPr>
          <w:pStyle w:val="ab"/>
          <w:jc w:val="center"/>
        </w:pPr>
        <w:r>
          <w:fldChar w:fldCharType="begin"/>
        </w:r>
        <w:r>
          <w:instrText>PAGE   \* MERGEFORMAT</w:instrText>
        </w:r>
        <w:r>
          <w:fldChar w:fldCharType="separate"/>
        </w:r>
        <w:r w:rsidR="005F27A5">
          <w:rPr>
            <w:noProof/>
          </w:rPr>
          <w:t>12</w:t>
        </w:r>
        <w:r>
          <w:fldChar w:fldCharType="end"/>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689A" w:rsidRDefault="0035689A">
    <w:pPr>
      <w:pStyle w:val="ab"/>
      <w:jc w:val="center"/>
    </w:pPr>
    <w:r>
      <w:fldChar w:fldCharType="begin"/>
    </w:r>
    <w:r>
      <w:instrText>PAGE   \* MERGEFORMAT</w:instrText>
    </w:r>
    <w:r>
      <w:fldChar w:fldCharType="separate"/>
    </w:r>
    <w:r w:rsidR="005F27A5">
      <w:rPr>
        <w:noProof/>
      </w:rPr>
      <w:t>14</w:t>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E10" w:rsidRPr="00747453" w:rsidRDefault="004A5E10" w:rsidP="00F57366">
    <w:pPr>
      <w:pStyle w:val="ab"/>
      <w:jc w:val="center"/>
    </w:pPr>
    <w:r>
      <w:fldChar w:fldCharType="begin"/>
    </w:r>
    <w:r>
      <w:instrText>PAGE   \* MERGEFORMAT</w:instrText>
    </w:r>
    <w:r>
      <w:fldChar w:fldCharType="separate"/>
    </w:r>
    <w:r w:rsidR="005F27A5">
      <w:rPr>
        <w:noProof/>
      </w:rPr>
      <w:t>15</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5E843A3"/>
    <w:multiLevelType w:val="hybridMultilevel"/>
    <w:tmpl w:val="EC4E092E"/>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4">
    <w:nsid w:val="0DA77013"/>
    <w:multiLevelType w:val="hybridMultilevel"/>
    <w:tmpl w:val="13028508"/>
    <w:lvl w:ilvl="0" w:tplc="8B3E43BA">
      <w:start w:val="1"/>
      <w:numFmt w:val="decimal"/>
      <w:lvlText w:val="%1."/>
      <w:lvlJc w:val="left"/>
      <w:pPr>
        <w:ind w:left="1788" w:hanging="10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nsid w:val="18DD1A5F"/>
    <w:multiLevelType w:val="hybridMultilevel"/>
    <w:tmpl w:val="D30850CA"/>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9A32E94"/>
    <w:multiLevelType w:val="hybridMultilevel"/>
    <w:tmpl w:val="47B696D6"/>
    <w:lvl w:ilvl="0" w:tplc="68F020E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nsid w:val="1AC64ABF"/>
    <w:multiLevelType w:val="hybridMultilevel"/>
    <w:tmpl w:val="3A2ADA70"/>
    <w:lvl w:ilvl="0" w:tplc="C6D2E0CE">
      <w:start w:val="1"/>
      <w:numFmt w:val="decimal"/>
      <w:lvlText w:val="%1)"/>
      <w:lvlJc w:val="left"/>
      <w:pPr>
        <w:ind w:left="1222" w:hanging="360"/>
      </w:pPr>
      <w:rPr>
        <w:rFonts w:hint="default"/>
      </w:r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11">
    <w:nsid w:val="1D17234B"/>
    <w:multiLevelType w:val="hybridMultilevel"/>
    <w:tmpl w:val="F65005C0"/>
    <w:lvl w:ilvl="0" w:tplc="E364388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13108CC"/>
    <w:multiLevelType w:val="hybridMultilevel"/>
    <w:tmpl w:val="D9D41596"/>
    <w:lvl w:ilvl="0" w:tplc="02A030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2792A5B"/>
    <w:multiLevelType w:val="hybridMultilevel"/>
    <w:tmpl w:val="1C1CC678"/>
    <w:lvl w:ilvl="0" w:tplc="602A8A7A">
      <w:start w:val="1"/>
      <w:numFmt w:val="decimal"/>
      <w:lvlText w:val="%1."/>
      <w:lvlJc w:val="left"/>
      <w:pPr>
        <w:ind w:left="1871" w:hanging="10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26AD72C2"/>
    <w:multiLevelType w:val="hybridMultilevel"/>
    <w:tmpl w:val="FA0E7884"/>
    <w:lvl w:ilvl="0" w:tplc="1C4E426E">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84F20C4"/>
    <w:multiLevelType w:val="hybridMultilevel"/>
    <w:tmpl w:val="A4C6E040"/>
    <w:lvl w:ilvl="0" w:tplc="4FB414C0">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8713F12"/>
    <w:multiLevelType w:val="hybridMultilevel"/>
    <w:tmpl w:val="AAB45EDE"/>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88F2117"/>
    <w:multiLevelType w:val="hybridMultilevel"/>
    <w:tmpl w:val="A52C35A4"/>
    <w:lvl w:ilvl="0" w:tplc="8EEC8910">
      <w:start w:val="1"/>
      <w:numFmt w:val="decimal"/>
      <w:lvlText w:val="%1."/>
      <w:lvlJc w:val="left"/>
      <w:pPr>
        <w:ind w:left="1251" w:hanging="82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2B3426C7"/>
    <w:multiLevelType w:val="hybridMultilevel"/>
    <w:tmpl w:val="C0BA48CE"/>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330801E2"/>
    <w:multiLevelType w:val="hybridMultilevel"/>
    <w:tmpl w:val="632C128C"/>
    <w:lvl w:ilvl="0" w:tplc="95F68DA8">
      <w:start w:val="1"/>
      <w:numFmt w:val="russianLower"/>
      <w:lvlText w:val="%1)"/>
      <w:lvlJc w:val="left"/>
      <w:pPr>
        <w:ind w:left="1582" w:hanging="360"/>
      </w:pPr>
      <w:rPr>
        <w:rFonts w:hint="default"/>
      </w:rPr>
    </w:lvl>
    <w:lvl w:ilvl="1" w:tplc="04190019" w:tentative="1">
      <w:start w:val="1"/>
      <w:numFmt w:val="lowerLetter"/>
      <w:lvlText w:val="%2."/>
      <w:lvlJc w:val="left"/>
      <w:pPr>
        <w:ind w:left="2302" w:hanging="360"/>
      </w:pPr>
    </w:lvl>
    <w:lvl w:ilvl="2" w:tplc="0419001B" w:tentative="1">
      <w:start w:val="1"/>
      <w:numFmt w:val="lowerRoman"/>
      <w:lvlText w:val="%3."/>
      <w:lvlJc w:val="right"/>
      <w:pPr>
        <w:ind w:left="3022" w:hanging="180"/>
      </w:pPr>
    </w:lvl>
    <w:lvl w:ilvl="3" w:tplc="0419000F" w:tentative="1">
      <w:start w:val="1"/>
      <w:numFmt w:val="decimal"/>
      <w:lvlText w:val="%4."/>
      <w:lvlJc w:val="left"/>
      <w:pPr>
        <w:ind w:left="3742" w:hanging="360"/>
      </w:pPr>
    </w:lvl>
    <w:lvl w:ilvl="4" w:tplc="04190019" w:tentative="1">
      <w:start w:val="1"/>
      <w:numFmt w:val="lowerLetter"/>
      <w:lvlText w:val="%5."/>
      <w:lvlJc w:val="left"/>
      <w:pPr>
        <w:ind w:left="4462" w:hanging="360"/>
      </w:pPr>
    </w:lvl>
    <w:lvl w:ilvl="5" w:tplc="0419001B" w:tentative="1">
      <w:start w:val="1"/>
      <w:numFmt w:val="lowerRoman"/>
      <w:lvlText w:val="%6."/>
      <w:lvlJc w:val="right"/>
      <w:pPr>
        <w:ind w:left="5182" w:hanging="180"/>
      </w:pPr>
    </w:lvl>
    <w:lvl w:ilvl="6" w:tplc="0419000F" w:tentative="1">
      <w:start w:val="1"/>
      <w:numFmt w:val="decimal"/>
      <w:lvlText w:val="%7."/>
      <w:lvlJc w:val="left"/>
      <w:pPr>
        <w:ind w:left="5902" w:hanging="360"/>
      </w:pPr>
    </w:lvl>
    <w:lvl w:ilvl="7" w:tplc="04190019" w:tentative="1">
      <w:start w:val="1"/>
      <w:numFmt w:val="lowerLetter"/>
      <w:lvlText w:val="%8."/>
      <w:lvlJc w:val="left"/>
      <w:pPr>
        <w:ind w:left="6622" w:hanging="360"/>
      </w:pPr>
    </w:lvl>
    <w:lvl w:ilvl="8" w:tplc="0419001B" w:tentative="1">
      <w:start w:val="1"/>
      <w:numFmt w:val="lowerRoman"/>
      <w:lvlText w:val="%9."/>
      <w:lvlJc w:val="right"/>
      <w:pPr>
        <w:ind w:left="7342" w:hanging="180"/>
      </w:pPr>
    </w:lvl>
  </w:abstractNum>
  <w:abstractNum w:abstractNumId="20">
    <w:nsid w:val="349E3F3E"/>
    <w:multiLevelType w:val="hybridMultilevel"/>
    <w:tmpl w:val="D52C7784"/>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803038A"/>
    <w:multiLevelType w:val="hybridMultilevel"/>
    <w:tmpl w:val="7A3A7916"/>
    <w:lvl w:ilvl="0" w:tplc="63948748">
      <w:start w:val="1"/>
      <w:numFmt w:val="decimal"/>
      <w:lvlText w:val="%1)"/>
      <w:lvlJc w:val="left"/>
      <w:pPr>
        <w:ind w:left="1469" w:hanging="93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2">
    <w:nsid w:val="3EF217D2"/>
    <w:multiLevelType w:val="hybridMultilevel"/>
    <w:tmpl w:val="2ACC39F8"/>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6056AF4"/>
    <w:multiLevelType w:val="hybridMultilevel"/>
    <w:tmpl w:val="9D8ED7CC"/>
    <w:lvl w:ilvl="0" w:tplc="0330ADD4">
      <w:start w:val="1"/>
      <w:numFmt w:val="decimal"/>
      <w:lvlText w:val="%1)"/>
      <w:lvlJc w:val="left"/>
      <w:pPr>
        <w:ind w:left="1879"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B357FB6"/>
    <w:multiLevelType w:val="hybridMultilevel"/>
    <w:tmpl w:val="B39AA95A"/>
    <w:lvl w:ilvl="0" w:tplc="4F446C2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F1A65D5"/>
    <w:multiLevelType w:val="hybridMultilevel"/>
    <w:tmpl w:val="DB5611E8"/>
    <w:lvl w:ilvl="0" w:tplc="F6605A76">
      <w:start w:val="1"/>
      <w:numFmt w:val="decimal"/>
      <w:lvlText w:val="%1."/>
      <w:lvlJc w:val="left"/>
      <w:pPr>
        <w:ind w:left="1692" w:hanging="11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6">
    <w:nsid w:val="53400974"/>
    <w:multiLevelType w:val="hybridMultilevel"/>
    <w:tmpl w:val="49D4B560"/>
    <w:lvl w:ilvl="0" w:tplc="B134A238">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91E1836"/>
    <w:multiLevelType w:val="hybridMultilevel"/>
    <w:tmpl w:val="B6D0D88C"/>
    <w:lvl w:ilvl="0" w:tplc="B6242E88">
      <w:start w:val="1"/>
      <w:numFmt w:val="decimal"/>
      <w:lvlText w:val="%1."/>
      <w:lvlJc w:val="left"/>
      <w:pPr>
        <w:ind w:left="1467" w:hanging="900"/>
      </w:pPr>
      <w:rPr>
        <w:rFonts w:hint="default"/>
      </w:rPr>
    </w:lvl>
    <w:lvl w:ilvl="1" w:tplc="6D9A3BDE">
      <w:start w:val="1"/>
      <w:numFmt w:val="decimal"/>
      <w:lvlText w:val="%2)"/>
      <w:lvlJc w:val="left"/>
      <w:pPr>
        <w:ind w:left="2457" w:hanging="117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5ACA2E97"/>
    <w:multiLevelType w:val="hybridMultilevel"/>
    <w:tmpl w:val="EA28A018"/>
    <w:lvl w:ilvl="0" w:tplc="E9D2BB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BF173C5"/>
    <w:multiLevelType w:val="hybridMultilevel"/>
    <w:tmpl w:val="4A647558"/>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692041F1"/>
    <w:multiLevelType w:val="hybridMultilevel"/>
    <w:tmpl w:val="292E1F94"/>
    <w:lvl w:ilvl="0" w:tplc="A796D302">
      <w:start w:val="1"/>
      <w:numFmt w:val="decimal"/>
      <w:lvlText w:val="%1."/>
      <w:lvlJc w:val="left"/>
      <w:pPr>
        <w:ind w:left="1334" w:hanging="795"/>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1">
    <w:nsid w:val="6CDF7EA3"/>
    <w:multiLevelType w:val="hybridMultilevel"/>
    <w:tmpl w:val="2E96AEF8"/>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34">
    <w:nsid w:val="75064686"/>
    <w:multiLevelType w:val="hybridMultilevel"/>
    <w:tmpl w:val="97A286A4"/>
    <w:lvl w:ilvl="0" w:tplc="E69A50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63A6F91"/>
    <w:multiLevelType w:val="hybridMultilevel"/>
    <w:tmpl w:val="8C3C39F6"/>
    <w:lvl w:ilvl="0" w:tplc="902A00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CF81610"/>
    <w:multiLevelType w:val="hybridMultilevel"/>
    <w:tmpl w:val="6E9CC538"/>
    <w:lvl w:ilvl="0" w:tplc="01F8D47E">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7F036A6E"/>
    <w:multiLevelType w:val="hybridMultilevel"/>
    <w:tmpl w:val="B4F6CB78"/>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32"/>
  </w:num>
  <w:num w:numId="3">
    <w:abstractNumId w:val="9"/>
  </w:num>
  <w:num w:numId="4">
    <w:abstractNumId w:val="33"/>
  </w:num>
  <w:num w:numId="5">
    <w:abstractNumId w:val="6"/>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6"/>
  </w:num>
  <w:num w:numId="8">
    <w:abstractNumId w:val="37"/>
  </w:num>
  <w:num w:numId="9">
    <w:abstractNumId w:val="31"/>
  </w:num>
  <w:num w:numId="10">
    <w:abstractNumId w:val="22"/>
  </w:num>
  <w:num w:numId="11">
    <w:abstractNumId w:val="20"/>
  </w:num>
  <w:num w:numId="12">
    <w:abstractNumId w:val="29"/>
  </w:num>
  <w:num w:numId="13">
    <w:abstractNumId w:val="1"/>
  </w:num>
  <w:num w:numId="14">
    <w:abstractNumId w:val="16"/>
  </w:num>
  <w:num w:numId="15">
    <w:abstractNumId w:val="7"/>
  </w:num>
  <w:num w:numId="16">
    <w:abstractNumId w:val="18"/>
  </w:num>
  <w:num w:numId="17">
    <w:abstractNumId w:val="13"/>
  </w:num>
  <w:num w:numId="18">
    <w:abstractNumId w:val="10"/>
  </w:num>
  <w:num w:numId="19">
    <w:abstractNumId w:val="27"/>
  </w:num>
  <w:num w:numId="20">
    <w:abstractNumId w:val="19"/>
  </w:num>
  <w:num w:numId="21">
    <w:abstractNumId w:val="11"/>
  </w:num>
  <w:num w:numId="22">
    <w:abstractNumId w:val="14"/>
  </w:num>
  <w:num w:numId="23">
    <w:abstractNumId w:val="15"/>
  </w:num>
  <w:num w:numId="24">
    <w:abstractNumId w:val="28"/>
  </w:num>
  <w:num w:numId="25">
    <w:abstractNumId w:val="35"/>
  </w:num>
  <w:num w:numId="26">
    <w:abstractNumId w:val="26"/>
  </w:num>
  <w:num w:numId="27">
    <w:abstractNumId w:val="12"/>
  </w:num>
  <w:num w:numId="28">
    <w:abstractNumId w:val="8"/>
  </w:num>
  <w:num w:numId="29">
    <w:abstractNumId w:val="24"/>
  </w:num>
  <w:num w:numId="30">
    <w:abstractNumId w:val="17"/>
  </w:num>
  <w:num w:numId="31">
    <w:abstractNumId w:val="4"/>
  </w:num>
  <w:num w:numId="32">
    <w:abstractNumId w:val="23"/>
  </w:num>
  <w:num w:numId="33">
    <w:abstractNumId w:val="34"/>
  </w:num>
  <w:num w:numId="34">
    <w:abstractNumId w:val="30"/>
  </w:num>
  <w:num w:numId="35">
    <w:abstractNumId w:val="2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4243"/>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5689A"/>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5E10"/>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5F27A5"/>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0A2F"/>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1"/>
    <w:qFormat/>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3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link w:val="afff4"/>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5">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6">
    <w:name w:val="Signature"/>
    <w:basedOn w:val="a0"/>
    <w:link w:val="afff7"/>
    <w:uiPriority w:val="99"/>
    <w:semiHidden/>
    <w:rsid w:val="000119E3"/>
    <w:pPr>
      <w:tabs>
        <w:tab w:val="num" w:pos="432"/>
      </w:tabs>
      <w:ind w:left="1080" w:hanging="360"/>
      <w:jc w:val="left"/>
    </w:pPr>
    <w:rPr>
      <w:rFonts w:ascii="TimesET" w:hAnsi="TimesET"/>
      <w:sz w:val="20"/>
    </w:rPr>
  </w:style>
  <w:style w:type="character" w:customStyle="1" w:styleId="afff7">
    <w:name w:val="Подпись Знак"/>
    <w:basedOn w:val="a1"/>
    <w:link w:val="afff6"/>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8">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8"/>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9">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9"/>
    <w:uiPriority w:val="99"/>
    <w:semiHidden/>
    <w:locked/>
    <w:rsid w:val="000119E3"/>
    <w:rPr>
      <w:rFonts w:ascii="Courier New" w:hAnsi="Courier New" w:cs="Courier New"/>
      <w:sz w:val="24"/>
      <w:szCs w:val="24"/>
      <w:lang w:val="ru-RU" w:eastAsia="ru-RU" w:bidi="ar-SA"/>
    </w:rPr>
  </w:style>
  <w:style w:type="character" w:customStyle="1" w:styleId="afffa">
    <w:name w:val="Кластер_обычный текст Знак"/>
    <w:link w:val="afffb"/>
    <w:uiPriority w:val="99"/>
    <w:locked/>
    <w:rsid w:val="000119E3"/>
    <w:rPr>
      <w:sz w:val="28"/>
    </w:rPr>
  </w:style>
  <w:style w:type="paragraph" w:customStyle="1" w:styleId="afffb">
    <w:name w:val="Кластер_обычный текст"/>
    <w:basedOn w:val="a0"/>
    <w:link w:val="afffa"/>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c">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d">
    <w:name w:val="Выделение для Базового Поиска"/>
    <w:uiPriority w:val="99"/>
    <w:rsid w:val="000119E3"/>
    <w:rPr>
      <w:rFonts w:ascii="Times New Roman" w:hAnsi="Times New Roman"/>
      <w:b/>
      <w:color w:val="000000"/>
    </w:rPr>
  </w:style>
  <w:style w:type="character" w:customStyle="1" w:styleId="afffe">
    <w:name w:val="Выделение для Базового Поиска (курсив)"/>
    <w:basedOn w:val="afffd"/>
    <w:uiPriority w:val="99"/>
    <w:rsid w:val="000119E3"/>
    <w:rPr>
      <w:rFonts w:ascii="Times New Roman" w:hAnsi="Times New Roman" w:cs="Times New Roman"/>
      <w:b/>
      <w:bCs/>
      <w:i/>
      <w:iCs/>
      <w:color w:val="000000"/>
    </w:rPr>
  </w:style>
  <w:style w:type="character" w:customStyle="1" w:styleId="affff">
    <w:name w:val="Заголовок своего сообщения"/>
    <w:uiPriority w:val="99"/>
    <w:rsid w:val="000119E3"/>
    <w:rPr>
      <w:rFonts w:ascii="Times New Roman" w:hAnsi="Times New Roman"/>
      <w:b/>
      <w:color w:val="000000"/>
    </w:rPr>
  </w:style>
  <w:style w:type="character" w:customStyle="1" w:styleId="affff0">
    <w:name w:val="Заголовок чужого сообщения"/>
    <w:uiPriority w:val="99"/>
    <w:rsid w:val="000119E3"/>
    <w:rPr>
      <w:rFonts w:ascii="Times New Roman" w:hAnsi="Times New Roman"/>
      <w:b/>
      <w:color w:val="000000"/>
    </w:rPr>
  </w:style>
  <w:style w:type="character" w:customStyle="1" w:styleId="affff1">
    <w:name w:val="Найденные слова"/>
    <w:uiPriority w:val="99"/>
    <w:rsid w:val="000119E3"/>
    <w:rPr>
      <w:rFonts w:ascii="Times New Roman" w:hAnsi="Times New Roman"/>
      <w:b/>
      <w:color w:val="000000"/>
      <w:shd w:val="clear" w:color="auto" w:fill="FFF580"/>
    </w:rPr>
  </w:style>
  <w:style w:type="character" w:customStyle="1" w:styleId="affff2">
    <w:name w:val="Не вступил в силу"/>
    <w:uiPriority w:val="99"/>
    <w:rsid w:val="000119E3"/>
    <w:rPr>
      <w:rFonts w:ascii="Times New Roman" w:hAnsi="Times New Roman"/>
      <w:b/>
      <w:color w:val="000000"/>
      <w:shd w:val="clear" w:color="auto" w:fill="D8EDE8"/>
    </w:rPr>
  </w:style>
  <w:style w:type="character" w:customStyle="1" w:styleId="affff3">
    <w:name w:val="Опечатки"/>
    <w:uiPriority w:val="99"/>
    <w:rsid w:val="000119E3"/>
    <w:rPr>
      <w:color w:val="000000"/>
    </w:rPr>
  </w:style>
  <w:style w:type="character" w:customStyle="1" w:styleId="affff4">
    <w:name w:val="Продолжение ссылки"/>
    <w:basedOn w:val="af9"/>
    <w:uiPriority w:val="99"/>
    <w:rsid w:val="000119E3"/>
    <w:rPr>
      <w:rFonts w:ascii="Times New Roman" w:hAnsi="Times New Roman" w:cs="Times New Roman"/>
      <w:b/>
      <w:bCs/>
      <w:color w:val="000000"/>
    </w:rPr>
  </w:style>
  <w:style w:type="character" w:customStyle="1" w:styleId="affff5">
    <w:name w:val="Сравнение редакций"/>
    <w:uiPriority w:val="99"/>
    <w:rsid w:val="000119E3"/>
    <w:rPr>
      <w:rFonts w:ascii="Times New Roman" w:hAnsi="Times New Roman"/>
      <w:b/>
      <w:color w:val="000000"/>
    </w:rPr>
  </w:style>
  <w:style w:type="character" w:customStyle="1" w:styleId="affff6">
    <w:name w:val="Сравнение редакций. Добавленный фрагмент"/>
    <w:uiPriority w:val="99"/>
    <w:rsid w:val="000119E3"/>
    <w:rPr>
      <w:color w:val="000000"/>
      <w:shd w:val="clear" w:color="auto" w:fill="C1D7FF"/>
    </w:rPr>
  </w:style>
  <w:style w:type="character" w:customStyle="1" w:styleId="affff7">
    <w:name w:val="Сравнение редакций. Удаленный фрагмент"/>
    <w:uiPriority w:val="99"/>
    <w:rsid w:val="000119E3"/>
    <w:rPr>
      <w:color w:val="000000"/>
      <w:shd w:val="clear" w:color="auto" w:fill="C4C413"/>
    </w:rPr>
  </w:style>
  <w:style w:type="character" w:customStyle="1" w:styleId="affff8">
    <w:name w:val="Утратил силу"/>
    <w:uiPriority w:val="99"/>
    <w:rsid w:val="000119E3"/>
    <w:rPr>
      <w:rFonts w:ascii="Times New Roman" w:hAnsi="Times New Roman"/>
      <w:b/>
      <w:strike/>
      <w:color w:val="000000"/>
    </w:rPr>
  </w:style>
  <w:style w:type="character" w:customStyle="1" w:styleId="affff9">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a">
    <w:name w:val="Символ сноски"/>
    <w:uiPriority w:val="99"/>
    <w:rsid w:val="000119E3"/>
    <w:rPr>
      <w:vertAlign w:val="superscript"/>
    </w:rPr>
  </w:style>
  <w:style w:type="character" w:customStyle="1" w:styleId="affffb">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c">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d">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e">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0">
    <w:name w:val="Emphasis"/>
    <w:basedOn w:val="a1"/>
    <w:qFormat/>
    <w:locked/>
    <w:rsid w:val="000119E3"/>
    <w:rPr>
      <w:rFonts w:cs="Times New Roman"/>
      <w:i/>
    </w:rPr>
  </w:style>
  <w:style w:type="character" w:styleId="afffff1">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2">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3">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4">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5">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6">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7">
    <w:name w:val="Схема документа Знак"/>
    <w:uiPriority w:val="99"/>
    <w:rsid w:val="000119E3"/>
    <w:rPr>
      <w:rFonts w:ascii="Tahoma" w:hAnsi="Tahoma"/>
      <w:sz w:val="16"/>
    </w:rPr>
  </w:style>
  <w:style w:type="character" w:customStyle="1" w:styleId="afffff8">
    <w:name w:val="Тема примечания Знак"/>
    <w:uiPriority w:val="99"/>
    <w:rsid w:val="000119E3"/>
    <w:rPr>
      <w:rFonts w:ascii="Times New Roman" w:hAnsi="Times New Roman"/>
      <w:b/>
    </w:rPr>
  </w:style>
  <w:style w:type="character" w:customStyle="1" w:styleId="afffff9">
    <w:name w:val="Символ нумерации"/>
    <w:uiPriority w:val="99"/>
    <w:rsid w:val="000119E3"/>
  </w:style>
  <w:style w:type="character" w:customStyle="1" w:styleId="afffffa">
    <w:name w:val="Маркеры списка"/>
    <w:uiPriority w:val="99"/>
    <w:rsid w:val="000119E3"/>
    <w:rPr>
      <w:rFonts w:ascii="OpenSymbol" w:hAnsi="OpenSymbol"/>
    </w:rPr>
  </w:style>
  <w:style w:type="paragraph" w:customStyle="1" w:styleId="afffffb">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c">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d">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e">
    <w:name w:val="Заголовок таблицы"/>
    <w:basedOn w:val="afffffd"/>
    <w:uiPriority w:val="99"/>
    <w:rsid w:val="000119E3"/>
    <w:pPr>
      <w:jc w:val="center"/>
    </w:pPr>
    <w:rPr>
      <w:b/>
      <w:bCs/>
    </w:rPr>
  </w:style>
  <w:style w:type="paragraph" w:customStyle="1" w:styleId="affffff">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0">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1">
    <w:name w:val="Цветовое выделение для Текст"/>
    <w:uiPriority w:val="99"/>
    <w:rsid w:val="003C3057"/>
  </w:style>
  <w:style w:type="paragraph" w:customStyle="1" w:styleId="affffff2">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3">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4">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5">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6">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6"/>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7">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8">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9">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a">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b">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e">
    <w:name w:val="Интерактивный заголовок"/>
    <w:basedOn w:val="afffffb"/>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0">
    <w:name w:val="Колонтитул (левый)"/>
    <w:basedOn w:val="afffff3"/>
    <w:next w:val="a0"/>
    <w:uiPriority w:val="99"/>
    <w:rsid w:val="00AB1B53"/>
    <w:pPr>
      <w:widowControl w:val="0"/>
      <w:ind w:firstLine="0"/>
    </w:pPr>
    <w:rPr>
      <w:rFonts w:cs="Times New Roman"/>
      <w:sz w:val="16"/>
      <w:szCs w:val="16"/>
    </w:rPr>
  </w:style>
  <w:style w:type="paragraph" w:customStyle="1" w:styleId="afffffff1">
    <w:name w:val="Колонтитул (правый)"/>
    <w:basedOn w:val="afffff4"/>
    <w:next w:val="a0"/>
    <w:uiPriority w:val="99"/>
    <w:rsid w:val="00AB1B53"/>
    <w:pPr>
      <w:widowControl w:val="0"/>
      <w:ind w:firstLine="0"/>
      <w:jc w:val="both"/>
    </w:pPr>
    <w:rPr>
      <w:rFonts w:cs="Times New Roman"/>
      <w:sz w:val="16"/>
      <w:szCs w:val="16"/>
    </w:rPr>
  </w:style>
  <w:style w:type="paragraph" w:customStyle="1" w:styleId="afffffff2">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3">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4">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5">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6">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7">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8">
    <w:name w:val="Переменная часть"/>
    <w:basedOn w:val="affffffd"/>
    <w:next w:val="a0"/>
    <w:uiPriority w:val="99"/>
    <w:rsid w:val="00AB1B53"/>
    <w:rPr>
      <w:rFonts w:ascii="Arial" w:hAnsi="Arial" w:cs="Times New Roman"/>
      <w:sz w:val="20"/>
      <w:szCs w:val="20"/>
    </w:rPr>
  </w:style>
  <w:style w:type="paragraph" w:customStyle="1" w:styleId="afffffff9">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a">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b">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c">
    <w:name w:val="Текст в таблице"/>
    <w:basedOn w:val="ad"/>
    <w:next w:val="a0"/>
    <w:uiPriority w:val="99"/>
    <w:rsid w:val="00AB1B53"/>
    <w:pPr>
      <w:ind w:firstLine="500"/>
    </w:pPr>
    <w:rPr>
      <w:rFonts w:cs="Times New Roman"/>
    </w:rPr>
  </w:style>
  <w:style w:type="paragraph" w:customStyle="1" w:styleId="afffffffd">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e">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
    <w:name w:val="мой"/>
    <w:basedOn w:val="a0"/>
    <w:autoRedefine/>
    <w:uiPriority w:val="99"/>
    <w:rsid w:val="00AB1B53"/>
    <w:pPr>
      <w:ind w:firstLine="540"/>
    </w:pPr>
    <w:rPr>
      <w:rFonts w:eastAsia="MS Mincho"/>
      <w:szCs w:val="24"/>
    </w:rPr>
  </w:style>
  <w:style w:type="character" w:customStyle="1" w:styleId="affffffff0">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1">
    <w:name w:val="Таблица Боковик"/>
    <w:basedOn w:val="affffffff2"/>
    <w:uiPriority w:val="99"/>
    <w:rsid w:val="00AB1B53"/>
    <w:pPr>
      <w:ind w:left="142" w:hanging="142"/>
      <w:jc w:val="left"/>
    </w:pPr>
  </w:style>
  <w:style w:type="paragraph" w:customStyle="1" w:styleId="affffffff2">
    <w:name w:val="Таблица Значения"/>
    <w:basedOn w:val="a0"/>
    <w:uiPriority w:val="99"/>
    <w:rsid w:val="00AB1B53"/>
    <w:pPr>
      <w:spacing w:before="60" w:line="192" w:lineRule="auto"/>
      <w:ind w:firstLine="0"/>
      <w:jc w:val="right"/>
    </w:pPr>
    <w:rPr>
      <w:sz w:val="22"/>
    </w:rPr>
  </w:style>
  <w:style w:type="paragraph" w:customStyle="1" w:styleId="affffffff3">
    <w:name w:val="текст сноски"/>
    <w:basedOn w:val="a0"/>
    <w:uiPriority w:val="99"/>
    <w:rsid w:val="00AB1B53"/>
    <w:pPr>
      <w:ind w:firstLine="709"/>
    </w:pPr>
    <w:rPr>
      <w:sz w:val="22"/>
    </w:rPr>
  </w:style>
  <w:style w:type="paragraph" w:styleId="affffffff4">
    <w:name w:val="Message Header"/>
    <w:basedOn w:val="a0"/>
    <w:link w:val="affffffff5"/>
    <w:uiPriority w:val="99"/>
    <w:locked/>
    <w:rsid w:val="00AB1B53"/>
    <w:pPr>
      <w:spacing w:before="60" w:after="60" w:line="200" w:lineRule="exact"/>
      <w:ind w:firstLine="0"/>
      <w:jc w:val="left"/>
    </w:pPr>
    <w:rPr>
      <w:lang w:eastAsia="en-US"/>
    </w:rPr>
  </w:style>
  <w:style w:type="character" w:customStyle="1" w:styleId="affffffff5">
    <w:name w:val="Шапка Знак"/>
    <w:basedOn w:val="a1"/>
    <w:link w:val="affffffff4"/>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6">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7">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8">
    <w:name w:val="Таблица Шапка"/>
    <w:basedOn w:val="affffffff2"/>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9">
    <w:name w:val="единица измерения"/>
    <w:basedOn w:val="a0"/>
    <w:uiPriority w:val="99"/>
    <w:rsid w:val="00AB1B53"/>
    <w:pPr>
      <w:keepNext/>
      <w:spacing w:after="40"/>
      <w:ind w:firstLine="0"/>
      <w:jc w:val="right"/>
    </w:pPr>
    <w:rPr>
      <w:sz w:val="22"/>
    </w:rPr>
  </w:style>
  <w:style w:type="paragraph" w:customStyle="1" w:styleId="affffffffa">
    <w:name w:val="кцТекст"/>
    <w:basedOn w:val="a0"/>
    <w:uiPriority w:val="99"/>
    <w:rsid w:val="00AB1B53"/>
    <w:pPr>
      <w:ind w:firstLine="708"/>
    </w:pPr>
    <w:rPr>
      <w:szCs w:val="28"/>
    </w:rPr>
  </w:style>
  <w:style w:type="paragraph" w:customStyle="1" w:styleId="affffffffb">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c">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d">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e">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
    <w:name w:val="Внимание: криминал!!"/>
    <w:basedOn w:val="affffffffe"/>
    <w:next w:val="a0"/>
    <w:uiPriority w:val="99"/>
    <w:rsid w:val="00E1494C"/>
    <w:pPr>
      <w:spacing w:before="0" w:after="0"/>
      <w:ind w:left="0" w:right="0" w:firstLine="0"/>
    </w:pPr>
    <w:rPr>
      <w:shd w:val="clear" w:color="auto" w:fill="auto"/>
    </w:rPr>
  </w:style>
  <w:style w:type="paragraph" w:customStyle="1" w:styleId="afffffffff0">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1">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2">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3">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4">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5">
    <w:name w:val="Заголовок ЭР (правое окно)"/>
    <w:basedOn w:val="afffffffff4"/>
    <w:next w:val="a0"/>
    <w:uiPriority w:val="99"/>
    <w:rsid w:val="00E1494C"/>
    <w:pPr>
      <w:spacing w:before="0" w:after="0"/>
      <w:jc w:val="left"/>
    </w:pPr>
    <w:rPr>
      <w:b w:val="0"/>
      <w:bCs w:val="0"/>
      <w:color w:val="auto"/>
      <w:sz w:val="24"/>
      <w:szCs w:val="24"/>
    </w:rPr>
  </w:style>
  <w:style w:type="paragraph" w:customStyle="1" w:styleId="afffffffff6">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7">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a">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b">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c">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e">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1">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2">
    <w:name w:val="Нижний колонтитул Знак"/>
    <w:uiPriority w:val="99"/>
    <w:rsid w:val="00B5271B"/>
    <w:rPr>
      <w:rFonts w:ascii="Calibri" w:hAnsi="Calibri"/>
      <w:sz w:val="22"/>
    </w:rPr>
  </w:style>
  <w:style w:type="character" w:customStyle="1" w:styleId="1fffa">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3">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4">
    <w:name w:val="Верхний колонтитул Знак"/>
    <w:uiPriority w:val="99"/>
    <w:rsid w:val="00B13EB9"/>
    <w:rPr>
      <w:rFonts w:ascii="Times New Roman" w:hAnsi="Times New Roman"/>
      <w:sz w:val="24"/>
    </w:rPr>
  </w:style>
  <w:style w:type="character" w:customStyle="1" w:styleId="affffffffff5">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6">
    <w:name w:val="Основной текст Знак"/>
    <w:uiPriority w:val="1"/>
    <w:rsid w:val="00B13EB9"/>
    <w:rPr>
      <w:rFonts w:ascii="Times New Roman" w:hAnsi="Times New Roman"/>
      <w:sz w:val="28"/>
    </w:rPr>
  </w:style>
  <w:style w:type="character" w:customStyle="1" w:styleId="affffffffff7">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affffffffff8">
    <w:name w:val="Информация о версии"/>
    <w:basedOn w:val="afff0"/>
    <w:next w:val="a0"/>
    <w:uiPriority w:val="99"/>
    <w:rsid w:val="00820A2F"/>
    <w:pPr>
      <w:widowControl w:val="0"/>
    </w:pPr>
    <w:rPr>
      <w:rFonts w:ascii="Times New Roman CYR" w:eastAsia="Times New Roman" w:hAnsi="Times New Roman CYR" w:cs="Times New Roman CYR"/>
      <w:i/>
      <w:iCs/>
      <w:shd w:val="clear" w:color="auto" w:fill="auto"/>
    </w:rPr>
  </w:style>
  <w:style w:type="character" w:customStyle="1" w:styleId="afff4">
    <w:name w:val="Без интервала Знак"/>
    <w:link w:val="afff3"/>
    <w:uiPriority w:val="1"/>
    <w:locked/>
    <w:rsid w:val="00820A2F"/>
    <w:rPr>
      <w:lang w:eastAsia="en-US"/>
    </w:rPr>
  </w:style>
  <w:style w:type="paragraph" w:customStyle="1" w:styleId="2fff5">
    <w:name w:val="2"/>
    <w:basedOn w:val="a0"/>
    <w:rsid w:val="004A5E10"/>
    <w:pPr>
      <w:spacing w:before="100" w:beforeAutospacing="1" w:after="100" w:afterAutospacing="1"/>
      <w:ind w:firstLine="0"/>
      <w:jc w:val="left"/>
    </w:pPr>
    <w:rPr>
      <w:rFonts w:eastAsia="Times New Roman"/>
      <w:szCs w:val="24"/>
    </w:rPr>
  </w:style>
  <w:style w:type="paragraph" w:customStyle="1" w:styleId="s22">
    <w:name w:val="s_22"/>
    <w:basedOn w:val="a0"/>
    <w:rsid w:val="004A5E10"/>
    <w:pPr>
      <w:spacing w:before="100" w:beforeAutospacing="1" w:after="100" w:afterAutospacing="1"/>
      <w:ind w:firstLine="0"/>
      <w:jc w:val="left"/>
    </w:pPr>
    <w:rPr>
      <w:rFonts w:eastAsia="Times New Roman"/>
      <w:szCs w:val="24"/>
    </w:rPr>
  </w:style>
  <w:style w:type="paragraph" w:customStyle="1" w:styleId="1TimesNewRoman12">
    <w:name w:val="! ТЗ Стиль __ТекстОсн_1и + Times New Roman 12 пт По ширине Первая стр..."/>
    <w:basedOn w:val="a0"/>
    <w:qFormat/>
    <w:rsid w:val="004A5E10"/>
    <w:pPr>
      <w:tabs>
        <w:tab w:val="left" w:pos="851"/>
      </w:tabs>
      <w:spacing w:before="60" w:after="60" w:line="360" w:lineRule="auto"/>
      <w:ind w:firstLine="709"/>
    </w:pPr>
    <w:rPr>
      <w:rFonts w:eastAsia="Times New Roman"/>
      <w:snapToGrid w:val="0"/>
    </w:rPr>
  </w:style>
  <w:style w:type="character" w:styleId="HTML5">
    <w:name w:val="HTML Code"/>
    <w:basedOn w:val="a1"/>
    <w:uiPriority w:val="99"/>
    <w:semiHidden/>
    <w:unhideWhenUsed/>
    <w:locked/>
    <w:rsid w:val="004A5E10"/>
    <w:rPr>
      <w:rFonts w:ascii="Courier New" w:eastAsia="Times New Roman" w:hAnsi="Courier New" w:cs="Courier New"/>
      <w:sz w:val="20"/>
      <w:szCs w:val="20"/>
    </w:rPr>
  </w:style>
  <w:style w:type="paragraph" w:customStyle="1" w:styleId="s3">
    <w:name w:val="s_3"/>
    <w:basedOn w:val="a0"/>
    <w:rsid w:val="004A5E10"/>
    <w:pPr>
      <w:spacing w:before="100" w:beforeAutospacing="1" w:after="100" w:afterAutospacing="1"/>
      <w:ind w:firstLine="0"/>
      <w:jc w:val="left"/>
    </w:pPr>
    <w:rPr>
      <w:rFonts w:eastAsia="Times New Roman"/>
      <w:szCs w:val="24"/>
    </w:rPr>
  </w:style>
  <w:style w:type="paragraph" w:customStyle="1" w:styleId="s37">
    <w:name w:val="s_37"/>
    <w:basedOn w:val="a0"/>
    <w:rsid w:val="004A5E10"/>
    <w:pPr>
      <w:spacing w:before="100" w:beforeAutospacing="1" w:after="100" w:afterAutospacing="1"/>
      <w:ind w:firstLine="0"/>
      <w:jc w:val="left"/>
    </w:pPr>
    <w:rPr>
      <w:rFonts w:eastAsia="Times New Roman"/>
      <w:szCs w:val="24"/>
    </w:rPr>
  </w:style>
  <w:style w:type="paragraph" w:customStyle="1" w:styleId="empty">
    <w:name w:val="empty"/>
    <w:basedOn w:val="a0"/>
    <w:rsid w:val="004A5E10"/>
    <w:pPr>
      <w:spacing w:before="100" w:beforeAutospacing="1" w:after="100" w:afterAutospacing="1"/>
      <w:ind w:firstLine="0"/>
      <w:jc w:val="left"/>
    </w:pPr>
    <w:rPr>
      <w:rFonts w:eastAsia="Times New Roman"/>
      <w:szCs w:val="24"/>
    </w:rPr>
  </w:style>
  <w:style w:type="paragraph" w:customStyle="1" w:styleId="s16">
    <w:name w:val="s_16"/>
    <w:basedOn w:val="a0"/>
    <w:rsid w:val="004A5E10"/>
    <w:pPr>
      <w:spacing w:before="100" w:beforeAutospacing="1" w:after="100" w:afterAutospacing="1"/>
      <w:ind w:firstLine="0"/>
      <w:jc w:val="left"/>
    </w:pPr>
    <w:rPr>
      <w:rFonts w:eastAsia="Times New Roman"/>
      <w:szCs w:val="24"/>
    </w:rPr>
  </w:style>
  <w:style w:type="paragraph" w:customStyle="1" w:styleId="indent1">
    <w:name w:val="indent_1"/>
    <w:basedOn w:val="a0"/>
    <w:rsid w:val="004A5E10"/>
    <w:pPr>
      <w:spacing w:before="100" w:beforeAutospacing="1" w:after="100" w:afterAutospacing="1"/>
      <w:ind w:firstLine="0"/>
      <w:jc w:val="left"/>
    </w:pPr>
    <w:rPr>
      <w:rFonts w:eastAsia="Times New Roman"/>
      <w:szCs w:val="24"/>
    </w:rPr>
  </w:style>
  <w:style w:type="character" w:styleId="affffffffff9">
    <w:name w:val="Subtle Emphasis"/>
    <w:basedOn w:val="a1"/>
    <w:uiPriority w:val="19"/>
    <w:qFormat/>
    <w:rsid w:val="0035689A"/>
    <w:rPr>
      <w:i/>
      <w:iCs/>
      <w:color w:val="808080" w:themeColor="text1" w:themeTint="7F"/>
    </w:rPr>
  </w:style>
  <w:style w:type="paragraph" w:customStyle="1" w:styleId="formattexttopleveltextindenttext">
    <w:name w:val="formattext topleveltext indenttext"/>
    <w:basedOn w:val="a0"/>
    <w:rsid w:val="0035689A"/>
    <w:pPr>
      <w:spacing w:before="100" w:beforeAutospacing="1" w:after="100" w:afterAutospacing="1"/>
      <w:ind w:firstLine="0"/>
      <w:jc w:val="left"/>
    </w:pPr>
    <w:rPr>
      <w:rFonts w:eastAsia="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1"/>
    <w:qFormat/>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3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link w:val="afff4"/>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5">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6">
    <w:name w:val="Signature"/>
    <w:basedOn w:val="a0"/>
    <w:link w:val="afff7"/>
    <w:uiPriority w:val="99"/>
    <w:semiHidden/>
    <w:rsid w:val="000119E3"/>
    <w:pPr>
      <w:tabs>
        <w:tab w:val="num" w:pos="432"/>
      </w:tabs>
      <w:ind w:left="1080" w:hanging="360"/>
      <w:jc w:val="left"/>
    </w:pPr>
    <w:rPr>
      <w:rFonts w:ascii="TimesET" w:hAnsi="TimesET"/>
      <w:sz w:val="20"/>
    </w:rPr>
  </w:style>
  <w:style w:type="character" w:customStyle="1" w:styleId="afff7">
    <w:name w:val="Подпись Знак"/>
    <w:basedOn w:val="a1"/>
    <w:link w:val="afff6"/>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8">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8"/>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9">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9"/>
    <w:uiPriority w:val="99"/>
    <w:semiHidden/>
    <w:locked/>
    <w:rsid w:val="000119E3"/>
    <w:rPr>
      <w:rFonts w:ascii="Courier New" w:hAnsi="Courier New" w:cs="Courier New"/>
      <w:sz w:val="24"/>
      <w:szCs w:val="24"/>
      <w:lang w:val="ru-RU" w:eastAsia="ru-RU" w:bidi="ar-SA"/>
    </w:rPr>
  </w:style>
  <w:style w:type="character" w:customStyle="1" w:styleId="afffa">
    <w:name w:val="Кластер_обычный текст Знак"/>
    <w:link w:val="afffb"/>
    <w:uiPriority w:val="99"/>
    <w:locked/>
    <w:rsid w:val="000119E3"/>
    <w:rPr>
      <w:sz w:val="28"/>
    </w:rPr>
  </w:style>
  <w:style w:type="paragraph" w:customStyle="1" w:styleId="afffb">
    <w:name w:val="Кластер_обычный текст"/>
    <w:basedOn w:val="a0"/>
    <w:link w:val="afffa"/>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c">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d">
    <w:name w:val="Выделение для Базового Поиска"/>
    <w:uiPriority w:val="99"/>
    <w:rsid w:val="000119E3"/>
    <w:rPr>
      <w:rFonts w:ascii="Times New Roman" w:hAnsi="Times New Roman"/>
      <w:b/>
      <w:color w:val="000000"/>
    </w:rPr>
  </w:style>
  <w:style w:type="character" w:customStyle="1" w:styleId="afffe">
    <w:name w:val="Выделение для Базового Поиска (курсив)"/>
    <w:basedOn w:val="afffd"/>
    <w:uiPriority w:val="99"/>
    <w:rsid w:val="000119E3"/>
    <w:rPr>
      <w:rFonts w:ascii="Times New Roman" w:hAnsi="Times New Roman" w:cs="Times New Roman"/>
      <w:b/>
      <w:bCs/>
      <w:i/>
      <w:iCs/>
      <w:color w:val="000000"/>
    </w:rPr>
  </w:style>
  <w:style w:type="character" w:customStyle="1" w:styleId="affff">
    <w:name w:val="Заголовок своего сообщения"/>
    <w:uiPriority w:val="99"/>
    <w:rsid w:val="000119E3"/>
    <w:rPr>
      <w:rFonts w:ascii="Times New Roman" w:hAnsi="Times New Roman"/>
      <w:b/>
      <w:color w:val="000000"/>
    </w:rPr>
  </w:style>
  <w:style w:type="character" w:customStyle="1" w:styleId="affff0">
    <w:name w:val="Заголовок чужого сообщения"/>
    <w:uiPriority w:val="99"/>
    <w:rsid w:val="000119E3"/>
    <w:rPr>
      <w:rFonts w:ascii="Times New Roman" w:hAnsi="Times New Roman"/>
      <w:b/>
      <w:color w:val="000000"/>
    </w:rPr>
  </w:style>
  <w:style w:type="character" w:customStyle="1" w:styleId="affff1">
    <w:name w:val="Найденные слова"/>
    <w:uiPriority w:val="99"/>
    <w:rsid w:val="000119E3"/>
    <w:rPr>
      <w:rFonts w:ascii="Times New Roman" w:hAnsi="Times New Roman"/>
      <w:b/>
      <w:color w:val="000000"/>
      <w:shd w:val="clear" w:color="auto" w:fill="FFF580"/>
    </w:rPr>
  </w:style>
  <w:style w:type="character" w:customStyle="1" w:styleId="affff2">
    <w:name w:val="Не вступил в силу"/>
    <w:uiPriority w:val="99"/>
    <w:rsid w:val="000119E3"/>
    <w:rPr>
      <w:rFonts w:ascii="Times New Roman" w:hAnsi="Times New Roman"/>
      <w:b/>
      <w:color w:val="000000"/>
      <w:shd w:val="clear" w:color="auto" w:fill="D8EDE8"/>
    </w:rPr>
  </w:style>
  <w:style w:type="character" w:customStyle="1" w:styleId="affff3">
    <w:name w:val="Опечатки"/>
    <w:uiPriority w:val="99"/>
    <w:rsid w:val="000119E3"/>
    <w:rPr>
      <w:color w:val="000000"/>
    </w:rPr>
  </w:style>
  <w:style w:type="character" w:customStyle="1" w:styleId="affff4">
    <w:name w:val="Продолжение ссылки"/>
    <w:basedOn w:val="af9"/>
    <w:uiPriority w:val="99"/>
    <w:rsid w:val="000119E3"/>
    <w:rPr>
      <w:rFonts w:ascii="Times New Roman" w:hAnsi="Times New Roman" w:cs="Times New Roman"/>
      <w:b/>
      <w:bCs/>
      <w:color w:val="000000"/>
    </w:rPr>
  </w:style>
  <w:style w:type="character" w:customStyle="1" w:styleId="affff5">
    <w:name w:val="Сравнение редакций"/>
    <w:uiPriority w:val="99"/>
    <w:rsid w:val="000119E3"/>
    <w:rPr>
      <w:rFonts w:ascii="Times New Roman" w:hAnsi="Times New Roman"/>
      <w:b/>
      <w:color w:val="000000"/>
    </w:rPr>
  </w:style>
  <w:style w:type="character" w:customStyle="1" w:styleId="affff6">
    <w:name w:val="Сравнение редакций. Добавленный фрагмент"/>
    <w:uiPriority w:val="99"/>
    <w:rsid w:val="000119E3"/>
    <w:rPr>
      <w:color w:val="000000"/>
      <w:shd w:val="clear" w:color="auto" w:fill="C1D7FF"/>
    </w:rPr>
  </w:style>
  <w:style w:type="character" w:customStyle="1" w:styleId="affff7">
    <w:name w:val="Сравнение редакций. Удаленный фрагмент"/>
    <w:uiPriority w:val="99"/>
    <w:rsid w:val="000119E3"/>
    <w:rPr>
      <w:color w:val="000000"/>
      <w:shd w:val="clear" w:color="auto" w:fill="C4C413"/>
    </w:rPr>
  </w:style>
  <w:style w:type="character" w:customStyle="1" w:styleId="affff8">
    <w:name w:val="Утратил силу"/>
    <w:uiPriority w:val="99"/>
    <w:rsid w:val="000119E3"/>
    <w:rPr>
      <w:rFonts w:ascii="Times New Roman" w:hAnsi="Times New Roman"/>
      <w:b/>
      <w:strike/>
      <w:color w:val="000000"/>
    </w:rPr>
  </w:style>
  <w:style w:type="character" w:customStyle="1" w:styleId="affff9">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a">
    <w:name w:val="Символ сноски"/>
    <w:uiPriority w:val="99"/>
    <w:rsid w:val="000119E3"/>
    <w:rPr>
      <w:vertAlign w:val="superscript"/>
    </w:rPr>
  </w:style>
  <w:style w:type="character" w:customStyle="1" w:styleId="affffb">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c">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d">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e">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0">
    <w:name w:val="Emphasis"/>
    <w:basedOn w:val="a1"/>
    <w:qFormat/>
    <w:locked/>
    <w:rsid w:val="000119E3"/>
    <w:rPr>
      <w:rFonts w:cs="Times New Roman"/>
      <w:i/>
    </w:rPr>
  </w:style>
  <w:style w:type="character" w:styleId="afffff1">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2">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3">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4">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5">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6">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7">
    <w:name w:val="Схема документа Знак"/>
    <w:uiPriority w:val="99"/>
    <w:rsid w:val="000119E3"/>
    <w:rPr>
      <w:rFonts w:ascii="Tahoma" w:hAnsi="Tahoma"/>
      <w:sz w:val="16"/>
    </w:rPr>
  </w:style>
  <w:style w:type="character" w:customStyle="1" w:styleId="afffff8">
    <w:name w:val="Тема примечания Знак"/>
    <w:uiPriority w:val="99"/>
    <w:rsid w:val="000119E3"/>
    <w:rPr>
      <w:rFonts w:ascii="Times New Roman" w:hAnsi="Times New Roman"/>
      <w:b/>
    </w:rPr>
  </w:style>
  <w:style w:type="character" w:customStyle="1" w:styleId="afffff9">
    <w:name w:val="Символ нумерации"/>
    <w:uiPriority w:val="99"/>
    <w:rsid w:val="000119E3"/>
  </w:style>
  <w:style w:type="character" w:customStyle="1" w:styleId="afffffa">
    <w:name w:val="Маркеры списка"/>
    <w:uiPriority w:val="99"/>
    <w:rsid w:val="000119E3"/>
    <w:rPr>
      <w:rFonts w:ascii="OpenSymbol" w:hAnsi="OpenSymbol"/>
    </w:rPr>
  </w:style>
  <w:style w:type="paragraph" w:customStyle="1" w:styleId="afffffb">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c">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d">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e">
    <w:name w:val="Заголовок таблицы"/>
    <w:basedOn w:val="afffffd"/>
    <w:uiPriority w:val="99"/>
    <w:rsid w:val="000119E3"/>
    <w:pPr>
      <w:jc w:val="center"/>
    </w:pPr>
    <w:rPr>
      <w:b/>
      <w:bCs/>
    </w:rPr>
  </w:style>
  <w:style w:type="paragraph" w:customStyle="1" w:styleId="affffff">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0">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1">
    <w:name w:val="Цветовое выделение для Текст"/>
    <w:uiPriority w:val="99"/>
    <w:rsid w:val="003C3057"/>
  </w:style>
  <w:style w:type="paragraph" w:customStyle="1" w:styleId="affffff2">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3">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4">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5">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6">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6"/>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7">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8">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9">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a">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b">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e">
    <w:name w:val="Интерактивный заголовок"/>
    <w:basedOn w:val="afffffb"/>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0">
    <w:name w:val="Колонтитул (левый)"/>
    <w:basedOn w:val="afffff3"/>
    <w:next w:val="a0"/>
    <w:uiPriority w:val="99"/>
    <w:rsid w:val="00AB1B53"/>
    <w:pPr>
      <w:widowControl w:val="0"/>
      <w:ind w:firstLine="0"/>
    </w:pPr>
    <w:rPr>
      <w:rFonts w:cs="Times New Roman"/>
      <w:sz w:val="16"/>
      <w:szCs w:val="16"/>
    </w:rPr>
  </w:style>
  <w:style w:type="paragraph" w:customStyle="1" w:styleId="afffffff1">
    <w:name w:val="Колонтитул (правый)"/>
    <w:basedOn w:val="afffff4"/>
    <w:next w:val="a0"/>
    <w:uiPriority w:val="99"/>
    <w:rsid w:val="00AB1B53"/>
    <w:pPr>
      <w:widowControl w:val="0"/>
      <w:ind w:firstLine="0"/>
      <w:jc w:val="both"/>
    </w:pPr>
    <w:rPr>
      <w:rFonts w:cs="Times New Roman"/>
      <w:sz w:val="16"/>
      <w:szCs w:val="16"/>
    </w:rPr>
  </w:style>
  <w:style w:type="paragraph" w:customStyle="1" w:styleId="afffffff2">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3">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4">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5">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6">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7">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8">
    <w:name w:val="Переменная часть"/>
    <w:basedOn w:val="affffffd"/>
    <w:next w:val="a0"/>
    <w:uiPriority w:val="99"/>
    <w:rsid w:val="00AB1B53"/>
    <w:rPr>
      <w:rFonts w:ascii="Arial" w:hAnsi="Arial" w:cs="Times New Roman"/>
      <w:sz w:val="20"/>
      <w:szCs w:val="20"/>
    </w:rPr>
  </w:style>
  <w:style w:type="paragraph" w:customStyle="1" w:styleId="afffffff9">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a">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b">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c">
    <w:name w:val="Текст в таблице"/>
    <w:basedOn w:val="ad"/>
    <w:next w:val="a0"/>
    <w:uiPriority w:val="99"/>
    <w:rsid w:val="00AB1B53"/>
    <w:pPr>
      <w:ind w:firstLine="500"/>
    </w:pPr>
    <w:rPr>
      <w:rFonts w:cs="Times New Roman"/>
    </w:rPr>
  </w:style>
  <w:style w:type="paragraph" w:customStyle="1" w:styleId="afffffffd">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e">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
    <w:name w:val="мой"/>
    <w:basedOn w:val="a0"/>
    <w:autoRedefine/>
    <w:uiPriority w:val="99"/>
    <w:rsid w:val="00AB1B53"/>
    <w:pPr>
      <w:ind w:firstLine="540"/>
    </w:pPr>
    <w:rPr>
      <w:rFonts w:eastAsia="MS Mincho"/>
      <w:szCs w:val="24"/>
    </w:rPr>
  </w:style>
  <w:style w:type="character" w:customStyle="1" w:styleId="affffffff0">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1">
    <w:name w:val="Таблица Боковик"/>
    <w:basedOn w:val="affffffff2"/>
    <w:uiPriority w:val="99"/>
    <w:rsid w:val="00AB1B53"/>
    <w:pPr>
      <w:ind w:left="142" w:hanging="142"/>
      <w:jc w:val="left"/>
    </w:pPr>
  </w:style>
  <w:style w:type="paragraph" w:customStyle="1" w:styleId="affffffff2">
    <w:name w:val="Таблица Значения"/>
    <w:basedOn w:val="a0"/>
    <w:uiPriority w:val="99"/>
    <w:rsid w:val="00AB1B53"/>
    <w:pPr>
      <w:spacing w:before="60" w:line="192" w:lineRule="auto"/>
      <w:ind w:firstLine="0"/>
      <w:jc w:val="right"/>
    </w:pPr>
    <w:rPr>
      <w:sz w:val="22"/>
    </w:rPr>
  </w:style>
  <w:style w:type="paragraph" w:customStyle="1" w:styleId="affffffff3">
    <w:name w:val="текст сноски"/>
    <w:basedOn w:val="a0"/>
    <w:uiPriority w:val="99"/>
    <w:rsid w:val="00AB1B53"/>
    <w:pPr>
      <w:ind w:firstLine="709"/>
    </w:pPr>
    <w:rPr>
      <w:sz w:val="22"/>
    </w:rPr>
  </w:style>
  <w:style w:type="paragraph" w:styleId="affffffff4">
    <w:name w:val="Message Header"/>
    <w:basedOn w:val="a0"/>
    <w:link w:val="affffffff5"/>
    <w:uiPriority w:val="99"/>
    <w:locked/>
    <w:rsid w:val="00AB1B53"/>
    <w:pPr>
      <w:spacing w:before="60" w:after="60" w:line="200" w:lineRule="exact"/>
      <w:ind w:firstLine="0"/>
      <w:jc w:val="left"/>
    </w:pPr>
    <w:rPr>
      <w:lang w:eastAsia="en-US"/>
    </w:rPr>
  </w:style>
  <w:style w:type="character" w:customStyle="1" w:styleId="affffffff5">
    <w:name w:val="Шапка Знак"/>
    <w:basedOn w:val="a1"/>
    <w:link w:val="affffffff4"/>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6">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7">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8">
    <w:name w:val="Таблица Шапка"/>
    <w:basedOn w:val="affffffff2"/>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9">
    <w:name w:val="единица измерения"/>
    <w:basedOn w:val="a0"/>
    <w:uiPriority w:val="99"/>
    <w:rsid w:val="00AB1B53"/>
    <w:pPr>
      <w:keepNext/>
      <w:spacing w:after="40"/>
      <w:ind w:firstLine="0"/>
      <w:jc w:val="right"/>
    </w:pPr>
    <w:rPr>
      <w:sz w:val="22"/>
    </w:rPr>
  </w:style>
  <w:style w:type="paragraph" w:customStyle="1" w:styleId="affffffffa">
    <w:name w:val="кцТекст"/>
    <w:basedOn w:val="a0"/>
    <w:uiPriority w:val="99"/>
    <w:rsid w:val="00AB1B53"/>
    <w:pPr>
      <w:ind w:firstLine="708"/>
    </w:pPr>
    <w:rPr>
      <w:szCs w:val="28"/>
    </w:rPr>
  </w:style>
  <w:style w:type="paragraph" w:customStyle="1" w:styleId="affffffffb">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c">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d">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e">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
    <w:name w:val="Внимание: криминал!!"/>
    <w:basedOn w:val="affffffffe"/>
    <w:next w:val="a0"/>
    <w:uiPriority w:val="99"/>
    <w:rsid w:val="00E1494C"/>
    <w:pPr>
      <w:spacing w:before="0" w:after="0"/>
      <w:ind w:left="0" w:right="0" w:firstLine="0"/>
    </w:pPr>
    <w:rPr>
      <w:shd w:val="clear" w:color="auto" w:fill="auto"/>
    </w:rPr>
  </w:style>
  <w:style w:type="paragraph" w:customStyle="1" w:styleId="afffffffff0">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1">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2">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3">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4">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5">
    <w:name w:val="Заголовок ЭР (правое окно)"/>
    <w:basedOn w:val="afffffffff4"/>
    <w:next w:val="a0"/>
    <w:uiPriority w:val="99"/>
    <w:rsid w:val="00E1494C"/>
    <w:pPr>
      <w:spacing w:before="0" w:after="0"/>
      <w:jc w:val="left"/>
    </w:pPr>
    <w:rPr>
      <w:b w:val="0"/>
      <w:bCs w:val="0"/>
      <w:color w:val="auto"/>
      <w:sz w:val="24"/>
      <w:szCs w:val="24"/>
    </w:rPr>
  </w:style>
  <w:style w:type="paragraph" w:customStyle="1" w:styleId="afffffffff6">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7">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a">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b">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c">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e">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1">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2">
    <w:name w:val="Нижний колонтитул Знак"/>
    <w:uiPriority w:val="99"/>
    <w:rsid w:val="00B5271B"/>
    <w:rPr>
      <w:rFonts w:ascii="Calibri" w:hAnsi="Calibri"/>
      <w:sz w:val="22"/>
    </w:rPr>
  </w:style>
  <w:style w:type="character" w:customStyle="1" w:styleId="1fffa">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3">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4">
    <w:name w:val="Верхний колонтитул Знак"/>
    <w:uiPriority w:val="99"/>
    <w:rsid w:val="00B13EB9"/>
    <w:rPr>
      <w:rFonts w:ascii="Times New Roman" w:hAnsi="Times New Roman"/>
      <w:sz w:val="24"/>
    </w:rPr>
  </w:style>
  <w:style w:type="character" w:customStyle="1" w:styleId="affffffffff5">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6">
    <w:name w:val="Основной текст Знак"/>
    <w:uiPriority w:val="1"/>
    <w:rsid w:val="00B13EB9"/>
    <w:rPr>
      <w:rFonts w:ascii="Times New Roman" w:hAnsi="Times New Roman"/>
      <w:sz w:val="28"/>
    </w:rPr>
  </w:style>
  <w:style w:type="character" w:customStyle="1" w:styleId="affffffffff7">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affffffffff8">
    <w:name w:val="Информация о версии"/>
    <w:basedOn w:val="afff0"/>
    <w:next w:val="a0"/>
    <w:uiPriority w:val="99"/>
    <w:rsid w:val="00820A2F"/>
    <w:pPr>
      <w:widowControl w:val="0"/>
    </w:pPr>
    <w:rPr>
      <w:rFonts w:ascii="Times New Roman CYR" w:eastAsia="Times New Roman" w:hAnsi="Times New Roman CYR" w:cs="Times New Roman CYR"/>
      <w:i/>
      <w:iCs/>
      <w:shd w:val="clear" w:color="auto" w:fill="auto"/>
    </w:rPr>
  </w:style>
  <w:style w:type="character" w:customStyle="1" w:styleId="afff4">
    <w:name w:val="Без интервала Знак"/>
    <w:link w:val="afff3"/>
    <w:uiPriority w:val="1"/>
    <w:locked/>
    <w:rsid w:val="00820A2F"/>
    <w:rPr>
      <w:lang w:eastAsia="en-US"/>
    </w:rPr>
  </w:style>
  <w:style w:type="paragraph" w:customStyle="1" w:styleId="2fff5">
    <w:name w:val="2"/>
    <w:basedOn w:val="a0"/>
    <w:rsid w:val="004A5E10"/>
    <w:pPr>
      <w:spacing w:before="100" w:beforeAutospacing="1" w:after="100" w:afterAutospacing="1"/>
      <w:ind w:firstLine="0"/>
      <w:jc w:val="left"/>
    </w:pPr>
    <w:rPr>
      <w:rFonts w:eastAsia="Times New Roman"/>
      <w:szCs w:val="24"/>
    </w:rPr>
  </w:style>
  <w:style w:type="paragraph" w:customStyle="1" w:styleId="s22">
    <w:name w:val="s_22"/>
    <w:basedOn w:val="a0"/>
    <w:rsid w:val="004A5E10"/>
    <w:pPr>
      <w:spacing w:before="100" w:beforeAutospacing="1" w:after="100" w:afterAutospacing="1"/>
      <w:ind w:firstLine="0"/>
      <w:jc w:val="left"/>
    </w:pPr>
    <w:rPr>
      <w:rFonts w:eastAsia="Times New Roman"/>
      <w:szCs w:val="24"/>
    </w:rPr>
  </w:style>
  <w:style w:type="paragraph" w:customStyle="1" w:styleId="1TimesNewRoman12">
    <w:name w:val="! ТЗ Стиль __ТекстОсн_1и + Times New Roman 12 пт По ширине Первая стр..."/>
    <w:basedOn w:val="a0"/>
    <w:qFormat/>
    <w:rsid w:val="004A5E10"/>
    <w:pPr>
      <w:tabs>
        <w:tab w:val="left" w:pos="851"/>
      </w:tabs>
      <w:spacing w:before="60" w:after="60" w:line="360" w:lineRule="auto"/>
      <w:ind w:firstLine="709"/>
    </w:pPr>
    <w:rPr>
      <w:rFonts w:eastAsia="Times New Roman"/>
      <w:snapToGrid w:val="0"/>
    </w:rPr>
  </w:style>
  <w:style w:type="character" w:styleId="HTML5">
    <w:name w:val="HTML Code"/>
    <w:basedOn w:val="a1"/>
    <w:uiPriority w:val="99"/>
    <w:semiHidden/>
    <w:unhideWhenUsed/>
    <w:locked/>
    <w:rsid w:val="004A5E10"/>
    <w:rPr>
      <w:rFonts w:ascii="Courier New" w:eastAsia="Times New Roman" w:hAnsi="Courier New" w:cs="Courier New"/>
      <w:sz w:val="20"/>
      <w:szCs w:val="20"/>
    </w:rPr>
  </w:style>
  <w:style w:type="paragraph" w:customStyle="1" w:styleId="s3">
    <w:name w:val="s_3"/>
    <w:basedOn w:val="a0"/>
    <w:rsid w:val="004A5E10"/>
    <w:pPr>
      <w:spacing w:before="100" w:beforeAutospacing="1" w:after="100" w:afterAutospacing="1"/>
      <w:ind w:firstLine="0"/>
      <w:jc w:val="left"/>
    </w:pPr>
    <w:rPr>
      <w:rFonts w:eastAsia="Times New Roman"/>
      <w:szCs w:val="24"/>
    </w:rPr>
  </w:style>
  <w:style w:type="paragraph" w:customStyle="1" w:styleId="s37">
    <w:name w:val="s_37"/>
    <w:basedOn w:val="a0"/>
    <w:rsid w:val="004A5E10"/>
    <w:pPr>
      <w:spacing w:before="100" w:beforeAutospacing="1" w:after="100" w:afterAutospacing="1"/>
      <w:ind w:firstLine="0"/>
      <w:jc w:val="left"/>
    </w:pPr>
    <w:rPr>
      <w:rFonts w:eastAsia="Times New Roman"/>
      <w:szCs w:val="24"/>
    </w:rPr>
  </w:style>
  <w:style w:type="paragraph" w:customStyle="1" w:styleId="empty">
    <w:name w:val="empty"/>
    <w:basedOn w:val="a0"/>
    <w:rsid w:val="004A5E10"/>
    <w:pPr>
      <w:spacing w:before="100" w:beforeAutospacing="1" w:after="100" w:afterAutospacing="1"/>
      <w:ind w:firstLine="0"/>
      <w:jc w:val="left"/>
    </w:pPr>
    <w:rPr>
      <w:rFonts w:eastAsia="Times New Roman"/>
      <w:szCs w:val="24"/>
    </w:rPr>
  </w:style>
  <w:style w:type="paragraph" w:customStyle="1" w:styleId="s16">
    <w:name w:val="s_16"/>
    <w:basedOn w:val="a0"/>
    <w:rsid w:val="004A5E10"/>
    <w:pPr>
      <w:spacing w:before="100" w:beforeAutospacing="1" w:after="100" w:afterAutospacing="1"/>
      <w:ind w:firstLine="0"/>
      <w:jc w:val="left"/>
    </w:pPr>
    <w:rPr>
      <w:rFonts w:eastAsia="Times New Roman"/>
      <w:szCs w:val="24"/>
    </w:rPr>
  </w:style>
  <w:style w:type="paragraph" w:customStyle="1" w:styleId="indent1">
    <w:name w:val="indent_1"/>
    <w:basedOn w:val="a0"/>
    <w:rsid w:val="004A5E10"/>
    <w:pPr>
      <w:spacing w:before="100" w:beforeAutospacing="1" w:after="100" w:afterAutospacing="1"/>
      <w:ind w:firstLine="0"/>
      <w:jc w:val="left"/>
    </w:pPr>
    <w:rPr>
      <w:rFonts w:eastAsia="Times New Roman"/>
      <w:szCs w:val="24"/>
    </w:rPr>
  </w:style>
  <w:style w:type="character" w:styleId="affffffffff9">
    <w:name w:val="Subtle Emphasis"/>
    <w:basedOn w:val="a1"/>
    <w:uiPriority w:val="19"/>
    <w:qFormat/>
    <w:rsid w:val="0035689A"/>
    <w:rPr>
      <w:i/>
      <w:iCs/>
      <w:color w:val="808080" w:themeColor="text1" w:themeTint="7F"/>
    </w:rPr>
  </w:style>
  <w:style w:type="paragraph" w:customStyle="1" w:styleId="formattexttopleveltextindenttext">
    <w:name w:val="formattext topleveltext indenttext"/>
    <w:basedOn w:val="a0"/>
    <w:rsid w:val="0035689A"/>
    <w:pPr>
      <w:spacing w:before="100" w:beforeAutospacing="1" w:after="100" w:afterAutospacing="1"/>
      <w:ind w:firstLine="0"/>
      <w:jc w:val="left"/>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7.xml"/><Relationship Id="rId29" Type="http://schemas.openxmlformats.org/officeDocument/2006/relationships/hyperlink" Target="mailto:alatr.priem@cap.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alatr-mo.cap.ru/contacts" TargetMode="External"/><Relationship Id="rId10" Type="http://schemas.openxmlformats.org/officeDocument/2006/relationships/hyperlink" Target="https://www.internet.garant.ru/" TargetMode="Externa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10043</Words>
  <Characters>78662</Characters>
  <Application>Microsoft Office Word</Application>
  <DocSecurity>0</DocSecurity>
  <Lines>655</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3</cp:revision>
  <dcterms:created xsi:type="dcterms:W3CDTF">2025-11-28T11:55:00Z</dcterms:created>
  <dcterms:modified xsi:type="dcterms:W3CDTF">2025-11-28T12:59:00Z</dcterms:modified>
</cp:coreProperties>
</file>