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2639F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A18C4">
                              <w:rPr>
                                <w:rFonts w:eastAsia="Times New Roman"/>
                                <w:b/>
                                <w:color w:val="FFFFFF"/>
                                <w:szCs w:val="24"/>
                                <w:lang w:eastAsia="en-US"/>
                              </w:rPr>
                              <w:t>5</w:t>
                            </w:r>
                            <w:r w:rsidR="0039647F">
                              <w:rPr>
                                <w:rFonts w:eastAsia="Times New Roman"/>
                                <w:b/>
                                <w:color w:val="FFFFFF"/>
                                <w:szCs w:val="24"/>
                                <w:lang w:eastAsia="en-US"/>
                              </w:rPr>
                              <w:t>3</w:t>
                            </w:r>
                            <w:r w:rsidR="006572EA">
                              <w:rPr>
                                <w:rFonts w:eastAsia="Times New Roman"/>
                                <w:b/>
                                <w:color w:val="FFFFFF"/>
                                <w:szCs w:val="24"/>
                                <w:lang w:eastAsia="en-US"/>
                              </w:rPr>
                              <w:t xml:space="preserve"> (</w:t>
                            </w:r>
                            <w:r w:rsidR="005A18C4">
                              <w:rPr>
                                <w:rFonts w:eastAsia="Times New Roman"/>
                                <w:b/>
                                <w:color w:val="FFFFFF"/>
                                <w:szCs w:val="24"/>
                                <w:lang w:eastAsia="en-US"/>
                              </w:rPr>
                              <w:t>5</w:t>
                            </w:r>
                            <w:bookmarkStart w:id="0" w:name="_GoBack"/>
                            <w:bookmarkEnd w:id="0"/>
                            <w:r w:rsidR="0039647F">
                              <w:rPr>
                                <w:rFonts w:eastAsia="Times New Roman"/>
                                <w:b/>
                                <w:color w:val="FFFFFF"/>
                                <w:szCs w:val="24"/>
                                <w:lang w:eastAsia="en-US"/>
                              </w:rPr>
                              <w:t>3</w:t>
                            </w:r>
                            <w:r>
                              <w:rPr>
                                <w:rFonts w:eastAsia="Times New Roman"/>
                                <w:b/>
                                <w:color w:val="FFFFFF"/>
                                <w:szCs w:val="24"/>
                                <w:lang w:eastAsia="en-US"/>
                              </w:rPr>
                              <w:t>к</w:t>
                            </w:r>
                            <w:r w:rsidR="006572EA">
                              <w:rPr>
                                <w:rFonts w:eastAsia="Times New Roman"/>
                                <w:b/>
                                <w:color w:val="FFFFFF"/>
                                <w:szCs w:val="24"/>
                                <w:lang w:eastAsia="en-US"/>
                              </w:rPr>
                              <w:t xml:space="preserve">)   </w:t>
                            </w:r>
                            <w:r w:rsidR="00C2193C">
                              <w:rPr>
                                <w:rFonts w:eastAsia="Times New Roman"/>
                                <w:b/>
                                <w:color w:val="FFFFFF"/>
                                <w:szCs w:val="24"/>
                                <w:lang w:eastAsia="en-US"/>
                              </w:rPr>
                              <w:t>24</w:t>
                            </w:r>
                            <w:r w:rsidR="0039647F">
                              <w:rPr>
                                <w:rFonts w:eastAsia="Times New Roman"/>
                                <w:b/>
                                <w:color w:val="FFFFFF"/>
                                <w:szCs w:val="24"/>
                                <w:lang w:eastAsia="en-US"/>
                              </w:rPr>
                              <w:t xml:space="preserve"> </w:t>
                            </w:r>
                            <w:r w:rsidR="00C2193C">
                              <w:rPr>
                                <w:rFonts w:eastAsia="Times New Roman"/>
                                <w:b/>
                                <w:color w:val="FFFFFF"/>
                                <w:szCs w:val="24"/>
                                <w:lang w:eastAsia="en-US"/>
                              </w:rPr>
                              <w:t>июл</w:t>
                            </w:r>
                            <w:r w:rsidR="0039647F">
                              <w:rPr>
                                <w:rFonts w:eastAsia="Times New Roman"/>
                                <w:b/>
                                <w:color w:val="FFFFFF"/>
                                <w:szCs w:val="24"/>
                                <w:lang w:eastAsia="en-US"/>
                              </w:rPr>
                              <w:t>я</w:t>
                            </w:r>
                            <w:r>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2639F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A18C4">
                        <w:rPr>
                          <w:rFonts w:eastAsia="Times New Roman"/>
                          <w:b/>
                          <w:color w:val="FFFFFF"/>
                          <w:szCs w:val="24"/>
                          <w:lang w:eastAsia="en-US"/>
                        </w:rPr>
                        <w:t>5</w:t>
                      </w:r>
                      <w:r w:rsidR="0039647F">
                        <w:rPr>
                          <w:rFonts w:eastAsia="Times New Roman"/>
                          <w:b/>
                          <w:color w:val="FFFFFF"/>
                          <w:szCs w:val="24"/>
                          <w:lang w:eastAsia="en-US"/>
                        </w:rPr>
                        <w:t>3</w:t>
                      </w:r>
                      <w:r w:rsidR="006572EA">
                        <w:rPr>
                          <w:rFonts w:eastAsia="Times New Roman"/>
                          <w:b/>
                          <w:color w:val="FFFFFF"/>
                          <w:szCs w:val="24"/>
                          <w:lang w:eastAsia="en-US"/>
                        </w:rPr>
                        <w:t xml:space="preserve"> (</w:t>
                      </w:r>
                      <w:r w:rsidR="005A18C4">
                        <w:rPr>
                          <w:rFonts w:eastAsia="Times New Roman"/>
                          <w:b/>
                          <w:color w:val="FFFFFF"/>
                          <w:szCs w:val="24"/>
                          <w:lang w:eastAsia="en-US"/>
                        </w:rPr>
                        <w:t>5</w:t>
                      </w:r>
                      <w:bookmarkStart w:id="1" w:name="_GoBack"/>
                      <w:bookmarkEnd w:id="1"/>
                      <w:r w:rsidR="0039647F">
                        <w:rPr>
                          <w:rFonts w:eastAsia="Times New Roman"/>
                          <w:b/>
                          <w:color w:val="FFFFFF"/>
                          <w:szCs w:val="24"/>
                          <w:lang w:eastAsia="en-US"/>
                        </w:rPr>
                        <w:t>3</w:t>
                      </w:r>
                      <w:r>
                        <w:rPr>
                          <w:rFonts w:eastAsia="Times New Roman"/>
                          <w:b/>
                          <w:color w:val="FFFFFF"/>
                          <w:szCs w:val="24"/>
                          <w:lang w:eastAsia="en-US"/>
                        </w:rPr>
                        <w:t>к</w:t>
                      </w:r>
                      <w:r w:rsidR="006572EA">
                        <w:rPr>
                          <w:rFonts w:eastAsia="Times New Roman"/>
                          <w:b/>
                          <w:color w:val="FFFFFF"/>
                          <w:szCs w:val="24"/>
                          <w:lang w:eastAsia="en-US"/>
                        </w:rPr>
                        <w:t xml:space="preserve">)   </w:t>
                      </w:r>
                      <w:r w:rsidR="00C2193C">
                        <w:rPr>
                          <w:rFonts w:eastAsia="Times New Roman"/>
                          <w:b/>
                          <w:color w:val="FFFFFF"/>
                          <w:szCs w:val="24"/>
                          <w:lang w:eastAsia="en-US"/>
                        </w:rPr>
                        <w:t>24</w:t>
                      </w:r>
                      <w:r w:rsidR="0039647F">
                        <w:rPr>
                          <w:rFonts w:eastAsia="Times New Roman"/>
                          <w:b/>
                          <w:color w:val="FFFFFF"/>
                          <w:szCs w:val="24"/>
                          <w:lang w:eastAsia="en-US"/>
                        </w:rPr>
                        <w:t xml:space="preserve"> </w:t>
                      </w:r>
                      <w:r w:rsidR="00C2193C">
                        <w:rPr>
                          <w:rFonts w:eastAsia="Times New Roman"/>
                          <w:b/>
                          <w:color w:val="FFFFFF"/>
                          <w:szCs w:val="24"/>
                          <w:lang w:eastAsia="en-US"/>
                        </w:rPr>
                        <w:t>июл</w:t>
                      </w:r>
                      <w:r w:rsidR="0039647F">
                        <w:rPr>
                          <w:rFonts w:eastAsia="Times New Roman"/>
                          <w:b/>
                          <w:color w:val="FFFFFF"/>
                          <w:szCs w:val="24"/>
                          <w:lang w:eastAsia="en-US"/>
                        </w:rPr>
                        <w:t>я</w:t>
                      </w:r>
                      <w:r>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B2BAF">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 xml:space="preserve">Администрация  Алатырского муниципального округа  Чувашской Республики объявляет конкурс на замещение  вакантной должности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D636E6" w:rsidRPr="00A93B5C" w:rsidRDefault="00D636E6" w:rsidP="00D636E6">
      <w:pPr>
        <w:shd w:val="clear" w:color="auto" w:fill="FFFFFF"/>
        <w:suppressAutoHyphens/>
        <w:ind w:firstLine="0"/>
        <w:rPr>
          <w:color w:val="262626"/>
          <w:szCs w:val="24"/>
        </w:rPr>
      </w:pPr>
      <w:r w:rsidRPr="001F210C">
        <w:rPr>
          <w:color w:val="000000"/>
          <w:szCs w:val="24"/>
        </w:rPr>
        <w:t xml:space="preserve">- </w:t>
      </w:r>
      <w:r w:rsidR="00131AA3" w:rsidRPr="00131AA3">
        <w:rPr>
          <w:color w:val="000000"/>
          <w:szCs w:val="24"/>
        </w:rPr>
        <w:t>советник главы администрации по работе с молодежью Алатырского муниципального округа Чувашской Республики</w:t>
      </w:r>
      <w:r w:rsidRPr="00A93B5C">
        <w:rPr>
          <w:color w:val="262626"/>
          <w:szCs w:val="24"/>
        </w:rPr>
        <w:t xml:space="preserve"> и  приглашает принять участие в конкурсе лиц, удовлетворяющих следующим  требованиям:</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
    <w:p w:rsidR="00E950A3" w:rsidRPr="00A93B5C" w:rsidRDefault="00131AA3"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br/>
      </w: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3) копию паспорта или заменяющего его документа (соответствующий документ предъявляется лично по прибытии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w:t>
      </w:r>
      <w:r>
        <w:lastRenderedPageBreak/>
        <w:t xml:space="preserve">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C2193C">
        <w:t>25 июл</w:t>
      </w:r>
      <w:r w:rsidR="004A751A">
        <w:t>я</w:t>
      </w:r>
      <w:r w:rsidRPr="008D1A44">
        <w:t xml:space="preserve"> 2025 года по </w:t>
      </w:r>
      <w:r w:rsidR="004A751A">
        <w:t>2</w:t>
      </w:r>
      <w:r w:rsidR="00C2193C">
        <w:t>8 августа</w:t>
      </w:r>
      <w:r w:rsidR="008D1A44" w:rsidRPr="008D1A44">
        <w:t xml:space="preserve"> </w:t>
      </w:r>
      <w:r w:rsidRPr="008D1A44">
        <w:t>2025 года</w:t>
      </w:r>
      <w:r>
        <w:t xml:space="preserve"> (включительно) по  рабочим дням с 08 ч. 00 мин. до 17 ч. 00 мин. по адресу:  Чувашская Республика, г.Алатырь, ул. Первомайская, д.87, администрация Алатырского муниципального округа (каб.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4A751A">
        <w:rPr>
          <w:rStyle w:val="aa"/>
        </w:rPr>
        <w:t>2</w:t>
      </w:r>
      <w:r w:rsidR="00C2193C">
        <w:rPr>
          <w:rStyle w:val="aa"/>
        </w:rPr>
        <w:t>9 августа</w:t>
      </w:r>
      <w:r w:rsidRPr="008D1A44">
        <w:rPr>
          <w:rStyle w:val="aa"/>
        </w:rPr>
        <w:t xml:space="preserve">  2025 года в 10.00 часов,  г.Алатырь.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r w:rsidR="004A751A">
        <w:rPr>
          <w:rFonts w:ascii="Times New Roman" w:hAnsi="Times New Roman"/>
          <w:sz w:val="24"/>
        </w:rPr>
        <w:t xml:space="preserve"> </w:t>
      </w:r>
    </w:p>
    <w:p w:rsidR="00D636E6" w:rsidRDefault="00D636E6"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E950A3" w:rsidRDefault="00E950A3" w:rsidP="00D636E6">
      <w:pPr>
        <w:spacing w:before="100" w:beforeAutospacing="1" w:after="100" w:afterAutospacing="1"/>
        <w:ind w:firstLine="540"/>
      </w:pPr>
    </w:p>
    <w:p w:rsidR="004A751A" w:rsidRDefault="004A751A"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г.Алатырь</w:t>
            </w:r>
          </w:p>
        </w:tc>
        <w:tc>
          <w:tcPr>
            <w:tcW w:w="1667" w:type="pct"/>
            <w:shd w:val="clear" w:color="auto" w:fill="FFFFFF"/>
            <w:tcMar>
              <w:top w:w="15" w:type="dxa"/>
              <w:left w:w="15" w:type="dxa"/>
              <w:bottom w:w="15" w:type="dxa"/>
              <w:right w:w="15" w:type="dxa"/>
            </w:tcMar>
            <w:vAlign w:val="bottom"/>
            <w:hideMark/>
          </w:tcPr>
          <w:p w:rsidR="00D636E6" w:rsidRDefault="00D636E6" w:rsidP="00F73D5E">
            <w:pPr>
              <w:jc w:val="right"/>
              <w:rPr>
                <w:color w:val="22272F"/>
                <w:sz w:val="16"/>
                <w:szCs w:val="16"/>
              </w:rPr>
            </w:pPr>
            <w:r>
              <w:rPr>
                <w:color w:val="22272F"/>
                <w:sz w:val="16"/>
                <w:szCs w:val="16"/>
              </w:rPr>
              <w:t>___  ______.2025</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r>
        <w:rPr>
          <w:sz w:val="26"/>
          <w:szCs w:val="26"/>
        </w:rPr>
        <w:t xml:space="preserve">расположенный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D636E6" w:rsidP="00D636E6">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процент, абс.вел-на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131AA3">
            <w:pPr>
              <w:pStyle w:val="a9"/>
              <w:jc w:val="center"/>
              <w:rPr>
                <w:sz w:val="26"/>
                <w:szCs w:val="26"/>
              </w:rPr>
            </w:pPr>
            <w:r>
              <w:rPr>
                <w:sz w:val="26"/>
                <w:szCs w:val="26"/>
              </w:rPr>
              <w:t>81</w:t>
            </w:r>
            <w:r w:rsidR="00131AA3">
              <w:rPr>
                <w:sz w:val="26"/>
                <w:szCs w:val="26"/>
              </w:rPr>
              <w:t>21</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надбавка за особые условия муниц.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131AA3">
            <w:pPr>
              <w:pStyle w:val="a9"/>
              <w:jc w:val="center"/>
              <w:rPr>
                <w:sz w:val="26"/>
                <w:szCs w:val="26"/>
              </w:rPr>
            </w:pPr>
            <w:r>
              <w:rPr>
                <w:sz w:val="26"/>
                <w:szCs w:val="26"/>
              </w:rPr>
              <w:t>97</w:t>
            </w:r>
            <w:r w:rsidR="00131AA3">
              <w:rPr>
                <w:sz w:val="26"/>
                <w:szCs w:val="26"/>
              </w:rPr>
              <w:t>45</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надбавка за выслугу лет на муниц.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131AA3">
            <w:pPr>
              <w:pStyle w:val="a9"/>
              <w:jc w:val="center"/>
              <w:rPr>
                <w:sz w:val="26"/>
                <w:szCs w:val="26"/>
              </w:rPr>
            </w:pPr>
            <w:r>
              <w:rPr>
                <w:sz w:val="26"/>
                <w:szCs w:val="26"/>
              </w:rPr>
              <w:t>2,</w:t>
            </w:r>
            <w:r w:rsidR="00131AA3">
              <w:rPr>
                <w:sz w:val="26"/>
                <w:szCs w:val="26"/>
              </w:rPr>
              <w:t>57</w:t>
            </w:r>
          </w:p>
        </w:tc>
        <w:tc>
          <w:tcPr>
            <w:tcW w:w="1764" w:type="dxa"/>
            <w:tcBorders>
              <w:top w:val="single" w:sz="4" w:space="0" w:color="auto"/>
              <w:left w:val="nil"/>
              <w:bottom w:val="single" w:sz="4" w:space="0" w:color="auto"/>
              <w:right w:val="single" w:sz="4" w:space="0" w:color="auto"/>
            </w:tcBorders>
            <w:hideMark/>
          </w:tcPr>
          <w:p w:rsidR="00D636E6" w:rsidRDefault="00D636E6" w:rsidP="00131AA3">
            <w:pPr>
              <w:pStyle w:val="a9"/>
              <w:jc w:val="center"/>
              <w:rPr>
                <w:sz w:val="26"/>
                <w:szCs w:val="26"/>
              </w:rPr>
            </w:pPr>
            <w:r>
              <w:rPr>
                <w:sz w:val="26"/>
                <w:szCs w:val="26"/>
              </w:rPr>
              <w:t>20</w:t>
            </w:r>
            <w:r w:rsidR="00131AA3">
              <w:rPr>
                <w:sz w:val="26"/>
                <w:szCs w:val="26"/>
              </w:rPr>
              <w:t>871</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D636E6" w:rsidP="00131AA3">
            <w:pPr>
              <w:pStyle w:val="a9"/>
              <w:jc w:val="center"/>
              <w:rPr>
                <w:sz w:val="26"/>
                <w:szCs w:val="26"/>
              </w:rPr>
            </w:pPr>
            <w:r>
              <w:rPr>
                <w:sz w:val="26"/>
                <w:szCs w:val="26"/>
              </w:rPr>
              <w:t>3</w:t>
            </w:r>
            <w:r w:rsidR="00131AA3">
              <w:rPr>
                <w:sz w:val="26"/>
                <w:szCs w:val="26"/>
              </w:rPr>
              <w:t>8737</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5.2. 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
    <w:p w:rsidR="00D636E6" w:rsidRDefault="00D636E6" w:rsidP="00D636E6">
      <w:pPr>
        <w:shd w:val="clear" w:color="auto" w:fill="FFFFFF"/>
        <w:rPr>
          <w:color w:val="22272F"/>
          <w:sz w:val="26"/>
          <w:szCs w:val="26"/>
        </w:rPr>
      </w:pPr>
      <w:r>
        <w:rPr>
          <w:color w:val="22272F"/>
          <w:sz w:val="26"/>
          <w:szCs w:val="26"/>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r>
        <w:rPr>
          <w:color w:val="FFFFFF"/>
          <w:sz w:val="26"/>
          <w:szCs w:val="26"/>
        </w:rPr>
        <w:t>.</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r>
              <w:rPr>
                <w:color w:val="22272F"/>
                <w:sz w:val="26"/>
                <w:szCs w:val="26"/>
              </w:rPr>
              <w:t>Место нахождения: 429820, Чувашская Республика, г. Алатырь, ул. Первомайская,  д.</w:t>
            </w:r>
            <w:r w:rsidR="004A751A">
              <w:rPr>
                <w:color w:val="22272F"/>
                <w:sz w:val="26"/>
                <w:szCs w:val="26"/>
              </w:rPr>
              <w:t>87</w:t>
            </w:r>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 xml:space="preserve">________________ Н.И. </w:t>
            </w:r>
            <w:r w:rsidR="004A751A">
              <w:rPr>
                <w:sz w:val="26"/>
                <w:szCs w:val="26"/>
              </w:rPr>
              <w:t>Ш</w:t>
            </w:r>
            <w:r>
              <w:rPr>
                <w:sz w:val="26"/>
                <w:szCs w:val="26"/>
              </w:rPr>
              <w:t>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C25738" w:rsidRDefault="00C25738" w:rsidP="000119E3">
      <w:pPr>
        <w:ind w:firstLine="0"/>
        <w:jc w:val="left"/>
        <w:rPr>
          <w:rFonts w:eastAsia="Times New Roman"/>
          <w:sz w:val="16"/>
          <w:szCs w:val="16"/>
          <w:lang w:eastAsia="en-US"/>
        </w:rPr>
      </w:pPr>
    </w:p>
    <w:p w:rsidR="00C25738" w:rsidRPr="004437E3" w:rsidRDefault="00C25738"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25738" w:rsidP="00C25738">
            <w:pPr>
              <w:widowControl w:val="0"/>
              <w:ind w:firstLine="0"/>
              <w:jc w:val="center"/>
              <w:rPr>
                <w:rFonts w:eastAsia="Times New Roman"/>
                <w:sz w:val="16"/>
                <w:szCs w:val="16"/>
                <w:lang w:eastAsia="en-US"/>
              </w:rPr>
            </w:pPr>
            <w:r>
              <w:rPr>
                <w:rFonts w:eastAsia="Times New Roman"/>
                <w:color w:val="000000"/>
                <w:kern w:val="28"/>
                <w:sz w:val="16"/>
                <w:szCs w:val="16"/>
                <w:lang w:eastAsia="en-US"/>
              </w:rPr>
              <w:t>24</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AF" w:rsidRDefault="007B2BA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B2BAF" w:rsidRDefault="007B2BA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AF" w:rsidRDefault="007B2BA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B2BAF" w:rsidRDefault="007B2BA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5A18C4">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AA3"/>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0F52"/>
    <w:rsid w:val="00371B4E"/>
    <w:rsid w:val="003775CE"/>
    <w:rsid w:val="003776C3"/>
    <w:rsid w:val="00383273"/>
    <w:rsid w:val="00384055"/>
    <w:rsid w:val="0039109A"/>
    <w:rsid w:val="00393873"/>
    <w:rsid w:val="00393BB5"/>
    <w:rsid w:val="0039647F"/>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18C4"/>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BAF"/>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1E25"/>
    <w:rsid w:val="00914424"/>
    <w:rsid w:val="0092275D"/>
    <w:rsid w:val="00933BAE"/>
    <w:rsid w:val="00937995"/>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193C"/>
    <w:rsid w:val="00C25738"/>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3750</Words>
  <Characters>21377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22</cp:revision>
  <dcterms:created xsi:type="dcterms:W3CDTF">2025-02-05T05:54:00Z</dcterms:created>
  <dcterms:modified xsi:type="dcterms:W3CDTF">2025-07-24T08:45:00Z</dcterms:modified>
</cp:coreProperties>
</file>