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8EE" w:rsidRDefault="006347FB" w:rsidP="006918EE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alibri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51.6pt;margin-top:-2.2pt;width:47.25pt;height:60.75pt;z-index:251658240">
            <v:imagedata r:id="rId7" o:title=""/>
            <w10:wrap type="square" side="left"/>
          </v:shape>
          <o:OLEObject Type="Embed" ProgID="Word.Picture.8" ShapeID="_x0000_s1026" DrawAspect="Content" ObjectID="_1821446025" r:id="rId8"/>
        </w:pict>
      </w:r>
      <w:r w:rsidR="006918EE">
        <w:rPr>
          <w:rFonts w:ascii="Times New Roman" w:hAnsi="Times New Roman"/>
          <w:sz w:val="24"/>
          <w:szCs w:val="24"/>
        </w:rPr>
        <w:tab/>
      </w:r>
    </w:p>
    <w:tbl>
      <w:tblPr>
        <w:tblpPr w:leftFromText="180" w:rightFromText="180" w:tblpY="1139"/>
        <w:tblW w:w="0" w:type="auto"/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3402"/>
        <w:gridCol w:w="709"/>
        <w:gridCol w:w="5103"/>
      </w:tblGrid>
      <w:tr w:rsidR="006918EE" w:rsidRPr="005704AA" w:rsidTr="003A329B">
        <w:tc>
          <w:tcPr>
            <w:tcW w:w="3402" w:type="dxa"/>
            <w:shd w:val="clear" w:color="auto" w:fill="auto"/>
          </w:tcPr>
          <w:p w:rsidR="006918EE" w:rsidRPr="005704AA" w:rsidRDefault="006918EE" w:rsidP="003A329B">
            <w:pPr>
              <w:pStyle w:val="aa"/>
              <w:snapToGrid w:val="0"/>
              <w:jc w:val="center"/>
              <w:rPr>
                <w:b/>
                <w:spacing w:val="20"/>
              </w:rPr>
            </w:pPr>
            <w:r w:rsidRPr="005704AA">
              <w:rPr>
                <w:sz w:val="22"/>
              </w:rPr>
              <w:t xml:space="preserve">  </w:t>
            </w:r>
          </w:p>
          <w:p w:rsidR="006918EE" w:rsidRPr="005704AA" w:rsidRDefault="006918EE" w:rsidP="003A329B">
            <w:pPr>
              <w:pStyle w:val="aa"/>
              <w:jc w:val="center"/>
              <w:rPr>
                <w:b/>
                <w:spacing w:val="20"/>
              </w:rPr>
            </w:pPr>
            <w:proofErr w:type="spellStart"/>
            <w:r w:rsidRPr="005704AA">
              <w:rPr>
                <w:b/>
                <w:spacing w:val="20"/>
              </w:rPr>
              <w:t>Чă</w:t>
            </w:r>
            <w:proofErr w:type="gramStart"/>
            <w:r w:rsidRPr="005704AA">
              <w:rPr>
                <w:b/>
                <w:spacing w:val="20"/>
              </w:rPr>
              <w:t>ваш</w:t>
            </w:r>
            <w:proofErr w:type="spellEnd"/>
            <w:proofErr w:type="gramEnd"/>
            <w:r w:rsidRPr="005704AA">
              <w:rPr>
                <w:b/>
                <w:spacing w:val="20"/>
              </w:rPr>
              <w:t xml:space="preserve"> Республики</w:t>
            </w:r>
          </w:p>
          <w:p w:rsidR="006918EE" w:rsidRPr="005704AA" w:rsidRDefault="006918EE" w:rsidP="003A329B">
            <w:pPr>
              <w:pStyle w:val="aa"/>
              <w:spacing w:before="60" w:line="220" w:lineRule="exact"/>
              <w:jc w:val="center"/>
              <w:rPr>
                <w:b/>
                <w:spacing w:val="20"/>
                <w:sz w:val="22"/>
              </w:rPr>
            </w:pPr>
            <w:r w:rsidRPr="005704AA">
              <w:rPr>
                <w:b/>
                <w:spacing w:val="20"/>
                <w:sz w:val="22"/>
              </w:rPr>
              <w:t xml:space="preserve">ШУПАШКАР ХУЛА </w:t>
            </w:r>
            <w:r w:rsidRPr="005704AA">
              <w:rPr>
                <w:b/>
                <w:spacing w:val="20"/>
                <w:sz w:val="22"/>
              </w:rPr>
              <w:br/>
              <w:t>АДМИНИСТРАЦИЙĚ</w:t>
            </w:r>
          </w:p>
          <w:p w:rsidR="006918EE" w:rsidRPr="005704AA" w:rsidRDefault="006918EE" w:rsidP="003A329B">
            <w:pPr>
              <w:pStyle w:val="aa"/>
              <w:jc w:val="center"/>
              <w:rPr>
                <w:sz w:val="14"/>
              </w:rPr>
            </w:pPr>
            <w:r w:rsidRPr="005704AA">
              <w:rPr>
                <w:sz w:val="14"/>
              </w:rPr>
              <w:t>__________</w:t>
            </w:r>
          </w:p>
          <w:p w:rsidR="006918EE" w:rsidRPr="005704AA" w:rsidRDefault="006918EE" w:rsidP="003A329B">
            <w:pPr>
              <w:pStyle w:val="aa"/>
              <w:jc w:val="center"/>
              <w:rPr>
                <w:b/>
                <w:spacing w:val="20"/>
              </w:rPr>
            </w:pPr>
            <w:r w:rsidRPr="005704AA">
              <w:rPr>
                <w:b/>
                <w:spacing w:val="20"/>
              </w:rPr>
              <w:t>Чувашская Республика</w:t>
            </w:r>
          </w:p>
          <w:p w:rsidR="006918EE" w:rsidRPr="005704AA" w:rsidRDefault="006918EE" w:rsidP="003A329B">
            <w:pPr>
              <w:pStyle w:val="aa"/>
              <w:spacing w:before="60" w:line="220" w:lineRule="exact"/>
              <w:jc w:val="center"/>
              <w:rPr>
                <w:b/>
                <w:spacing w:val="20"/>
                <w:sz w:val="22"/>
              </w:rPr>
            </w:pPr>
            <w:r w:rsidRPr="005704AA">
              <w:rPr>
                <w:b/>
                <w:spacing w:val="20"/>
                <w:sz w:val="22"/>
              </w:rPr>
              <w:t>АДМИНИСТРАЦИЯ</w:t>
            </w:r>
            <w:r w:rsidRPr="005704AA">
              <w:rPr>
                <w:b/>
                <w:spacing w:val="20"/>
                <w:sz w:val="22"/>
              </w:rPr>
              <w:br/>
              <w:t>ГОРОДА ЧЕБОКСАРЫ</w:t>
            </w:r>
          </w:p>
          <w:p w:rsidR="006918EE" w:rsidRPr="005704AA" w:rsidRDefault="006918EE" w:rsidP="003A329B">
            <w:pPr>
              <w:pStyle w:val="aa"/>
              <w:spacing w:before="120" w:line="160" w:lineRule="exact"/>
              <w:jc w:val="center"/>
              <w:rPr>
                <w:sz w:val="14"/>
              </w:rPr>
            </w:pPr>
            <w:r w:rsidRPr="005704AA">
              <w:rPr>
                <w:sz w:val="14"/>
              </w:rPr>
              <w:t>428000, г.Чебоксары, ул. К. Маркса, 36</w:t>
            </w:r>
          </w:p>
          <w:p w:rsidR="006918EE" w:rsidRPr="005704AA" w:rsidRDefault="006918EE" w:rsidP="003A329B">
            <w:pPr>
              <w:pStyle w:val="aa"/>
              <w:spacing w:before="20" w:line="160" w:lineRule="exact"/>
              <w:jc w:val="center"/>
              <w:rPr>
                <w:sz w:val="14"/>
              </w:rPr>
            </w:pPr>
            <w:r w:rsidRPr="005704AA">
              <w:rPr>
                <w:sz w:val="14"/>
              </w:rPr>
              <w:t>тел.(8352) 62-</w:t>
            </w:r>
            <w:r w:rsidRPr="0015127C">
              <w:rPr>
                <w:sz w:val="14"/>
              </w:rPr>
              <w:t>85</w:t>
            </w:r>
            <w:r w:rsidRPr="005704AA">
              <w:rPr>
                <w:sz w:val="14"/>
              </w:rPr>
              <w:t>-</w:t>
            </w:r>
            <w:r w:rsidRPr="0015127C">
              <w:rPr>
                <w:sz w:val="14"/>
              </w:rPr>
              <w:t>37</w:t>
            </w:r>
            <w:r w:rsidRPr="005704AA">
              <w:rPr>
                <w:sz w:val="14"/>
              </w:rPr>
              <w:t xml:space="preserve">; факс (8352) 23-50-00; </w:t>
            </w:r>
          </w:p>
          <w:p w:rsidR="006918EE" w:rsidRPr="005704AA" w:rsidRDefault="006918EE" w:rsidP="003A329B">
            <w:pPr>
              <w:pStyle w:val="aa"/>
              <w:spacing w:before="20"/>
              <w:jc w:val="center"/>
              <w:rPr>
                <w:sz w:val="14"/>
              </w:rPr>
            </w:pPr>
            <w:r w:rsidRPr="005704AA">
              <w:rPr>
                <w:sz w:val="14"/>
                <w:lang w:val="en-US"/>
              </w:rPr>
              <w:t>E</w:t>
            </w:r>
            <w:r w:rsidRPr="005704AA">
              <w:rPr>
                <w:sz w:val="14"/>
              </w:rPr>
              <w:t>-</w:t>
            </w:r>
            <w:r w:rsidRPr="005704AA">
              <w:rPr>
                <w:sz w:val="14"/>
                <w:lang w:val="en-US"/>
              </w:rPr>
              <w:t>mail</w:t>
            </w:r>
            <w:r w:rsidRPr="005704AA">
              <w:rPr>
                <w:sz w:val="14"/>
              </w:rPr>
              <w:t xml:space="preserve">: </w:t>
            </w:r>
            <w:proofErr w:type="spellStart"/>
            <w:r w:rsidRPr="005704AA">
              <w:rPr>
                <w:sz w:val="14"/>
                <w:lang w:val="en-US"/>
              </w:rPr>
              <w:t>gcheb</w:t>
            </w:r>
            <w:proofErr w:type="spellEnd"/>
            <w:r w:rsidRPr="005704AA">
              <w:rPr>
                <w:sz w:val="14"/>
              </w:rPr>
              <w:t>@</w:t>
            </w:r>
            <w:r w:rsidRPr="005704AA">
              <w:rPr>
                <w:sz w:val="14"/>
                <w:lang w:val="en-US"/>
              </w:rPr>
              <w:t>cap</w:t>
            </w:r>
            <w:r w:rsidRPr="005704AA">
              <w:rPr>
                <w:sz w:val="14"/>
              </w:rPr>
              <w:t>.</w:t>
            </w:r>
            <w:proofErr w:type="spellStart"/>
            <w:r w:rsidRPr="005704AA">
              <w:rPr>
                <w:sz w:val="14"/>
                <w:lang w:val="en-US"/>
              </w:rPr>
              <w:t>ru</w:t>
            </w:r>
            <w:proofErr w:type="spellEnd"/>
            <w:r w:rsidRPr="005704AA">
              <w:rPr>
                <w:sz w:val="14"/>
              </w:rPr>
              <w:br/>
            </w:r>
            <w:r w:rsidRPr="005704AA">
              <w:rPr>
                <w:sz w:val="14"/>
                <w:lang w:val="en-US"/>
              </w:rPr>
              <w:t>www</w:t>
            </w:r>
            <w:r w:rsidRPr="005704AA">
              <w:rPr>
                <w:sz w:val="14"/>
              </w:rPr>
              <w:t>.</w:t>
            </w:r>
            <w:proofErr w:type="spellStart"/>
            <w:r w:rsidRPr="005704AA">
              <w:rPr>
                <w:sz w:val="14"/>
                <w:lang w:val="en-US"/>
              </w:rPr>
              <w:t>gcheb</w:t>
            </w:r>
            <w:proofErr w:type="spellEnd"/>
            <w:r w:rsidRPr="005704AA">
              <w:rPr>
                <w:sz w:val="14"/>
              </w:rPr>
              <w:t>.</w:t>
            </w:r>
            <w:r w:rsidRPr="005704AA">
              <w:rPr>
                <w:sz w:val="14"/>
                <w:lang w:val="en-US"/>
              </w:rPr>
              <w:t>cap</w:t>
            </w:r>
            <w:r w:rsidRPr="005704AA">
              <w:rPr>
                <w:sz w:val="14"/>
              </w:rPr>
              <w:t>.</w:t>
            </w:r>
            <w:proofErr w:type="spellStart"/>
            <w:r w:rsidRPr="005704AA">
              <w:rPr>
                <w:sz w:val="14"/>
                <w:lang w:val="en-US"/>
              </w:rPr>
              <w:t>ru</w:t>
            </w:r>
            <w:proofErr w:type="spellEnd"/>
          </w:p>
          <w:p w:rsidR="006918EE" w:rsidRPr="005704AA" w:rsidRDefault="006918EE" w:rsidP="003A329B">
            <w:pPr>
              <w:pStyle w:val="aa"/>
              <w:jc w:val="center"/>
              <w:rPr>
                <w:sz w:val="24"/>
              </w:rPr>
            </w:pPr>
            <w:r w:rsidRPr="005704AA">
              <w:rPr>
                <w:sz w:val="24"/>
              </w:rPr>
              <w:t>___________№____________</w:t>
            </w:r>
          </w:p>
          <w:p w:rsidR="006918EE" w:rsidRPr="005704AA" w:rsidRDefault="006918EE" w:rsidP="003A329B">
            <w:pPr>
              <w:tabs>
                <w:tab w:val="left" w:pos="2070"/>
              </w:tabs>
              <w:rPr>
                <w:rFonts w:ascii="Times New Roman" w:hAnsi="Times New Roman"/>
                <w:sz w:val="24"/>
              </w:rPr>
            </w:pPr>
            <w:r w:rsidRPr="005704AA">
              <w:rPr>
                <w:rFonts w:ascii="Times New Roman" w:hAnsi="Times New Roman"/>
                <w:sz w:val="24"/>
              </w:rPr>
              <w:t>На №____________________</w:t>
            </w:r>
          </w:p>
        </w:tc>
        <w:tc>
          <w:tcPr>
            <w:tcW w:w="709" w:type="dxa"/>
            <w:shd w:val="clear" w:color="auto" w:fill="auto"/>
          </w:tcPr>
          <w:p w:rsidR="006918EE" w:rsidRPr="005704AA" w:rsidRDefault="006918EE" w:rsidP="003A329B">
            <w:pPr>
              <w:snapToGrid w:val="0"/>
              <w:ind w:left="4536"/>
              <w:jc w:val="right"/>
              <w:rPr>
                <w:sz w:val="28"/>
              </w:rPr>
            </w:pPr>
          </w:p>
        </w:tc>
        <w:tc>
          <w:tcPr>
            <w:tcW w:w="5103" w:type="dxa"/>
            <w:shd w:val="clear" w:color="auto" w:fill="auto"/>
          </w:tcPr>
          <w:p w:rsidR="006918EE" w:rsidRPr="005704AA" w:rsidRDefault="006918EE" w:rsidP="003A329B">
            <w:pPr>
              <w:pStyle w:val="aa"/>
              <w:snapToGrid w:val="0"/>
              <w:ind w:left="33"/>
              <w:rPr>
                <w:sz w:val="28"/>
              </w:rPr>
            </w:pPr>
          </w:p>
          <w:p w:rsidR="006918EE" w:rsidRDefault="006918EE" w:rsidP="00657F9B">
            <w:pPr>
              <w:pStyle w:val="aa"/>
              <w:snapToGrid w:val="0"/>
              <w:rPr>
                <w:sz w:val="28"/>
              </w:rPr>
            </w:pPr>
            <w:r>
              <w:rPr>
                <w:sz w:val="28"/>
              </w:rPr>
              <w:t xml:space="preserve">                      </w:t>
            </w:r>
            <w:r w:rsidRPr="0015127C">
              <w:rPr>
                <w:sz w:val="28"/>
              </w:rPr>
              <w:t xml:space="preserve">Администрация Главы </w:t>
            </w:r>
          </w:p>
          <w:p w:rsidR="006918EE" w:rsidRPr="005704AA" w:rsidRDefault="006918EE" w:rsidP="00657F9B">
            <w:pPr>
              <w:pStyle w:val="aa"/>
              <w:snapToGrid w:val="0"/>
              <w:ind w:left="425"/>
              <w:rPr>
                <w:sz w:val="28"/>
              </w:rPr>
            </w:pPr>
            <w:r>
              <w:rPr>
                <w:sz w:val="28"/>
              </w:rPr>
              <w:t xml:space="preserve">         </w:t>
            </w:r>
            <w:r w:rsidR="00E5745E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     </w:t>
            </w:r>
            <w:r w:rsidRPr="0015127C">
              <w:rPr>
                <w:sz w:val="28"/>
              </w:rPr>
              <w:t>Чувашской Республики</w:t>
            </w:r>
          </w:p>
          <w:p w:rsidR="006918EE" w:rsidRDefault="006918EE" w:rsidP="003A329B">
            <w:pPr>
              <w:pStyle w:val="aa"/>
              <w:snapToGrid w:val="0"/>
              <w:ind w:left="567"/>
              <w:rPr>
                <w:sz w:val="28"/>
              </w:rPr>
            </w:pPr>
          </w:p>
          <w:p w:rsidR="006918EE" w:rsidRPr="005704AA" w:rsidRDefault="006918EE" w:rsidP="003A329B">
            <w:pPr>
              <w:pStyle w:val="aa"/>
              <w:snapToGrid w:val="0"/>
              <w:ind w:left="33"/>
              <w:rPr>
                <w:sz w:val="28"/>
              </w:rPr>
            </w:pPr>
          </w:p>
          <w:p w:rsidR="006918EE" w:rsidRPr="005704AA" w:rsidRDefault="006918EE" w:rsidP="003A329B">
            <w:pPr>
              <w:pStyle w:val="aa"/>
              <w:snapToGrid w:val="0"/>
              <w:ind w:left="33"/>
              <w:rPr>
                <w:sz w:val="28"/>
              </w:rPr>
            </w:pPr>
          </w:p>
          <w:p w:rsidR="006918EE" w:rsidRPr="005704AA" w:rsidRDefault="006918EE" w:rsidP="003A329B">
            <w:pPr>
              <w:pStyle w:val="a5"/>
              <w:ind w:left="-108" w:firstLine="34"/>
              <w:rPr>
                <w:sz w:val="28"/>
              </w:rPr>
            </w:pPr>
          </w:p>
          <w:p w:rsidR="006918EE" w:rsidRPr="005704AA" w:rsidRDefault="006918EE" w:rsidP="003A329B">
            <w:pPr>
              <w:pStyle w:val="a5"/>
              <w:ind w:left="-108" w:firstLine="34"/>
              <w:rPr>
                <w:sz w:val="28"/>
              </w:rPr>
            </w:pPr>
          </w:p>
          <w:p w:rsidR="006918EE" w:rsidRPr="005704AA" w:rsidRDefault="006918EE" w:rsidP="003A329B">
            <w:pPr>
              <w:pStyle w:val="a5"/>
              <w:ind w:left="-108" w:firstLine="34"/>
              <w:rPr>
                <w:sz w:val="28"/>
              </w:rPr>
            </w:pPr>
          </w:p>
          <w:p w:rsidR="006918EE" w:rsidRPr="005704AA" w:rsidRDefault="006918EE" w:rsidP="003A329B">
            <w:pPr>
              <w:pStyle w:val="a5"/>
              <w:ind w:left="-108" w:firstLine="34"/>
              <w:rPr>
                <w:sz w:val="28"/>
              </w:rPr>
            </w:pPr>
          </w:p>
        </w:tc>
      </w:tr>
    </w:tbl>
    <w:p w:rsidR="006918EE" w:rsidRDefault="006918EE" w:rsidP="006918EE">
      <w:pPr>
        <w:shd w:val="clear" w:color="auto" w:fill="FFFFFF"/>
        <w:spacing w:after="0" w:line="240" w:lineRule="auto"/>
        <w:rPr>
          <w:rFonts w:ascii="Times New Roman" w:eastAsia="Times New Roman" w:hAnsi="Times New Roman"/>
        </w:rPr>
      </w:pPr>
    </w:p>
    <w:p w:rsidR="006918EE" w:rsidRDefault="006918EE" w:rsidP="006918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18EE" w:rsidRDefault="006918EE" w:rsidP="006918EE">
      <w:pPr>
        <w:pStyle w:val="aa"/>
        <w:snapToGrid w:val="0"/>
        <w:jc w:val="both"/>
        <w:rPr>
          <w:rFonts w:eastAsiaTheme="minorHAnsi" w:cstheme="minorBidi"/>
          <w:sz w:val="28"/>
          <w:szCs w:val="28"/>
          <w:lang w:eastAsia="en-US"/>
        </w:rPr>
      </w:pPr>
    </w:p>
    <w:p w:rsidR="00657F9B" w:rsidRDefault="00657F9B" w:rsidP="006918EE">
      <w:pPr>
        <w:pStyle w:val="aa"/>
        <w:snapToGrid w:val="0"/>
        <w:jc w:val="both"/>
        <w:rPr>
          <w:sz w:val="28"/>
          <w:szCs w:val="28"/>
        </w:rPr>
      </w:pPr>
    </w:p>
    <w:p w:rsidR="00657F9B" w:rsidRPr="00FA5427" w:rsidRDefault="006918EE" w:rsidP="006918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ab/>
      </w:r>
      <w:r w:rsidR="00B709B0">
        <w:rPr>
          <w:rFonts w:ascii="Times New Roman" w:hAnsi="Times New Roman" w:cs="Times New Roman"/>
          <w:sz w:val="28"/>
          <w:szCs w:val="28"/>
        </w:rPr>
        <w:t xml:space="preserve">Администрация города Чебоксары направляет информацию о результатах рассмотрения обращений граждан за </w:t>
      </w:r>
      <w:r w:rsidR="00F94B27">
        <w:rPr>
          <w:rFonts w:ascii="Times New Roman" w:hAnsi="Times New Roman" w:cs="Times New Roman"/>
          <w:sz w:val="28"/>
          <w:szCs w:val="28"/>
        </w:rPr>
        <w:t>3</w:t>
      </w:r>
      <w:r w:rsidR="00B709B0">
        <w:rPr>
          <w:rFonts w:ascii="Times New Roman" w:hAnsi="Times New Roman" w:cs="Times New Roman"/>
          <w:sz w:val="28"/>
          <w:szCs w:val="28"/>
        </w:rPr>
        <w:t xml:space="preserve"> квартал 2025</w:t>
      </w:r>
      <w:r w:rsidR="00B709B0" w:rsidRPr="00260D11">
        <w:rPr>
          <w:rFonts w:ascii="Times New Roman" w:hAnsi="Times New Roman" w:cs="Times New Roman"/>
          <w:sz w:val="28"/>
          <w:szCs w:val="28"/>
        </w:rPr>
        <w:t xml:space="preserve"> </w:t>
      </w:r>
      <w:r w:rsidR="00B709B0">
        <w:rPr>
          <w:rFonts w:ascii="Times New Roman" w:hAnsi="Times New Roman" w:cs="Times New Roman"/>
          <w:sz w:val="28"/>
          <w:szCs w:val="28"/>
        </w:rPr>
        <w:t>года.</w:t>
      </w:r>
    </w:p>
    <w:p w:rsidR="00657F9B" w:rsidRDefault="00657F9B" w:rsidP="006918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6"/>
        </w:rPr>
      </w:pPr>
    </w:p>
    <w:p w:rsidR="00657F9B" w:rsidRDefault="00657F9B" w:rsidP="006918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6"/>
        </w:rPr>
      </w:pPr>
    </w:p>
    <w:p w:rsidR="006918EE" w:rsidRPr="00E83AD5" w:rsidRDefault="00867F3E" w:rsidP="00657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6"/>
        </w:rPr>
      </w:pPr>
      <w:proofErr w:type="spellStart"/>
      <w:r>
        <w:rPr>
          <w:rFonts w:ascii="Times New Roman" w:hAnsi="Times New Roman" w:cs="Times New Roman"/>
          <w:sz w:val="28"/>
          <w:szCs w:val="26"/>
        </w:rPr>
        <w:t>И.о</w:t>
      </w:r>
      <w:proofErr w:type="spellEnd"/>
      <w:r>
        <w:rPr>
          <w:rFonts w:ascii="Times New Roman" w:hAnsi="Times New Roman" w:cs="Times New Roman"/>
          <w:sz w:val="28"/>
          <w:szCs w:val="26"/>
        </w:rPr>
        <w:t>. з</w:t>
      </w:r>
      <w:r w:rsidR="006918EE" w:rsidRPr="00E83AD5">
        <w:rPr>
          <w:rFonts w:ascii="Times New Roman" w:hAnsi="Times New Roman" w:cs="Times New Roman"/>
          <w:sz w:val="28"/>
          <w:szCs w:val="26"/>
        </w:rPr>
        <w:t>аместител</w:t>
      </w:r>
      <w:r>
        <w:rPr>
          <w:rFonts w:ascii="Times New Roman" w:hAnsi="Times New Roman" w:cs="Times New Roman"/>
          <w:sz w:val="28"/>
          <w:szCs w:val="26"/>
        </w:rPr>
        <w:t>я</w:t>
      </w:r>
      <w:r w:rsidR="006918EE" w:rsidRPr="00E83AD5">
        <w:rPr>
          <w:rFonts w:ascii="Times New Roman" w:hAnsi="Times New Roman" w:cs="Times New Roman"/>
          <w:sz w:val="28"/>
          <w:szCs w:val="26"/>
        </w:rPr>
        <w:t> гла</w:t>
      </w:r>
      <w:r w:rsidR="006918EE">
        <w:rPr>
          <w:rFonts w:ascii="Times New Roman" w:hAnsi="Times New Roman" w:cs="Times New Roman"/>
          <w:sz w:val="28"/>
          <w:szCs w:val="26"/>
        </w:rPr>
        <w:t xml:space="preserve">вы администрации - </w:t>
      </w:r>
      <w:r w:rsidR="006918EE">
        <w:rPr>
          <w:rFonts w:ascii="Times New Roman" w:hAnsi="Times New Roman" w:cs="Times New Roman"/>
          <w:sz w:val="28"/>
          <w:szCs w:val="26"/>
        </w:rPr>
        <w:br/>
        <w:t>руководител</w:t>
      </w:r>
      <w:r>
        <w:rPr>
          <w:rFonts w:ascii="Times New Roman" w:hAnsi="Times New Roman" w:cs="Times New Roman"/>
          <w:sz w:val="28"/>
          <w:szCs w:val="26"/>
        </w:rPr>
        <w:t>я</w:t>
      </w:r>
      <w:r w:rsidR="006918EE">
        <w:rPr>
          <w:rFonts w:ascii="Times New Roman" w:hAnsi="Times New Roman" w:cs="Times New Roman"/>
          <w:sz w:val="28"/>
          <w:szCs w:val="26"/>
        </w:rPr>
        <w:t xml:space="preserve"> аппарата </w:t>
      </w:r>
      <w:r>
        <w:rPr>
          <w:rFonts w:ascii="Times New Roman" w:hAnsi="Times New Roman" w:cs="Times New Roman"/>
          <w:sz w:val="28"/>
          <w:szCs w:val="26"/>
        </w:rPr>
        <w:t>Н.И. </w:t>
      </w:r>
      <w:proofErr w:type="spellStart"/>
      <w:r>
        <w:rPr>
          <w:rFonts w:ascii="Times New Roman" w:hAnsi="Times New Roman" w:cs="Times New Roman"/>
          <w:sz w:val="28"/>
          <w:szCs w:val="26"/>
        </w:rPr>
        <w:t>Шайкина</w:t>
      </w:r>
      <w:proofErr w:type="spellEnd"/>
      <w:r>
        <w:rPr>
          <w:rFonts w:ascii="Times New Roman" w:hAnsi="Times New Roman" w:cs="Times New Roman"/>
          <w:sz w:val="28"/>
          <w:szCs w:val="26"/>
        </w:rPr>
        <w:t xml:space="preserve"> </w:t>
      </w:r>
      <w:r w:rsidR="006918EE">
        <w:rPr>
          <w:rFonts w:ascii="Times New Roman" w:hAnsi="Times New Roman" w:cs="Times New Roman"/>
          <w:sz w:val="28"/>
          <w:szCs w:val="26"/>
        </w:rPr>
        <w:br/>
      </w:r>
    </w:p>
    <w:p w:rsidR="006918EE" w:rsidRPr="009D19D9" w:rsidRDefault="006918EE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</w:t>
      </w:r>
    </w:p>
    <w:p w:rsidR="006918EE" w:rsidRPr="009D19D9" w:rsidRDefault="006918EE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918EE" w:rsidRPr="009D19D9" w:rsidRDefault="006918EE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918EE" w:rsidRPr="009D19D9" w:rsidRDefault="006918EE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918EE" w:rsidRPr="009D19D9" w:rsidRDefault="006918EE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918EE" w:rsidRPr="009D19D9" w:rsidRDefault="006918EE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918EE" w:rsidRDefault="006918EE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918EE" w:rsidRDefault="006918EE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57F9B" w:rsidRDefault="00657F9B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57F9B" w:rsidRDefault="00657F9B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57F9B" w:rsidRDefault="00657F9B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57F9B" w:rsidRDefault="00657F9B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57F9B" w:rsidRDefault="00657F9B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57F9B" w:rsidRDefault="00657F9B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918EE" w:rsidRDefault="006918EE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F625D4" w:rsidRDefault="00F625D4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57F9B" w:rsidRDefault="00657F9B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57F9B" w:rsidRDefault="00657F9B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918EE" w:rsidRPr="00E83AD5" w:rsidRDefault="006F6552" w:rsidP="006918EE">
      <w:pPr>
        <w:pStyle w:val="a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Никифорова Г.С.</w:t>
      </w:r>
    </w:p>
    <w:p w:rsidR="006F453D" w:rsidRDefault="006918EE" w:rsidP="006F453D">
      <w:pPr>
        <w:pStyle w:val="a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23-50-</w:t>
      </w:r>
      <w:r w:rsidR="006F6552">
        <w:rPr>
          <w:rFonts w:ascii="Times New Roman" w:hAnsi="Times New Roman"/>
          <w:sz w:val="24"/>
          <w:szCs w:val="28"/>
        </w:rPr>
        <w:t>36</w:t>
      </w:r>
    </w:p>
    <w:p w:rsidR="006B1B69" w:rsidRPr="00130F2C" w:rsidRDefault="00897FB6" w:rsidP="006F453D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130F2C">
        <w:rPr>
          <w:rFonts w:ascii="Times New Roman" w:hAnsi="Times New Roman"/>
          <w:b/>
          <w:sz w:val="28"/>
          <w:szCs w:val="28"/>
        </w:rPr>
        <w:lastRenderedPageBreak/>
        <w:t>Информация</w:t>
      </w:r>
      <w:r w:rsidR="006B1B69" w:rsidRPr="00130F2C">
        <w:rPr>
          <w:rFonts w:ascii="Times New Roman" w:hAnsi="Times New Roman"/>
          <w:b/>
          <w:sz w:val="28"/>
          <w:szCs w:val="28"/>
        </w:rPr>
        <w:t xml:space="preserve"> </w:t>
      </w:r>
      <w:r w:rsidRPr="00130F2C">
        <w:rPr>
          <w:rFonts w:ascii="Times New Roman" w:hAnsi="Times New Roman"/>
          <w:b/>
          <w:sz w:val="28"/>
          <w:szCs w:val="28"/>
        </w:rPr>
        <w:t>об обращениях граждан,</w:t>
      </w:r>
    </w:p>
    <w:p w:rsidR="00897FB6" w:rsidRPr="00130F2C" w:rsidRDefault="00897FB6" w:rsidP="00F0596C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30F2C">
        <w:rPr>
          <w:rFonts w:ascii="Times New Roman" w:eastAsia="Calibri" w:hAnsi="Times New Roman" w:cs="Times New Roman"/>
          <w:b/>
          <w:sz w:val="28"/>
          <w:szCs w:val="28"/>
        </w:rPr>
        <w:t>поступивших</w:t>
      </w:r>
      <w:r w:rsidR="006B1B69" w:rsidRPr="00130F2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30F2C">
        <w:rPr>
          <w:rFonts w:ascii="Times New Roman" w:eastAsia="Calibri" w:hAnsi="Times New Roman" w:cs="Times New Roman"/>
          <w:b/>
          <w:sz w:val="28"/>
          <w:szCs w:val="28"/>
        </w:rPr>
        <w:t>в администрацию города Чебоксары</w:t>
      </w:r>
      <w:r w:rsidR="006B1B69" w:rsidRPr="00130F2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36B23" w:rsidRPr="00130F2C">
        <w:rPr>
          <w:rFonts w:ascii="Times New Roman" w:eastAsia="Calibri" w:hAnsi="Times New Roman" w:cs="Times New Roman"/>
          <w:b/>
          <w:sz w:val="28"/>
          <w:szCs w:val="28"/>
        </w:rPr>
        <w:t xml:space="preserve">в </w:t>
      </w:r>
      <w:r w:rsidR="00F94B27" w:rsidRPr="00130F2C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A6685E" w:rsidRPr="00130F2C">
        <w:rPr>
          <w:rFonts w:ascii="Times New Roman" w:eastAsia="Calibri" w:hAnsi="Times New Roman" w:cs="Times New Roman"/>
          <w:b/>
          <w:sz w:val="28"/>
          <w:szCs w:val="28"/>
        </w:rPr>
        <w:t xml:space="preserve"> квартале </w:t>
      </w:r>
      <w:r w:rsidRPr="00130F2C">
        <w:rPr>
          <w:rFonts w:ascii="Times New Roman" w:eastAsia="Calibri" w:hAnsi="Times New Roman" w:cs="Times New Roman"/>
          <w:b/>
          <w:sz w:val="28"/>
          <w:szCs w:val="28"/>
        </w:rPr>
        <w:t>20</w:t>
      </w:r>
      <w:r w:rsidR="00F42B53" w:rsidRPr="00130F2C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B709B0" w:rsidRPr="00130F2C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130F2C">
        <w:rPr>
          <w:rFonts w:ascii="Times New Roman" w:eastAsia="Calibri" w:hAnsi="Times New Roman" w:cs="Times New Roman"/>
          <w:b/>
          <w:sz w:val="28"/>
          <w:szCs w:val="28"/>
        </w:rPr>
        <w:t xml:space="preserve"> г.</w:t>
      </w:r>
    </w:p>
    <w:p w:rsidR="00F0596C" w:rsidRPr="00130F2C" w:rsidRDefault="00F0596C" w:rsidP="00112A69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5FD4" w:rsidRPr="00130F2C" w:rsidRDefault="00645FD4" w:rsidP="00F0596C">
      <w:pPr>
        <w:spacing w:after="0" w:line="259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0F2C">
        <w:rPr>
          <w:rFonts w:ascii="Times New Roman" w:hAnsi="Times New Roman" w:cs="Times New Roman"/>
          <w:sz w:val="28"/>
          <w:szCs w:val="28"/>
        </w:rPr>
        <w:t xml:space="preserve">Организация работы с письменными обращениями граждан </w:t>
      </w:r>
      <w:r w:rsidR="001C2750" w:rsidRPr="00130F2C">
        <w:rPr>
          <w:rFonts w:ascii="Times New Roman" w:hAnsi="Times New Roman" w:cs="Times New Roman"/>
          <w:sz w:val="28"/>
          <w:szCs w:val="28"/>
        </w:rPr>
        <w:t xml:space="preserve">в администрации города Чебоксары </w:t>
      </w:r>
      <w:r w:rsidRPr="00130F2C">
        <w:rPr>
          <w:rFonts w:ascii="Times New Roman" w:hAnsi="Times New Roman" w:cs="Times New Roman"/>
          <w:sz w:val="28"/>
          <w:szCs w:val="28"/>
        </w:rPr>
        <w:t xml:space="preserve">осуществляется в соответствии </w:t>
      </w:r>
      <w:r w:rsidRPr="00130F2C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Конституцией Российской Федерации, Федеральным Законом «О порядке рассмотрения обращений граждан Российской Федерации» от 02.05.2006 г. № 59-ФЗ.</w:t>
      </w:r>
    </w:p>
    <w:p w:rsidR="005A3FF9" w:rsidRPr="00A179A4" w:rsidRDefault="005A3FF9" w:rsidP="005A3FF9">
      <w:pPr>
        <w:widowControl w:val="0"/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0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130F2C" w:rsidRPr="00130F2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30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2025 года в отделе по работе с обращениями граждан администрации города Чебоксары и управах районов г. Чебоксары </w:t>
      </w:r>
      <w:r w:rsidRPr="00447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зарегистрировано </w:t>
      </w:r>
      <w:r w:rsidR="00C2020D" w:rsidRPr="00447D4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F6552">
        <w:rPr>
          <w:rFonts w:ascii="Times New Roman" w:eastAsia="Times New Roman" w:hAnsi="Times New Roman" w:cs="Times New Roman"/>
          <w:sz w:val="28"/>
          <w:szCs w:val="28"/>
          <w:lang w:eastAsia="ru-RU"/>
        </w:rPr>
        <w:t>706</w:t>
      </w:r>
      <w:r w:rsidRPr="00447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обращений </w:t>
      </w:r>
      <w:r w:rsidRPr="00A179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граждан,</w:t>
      </w:r>
      <w:r w:rsidRPr="00A179A4">
        <w:rPr>
          <w:rFonts w:ascii="Times New Roman" w:hAnsi="Times New Roman" w:cs="Times New Roman"/>
          <w:sz w:val="28"/>
          <w:szCs w:val="28"/>
        </w:rPr>
        <w:t xml:space="preserve"> </w:t>
      </w:r>
      <w:r w:rsidRPr="00A179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поступивших на имя главы города Чебоксары, заместителей главы города, в адрес администрации города Чебоксары, глав управ г. Чебоксары</w:t>
      </w:r>
      <w:r w:rsidR="00AB2DDD" w:rsidRPr="00A179A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179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числе:</w:t>
      </w:r>
    </w:p>
    <w:p w:rsidR="005A3FF9" w:rsidRPr="00F94B27" w:rsidRDefault="005A3FF9" w:rsidP="005A3FF9">
      <w:pPr>
        <w:widowControl w:val="0"/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47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письменных – </w:t>
      </w:r>
      <w:r w:rsidR="00C2020D" w:rsidRPr="00447D4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47D46" w:rsidRPr="00447D46">
        <w:rPr>
          <w:rFonts w:ascii="Times New Roman" w:eastAsia="Times New Roman" w:hAnsi="Times New Roman" w:cs="Times New Roman"/>
          <w:sz w:val="28"/>
          <w:szCs w:val="28"/>
          <w:lang w:eastAsia="ru-RU"/>
        </w:rPr>
        <w:t>582</w:t>
      </w:r>
      <w:r w:rsidRPr="00447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A179A4" w:rsidRPr="00447D4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47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79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кв. 2024 г. – </w:t>
      </w:r>
      <w:r w:rsidR="00A179A4" w:rsidRPr="00A179A4">
        <w:rPr>
          <w:rFonts w:ascii="Times New Roman" w:eastAsia="Times New Roman" w:hAnsi="Times New Roman" w:cs="Times New Roman"/>
          <w:sz w:val="28"/>
          <w:szCs w:val="28"/>
          <w:lang w:eastAsia="ru-RU"/>
        </w:rPr>
        <w:t>4129</w:t>
      </w:r>
      <w:r w:rsidRPr="00A179A4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5A3FF9" w:rsidRPr="00F94B27" w:rsidRDefault="005A3FF9" w:rsidP="005A3FF9">
      <w:pPr>
        <w:widowControl w:val="0"/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179A4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устных (принято на личном приеме руководством</w:t>
      </w:r>
      <w:r w:rsidRPr="00447D46">
        <w:rPr>
          <w:rFonts w:ascii="Times New Roman" w:eastAsia="Times New Roman" w:hAnsi="Times New Roman" w:cs="Times New Roman"/>
          <w:sz w:val="28"/>
          <w:szCs w:val="28"/>
          <w:lang w:eastAsia="ru-RU"/>
        </w:rPr>
        <w:t>) – 1</w:t>
      </w:r>
      <w:r w:rsidR="006F6552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447D4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447D4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A179A4" w:rsidRPr="00A179A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179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2024 г. – </w:t>
      </w:r>
      <w:r w:rsidR="00A179A4" w:rsidRPr="00A179A4">
        <w:rPr>
          <w:rFonts w:ascii="Times New Roman" w:eastAsia="Times New Roman" w:hAnsi="Times New Roman" w:cs="Times New Roman"/>
          <w:sz w:val="28"/>
          <w:szCs w:val="28"/>
          <w:lang w:eastAsia="ru-RU"/>
        </w:rPr>
        <w:t>66</w:t>
      </w:r>
      <w:r w:rsidRPr="00A179A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6F453D" w:rsidRPr="00A179A4">
        <w:rPr>
          <w:noProof/>
          <w:sz w:val="32"/>
          <w:lang w:eastAsia="ru-RU"/>
        </w:rPr>
        <w:t xml:space="preserve"> </w:t>
      </w:r>
      <w:r w:rsidR="006F453D" w:rsidRPr="00F94B27">
        <w:rPr>
          <w:noProof/>
          <w:color w:val="FF0000"/>
          <w:sz w:val="32"/>
          <w:lang w:eastAsia="ru-RU"/>
        </w:rPr>
        <w:drawing>
          <wp:inline distT="0" distB="0" distL="0" distR="0" wp14:anchorId="38EBD56E" wp14:editId="4A67BA8C">
            <wp:extent cx="5943600" cy="2785730"/>
            <wp:effectExtent l="0" t="0" r="0" b="0"/>
            <wp:docPr id="1" name="Диаграмм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5287C" w:rsidRPr="00F94B27" w:rsidRDefault="00E5287C" w:rsidP="005A3FF9">
      <w:pPr>
        <w:widowControl w:val="0"/>
        <w:spacing w:after="0" w:line="259" w:lineRule="auto"/>
        <w:ind w:hanging="567"/>
        <w:jc w:val="center"/>
        <w:rPr>
          <w:rFonts w:ascii="Times New Roman CYR" w:eastAsia="Times New Roman" w:hAnsi="Times New Roman CYR" w:cs="Times New Roman"/>
          <w:bCs/>
          <w:color w:val="FF0000"/>
          <w:sz w:val="28"/>
          <w:szCs w:val="28"/>
          <w:lang w:eastAsia="ru-RU"/>
        </w:rPr>
      </w:pPr>
    </w:p>
    <w:p w:rsidR="005A3FF9" w:rsidRPr="00A179A4" w:rsidRDefault="005A3FF9" w:rsidP="005A3FF9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79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динамики показывает, что произошло увеличение по письменным обращениям граждан по отношению к аналогичному периоду.</w:t>
      </w:r>
    </w:p>
    <w:p w:rsidR="009910B4" w:rsidRPr="0064476E" w:rsidRDefault="009910B4" w:rsidP="00F0596C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79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</w:t>
      </w:r>
      <w:r w:rsidR="00C05DE0" w:rsidRPr="00A179A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179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физических лиц по результатам рассмотрения в </w:t>
      </w:r>
      <w:r w:rsidR="00A179A4" w:rsidRPr="00A179A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179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202</w:t>
      </w:r>
      <w:r w:rsidR="001844E4" w:rsidRPr="00A179A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179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 w:rsidRPr="0064476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распределились следующим образом:</w:t>
      </w:r>
    </w:p>
    <w:p w:rsidR="009910B4" w:rsidRPr="0064476E" w:rsidRDefault="009910B4" w:rsidP="009910B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Разъяснено – </w:t>
      </w:r>
      <w:r w:rsidR="005A3FF9" w:rsidRPr="006447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4476E" w:rsidRPr="0064476E">
        <w:rPr>
          <w:rFonts w:ascii="Times New Roman" w:eastAsia="Times New Roman" w:hAnsi="Times New Roman" w:cs="Times New Roman"/>
          <w:sz w:val="28"/>
          <w:szCs w:val="28"/>
          <w:lang w:eastAsia="ru-RU"/>
        </w:rPr>
        <w:t>921</w:t>
      </w:r>
      <w:r w:rsidRPr="0064476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910B4" w:rsidRPr="00F94B27" w:rsidRDefault="009910B4" w:rsidP="009910B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1B3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Удовлетворено </w:t>
      </w:r>
      <w:r w:rsidRPr="00447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447D46" w:rsidRPr="00447D46">
        <w:rPr>
          <w:rFonts w:ascii="Times New Roman" w:eastAsia="Times New Roman" w:hAnsi="Times New Roman" w:cs="Times New Roman"/>
          <w:sz w:val="28"/>
          <w:szCs w:val="28"/>
          <w:lang w:eastAsia="ru-RU"/>
        </w:rPr>
        <w:t>2003</w:t>
      </w:r>
      <w:r w:rsidR="001D1575" w:rsidRPr="00447D4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910B4" w:rsidRPr="00F94B27" w:rsidRDefault="009910B4" w:rsidP="009910B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1B38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Направлено по компетенции –</w:t>
      </w:r>
      <w:r w:rsidR="001D1575" w:rsidRPr="001B3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476E" w:rsidRPr="0064476E">
        <w:rPr>
          <w:rFonts w:ascii="Times New Roman" w:eastAsia="Times New Roman" w:hAnsi="Times New Roman" w:cs="Times New Roman"/>
          <w:sz w:val="28"/>
          <w:szCs w:val="28"/>
          <w:lang w:eastAsia="ru-RU"/>
        </w:rPr>
        <w:t>186</w:t>
      </w:r>
      <w:r w:rsidRPr="0064476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910B4" w:rsidRPr="00F94B27" w:rsidRDefault="009910B4" w:rsidP="009910B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1B3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ответа </w:t>
      </w:r>
      <w:r w:rsidRPr="0064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1B3847" w:rsidRPr="0064476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F21D9" w:rsidRPr="006447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02278" w:rsidRPr="00EA1C7A" w:rsidRDefault="00F73584" w:rsidP="00F7358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сравнению с соответствующим периодом прошлого </w:t>
      </w:r>
      <w:r w:rsidRPr="00EA1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C00EFC" w:rsidRPr="00EA1C7A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увеличилось</w:t>
      </w:r>
      <w:r w:rsidRPr="00EA1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3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обращений, поступивших в администрацию города из вышестоящих организаций, в </w:t>
      </w:r>
      <w:r w:rsidR="001B3847" w:rsidRPr="001B384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B3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2025 г. поступило </w:t>
      </w:r>
      <w:r w:rsidR="00EA1C7A" w:rsidRPr="0064476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64476E" w:rsidRPr="0064476E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 w:rsidRPr="0064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Pr="00EA1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бращений, </w:t>
      </w:r>
      <w:r w:rsidR="001B3847" w:rsidRPr="00EA1C7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00EFC" w:rsidRPr="00EA1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3847" w:rsidRPr="001B384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B3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2024 г. – 4</w:t>
      </w:r>
      <w:r w:rsidR="001B3847" w:rsidRPr="001B384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00EFC" w:rsidRPr="001B384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B3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4476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4476E" w:rsidRPr="0064476E">
        <w:rPr>
          <w:rFonts w:ascii="Times New Roman" w:eastAsia="Times New Roman" w:hAnsi="Times New Roman" w:cs="Times New Roman"/>
          <w:sz w:val="28"/>
          <w:szCs w:val="28"/>
          <w:lang w:eastAsia="ru-RU"/>
        </w:rPr>
        <w:t>14,96</w:t>
      </w:r>
      <w:r w:rsidRPr="0064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от </w:t>
      </w:r>
      <w:r w:rsidRPr="00EA1C7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общего числа поступивших письменных обращений).</w:t>
      </w:r>
    </w:p>
    <w:p w:rsidR="00EB643F" w:rsidRPr="008A0545" w:rsidRDefault="00EB643F" w:rsidP="00185B58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C7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Администрация Главы Чувашской </w:t>
      </w:r>
      <w:r w:rsidRPr="0064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</w:t>
      </w:r>
      <w:r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741169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4476E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>43</w:t>
      </w:r>
      <w:r w:rsidR="00C12F4D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2024</w:t>
      </w:r>
      <w:r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A1C7A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>245</w:t>
      </w:r>
      <w:r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E45E93" w:rsidRPr="008A0545" w:rsidRDefault="00EB643F" w:rsidP="00185B58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Прокуратура Чувашской Республики –</w:t>
      </w:r>
      <w:r w:rsidR="008547A1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036A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A0545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="008547A1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>(в 202</w:t>
      </w:r>
      <w:r w:rsidR="00C12F4D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9036A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>155</w:t>
      </w:r>
      <w:r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45E93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A40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п</w:t>
      </w:r>
      <w:r w:rsidR="00E45E93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рокуратура</w:t>
      </w:r>
      <w:r w:rsidR="00185B58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45E93" w:rsidRPr="008A0545" w:rsidRDefault="00E45E93" w:rsidP="00E45E93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465D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BA4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Чувашской Республики – </w:t>
      </w:r>
      <w:r w:rsidR="00A9036A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>132</w:t>
      </w:r>
      <w:r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E45E93" w:rsidRPr="008A0545" w:rsidRDefault="00A3465D" w:rsidP="00EB643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45E93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города Чебоксары – </w:t>
      </w:r>
      <w:r w:rsidR="00C12F4D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E45E93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EB643F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45E93" w:rsidRPr="008A0545" w:rsidRDefault="00E45E93" w:rsidP="00EB643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465D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Московского района города Чебоксары – </w:t>
      </w:r>
      <w:r w:rsidR="008547A1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E45E93" w:rsidRPr="008A0545" w:rsidRDefault="00A3465D" w:rsidP="00EB643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45E93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 Ленинского района города Чебоксары – </w:t>
      </w:r>
      <w:r w:rsidR="00A9036A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  <w:r w:rsidR="00E45E93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45E93" w:rsidRPr="008A0545" w:rsidRDefault="00A3465D" w:rsidP="00EB643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45E93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Калининского района гор. Чебоксары – </w:t>
      </w:r>
      <w:r w:rsidR="0064476E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 w:rsidR="00E45E93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</w:t>
      </w:r>
    </w:p>
    <w:p w:rsidR="00EB643F" w:rsidRPr="008A0545" w:rsidRDefault="00A3465D" w:rsidP="00EB643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45E93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EB643F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Чебоксарская природоохранная прокуратура – </w:t>
      </w:r>
      <w:r w:rsidR="00A9036A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EB643F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B643F" w:rsidRPr="008A0545" w:rsidRDefault="00EB643F" w:rsidP="00A3465D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Государственный Совет Чувашской Республики – </w:t>
      </w:r>
      <w:r w:rsidR="00A9036A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>47</w:t>
      </w:r>
      <w:r w:rsidR="00C00EFC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185B58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00EFC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9036A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EB643F" w:rsidRPr="00F94B27" w:rsidRDefault="00EB643F" w:rsidP="00EB643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 Мин</w:t>
      </w:r>
      <w:r w:rsidR="00C50CC4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истров Чувашской Республики</w:t>
      </w:r>
      <w:r w:rsidR="00E45E93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0CC4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9036A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00EFC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2005B9" w:rsidRPr="008A0545">
        <w:rPr>
          <w:rFonts w:ascii="Times New Roman" w:eastAsia="Times New Roman" w:hAnsi="Times New Roman" w:cs="Times New Roman"/>
          <w:sz w:val="28"/>
          <w:szCs w:val="28"/>
          <w:lang w:eastAsia="ru-RU"/>
        </w:rPr>
        <w:t>в 20</w:t>
      </w:r>
      <w:r w:rsidR="002005B9" w:rsidRPr="00A9036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85B58" w:rsidRPr="00A9036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005B9" w:rsidRPr="00A9036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9036A" w:rsidRPr="00A9036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005B9" w:rsidRPr="00A9036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125B5" w:rsidRPr="008C0394" w:rsidRDefault="00C10193" w:rsidP="00185B58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20D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администрации</w:t>
      </w:r>
      <w:r w:rsidR="00884E2F" w:rsidRPr="00C20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районных управах</w:t>
      </w:r>
      <w:r w:rsidRPr="00C20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проводилась целенаправленная работа  обеспечения объективности, всесторонности и своевременности рассмотрения обращений граждан с целью повышения результативности </w:t>
      </w:r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принятых мер. </w:t>
      </w:r>
    </w:p>
    <w:p w:rsidR="00C931CA" w:rsidRPr="008C0394" w:rsidRDefault="00C931CA" w:rsidP="00F0596C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</w:t>
      </w:r>
      <w:r w:rsidR="00B36B23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2020D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202</w:t>
      </w:r>
      <w:r w:rsidR="00A92D3B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поступил</w:t>
      </w:r>
      <w:r w:rsidR="00FC0F17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730D4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671A"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6371</w:t>
      </w:r>
      <w:r w:rsidR="009730D4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</w:t>
      </w:r>
      <w:r w:rsidR="00FC0F17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7704C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тематике и по количеству вопросы </w:t>
      </w:r>
      <w:r w:rsidR="006F649C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существенно не изменились и </w:t>
      </w:r>
      <w:r w:rsidR="0097704C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распределились с</w:t>
      </w:r>
      <w:r w:rsidR="006F649C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97704C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едующим образом:</w:t>
      </w:r>
    </w:p>
    <w:p w:rsidR="00EB643F" w:rsidRPr="008C0394" w:rsidRDefault="00EB643F" w:rsidP="00EB643F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экономика</w:t>
      </w:r>
      <w:r w:rsidR="00EF727D"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92910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комплексное благоустройство – </w:t>
      </w:r>
      <w:r w:rsidR="00765D56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371</w:t>
      </w:r>
      <w:r w:rsidR="00D92910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9829A4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градостроительство и архитектура – </w:t>
      </w:r>
      <w:r w:rsidR="00765D56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330</w:t>
      </w:r>
      <w:r w:rsidR="009829A4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765D56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государственный мониторинг земель</w:t>
      </w:r>
      <w:proofErr w:type="gramStart"/>
      <w:r w:rsidR="00765D56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765D56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765D56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="00765D56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емлеустройство. установление (изменение) границ земельных участков. </w:t>
      </w:r>
      <w:proofErr w:type="gramStart"/>
      <w:r w:rsidR="00765D56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Резервирование земель для государственных и муниципальных нужд – 241; прохождение разрешительных процедур на капитальное строительство – 219; благоустройство и ремонт подъездных дорог, в том числе тротуаров – 204; </w:t>
      </w:r>
      <w:r w:rsidR="009829A4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государственных требований при осуществлении строительной деятельности, соблюдение </w:t>
      </w:r>
      <w:proofErr w:type="spellStart"/>
      <w:r w:rsidR="009829A4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СНИПов</w:t>
      </w:r>
      <w:proofErr w:type="spellEnd"/>
      <w:r w:rsidR="009829A4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79D3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D92910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765D56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829A4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др.) – </w:t>
      </w:r>
      <w:r w:rsidR="00765D56"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</w:t>
      </w:r>
      <w:r w:rsidR="00773988"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90</w:t>
      </w:r>
      <w:r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r w:rsidR="009730D4"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46,93</w:t>
      </w:r>
      <w:r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%);</w:t>
      </w:r>
      <w:r w:rsidR="00DE79D3"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End"/>
    </w:p>
    <w:p w:rsidR="00EB643F" w:rsidRPr="008C0394" w:rsidRDefault="00EB643F" w:rsidP="00EB643F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4068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жилищно-коммунальная сфера</w:t>
      </w:r>
      <w:r w:rsidR="00EF727D"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(переустройство и перепланировка </w:t>
      </w:r>
      <w:r w:rsidRPr="00C06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жилого </w:t>
      </w:r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помещения – </w:t>
      </w:r>
      <w:r w:rsidR="00C06443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179</w:t>
      </w:r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8C0394">
        <w:rPr>
          <w:rFonts w:ascii="Times New Roman" w:hAnsi="Times New Roman" w:cs="Times New Roman"/>
          <w:sz w:val="28"/>
          <w:szCs w:val="28"/>
        </w:rPr>
        <w:t xml:space="preserve"> с</w:t>
      </w:r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одержание общего имущества (канализация, вентиляция, кровля, ограждающие конструкции, инженерное оборудование, места общего пользования, придомовая территория)</w:t>
      </w:r>
      <w:r w:rsidR="008F1312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79D3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8F1312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6443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117</w:t>
      </w:r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C06443" w:rsidRPr="008C0394">
        <w:rPr>
          <w:rFonts w:ascii="Times New Roman" w:hAnsi="Times New Roman" w:cs="Times New Roman"/>
          <w:sz w:val="28"/>
          <w:szCs w:val="28"/>
        </w:rPr>
        <w:t xml:space="preserve">обращение с твердыми коммунальными отходами - 52; </w:t>
      </w:r>
      <w:r w:rsidR="00C06443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перебои в водоснабжении – 43; </w:t>
      </w:r>
      <w:r w:rsidR="008F1312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жилищных условий, предоставление жилого помещения по договору социального найма гражданам, состоящим на учете в органе местного самоуправления в качестве нуждающихся в жилых помещениях</w:t>
      </w:r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C06443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C06443" w:rsidRPr="008C0394">
        <w:rPr>
          <w:rFonts w:ascii="Times New Roman" w:hAnsi="Times New Roman" w:cs="Times New Roman"/>
          <w:sz w:val="28"/>
          <w:szCs w:val="28"/>
        </w:rPr>
        <w:t xml:space="preserve"> </w:t>
      </w:r>
      <w:r w:rsidR="00B1781B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управляющие </w:t>
      </w:r>
      <w:proofErr w:type="spellStart"/>
      <w:r w:rsidR="00B1781B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proofErr w:type="gramStart"/>
      <w:r w:rsidR="00B1781B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,Т</w:t>
      </w:r>
      <w:proofErr w:type="gramEnd"/>
      <w:r w:rsidR="00B1781B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СЖ</w:t>
      </w:r>
      <w:proofErr w:type="spellEnd"/>
      <w:r w:rsidR="00B1781B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иные формы управления собственностью – 3</w:t>
      </w:r>
      <w:r w:rsidR="00C06443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1781B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др.) – </w:t>
      </w:r>
      <w:r w:rsidR="0047445F"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23526F"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476</w:t>
      </w:r>
      <w:r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r w:rsidR="009730D4"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23,17</w:t>
      </w:r>
      <w:r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%);</w:t>
      </w:r>
    </w:p>
    <w:p w:rsidR="00EB643F" w:rsidRPr="008C0394" w:rsidRDefault="00EB643F" w:rsidP="00EB643F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социальная сфера</w:t>
      </w:r>
      <w:r w:rsidR="007C5635"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8C0394">
        <w:t xml:space="preserve"> </w:t>
      </w:r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A96724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дополнительных льгот отдельным категориям граждан, установленных законодательством субъекта Российской Федерации (в том числе предоставление земельных участков многодетным семьям и др.) - </w:t>
      </w:r>
      <w:r w:rsidR="00613DF4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431</w:t>
      </w:r>
      <w:r w:rsidR="00A96724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F57878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опека и </w:t>
      </w:r>
      <w:proofErr w:type="spellStart"/>
      <w:r w:rsidR="00F57878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попечительсьво</w:t>
      </w:r>
      <w:proofErr w:type="spellEnd"/>
      <w:r w:rsidR="00F57878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службы по обслуживанию детей, оказавшихся в трудной жизненной ситуации </w:t>
      </w:r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57878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6724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13DF4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8C0394">
        <w:t xml:space="preserve"> </w:t>
      </w:r>
      <w:r w:rsidR="00A96724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поступление в образовательные организации - </w:t>
      </w:r>
      <w:r w:rsidR="00613DF4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46</w:t>
      </w:r>
      <w:r w:rsidR="00A96724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 стандарты, требования к образовательному процессу</w:t>
      </w:r>
      <w:r w:rsidR="00F57878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57878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3DF4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46</w:t>
      </w:r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F57878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санитарно-</w:t>
      </w:r>
      <w:r w:rsidR="00F57878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эпидемиологическое благополучие населения – 2</w:t>
      </w:r>
      <w:r w:rsidR="00613DF4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57878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B46E19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F57878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оступная среда, в том числе комфорт и доступность инфраструктуры, для лиц с ограниченными возможностями здоровья</w:t>
      </w:r>
      <w:r w:rsidR="00B46E19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613DF4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B46E19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др.) </w:t>
      </w:r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613DF4"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="005331F0"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99</w:t>
      </w:r>
      <w:r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r w:rsidR="008C0394"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17,25</w:t>
      </w:r>
      <w:r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%);</w:t>
      </w:r>
    </w:p>
    <w:p w:rsidR="00EB643F" w:rsidRPr="008C0394" w:rsidRDefault="00EB643F" w:rsidP="00EB643F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государство, общество, политика</w:t>
      </w:r>
      <w:r w:rsidR="007C5635"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C63553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(амнистия</w:t>
      </w:r>
      <w:r w:rsidR="00C63553" w:rsidRPr="008C0394">
        <w:t> </w:t>
      </w:r>
      <w:r w:rsidR="00C63553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="0047445F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C0F17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7445F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C63553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8C0394">
        <w:t xml:space="preserve"> </w:t>
      </w:r>
      <w:r w:rsidR="0047445F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истребование</w:t>
      </w:r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дополнительных документов и материалов –</w:t>
      </w:r>
      <w:r w:rsidR="00FC0F17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85</w:t>
      </w:r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471563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несостоятельность (банкротство) и финансовое оздоровление юридических лиц, индивидуальных предпринимателей, физических лиц.</w:t>
      </w:r>
      <w:proofErr w:type="gramEnd"/>
      <w:r w:rsidR="00471563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71563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арбитражных управляющих - </w:t>
      </w:r>
      <w:r w:rsidR="00613DF4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66</w:t>
      </w:r>
      <w:r w:rsidR="00471563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A96724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резолюции митингов, вопросы, поднимаемые на шествиях, манифестах – </w:t>
      </w:r>
      <w:r w:rsidR="00613DF4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65</w:t>
      </w:r>
      <w:r w:rsidR="00A96724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рассмотрения обращения</w:t>
      </w:r>
      <w:r w:rsidR="00471563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71563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6724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13DF4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63553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</w:t>
      </w:r>
      <w:proofErr w:type="spellStart"/>
      <w:r w:rsidR="00471563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аредные</w:t>
      </w:r>
      <w:proofErr w:type="spellEnd"/>
      <w:r w:rsidR="00471563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отношения - </w:t>
      </w:r>
      <w:r w:rsidR="00613DF4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др.) </w:t>
      </w:r>
      <w:r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– </w:t>
      </w:r>
      <w:r w:rsidR="00DE695D"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592</w:t>
      </w:r>
      <w:r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r w:rsidR="008C0394"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9,29</w:t>
      </w:r>
      <w:r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%).</w:t>
      </w:r>
      <w:proofErr w:type="gramEnd"/>
    </w:p>
    <w:p w:rsidR="00EB643F" w:rsidRPr="008C0394" w:rsidRDefault="00EB643F" w:rsidP="00EB643F">
      <w:pPr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r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оборона, безопасность, законность</w:t>
      </w:r>
      <w:r w:rsidR="007C5635"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(нарушение правил парковки автотранспорта, в том числе на </w:t>
      </w:r>
      <w:proofErr w:type="spellStart"/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внутридворовой</w:t>
      </w:r>
      <w:proofErr w:type="spellEnd"/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и вне организованных автостоянок – </w:t>
      </w:r>
      <w:r w:rsidR="00506350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47</w:t>
      </w:r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495B90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ответственность за нарушение жилищного законодательства – </w:t>
      </w:r>
      <w:r w:rsidR="00173FD9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06350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95B90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8F1312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охрана общественного порядка – </w:t>
      </w:r>
      <w:r w:rsidR="00506350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8F1312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за нарушение в сфере законодательства об административных правона</w:t>
      </w:r>
      <w:r w:rsidR="002005B9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рушениях -</w:t>
      </w:r>
      <w:r w:rsidR="008F1312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17B9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005B9" w:rsidRPr="008C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др.) – </w:t>
      </w:r>
      <w:r w:rsidR="00506350"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</w:t>
      </w:r>
      <w:r w:rsidR="00DE695D"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2005B9"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r w:rsidR="008C0394"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3,36</w:t>
      </w:r>
      <w:r w:rsidR="002005B9" w:rsidRPr="008C0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%).</w:t>
      </w:r>
    </w:p>
    <w:p w:rsidR="00EB643F" w:rsidRPr="00F94B27" w:rsidRDefault="00EB643F" w:rsidP="00EB643F">
      <w:pPr>
        <w:spacing w:after="0" w:line="259" w:lineRule="auto"/>
        <w:ind w:right="-2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</w:p>
    <w:p w:rsidR="00EB643F" w:rsidRPr="0087395D" w:rsidRDefault="00EB643F" w:rsidP="00EB643F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739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Рис.2. Тематическая раскладка обращений граждан, </w:t>
      </w:r>
    </w:p>
    <w:p w:rsidR="00EB643F" w:rsidRPr="0087395D" w:rsidRDefault="00EB643F" w:rsidP="00EB643F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gramStart"/>
      <w:r w:rsidRPr="008739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поступивших</w:t>
      </w:r>
      <w:proofErr w:type="gramEnd"/>
      <w:r w:rsidRPr="008739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 Администрацию города Чебоксары </w:t>
      </w:r>
    </w:p>
    <w:p w:rsidR="00EB643F" w:rsidRPr="0087395D" w:rsidRDefault="00EB643F" w:rsidP="00EB643F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739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</w:t>
      </w:r>
      <w:r w:rsidR="008148FA" w:rsidRPr="008739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</w:t>
      </w:r>
      <w:r w:rsidRPr="008739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квартале 202</w:t>
      </w:r>
      <w:r w:rsidR="0033716D" w:rsidRPr="008739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</w:t>
      </w:r>
      <w:r w:rsidRPr="008739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года, </w:t>
      </w:r>
      <w:proofErr w:type="gramStart"/>
      <w:r w:rsidRPr="008739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proofErr w:type="gramEnd"/>
      <w:r w:rsidRPr="008739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% </w:t>
      </w:r>
      <w:proofErr w:type="gramStart"/>
      <w:r w:rsidRPr="008739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</w:t>
      </w:r>
      <w:proofErr w:type="gramEnd"/>
      <w:r w:rsidRPr="008739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общего количества вопросов </w:t>
      </w:r>
    </w:p>
    <w:p w:rsidR="00EB643F" w:rsidRPr="0087395D" w:rsidRDefault="00EB643F" w:rsidP="00EB643F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739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 сравнении с аналогичным периодом 202</w:t>
      </w:r>
      <w:r w:rsidR="0033716D" w:rsidRPr="008739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</w:t>
      </w:r>
      <w:r w:rsidRPr="008739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года)</w:t>
      </w:r>
    </w:p>
    <w:p w:rsidR="00EB643F" w:rsidRPr="00F94B27" w:rsidRDefault="00EB643F" w:rsidP="00247226">
      <w:pPr>
        <w:tabs>
          <w:tab w:val="left" w:pos="5954"/>
        </w:tabs>
        <w:spacing w:after="0" w:line="259" w:lineRule="auto"/>
        <w:ind w:right="-2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F94B27">
        <w:rPr>
          <w:rFonts w:ascii="Times New Roman" w:eastAsia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 wp14:anchorId="1962613E" wp14:editId="6E3939A6">
            <wp:extent cx="5880538" cy="3736428"/>
            <wp:effectExtent l="0" t="0" r="635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3C17FD" w:rsidRPr="00F94B27" w:rsidRDefault="003C17FD" w:rsidP="00F0596C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F625D4" w:rsidRDefault="00F625D4" w:rsidP="003C17FD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FD" w:rsidRPr="008148FA" w:rsidRDefault="0097704C" w:rsidP="003C17FD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Общественный резонанс в </w:t>
      </w:r>
      <w:r w:rsidR="008148FA" w:rsidRPr="008148F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14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 202</w:t>
      </w:r>
      <w:r w:rsidR="00B372EC" w:rsidRPr="008148F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14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вызвал</w:t>
      </w:r>
      <w:r w:rsidR="00BF314B" w:rsidRPr="008148F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14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314B" w:rsidRPr="00814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</w:t>
      </w:r>
      <w:r w:rsidR="00BA46F0" w:rsidRPr="008148F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</w:t>
      </w:r>
      <w:r w:rsidR="00BF314B" w:rsidRPr="008148F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A46F0" w:rsidRPr="00814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горячего водоснабжения</w:t>
      </w:r>
      <w:r w:rsidR="003C17FD" w:rsidRPr="008148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2750" w:rsidRPr="009D0F37" w:rsidRDefault="0006217A" w:rsidP="0010548E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F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Кроме того, за рассматриваемый период поступ</w:t>
      </w:r>
      <w:r w:rsidR="00730827" w:rsidRPr="009D0F3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D0F37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730827" w:rsidRPr="009D0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9D0F37" w:rsidRPr="009D0F37">
        <w:rPr>
          <w:rFonts w:ascii="Times New Roman" w:eastAsia="Times New Roman" w:hAnsi="Times New Roman" w:cs="Times New Roman"/>
          <w:sz w:val="28"/>
          <w:szCs w:val="28"/>
          <w:lang w:eastAsia="ru-RU"/>
        </w:rPr>
        <w:t>64</w:t>
      </w:r>
      <w:r w:rsidR="001240D7" w:rsidRPr="009D0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0F37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</w:t>
      </w:r>
      <w:r w:rsidR="009D0F37" w:rsidRPr="009D0F3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730827" w:rsidRPr="009D0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0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намерении </w:t>
      </w:r>
      <w:r w:rsidR="00730827" w:rsidRPr="009D0F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публичное мероприятие.</w:t>
      </w:r>
    </w:p>
    <w:p w:rsidR="00925777" w:rsidRPr="00F94B27" w:rsidRDefault="00925777" w:rsidP="0010548E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32"/>
        <w:gridCol w:w="4732"/>
      </w:tblGrid>
      <w:tr w:rsidR="009D0F37" w:rsidRPr="009D0F37" w:rsidTr="00001DC9">
        <w:trPr>
          <w:trHeight w:val="240"/>
        </w:trPr>
        <w:tc>
          <w:tcPr>
            <w:tcW w:w="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F37" w:rsidRPr="009D0F37" w:rsidRDefault="009D0F37" w:rsidP="00001DC9">
            <w:pPr>
              <w:pStyle w:val="a7"/>
              <w:widowControl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D0F37">
              <w:rPr>
                <w:rFonts w:ascii="Times New Roman" w:hAnsi="Times New Roman"/>
                <w:b/>
                <w:sz w:val="28"/>
                <w:szCs w:val="28"/>
              </w:rPr>
              <w:t>Публичное мероприятие</w:t>
            </w:r>
          </w:p>
        </w:tc>
        <w:tc>
          <w:tcPr>
            <w:tcW w:w="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F37" w:rsidRPr="009D0F37" w:rsidRDefault="009D0F37" w:rsidP="00001DC9">
            <w:pPr>
              <w:pStyle w:val="a7"/>
              <w:widowControl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D0F37">
              <w:rPr>
                <w:rFonts w:ascii="Times New Roman" w:hAnsi="Times New Roman"/>
                <w:b/>
                <w:sz w:val="28"/>
                <w:szCs w:val="28"/>
              </w:rPr>
              <w:t>Количество</w:t>
            </w:r>
          </w:p>
        </w:tc>
      </w:tr>
      <w:tr w:rsidR="009D0F37" w:rsidRPr="009D0F37" w:rsidTr="00001DC9">
        <w:trPr>
          <w:trHeight w:val="240"/>
        </w:trPr>
        <w:tc>
          <w:tcPr>
            <w:tcW w:w="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F37" w:rsidRPr="009D0F37" w:rsidRDefault="009D0F37" w:rsidP="00001DC9">
            <w:pPr>
              <w:pStyle w:val="a7"/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D0F37">
              <w:rPr>
                <w:rFonts w:ascii="Times New Roman" w:hAnsi="Times New Roman"/>
                <w:sz w:val="28"/>
                <w:szCs w:val="28"/>
              </w:rPr>
              <w:t>Пикет</w:t>
            </w:r>
          </w:p>
        </w:tc>
        <w:tc>
          <w:tcPr>
            <w:tcW w:w="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F37" w:rsidRPr="009D0F37" w:rsidRDefault="009D0F37" w:rsidP="00001DC9">
            <w:pPr>
              <w:pStyle w:val="a7"/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D0F37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</w:tr>
      <w:tr w:rsidR="009D0F37" w:rsidRPr="009D0F37" w:rsidTr="00001DC9">
        <w:trPr>
          <w:trHeight w:val="240"/>
        </w:trPr>
        <w:tc>
          <w:tcPr>
            <w:tcW w:w="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F37" w:rsidRPr="009D0F37" w:rsidRDefault="009D0F37" w:rsidP="00001DC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D0F37">
              <w:rPr>
                <w:rFonts w:ascii="Times New Roman" w:hAnsi="Times New Roman" w:cs="Times New Roman"/>
                <w:sz w:val="28"/>
                <w:szCs w:val="28"/>
              </w:rPr>
              <w:t>Собрание</w:t>
            </w:r>
          </w:p>
        </w:tc>
        <w:tc>
          <w:tcPr>
            <w:tcW w:w="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F37" w:rsidRPr="009D0F37" w:rsidRDefault="009D0F37" w:rsidP="00001DC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D0F3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9D0F37" w:rsidRPr="009D0F37" w:rsidTr="00001DC9">
        <w:trPr>
          <w:trHeight w:val="240"/>
        </w:trPr>
        <w:tc>
          <w:tcPr>
            <w:tcW w:w="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F37" w:rsidRPr="009D0F37" w:rsidRDefault="009D0F37" w:rsidP="00001DC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D0F37">
              <w:rPr>
                <w:rFonts w:ascii="Times New Roman" w:hAnsi="Times New Roman" w:cs="Times New Roman"/>
                <w:sz w:val="28"/>
                <w:szCs w:val="28"/>
              </w:rPr>
              <w:t>Агитация</w:t>
            </w:r>
          </w:p>
        </w:tc>
        <w:tc>
          <w:tcPr>
            <w:tcW w:w="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F37" w:rsidRPr="009D0F37" w:rsidRDefault="009D0F37" w:rsidP="00001DC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D0F3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D0F37" w:rsidRPr="009D0F37" w:rsidTr="00001DC9">
        <w:trPr>
          <w:trHeight w:val="240"/>
        </w:trPr>
        <w:tc>
          <w:tcPr>
            <w:tcW w:w="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F37" w:rsidRPr="009D0F37" w:rsidRDefault="009D0F37" w:rsidP="00001DC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D0F37">
              <w:rPr>
                <w:rFonts w:ascii="Times New Roman" w:hAnsi="Times New Roman" w:cs="Times New Roman"/>
                <w:sz w:val="28"/>
                <w:szCs w:val="28"/>
              </w:rPr>
              <w:t>Автопробег</w:t>
            </w:r>
          </w:p>
        </w:tc>
        <w:tc>
          <w:tcPr>
            <w:tcW w:w="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F37" w:rsidRPr="009D0F37" w:rsidRDefault="009D0F37" w:rsidP="00001DC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D0F3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D0F37" w:rsidRPr="009D0F37" w:rsidTr="00001DC9">
        <w:trPr>
          <w:trHeight w:val="240"/>
        </w:trPr>
        <w:tc>
          <w:tcPr>
            <w:tcW w:w="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F37" w:rsidRPr="009D0F37" w:rsidRDefault="009D0F37" w:rsidP="00001DC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D0F37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F37" w:rsidRPr="009D0F37" w:rsidRDefault="009D0F37" w:rsidP="00001DC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D0F3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D0F37" w:rsidRPr="009D0F37" w:rsidTr="00001DC9">
        <w:trPr>
          <w:trHeight w:val="240"/>
        </w:trPr>
        <w:tc>
          <w:tcPr>
            <w:tcW w:w="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F37" w:rsidRPr="009D0F37" w:rsidRDefault="009D0F37" w:rsidP="00001DC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D0F37">
              <w:rPr>
                <w:rFonts w:ascii="Times New Roman" w:hAnsi="Times New Roman" w:cs="Times New Roman"/>
                <w:sz w:val="28"/>
                <w:szCs w:val="28"/>
              </w:rPr>
              <w:t>Митинг</w:t>
            </w:r>
          </w:p>
        </w:tc>
        <w:tc>
          <w:tcPr>
            <w:tcW w:w="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F37" w:rsidRPr="009D0F37" w:rsidRDefault="009D0F37" w:rsidP="00001DC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D0F3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D0F37" w:rsidRPr="009D0F37" w:rsidTr="00001DC9">
        <w:trPr>
          <w:trHeight w:val="240"/>
        </w:trPr>
        <w:tc>
          <w:tcPr>
            <w:tcW w:w="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F37" w:rsidRPr="009D0F37" w:rsidRDefault="009D0F37" w:rsidP="00001DC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D0F37">
              <w:rPr>
                <w:rFonts w:ascii="Times New Roman" w:eastAsia="Calibri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F37" w:rsidRPr="009D0F37" w:rsidRDefault="009D0F37" w:rsidP="00001DC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D0F37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</w:tbl>
    <w:p w:rsidR="003C17FD" w:rsidRPr="00F94B27" w:rsidRDefault="003C17FD" w:rsidP="00A21AFA">
      <w:pPr>
        <w:spacing w:after="0"/>
        <w:ind w:right="-2"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10548E" w:rsidRPr="009D0F37" w:rsidRDefault="00021FDE" w:rsidP="00A21AFA">
      <w:pPr>
        <w:spacing w:after="0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рассмотрения </w:t>
      </w:r>
      <w:r w:rsidR="00E734FC" w:rsidRPr="009D0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9D0F37" w:rsidRPr="009D0F3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41D01" w:rsidRPr="009D0F3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734FC" w:rsidRPr="009D0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0F37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</w:t>
      </w:r>
      <w:r w:rsidR="009D0F37" w:rsidRPr="009D0F3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D0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6EB8" w:rsidRPr="009D0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даны разъяснения, </w:t>
      </w:r>
      <w:r w:rsidR="00941D01" w:rsidRPr="009D0F3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D0F37" w:rsidRPr="009D0F3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C48ED" w:rsidRPr="009D0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7F6EB8" w:rsidRPr="009D0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удовлетворено</w:t>
      </w:r>
      <w:r w:rsidR="00941D01" w:rsidRPr="009D0F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F6EB8" w:rsidRPr="009D0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025F2" w:rsidRPr="003831D7" w:rsidRDefault="00B025F2" w:rsidP="00A21AFA">
      <w:pPr>
        <w:spacing w:after="0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территориальной принадлежности </w:t>
      </w:r>
      <w:r w:rsidR="00351E47" w:rsidRPr="00281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обращения распределились следующим образом: </w:t>
      </w:r>
    </w:p>
    <w:p w:rsidR="00281F19" w:rsidRPr="003831D7" w:rsidRDefault="00281F19" w:rsidP="00281F19">
      <w:pPr>
        <w:spacing w:after="0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Калининского района – </w:t>
      </w:r>
      <w:r w:rsidR="000D4A59" w:rsidRPr="003831D7">
        <w:rPr>
          <w:rFonts w:ascii="Times New Roman" w:eastAsia="Times New Roman" w:hAnsi="Times New Roman" w:cs="Times New Roman"/>
          <w:sz w:val="28"/>
          <w:szCs w:val="28"/>
          <w:lang w:eastAsia="ru-RU"/>
        </w:rPr>
        <w:t>1565</w:t>
      </w:r>
      <w:r w:rsidRPr="00383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D4A59" w:rsidRPr="003831D7">
        <w:rPr>
          <w:rFonts w:ascii="Times New Roman" w:eastAsia="Times New Roman" w:hAnsi="Times New Roman" w:cs="Times New Roman"/>
          <w:sz w:val="28"/>
          <w:szCs w:val="28"/>
          <w:lang w:eastAsia="ru-RU"/>
        </w:rPr>
        <w:t>28,0</w:t>
      </w:r>
      <w:r w:rsidR="003831D7" w:rsidRPr="003831D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831D7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  <w:r w:rsidR="000D4A59" w:rsidRPr="003831D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81F19" w:rsidRPr="003831D7" w:rsidRDefault="00281F19" w:rsidP="00281F19">
      <w:pPr>
        <w:spacing w:after="0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Ленинского района – </w:t>
      </w:r>
      <w:r w:rsidR="000D4A59" w:rsidRPr="003831D7">
        <w:rPr>
          <w:rFonts w:ascii="Times New Roman" w:eastAsia="Times New Roman" w:hAnsi="Times New Roman" w:cs="Times New Roman"/>
          <w:sz w:val="28"/>
          <w:szCs w:val="28"/>
          <w:lang w:eastAsia="ru-RU"/>
        </w:rPr>
        <w:t>1330</w:t>
      </w:r>
      <w:r w:rsidRPr="00383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D4A59" w:rsidRPr="003831D7">
        <w:rPr>
          <w:rFonts w:ascii="Times New Roman" w:eastAsia="Times New Roman" w:hAnsi="Times New Roman" w:cs="Times New Roman"/>
          <w:sz w:val="28"/>
          <w:szCs w:val="28"/>
          <w:lang w:eastAsia="ru-RU"/>
        </w:rPr>
        <w:t>23,8</w:t>
      </w:r>
      <w:r w:rsidR="003831D7" w:rsidRPr="003831D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831D7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  <w:r w:rsidR="000D4A59" w:rsidRPr="003831D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831D7" w:rsidRPr="003831D7" w:rsidRDefault="003831D7" w:rsidP="003831D7">
      <w:pPr>
        <w:spacing w:after="0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1D7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Московского района – 1205 (21,59%);</w:t>
      </w:r>
    </w:p>
    <w:p w:rsidR="00281F19" w:rsidRPr="003831D7" w:rsidRDefault="00281F19" w:rsidP="00281F19">
      <w:pPr>
        <w:spacing w:after="0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1D7">
        <w:rPr>
          <w:rFonts w:ascii="Times New Roman" w:eastAsia="Times New Roman" w:hAnsi="Times New Roman" w:cs="Times New Roman"/>
          <w:sz w:val="28"/>
          <w:szCs w:val="28"/>
          <w:lang w:eastAsia="ru-RU"/>
        </w:rPr>
        <w:t>- г. Чебоксары – 607 (</w:t>
      </w:r>
      <w:r w:rsidR="000D4A59" w:rsidRPr="003831D7">
        <w:rPr>
          <w:rFonts w:ascii="Times New Roman" w:eastAsia="Times New Roman" w:hAnsi="Times New Roman" w:cs="Times New Roman"/>
          <w:sz w:val="28"/>
          <w:szCs w:val="28"/>
          <w:lang w:eastAsia="ru-RU"/>
        </w:rPr>
        <w:t>10,87</w:t>
      </w:r>
      <w:r w:rsidRPr="003831D7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  <w:r w:rsidR="000D4A59" w:rsidRPr="003831D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81F19" w:rsidRPr="003831D7" w:rsidRDefault="00281F19" w:rsidP="00281F19">
      <w:pPr>
        <w:spacing w:after="0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1D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неизвестных районов – 565 (</w:t>
      </w:r>
      <w:r w:rsidR="000D4A59" w:rsidRPr="003831D7">
        <w:rPr>
          <w:rFonts w:ascii="Times New Roman" w:eastAsia="Times New Roman" w:hAnsi="Times New Roman" w:cs="Times New Roman"/>
          <w:sz w:val="28"/>
          <w:szCs w:val="28"/>
          <w:lang w:eastAsia="ru-RU"/>
        </w:rPr>
        <w:t>10,12</w:t>
      </w:r>
      <w:r w:rsidRPr="003831D7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  <w:r w:rsidR="000D4A59" w:rsidRPr="003831D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81F19" w:rsidRPr="003831D7" w:rsidRDefault="00281F19" w:rsidP="00281F19">
      <w:pPr>
        <w:spacing w:after="0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1D7">
        <w:rPr>
          <w:rFonts w:ascii="Times New Roman" w:eastAsia="Times New Roman" w:hAnsi="Times New Roman" w:cs="Times New Roman"/>
          <w:sz w:val="28"/>
          <w:szCs w:val="28"/>
          <w:lang w:eastAsia="ru-RU"/>
        </w:rPr>
        <w:t>- других районов республики – 224 (</w:t>
      </w:r>
      <w:r w:rsidR="000D4A59" w:rsidRPr="003831D7">
        <w:rPr>
          <w:rFonts w:ascii="Times New Roman" w:eastAsia="Times New Roman" w:hAnsi="Times New Roman" w:cs="Times New Roman"/>
          <w:sz w:val="28"/>
          <w:szCs w:val="28"/>
          <w:lang w:eastAsia="ru-RU"/>
        </w:rPr>
        <w:t>4,01</w:t>
      </w:r>
      <w:r w:rsidRPr="003831D7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  <w:r w:rsidR="000D4A59" w:rsidRPr="003831D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81F19" w:rsidRPr="003831D7" w:rsidRDefault="00281F19" w:rsidP="00281F19">
      <w:pPr>
        <w:spacing w:after="0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1D7">
        <w:rPr>
          <w:rFonts w:ascii="Times New Roman" w:eastAsia="Times New Roman" w:hAnsi="Times New Roman" w:cs="Times New Roman"/>
          <w:sz w:val="28"/>
          <w:szCs w:val="28"/>
          <w:lang w:eastAsia="ru-RU"/>
        </w:rPr>
        <w:t>- других регионов РФ – 86 (</w:t>
      </w:r>
      <w:r w:rsidR="003831D7" w:rsidRPr="003831D7">
        <w:rPr>
          <w:rFonts w:ascii="Times New Roman" w:eastAsia="Times New Roman" w:hAnsi="Times New Roman" w:cs="Times New Roman"/>
          <w:sz w:val="28"/>
          <w:szCs w:val="28"/>
          <w:lang w:eastAsia="ru-RU"/>
        </w:rPr>
        <w:t>1,54</w:t>
      </w:r>
      <w:r w:rsidRPr="003831D7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  <w:r w:rsidR="000D4A59" w:rsidRPr="003831D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81F19" w:rsidRPr="003831D7" w:rsidRDefault="00281F19" w:rsidP="00281F19">
      <w:pPr>
        <w:spacing w:after="0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1D7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иностранные государства – 0 (0%)</w:t>
      </w:r>
      <w:r w:rsidR="000D4A59" w:rsidRPr="003831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7582" w:rsidRPr="00A00DEC" w:rsidRDefault="00347582" w:rsidP="00347582">
      <w:pPr>
        <w:spacing w:after="0" w:line="259" w:lineRule="auto"/>
        <w:ind w:right="-2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C17FD" w:rsidRPr="00A00DEC" w:rsidRDefault="00B025F2" w:rsidP="00F0596C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00D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Рис.</w:t>
      </w:r>
      <w:r w:rsidR="00463B8E" w:rsidRPr="00A00D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</w:t>
      </w:r>
      <w:r w:rsidRPr="00A00D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="0097704C" w:rsidRPr="00A00D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Распределение обращений граждан по территориальному признаку,</w:t>
      </w:r>
      <w:r w:rsidR="00463B8E" w:rsidRPr="00A00D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поступивших в администрацию г. Чебоксары</w:t>
      </w:r>
      <w:r w:rsidR="00F11172" w:rsidRPr="00A00D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</w:t>
      </w:r>
      <w:r w:rsidR="00021FDE" w:rsidRPr="00A00D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3831D7" w:rsidRPr="00A00D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</w:t>
      </w:r>
      <w:r w:rsidR="00DF57A8" w:rsidRPr="00A00D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квартале 202</w:t>
      </w:r>
      <w:r w:rsidR="00F4032D" w:rsidRPr="00A00D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</w:t>
      </w:r>
      <w:r w:rsidR="00DF57A8" w:rsidRPr="00A00D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года, </w:t>
      </w:r>
      <w:proofErr w:type="gramStart"/>
      <w:r w:rsidR="00DF57A8" w:rsidRPr="00A00D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proofErr w:type="gramEnd"/>
      <w:r w:rsidR="00DF57A8" w:rsidRPr="00A00D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%</w:t>
      </w:r>
    </w:p>
    <w:p w:rsidR="00351E47" w:rsidRPr="00F94B27" w:rsidRDefault="00DB429F" w:rsidP="00021FDE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  <w:r w:rsidRPr="00F94B27">
        <w:rPr>
          <w:rFonts w:ascii="Times New Roman" w:eastAsia="Times New Roman" w:hAnsi="Times New Roman" w:cs="Times New Roman"/>
          <w:i/>
          <w:noProof/>
          <w:color w:val="FF0000"/>
          <w:sz w:val="28"/>
          <w:szCs w:val="28"/>
          <w:lang w:eastAsia="ru-RU"/>
        </w:rPr>
        <w:drawing>
          <wp:inline distT="0" distB="0" distL="0" distR="0" wp14:anchorId="51D21755" wp14:editId="03D60A4C">
            <wp:extent cx="6000750" cy="2771775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A00DEC" w:rsidRPr="00A00DEC" w:rsidRDefault="00A00DEC" w:rsidP="00F0596C">
      <w:pPr>
        <w:pStyle w:val="a5"/>
        <w:spacing w:line="259" w:lineRule="auto"/>
        <w:ind w:firstLine="539"/>
        <w:rPr>
          <w:sz w:val="28"/>
          <w:szCs w:val="28"/>
        </w:rPr>
      </w:pPr>
    </w:p>
    <w:p w:rsidR="00730827" w:rsidRPr="00A00DEC" w:rsidRDefault="006A14AA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A00DEC">
        <w:rPr>
          <w:sz w:val="28"/>
          <w:szCs w:val="28"/>
        </w:rPr>
        <w:t>Наибольшее количество</w:t>
      </w:r>
      <w:r w:rsidR="00730827" w:rsidRPr="00A00DEC">
        <w:rPr>
          <w:sz w:val="28"/>
          <w:szCs w:val="28"/>
        </w:rPr>
        <w:t xml:space="preserve"> обращений за анализируемый период поступило от жителей </w:t>
      </w:r>
      <w:r w:rsidR="00A00DEC" w:rsidRPr="00A00DEC">
        <w:rPr>
          <w:sz w:val="28"/>
          <w:szCs w:val="28"/>
        </w:rPr>
        <w:t>Калининского</w:t>
      </w:r>
      <w:r w:rsidR="00F77923" w:rsidRPr="00A00DEC">
        <w:rPr>
          <w:sz w:val="28"/>
          <w:szCs w:val="28"/>
        </w:rPr>
        <w:t xml:space="preserve"> района </w:t>
      </w:r>
      <w:r w:rsidR="00730827" w:rsidRPr="00A00DEC">
        <w:rPr>
          <w:sz w:val="28"/>
          <w:szCs w:val="28"/>
        </w:rPr>
        <w:t xml:space="preserve">г. Чебоксары. </w:t>
      </w:r>
    </w:p>
    <w:p w:rsidR="00311A0E" w:rsidRPr="00F94B27" w:rsidRDefault="001F319F" w:rsidP="00F0596C">
      <w:pPr>
        <w:pStyle w:val="a5"/>
        <w:spacing w:line="259" w:lineRule="auto"/>
        <w:ind w:firstLine="539"/>
        <w:rPr>
          <w:color w:val="FF0000"/>
          <w:sz w:val="28"/>
          <w:szCs w:val="28"/>
        </w:rPr>
      </w:pPr>
      <w:r w:rsidRPr="002168E0">
        <w:rPr>
          <w:sz w:val="28"/>
          <w:szCs w:val="28"/>
        </w:rPr>
        <w:lastRenderedPageBreak/>
        <w:t xml:space="preserve">За отчетный период </w:t>
      </w:r>
      <w:r w:rsidR="003A5739">
        <w:rPr>
          <w:sz w:val="28"/>
          <w:szCs w:val="28"/>
        </w:rPr>
        <w:t>увеличи</w:t>
      </w:r>
      <w:r w:rsidRPr="00DA0278">
        <w:rPr>
          <w:sz w:val="28"/>
          <w:szCs w:val="28"/>
        </w:rPr>
        <w:t xml:space="preserve">лось </w:t>
      </w:r>
      <w:r w:rsidRPr="002168E0">
        <w:rPr>
          <w:sz w:val="28"/>
          <w:szCs w:val="28"/>
        </w:rPr>
        <w:t xml:space="preserve">количество повторных обращений </w:t>
      </w:r>
      <w:r w:rsidR="0010548E" w:rsidRPr="00DA0278">
        <w:rPr>
          <w:sz w:val="28"/>
          <w:szCs w:val="28"/>
        </w:rPr>
        <w:t xml:space="preserve">в </w:t>
      </w:r>
      <w:r w:rsidR="002168E0" w:rsidRPr="00DA0278">
        <w:rPr>
          <w:sz w:val="28"/>
          <w:szCs w:val="28"/>
        </w:rPr>
        <w:t>3</w:t>
      </w:r>
      <w:r w:rsidR="005D41E1" w:rsidRPr="00DA0278">
        <w:rPr>
          <w:sz w:val="28"/>
          <w:szCs w:val="28"/>
        </w:rPr>
        <w:t xml:space="preserve"> кв. 202</w:t>
      </w:r>
      <w:r w:rsidR="00E23189" w:rsidRPr="00DA0278">
        <w:rPr>
          <w:sz w:val="28"/>
          <w:szCs w:val="28"/>
        </w:rPr>
        <w:t>5</w:t>
      </w:r>
      <w:r w:rsidR="00AF57E5" w:rsidRPr="00DA0278">
        <w:rPr>
          <w:sz w:val="28"/>
          <w:szCs w:val="28"/>
        </w:rPr>
        <w:t xml:space="preserve"> </w:t>
      </w:r>
      <w:r w:rsidR="005D41E1" w:rsidRPr="00DA0278">
        <w:rPr>
          <w:sz w:val="28"/>
          <w:szCs w:val="28"/>
        </w:rPr>
        <w:t xml:space="preserve"> г. – </w:t>
      </w:r>
      <w:r w:rsidR="00A00DEC">
        <w:rPr>
          <w:sz w:val="28"/>
          <w:szCs w:val="28"/>
        </w:rPr>
        <w:t>41</w:t>
      </w:r>
      <w:r w:rsidR="00021FDE" w:rsidRPr="00DA0278">
        <w:rPr>
          <w:sz w:val="28"/>
          <w:szCs w:val="28"/>
        </w:rPr>
        <w:t xml:space="preserve"> </w:t>
      </w:r>
      <w:r w:rsidR="0010548E" w:rsidRPr="00DA0278">
        <w:rPr>
          <w:sz w:val="28"/>
          <w:szCs w:val="28"/>
        </w:rPr>
        <w:t>(</w:t>
      </w:r>
      <w:r w:rsidR="002168E0" w:rsidRPr="00DA0278">
        <w:rPr>
          <w:sz w:val="28"/>
          <w:szCs w:val="28"/>
        </w:rPr>
        <w:t>3</w:t>
      </w:r>
      <w:r w:rsidR="005D41E1" w:rsidRPr="00DA0278">
        <w:rPr>
          <w:sz w:val="28"/>
          <w:szCs w:val="28"/>
        </w:rPr>
        <w:t xml:space="preserve"> кв. 20</w:t>
      </w:r>
      <w:r w:rsidR="004F61BD" w:rsidRPr="00DA0278">
        <w:rPr>
          <w:sz w:val="28"/>
          <w:szCs w:val="28"/>
        </w:rPr>
        <w:t>2</w:t>
      </w:r>
      <w:r w:rsidR="002C48ED" w:rsidRPr="00DA0278">
        <w:rPr>
          <w:sz w:val="28"/>
          <w:szCs w:val="28"/>
        </w:rPr>
        <w:t>4</w:t>
      </w:r>
      <w:r w:rsidR="005D41E1" w:rsidRPr="00DA0278">
        <w:rPr>
          <w:sz w:val="28"/>
          <w:szCs w:val="28"/>
        </w:rPr>
        <w:t xml:space="preserve"> г. – </w:t>
      </w:r>
      <w:r w:rsidR="003E7DBB" w:rsidRPr="00DA0278">
        <w:rPr>
          <w:sz w:val="28"/>
          <w:szCs w:val="28"/>
        </w:rPr>
        <w:t>3</w:t>
      </w:r>
      <w:r w:rsidR="00DA0278" w:rsidRPr="00DA0278">
        <w:rPr>
          <w:sz w:val="28"/>
          <w:szCs w:val="28"/>
        </w:rPr>
        <w:t>1</w:t>
      </w:r>
      <w:r w:rsidR="001D7139" w:rsidRPr="00DA0278">
        <w:rPr>
          <w:sz w:val="28"/>
          <w:szCs w:val="28"/>
        </w:rPr>
        <w:t>).</w:t>
      </w:r>
    </w:p>
    <w:p w:rsidR="007840CA" w:rsidRPr="00DA0278" w:rsidRDefault="007A7722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DA0278">
        <w:rPr>
          <w:sz w:val="28"/>
          <w:szCs w:val="28"/>
        </w:rPr>
        <w:t>В основном</w:t>
      </w:r>
      <w:r w:rsidR="003D1AB9" w:rsidRPr="00DA0278">
        <w:rPr>
          <w:sz w:val="28"/>
          <w:szCs w:val="28"/>
        </w:rPr>
        <w:t xml:space="preserve"> повторные обращения </w:t>
      </w:r>
      <w:r w:rsidR="00414BBC" w:rsidRPr="00DA0278">
        <w:rPr>
          <w:sz w:val="28"/>
          <w:szCs w:val="28"/>
        </w:rPr>
        <w:t>поступ</w:t>
      </w:r>
      <w:r w:rsidR="003D1AB9" w:rsidRPr="00DA0278">
        <w:rPr>
          <w:sz w:val="28"/>
          <w:szCs w:val="28"/>
        </w:rPr>
        <w:t>а</w:t>
      </w:r>
      <w:r w:rsidR="00414BBC" w:rsidRPr="00DA0278">
        <w:rPr>
          <w:sz w:val="28"/>
          <w:szCs w:val="28"/>
        </w:rPr>
        <w:t xml:space="preserve">ли по </w:t>
      </w:r>
      <w:r w:rsidR="003D1AB9" w:rsidRPr="00DA0278">
        <w:rPr>
          <w:sz w:val="28"/>
          <w:szCs w:val="28"/>
        </w:rPr>
        <w:t>вопросам ЖКХ</w:t>
      </w:r>
      <w:r w:rsidRPr="00DA0278">
        <w:rPr>
          <w:sz w:val="28"/>
          <w:szCs w:val="28"/>
        </w:rPr>
        <w:t xml:space="preserve"> (</w:t>
      </w:r>
      <w:r w:rsidR="007679B3" w:rsidRPr="00DA0278">
        <w:rPr>
          <w:sz w:val="28"/>
          <w:szCs w:val="28"/>
        </w:rPr>
        <w:t xml:space="preserve">благоустройство территории </w:t>
      </w:r>
      <w:r w:rsidRPr="00DA0278">
        <w:rPr>
          <w:sz w:val="28"/>
          <w:szCs w:val="28"/>
        </w:rPr>
        <w:t>и т.д.)</w:t>
      </w:r>
      <w:r w:rsidR="006121C4" w:rsidRPr="00DA0278">
        <w:rPr>
          <w:sz w:val="28"/>
          <w:szCs w:val="28"/>
        </w:rPr>
        <w:t xml:space="preserve">. </w:t>
      </w:r>
      <w:r w:rsidR="006D2D52" w:rsidRPr="00DA0278">
        <w:rPr>
          <w:sz w:val="28"/>
          <w:szCs w:val="28"/>
        </w:rPr>
        <w:t>Среди граждан, направляющих повторные обращения, можно отметить</w:t>
      </w:r>
      <w:r w:rsidR="00E02980" w:rsidRPr="00DA0278">
        <w:rPr>
          <w:sz w:val="28"/>
          <w:szCs w:val="28"/>
        </w:rPr>
        <w:t xml:space="preserve"> следующих</w:t>
      </w:r>
      <w:r w:rsidR="006D2D52" w:rsidRPr="00DA0278">
        <w:rPr>
          <w:sz w:val="28"/>
          <w:szCs w:val="28"/>
        </w:rPr>
        <w:t>:</w:t>
      </w:r>
    </w:p>
    <w:p w:rsidR="00F4032D" w:rsidRPr="00DA0278" w:rsidRDefault="00F4032D" w:rsidP="00E33B61">
      <w:pPr>
        <w:pStyle w:val="a5"/>
        <w:spacing w:line="259" w:lineRule="auto"/>
        <w:ind w:firstLine="539"/>
        <w:rPr>
          <w:sz w:val="28"/>
          <w:szCs w:val="28"/>
        </w:rPr>
      </w:pPr>
      <w:r w:rsidRPr="00DA0278">
        <w:rPr>
          <w:sz w:val="28"/>
          <w:szCs w:val="28"/>
        </w:rPr>
        <w:t xml:space="preserve">- </w:t>
      </w:r>
      <w:r w:rsidR="00DA0278" w:rsidRPr="00DA0278">
        <w:rPr>
          <w:sz w:val="28"/>
          <w:szCs w:val="28"/>
        </w:rPr>
        <w:t>Коробко Г.П.</w:t>
      </w:r>
      <w:r w:rsidRPr="00DA0278">
        <w:rPr>
          <w:sz w:val="28"/>
          <w:szCs w:val="28"/>
        </w:rPr>
        <w:t xml:space="preserve">, </w:t>
      </w:r>
      <w:r w:rsidR="00E33B61" w:rsidRPr="00DA0278">
        <w:rPr>
          <w:sz w:val="28"/>
          <w:szCs w:val="28"/>
        </w:rPr>
        <w:t>по вопрос</w:t>
      </w:r>
      <w:r w:rsidR="00DA0278" w:rsidRPr="00DA0278">
        <w:rPr>
          <w:sz w:val="28"/>
          <w:szCs w:val="28"/>
        </w:rPr>
        <w:t>у</w:t>
      </w:r>
      <w:r w:rsidR="00E33B61" w:rsidRPr="00DA0278">
        <w:rPr>
          <w:sz w:val="28"/>
          <w:szCs w:val="28"/>
        </w:rPr>
        <w:t xml:space="preserve"> </w:t>
      </w:r>
      <w:r w:rsidR="00DA0278" w:rsidRPr="00DA0278">
        <w:rPr>
          <w:sz w:val="28"/>
          <w:szCs w:val="28"/>
        </w:rPr>
        <w:t xml:space="preserve">ремонта лестницы и установке перил для безопасного передвижения пешеходов по бул. </w:t>
      </w:r>
      <w:proofErr w:type="spellStart"/>
      <w:r w:rsidR="00DA0278" w:rsidRPr="00DA0278">
        <w:rPr>
          <w:sz w:val="28"/>
          <w:szCs w:val="28"/>
        </w:rPr>
        <w:t>Электроаппаратчиков</w:t>
      </w:r>
      <w:proofErr w:type="spellEnd"/>
      <w:r w:rsidR="00DA0278" w:rsidRPr="00DA0278">
        <w:rPr>
          <w:sz w:val="28"/>
          <w:szCs w:val="28"/>
        </w:rPr>
        <w:t>;</w:t>
      </w:r>
    </w:p>
    <w:p w:rsidR="00B227FF" w:rsidRPr="00DA0278" w:rsidRDefault="007840CA" w:rsidP="00B227FF">
      <w:pPr>
        <w:pStyle w:val="a5"/>
        <w:spacing w:line="259" w:lineRule="auto"/>
        <w:ind w:firstLine="539"/>
        <w:rPr>
          <w:sz w:val="28"/>
          <w:szCs w:val="28"/>
        </w:rPr>
      </w:pPr>
      <w:r w:rsidRPr="00DA0278">
        <w:rPr>
          <w:sz w:val="28"/>
          <w:szCs w:val="28"/>
        </w:rPr>
        <w:t>-</w:t>
      </w:r>
      <w:r w:rsidR="00387AD2" w:rsidRPr="00DA0278">
        <w:rPr>
          <w:sz w:val="28"/>
          <w:szCs w:val="28"/>
        </w:rPr>
        <w:t xml:space="preserve"> </w:t>
      </w:r>
      <w:r w:rsidR="00DA0278" w:rsidRPr="00DA0278">
        <w:rPr>
          <w:sz w:val="28"/>
          <w:szCs w:val="28"/>
        </w:rPr>
        <w:t>Павлова Т.А.</w:t>
      </w:r>
      <w:r w:rsidR="00BB191F" w:rsidRPr="00DA0278">
        <w:rPr>
          <w:sz w:val="28"/>
          <w:szCs w:val="28"/>
        </w:rPr>
        <w:t xml:space="preserve">, </w:t>
      </w:r>
      <w:r w:rsidR="00E33B61" w:rsidRPr="00DA0278">
        <w:rPr>
          <w:sz w:val="28"/>
          <w:szCs w:val="28"/>
        </w:rPr>
        <w:t xml:space="preserve">по вопросу </w:t>
      </w:r>
      <w:r w:rsidR="00DA0278" w:rsidRPr="00DA0278">
        <w:rPr>
          <w:sz w:val="28"/>
          <w:szCs w:val="28"/>
        </w:rPr>
        <w:t xml:space="preserve">признания </w:t>
      </w:r>
      <w:proofErr w:type="gramStart"/>
      <w:r w:rsidR="00DA0278" w:rsidRPr="00DA0278">
        <w:rPr>
          <w:sz w:val="28"/>
          <w:szCs w:val="28"/>
        </w:rPr>
        <w:t>недействительным</w:t>
      </w:r>
      <w:proofErr w:type="gramEnd"/>
      <w:r w:rsidR="00DA0278" w:rsidRPr="00DA0278">
        <w:rPr>
          <w:sz w:val="28"/>
          <w:szCs w:val="28"/>
        </w:rPr>
        <w:t xml:space="preserve"> межевого плана от 2000г. по ул. Плеханова</w:t>
      </w:r>
      <w:r w:rsidR="00387AD2" w:rsidRPr="00DA0278">
        <w:rPr>
          <w:sz w:val="28"/>
          <w:szCs w:val="28"/>
        </w:rPr>
        <w:t>;</w:t>
      </w:r>
      <w:r w:rsidR="00B227FF" w:rsidRPr="00DA0278">
        <w:rPr>
          <w:sz w:val="28"/>
          <w:szCs w:val="28"/>
        </w:rPr>
        <w:t xml:space="preserve"> </w:t>
      </w:r>
    </w:p>
    <w:p w:rsidR="00585320" w:rsidRPr="00F94B27" w:rsidRDefault="00B227FF" w:rsidP="00B227FF">
      <w:pPr>
        <w:pStyle w:val="a5"/>
        <w:spacing w:line="259" w:lineRule="auto"/>
        <w:ind w:firstLine="539"/>
        <w:rPr>
          <w:color w:val="FF0000"/>
          <w:sz w:val="28"/>
          <w:szCs w:val="28"/>
        </w:rPr>
      </w:pPr>
      <w:r w:rsidRPr="00BF21E3">
        <w:rPr>
          <w:sz w:val="28"/>
          <w:szCs w:val="28"/>
        </w:rPr>
        <w:t>-</w:t>
      </w:r>
      <w:r w:rsidRPr="00BF21E3">
        <w:t xml:space="preserve"> </w:t>
      </w:r>
      <w:r w:rsidR="00BF21E3" w:rsidRPr="00BF21E3">
        <w:rPr>
          <w:sz w:val="28"/>
          <w:szCs w:val="28"/>
        </w:rPr>
        <w:t>Богданова Е.А</w:t>
      </w:r>
      <w:r w:rsidR="00BF21E3" w:rsidRPr="00A10BC9">
        <w:rPr>
          <w:sz w:val="28"/>
          <w:szCs w:val="28"/>
        </w:rPr>
        <w:t>.</w:t>
      </w:r>
      <w:r w:rsidRPr="00A10BC9">
        <w:rPr>
          <w:sz w:val="28"/>
          <w:szCs w:val="28"/>
        </w:rPr>
        <w:t xml:space="preserve">, </w:t>
      </w:r>
      <w:r w:rsidR="00BF21E3" w:rsidRPr="00A10BC9">
        <w:rPr>
          <w:sz w:val="28"/>
          <w:szCs w:val="28"/>
        </w:rPr>
        <w:t>жалобы на ПАО «Т Плюс», выключ</w:t>
      </w:r>
      <w:r w:rsidR="00A10BC9" w:rsidRPr="00A10BC9">
        <w:rPr>
          <w:sz w:val="28"/>
          <w:szCs w:val="28"/>
        </w:rPr>
        <w:t>ении</w:t>
      </w:r>
      <w:r w:rsidR="00BF21E3" w:rsidRPr="00A10BC9">
        <w:rPr>
          <w:sz w:val="28"/>
          <w:szCs w:val="28"/>
        </w:rPr>
        <w:t xml:space="preserve"> ГВС в июне 2025 г.</w:t>
      </w:r>
      <w:r w:rsidR="00387AD2" w:rsidRPr="00F94B27">
        <w:rPr>
          <w:color w:val="FF0000"/>
          <w:sz w:val="28"/>
          <w:szCs w:val="28"/>
        </w:rPr>
        <w:tab/>
      </w:r>
    </w:p>
    <w:p w:rsidR="00CE62CF" w:rsidRPr="00283932" w:rsidRDefault="00F0596C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283932">
        <w:rPr>
          <w:sz w:val="28"/>
          <w:szCs w:val="28"/>
        </w:rPr>
        <w:t xml:space="preserve">Поступление повторных обращений связаны с </w:t>
      </w:r>
      <w:r w:rsidR="000C5D66" w:rsidRPr="00283932">
        <w:rPr>
          <w:sz w:val="28"/>
          <w:szCs w:val="28"/>
        </w:rPr>
        <w:t>тем,</w:t>
      </w:r>
      <w:r w:rsidRPr="00283932">
        <w:rPr>
          <w:sz w:val="28"/>
          <w:szCs w:val="28"/>
        </w:rPr>
        <w:t xml:space="preserve"> что </w:t>
      </w:r>
      <w:r w:rsidR="000C5D66" w:rsidRPr="00283932">
        <w:rPr>
          <w:sz w:val="28"/>
          <w:szCs w:val="28"/>
        </w:rPr>
        <w:t>граждане</w:t>
      </w:r>
      <w:r w:rsidRPr="00283932">
        <w:rPr>
          <w:sz w:val="28"/>
          <w:szCs w:val="28"/>
        </w:rPr>
        <w:t xml:space="preserve"> обращаются по одному и тому же вопросу в разные инстанции</w:t>
      </w:r>
      <w:r w:rsidR="00D97CD3" w:rsidRPr="00283932">
        <w:rPr>
          <w:sz w:val="28"/>
          <w:szCs w:val="28"/>
        </w:rPr>
        <w:t>, которые в</w:t>
      </w:r>
      <w:r w:rsidR="000212C4" w:rsidRPr="00283932">
        <w:rPr>
          <w:sz w:val="28"/>
          <w:szCs w:val="28"/>
        </w:rPr>
        <w:t xml:space="preserve">последствии направляются </w:t>
      </w:r>
      <w:r w:rsidR="00A415DA" w:rsidRPr="00283932">
        <w:rPr>
          <w:sz w:val="28"/>
          <w:szCs w:val="28"/>
        </w:rPr>
        <w:t>в администрацию города</w:t>
      </w:r>
      <w:r w:rsidR="00F97438" w:rsidRPr="00283932">
        <w:rPr>
          <w:sz w:val="28"/>
          <w:szCs w:val="28"/>
        </w:rPr>
        <w:t xml:space="preserve">. </w:t>
      </w:r>
    </w:p>
    <w:p w:rsidR="00E23189" w:rsidRPr="003A5739" w:rsidRDefault="00E23189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3A5739">
        <w:rPr>
          <w:sz w:val="28"/>
          <w:szCs w:val="28"/>
        </w:rPr>
        <w:t>Наблюдается у</w:t>
      </w:r>
      <w:r w:rsidR="003A5739" w:rsidRPr="003A5739">
        <w:rPr>
          <w:sz w:val="28"/>
          <w:szCs w:val="28"/>
        </w:rPr>
        <w:t>величение</w:t>
      </w:r>
      <w:r w:rsidRPr="003A5739">
        <w:rPr>
          <w:sz w:val="28"/>
          <w:szCs w:val="28"/>
        </w:rPr>
        <w:t xml:space="preserve"> количества коллективных обращений в 2025 г. – </w:t>
      </w:r>
      <w:r w:rsidR="003A5739" w:rsidRPr="003A5739">
        <w:rPr>
          <w:sz w:val="28"/>
          <w:szCs w:val="28"/>
        </w:rPr>
        <w:t>109</w:t>
      </w:r>
      <w:r w:rsidRPr="003A5739">
        <w:rPr>
          <w:sz w:val="28"/>
          <w:szCs w:val="28"/>
        </w:rPr>
        <w:t xml:space="preserve"> (в </w:t>
      </w:r>
      <w:r w:rsidR="003A5739" w:rsidRPr="003A5739">
        <w:rPr>
          <w:sz w:val="28"/>
          <w:szCs w:val="28"/>
        </w:rPr>
        <w:t>3 кв. 2025</w:t>
      </w:r>
      <w:r w:rsidRPr="003A5739">
        <w:rPr>
          <w:sz w:val="28"/>
          <w:szCs w:val="28"/>
        </w:rPr>
        <w:t xml:space="preserve">г. – </w:t>
      </w:r>
      <w:r w:rsidR="003A5739" w:rsidRPr="003A5739">
        <w:rPr>
          <w:sz w:val="28"/>
          <w:szCs w:val="28"/>
        </w:rPr>
        <w:t>75</w:t>
      </w:r>
      <w:r w:rsidR="00F4032D" w:rsidRPr="003A5739">
        <w:rPr>
          <w:sz w:val="28"/>
          <w:szCs w:val="28"/>
        </w:rPr>
        <w:t>) по следующим темам:</w:t>
      </w:r>
    </w:p>
    <w:p w:rsidR="005F1B5A" w:rsidRPr="0027770D" w:rsidRDefault="0027770D" w:rsidP="0027770D">
      <w:pPr>
        <w:pStyle w:val="a5"/>
        <w:spacing w:line="259" w:lineRule="auto"/>
        <w:ind w:firstLine="539"/>
        <w:rPr>
          <w:sz w:val="28"/>
          <w:szCs w:val="28"/>
        </w:rPr>
      </w:pPr>
      <w:r w:rsidRPr="0027770D">
        <w:rPr>
          <w:sz w:val="28"/>
          <w:szCs w:val="28"/>
        </w:rPr>
        <w:t xml:space="preserve">-   о защите прав на землю. О недопущении включения и утверждения территории СНТ «Рассвет» в программу по комплексному развитию территорий в г. Чебоксары многоэтажной жилой застройки; </w:t>
      </w:r>
    </w:p>
    <w:p w:rsidR="004B7736" w:rsidRPr="0027770D" w:rsidRDefault="004B7736" w:rsidP="00F653FF">
      <w:pPr>
        <w:pStyle w:val="a5"/>
        <w:spacing w:line="259" w:lineRule="auto"/>
        <w:ind w:firstLine="539"/>
        <w:rPr>
          <w:sz w:val="28"/>
          <w:szCs w:val="28"/>
        </w:rPr>
      </w:pPr>
      <w:r w:rsidRPr="0027770D">
        <w:rPr>
          <w:sz w:val="28"/>
          <w:szCs w:val="28"/>
        </w:rPr>
        <w:t xml:space="preserve">- </w:t>
      </w:r>
      <w:r w:rsidR="0027770D" w:rsidRPr="0027770D">
        <w:rPr>
          <w:sz w:val="28"/>
          <w:szCs w:val="28"/>
        </w:rPr>
        <w:t>о нарушении прав Филиалом "М</w:t>
      </w:r>
      <w:r w:rsidR="0027770D">
        <w:rPr>
          <w:sz w:val="28"/>
          <w:szCs w:val="28"/>
        </w:rPr>
        <w:t>арий Эл и Чувашии" ПАО "Т Плюс"</w:t>
      </w:r>
      <w:r w:rsidR="0027770D" w:rsidRPr="0027770D">
        <w:rPr>
          <w:sz w:val="28"/>
          <w:szCs w:val="28"/>
        </w:rPr>
        <w:t xml:space="preserve">, </w:t>
      </w:r>
      <w:r w:rsidR="0027770D">
        <w:rPr>
          <w:sz w:val="28"/>
          <w:szCs w:val="28"/>
        </w:rPr>
        <w:br/>
        <w:t>о</w:t>
      </w:r>
      <w:r w:rsidR="0027770D" w:rsidRPr="0027770D">
        <w:rPr>
          <w:sz w:val="28"/>
          <w:szCs w:val="28"/>
        </w:rPr>
        <w:t xml:space="preserve"> законност</w:t>
      </w:r>
      <w:r w:rsidR="0027770D">
        <w:rPr>
          <w:sz w:val="28"/>
          <w:szCs w:val="28"/>
        </w:rPr>
        <w:t>и</w:t>
      </w:r>
      <w:r w:rsidR="0027770D" w:rsidRPr="0027770D">
        <w:rPr>
          <w:sz w:val="28"/>
          <w:szCs w:val="28"/>
        </w:rPr>
        <w:t xml:space="preserve"> расположения существующей подземной теплотрассы около </w:t>
      </w:r>
      <w:r w:rsidR="0027770D">
        <w:rPr>
          <w:sz w:val="28"/>
          <w:szCs w:val="28"/>
        </w:rPr>
        <w:br/>
      </w:r>
      <w:r w:rsidR="0027770D" w:rsidRPr="0027770D">
        <w:rPr>
          <w:sz w:val="28"/>
          <w:szCs w:val="28"/>
        </w:rPr>
        <w:t>д. 5/1 на ул. Хевешская г. Чебоксары</w:t>
      </w:r>
      <w:r w:rsidR="0027770D">
        <w:rPr>
          <w:sz w:val="28"/>
          <w:szCs w:val="28"/>
        </w:rPr>
        <w:t xml:space="preserve"> и</w:t>
      </w:r>
      <w:r w:rsidR="0027770D" w:rsidRPr="0027770D">
        <w:rPr>
          <w:sz w:val="28"/>
          <w:szCs w:val="28"/>
        </w:rPr>
        <w:t xml:space="preserve"> возможност</w:t>
      </w:r>
      <w:r w:rsidR="0027770D">
        <w:rPr>
          <w:sz w:val="28"/>
          <w:szCs w:val="28"/>
        </w:rPr>
        <w:t>и</w:t>
      </w:r>
      <w:r w:rsidR="0027770D" w:rsidRPr="0027770D">
        <w:rPr>
          <w:sz w:val="28"/>
          <w:szCs w:val="28"/>
        </w:rPr>
        <w:t xml:space="preserve"> переноса теплотрассы</w:t>
      </w:r>
      <w:r w:rsidR="00F4032D" w:rsidRPr="0027770D">
        <w:rPr>
          <w:sz w:val="28"/>
          <w:szCs w:val="28"/>
        </w:rPr>
        <w:t>;</w:t>
      </w:r>
      <w:r w:rsidRPr="0027770D">
        <w:rPr>
          <w:sz w:val="28"/>
          <w:szCs w:val="28"/>
        </w:rPr>
        <w:t xml:space="preserve"> </w:t>
      </w:r>
    </w:p>
    <w:p w:rsidR="005B6A55" w:rsidRPr="0027770D" w:rsidRDefault="005B6A55" w:rsidP="00F653FF">
      <w:pPr>
        <w:pStyle w:val="a5"/>
        <w:spacing w:line="259" w:lineRule="auto"/>
        <w:ind w:firstLine="539"/>
        <w:rPr>
          <w:sz w:val="28"/>
          <w:szCs w:val="28"/>
        </w:rPr>
      </w:pPr>
      <w:r w:rsidRPr="0027770D">
        <w:rPr>
          <w:sz w:val="28"/>
          <w:szCs w:val="28"/>
        </w:rPr>
        <w:t xml:space="preserve">- </w:t>
      </w:r>
      <w:r w:rsidR="0027770D" w:rsidRPr="0027770D">
        <w:rPr>
          <w:sz w:val="28"/>
          <w:szCs w:val="28"/>
        </w:rPr>
        <w:t>о неудовлетворительном состоянии дороги по ул. Бажова в г. Чебоксары, об уст</w:t>
      </w:r>
      <w:r w:rsidR="0027770D">
        <w:rPr>
          <w:sz w:val="28"/>
          <w:szCs w:val="28"/>
        </w:rPr>
        <w:t>ановке</w:t>
      </w:r>
      <w:r w:rsidR="0027770D" w:rsidRPr="0027770D">
        <w:rPr>
          <w:sz w:val="28"/>
          <w:szCs w:val="28"/>
        </w:rPr>
        <w:t xml:space="preserve"> столбов освещения в лесопосадке;</w:t>
      </w:r>
    </w:p>
    <w:p w:rsidR="00F7472A" w:rsidRPr="00F94B27" w:rsidRDefault="00E23189" w:rsidP="00F7472A">
      <w:pPr>
        <w:pStyle w:val="a5"/>
        <w:spacing w:line="259" w:lineRule="auto"/>
        <w:ind w:firstLine="539"/>
        <w:rPr>
          <w:color w:val="FF0000"/>
          <w:sz w:val="28"/>
          <w:szCs w:val="28"/>
        </w:rPr>
      </w:pPr>
      <w:r w:rsidRPr="009158F1">
        <w:rPr>
          <w:sz w:val="28"/>
          <w:szCs w:val="28"/>
        </w:rPr>
        <w:t xml:space="preserve">За отчетный период уменьшилось количество анонимных обращений в 2025 г. – </w:t>
      </w:r>
      <w:r w:rsidR="009158F1" w:rsidRPr="009158F1">
        <w:rPr>
          <w:sz w:val="28"/>
          <w:szCs w:val="28"/>
        </w:rPr>
        <w:t>12</w:t>
      </w:r>
      <w:r w:rsidRPr="009158F1">
        <w:rPr>
          <w:sz w:val="28"/>
          <w:szCs w:val="28"/>
        </w:rPr>
        <w:t xml:space="preserve"> (в 2024г. – </w:t>
      </w:r>
      <w:r w:rsidR="009158F1" w:rsidRPr="009158F1">
        <w:rPr>
          <w:sz w:val="28"/>
          <w:szCs w:val="28"/>
        </w:rPr>
        <w:t>38</w:t>
      </w:r>
      <w:r w:rsidRPr="009158F1">
        <w:rPr>
          <w:sz w:val="28"/>
          <w:szCs w:val="28"/>
        </w:rPr>
        <w:t>)</w:t>
      </w:r>
      <w:r w:rsidR="00F24FCA" w:rsidRPr="009158F1">
        <w:rPr>
          <w:sz w:val="28"/>
          <w:szCs w:val="28"/>
        </w:rPr>
        <w:t>:</w:t>
      </w:r>
    </w:p>
    <w:p w:rsidR="00F313B6" w:rsidRPr="009158F1" w:rsidRDefault="009158F1" w:rsidP="005B6A55">
      <w:pPr>
        <w:pStyle w:val="a5"/>
        <w:spacing w:line="259" w:lineRule="auto"/>
        <w:ind w:firstLine="539"/>
        <w:rPr>
          <w:sz w:val="28"/>
          <w:szCs w:val="28"/>
        </w:rPr>
      </w:pPr>
      <w:r>
        <w:rPr>
          <w:sz w:val="28"/>
          <w:szCs w:val="28"/>
        </w:rPr>
        <w:t xml:space="preserve">- о </w:t>
      </w:r>
      <w:r w:rsidRPr="009158F1">
        <w:rPr>
          <w:sz w:val="28"/>
          <w:szCs w:val="28"/>
        </w:rPr>
        <w:t>незаконно</w:t>
      </w:r>
      <w:r>
        <w:rPr>
          <w:sz w:val="28"/>
          <w:szCs w:val="28"/>
        </w:rPr>
        <w:t>й</w:t>
      </w:r>
      <w:r w:rsidRPr="009158F1">
        <w:rPr>
          <w:sz w:val="28"/>
          <w:szCs w:val="28"/>
        </w:rPr>
        <w:t xml:space="preserve"> работ</w:t>
      </w:r>
      <w:r>
        <w:rPr>
          <w:sz w:val="28"/>
          <w:szCs w:val="28"/>
        </w:rPr>
        <w:t xml:space="preserve">е </w:t>
      </w:r>
      <w:r w:rsidRPr="009158F1">
        <w:rPr>
          <w:sz w:val="28"/>
          <w:szCs w:val="28"/>
        </w:rPr>
        <w:t>производственн</w:t>
      </w:r>
      <w:r>
        <w:rPr>
          <w:sz w:val="28"/>
          <w:szCs w:val="28"/>
        </w:rPr>
        <w:t xml:space="preserve">ого </w:t>
      </w:r>
      <w:r w:rsidRPr="009158F1">
        <w:rPr>
          <w:sz w:val="28"/>
          <w:szCs w:val="28"/>
        </w:rPr>
        <w:t>цех</w:t>
      </w:r>
      <w:r>
        <w:rPr>
          <w:sz w:val="28"/>
          <w:szCs w:val="28"/>
        </w:rPr>
        <w:t>а</w:t>
      </w:r>
      <w:r w:rsidRPr="009158F1">
        <w:rPr>
          <w:sz w:val="28"/>
          <w:szCs w:val="28"/>
        </w:rPr>
        <w:t xml:space="preserve"> по ремонту и обслуживанию техники и транспортных сре</w:t>
      </w:r>
      <w:proofErr w:type="gramStart"/>
      <w:r w:rsidRPr="009158F1">
        <w:rPr>
          <w:sz w:val="28"/>
          <w:szCs w:val="28"/>
        </w:rPr>
        <w:t>дств в п</w:t>
      </w:r>
      <w:proofErr w:type="gramEnd"/>
      <w:r w:rsidRPr="009158F1">
        <w:rPr>
          <w:sz w:val="28"/>
          <w:szCs w:val="28"/>
        </w:rPr>
        <w:t>одвале д.13 по ул. 139 Стрелковой Дивизии</w:t>
      </w:r>
      <w:bookmarkStart w:id="0" w:name="_GoBack"/>
      <w:bookmarkEnd w:id="0"/>
      <w:r w:rsidRPr="009158F1">
        <w:rPr>
          <w:sz w:val="28"/>
          <w:szCs w:val="28"/>
        </w:rPr>
        <w:t xml:space="preserve"> г. Чебоксары</w:t>
      </w:r>
      <w:r w:rsidR="002C68CD" w:rsidRPr="009158F1">
        <w:rPr>
          <w:sz w:val="28"/>
          <w:szCs w:val="28"/>
        </w:rPr>
        <w:t>;</w:t>
      </w:r>
    </w:p>
    <w:p w:rsidR="005B6A55" w:rsidRPr="00FF16C8" w:rsidRDefault="00C216D7" w:rsidP="005B6A55">
      <w:pPr>
        <w:pStyle w:val="a5"/>
        <w:spacing w:line="259" w:lineRule="auto"/>
        <w:ind w:firstLine="539"/>
        <w:rPr>
          <w:sz w:val="28"/>
          <w:szCs w:val="28"/>
        </w:rPr>
      </w:pPr>
      <w:r w:rsidRPr="00FF16C8">
        <w:rPr>
          <w:sz w:val="28"/>
          <w:szCs w:val="28"/>
        </w:rPr>
        <w:t xml:space="preserve">- </w:t>
      </w:r>
      <w:r w:rsidR="00FF16C8" w:rsidRPr="00FF16C8">
        <w:rPr>
          <w:sz w:val="28"/>
          <w:szCs w:val="28"/>
        </w:rPr>
        <w:t xml:space="preserve"> </w:t>
      </w:r>
      <w:r w:rsidR="00FF16C8">
        <w:rPr>
          <w:sz w:val="28"/>
          <w:szCs w:val="28"/>
        </w:rPr>
        <w:t xml:space="preserve">о </w:t>
      </w:r>
      <w:r w:rsidR="00FF16C8" w:rsidRPr="00FF16C8">
        <w:rPr>
          <w:sz w:val="28"/>
          <w:szCs w:val="28"/>
        </w:rPr>
        <w:t>размещени</w:t>
      </w:r>
      <w:r w:rsidR="00FF16C8">
        <w:rPr>
          <w:sz w:val="28"/>
          <w:szCs w:val="28"/>
        </w:rPr>
        <w:t>и</w:t>
      </w:r>
      <w:r w:rsidR="00FF16C8" w:rsidRPr="00FF16C8">
        <w:rPr>
          <w:sz w:val="28"/>
          <w:szCs w:val="28"/>
        </w:rPr>
        <w:t xml:space="preserve"> нестационарных торговых объектов по </w:t>
      </w:r>
      <w:r w:rsidR="00FF16C8">
        <w:rPr>
          <w:sz w:val="28"/>
          <w:szCs w:val="28"/>
        </w:rPr>
        <w:t xml:space="preserve">ул. </w:t>
      </w:r>
      <w:proofErr w:type="gramStart"/>
      <w:r w:rsidR="00FF16C8" w:rsidRPr="00FF16C8">
        <w:rPr>
          <w:sz w:val="28"/>
          <w:szCs w:val="28"/>
        </w:rPr>
        <w:t>Университетск</w:t>
      </w:r>
      <w:r w:rsidR="00FF16C8">
        <w:rPr>
          <w:sz w:val="28"/>
          <w:szCs w:val="28"/>
        </w:rPr>
        <w:t>ая</w:t>
      </w:r>
      <w:proofErr w:type="gramEnd"/>
      <w:r w:rsidR="00FF16C8">
        <w:rPr>
          <w:sz w:val="28"/>
          <w:szCs w:val="28"/>
        </w:rPr>
        <w:t>,</w:t>
      </w:r>
      <w:r w:rsidR="00FF16C8" w:rsidRPr="00FF16C8">
        <w:rPr>
          <w:sz w:val="28"/>
          <w:szCs w:val="28"/>
        </w:rPr>
        <w:t xml:space="preserve"> 32/70 ТЦ "Питер"</w:t>
      </w:r>
      <w:r w:rsidR="00CA62F3" w:rsidRPr="00FF16C8">
        <w:rPr>
          <w:sz w:val="28"/>
          <w:szCs w:val="28"/>
        </w:rPr>
        <w:t>;</w:t>
      </w:r>
    </w:p>
    <w:p w:rsidR="00CA62F3" w:rsidRPr="00FF16C8" w:rsidRDefault="00CA62F3" w:rsidP="005B6A55">
      <w:pPr>
        <w:pStyle w:val="a5"/>
        <w:spacing w:line="259" w:lineRule="auto"/>
        <w:ind w:firstLine="539"/>
        <w:rPr>
          <w:sz w:val="28"/>
          <w:szCs w:val="28"/>
        </w:rPr>
      </w:pPr>
      <w:r w:rsidRPr="00FF16C8">
        <w:rPr>
          <w:sz w:val="28"/>
          <w:szCs w:val="28"/>
        </w:rPr>
        <w:t xml:space="preserve">- </w:t>
      </w:r>
      <w:r w:rsidR="00FF16C8" w:rsidRPr="00FF16C8">
        <w:rPr>
          <w:sz w:val="28"/>
          <w:szCs w:val="28"/>
        </w:rPr>
        <w:t xml:space="preserve">о неухоженной территории кладбища в с. </w:t>
      </w:r>
      <w:proofErr w:type="spellStart"/>
      <w:r w:rsidR="00FF16C8" w:rsidRPr="00FF16C8">
        <w:rPr>
          <w:sz w:val="28"/>
          <w:szCs w:val="28"/>
        </w:rPr>
        <w:t>Яуши</w:t>
      </w:r>
      <w:proofErr w:type="spellEnd"/>
      <w:r w:rsidR="00FF16C8" w:rsidRPr="00FF16C8">
        <w:rPr>
          <w:sz w:val="28"/>
          <w:szCs w:val="28"/>
        </w:rPr>
        <w:t xml:space="preserve"> Чебоксарского МО</w:t>
      </w:r>
      <w:r w:rsidR="00FF16C8">
        <w:rPr>
          <w:sz w:val="28"/>
          <w:szCs w:val="28"/>
        </w:rPr>
        <w:t xml:space="preserve"> </w:t>
      </w:r>
      <w:r w:rsidR="00FF16C8">
        <w:rPr>
          <w:sz w:val="28"/>
          <w:szCs w:val="28"/>
        </w:rPr>
        <w:br/>
        <w:t xml:space="preserve">и организации </w:t>
      </w:r>
      <w:r w:rsidR="00FF16C8" w:rsidRPr="00FF16C8">
        <w:rPr>
          <w:sz w:val="28"/>
          <w:szCs w:val="28"/>
        </w:rPr>
        <w:t>автобус</w:t>
      </w:r>
      <w:r w:rsidR="00FF16C8">
        <w:rPr>
          <w:sz w:val="28"/>
          <w:szCs w:val="28"/>
        </w:rPr>
        <w:t>ного маршрута</w:t>
      </w:r>
      <w:r w:rsidR="00FF16C8" w:rsidRPr="00FF16C8">
        <w:rPr>
          <w:sz w:val="28"/>
          <w:szCs w:val="28"/>
        </w:rPr>
        <w:t xml:space="preserve"> в выходные дни</w:t>
      </w:r>
      <w:r w:rsidR="00F77923" w:rsidRPr="00FF16C8">
        <w:rPr>
          <w:sz w:val="28"/>
          <w:szCs w:val="28"/>
        </w:rPr>
        <w:t>.</w:t>
      </w:r>
    </w:p>
    <w:p w:rsidR="00F7472A" w:rsidRPr="00F94B27" w:rsidRDefault="005D41E1" w:rsidP="00F7472A">
      <w:pPr>
        <w:tabs>
          <w:tab w:val="left" w:pos="6840"/>
        </w:tabs>
        <w:spacing w:after="0" w:line="259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F94B27">
        <w:rPr>
          <w:rFonts w:ascii="Times New Roman" w:eastAsia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 wp14:anchorId="195D7DE1" wp14:editId="32B2DE7B">
            <wp:extent cx="6018028" cy="2179675"/>
            <wp:effectExtent l="0" t="0" r="0" b="0"/>
            <wp:docPr id="3" name="Диаграмм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3B7014" w:rsidRPr="0062637E" w:rsidRDefault="00C10193" w:rsidP="00F0596C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3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администрации </w:t>
      </w:r>
      <w:r w:rsidR="00925777" w:rsidRPr="00626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районных управах </w:t>
      </w:r>
      <w:r w:rsidRPr="0062637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Чебоксары созданы все условия, чтобы граждане имели возможность реализовать конституционное право обращаться к должностным лицам. Опред</w:t>
      </w:r>
      <w:r w:rsidR="003B7014" w:rsidRPr="0062637E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елены дни и часы личного приема. Графики приема размещены:</w:t>
      </w:r>
      <w:r w:rsidRPr="00626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6D87" w:rsidRPr="00626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826D87" w:rsidRPr="0062637E" w:rsidRDefault="00826D87" w:rsidP="00F0596C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C10193" w:rsidRPr="0062637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информационном стенде в отделе по работе с обращениями граждан</w:t>
      </w:r>
      <w:r w:rsidRPr="0062637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B7014" w:rsidRPr="0062637E" w:rsidRDefault="003B7014" w:rsidP="00826D87">
      <w:pPr>
        <w:tabs>
          <w:tab w:val="left" w:pos="6840"/>
        </w:tabs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826D87" w:rsidRPr="00626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10193" w:rsidRPr="00626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сайте администрации города </w:t>
      </w:r>
      <w:r w:rsidRPr="0062637E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Чебоксары и СМИ.</w:t>
      </w:r>
    </w:p>
    <w:p w:rsidR="0039451E" w:rsidRPr="00695A26" w:rsidRDefault="0039451E" w:rsidP="00F0596C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37E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отчет</w:t>
      </w:r>
      <w:r w:rsidR="003B7014" w:rsidRPr="0062637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 периоде главой города, управами</w:t>
      </w:r>
      <w:r w:rsidRPr="00626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районов, заместителями и руководителями структурных подразделений администрации города принято </w:t>
      </w:r>
      <w:r w:rsidR="00695A26"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>124</w:t>
      </w:r>
      <w:r w:rsidR="00604358"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</w:t>
      </w:r>
      <w:r w:rsidR="002415FE"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личном приеме о</w:t>
      </w:r>
      <w:r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казано содействие в реализации законных прав граждан и предоставлена консультативная помощь.</w:t>
      </w:r>
    </w:p>
    <w:p w:rsidR="00B805A0" w:rsidRPr="00695A26" w:rsidRDefault="00B805A0" w:rsidP="00B805A0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подпунктом «б» пункта 2 Указа Президента Российской Федерации от 17 апреля 2017 года №171 «О мониторинге и анализе результатов рассмотрения обращений граждан и организаций» администрацией г.Чебоксары в течение квартала на постоянной основе осуществлялся личный приём граждан с использованием специального программного обеспечения АРМ ЕС ОГ, которое функционирует ежедневно с 8.00 до 17.00, кроме выходных и праздничных дней, и</w:t>
      </w:r>
      <w:proofErr w:type="gramEnd"/>
      <w:r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регулярно вносятся сведения о гражданах, обратившихся на личный приём, в указанное программное обеспечение. </w:t>
      </w:r>
    </w:p>
    <w:p w:rsidR="00B805A0" w:rsidRPr="00F94B27" w:rsidRDefault="00B805A0" w:rsidP="00B805A0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использованием специального программного обеспечения АРМ ЕС ОГ в администрации города Чебоксары в период с </w:t>
      </w:r>
      <w:r w:rsidR="00695A26"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="00544D13"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695A26"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сентябрь</w:t>
      </w:r>
      <w:r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A0F8C"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F48AE"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принято</w:t>
      </w:r>
      <w:r w:rsidR="00053743"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5A26"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  <w:r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граждан.</w:t>
      </w:r>
    </w:p>
    <w:p w:rsidR="00B805A0" w:rsidRPr="00695A26" w:rsidRDefault="00B805A0" w:rsidP="00B805A0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Отчеты о приеме, результатах рассмотрения обращений граждан и организаций, а также о принятых по ним мерах</w:t>
      </w:r>
      <w:r w:rsidR="006314FA"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r w:rsidR="00695A26"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314FA"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</w:t>
      </w:r>
      <w:r w:rsidR="00515B72"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14FA"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7F48AE"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314FA"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своевременно предоставлено</w:t>
      </w:r>
      <w:r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Администрацию Президента Российской Федерации. Нарушений не допущено, замечаний не поступало.</w:t>
      </w:r>
    </w:p>
    <w:p w:rsidR="00B805A0" w:rsidRPr="00695A26" w:rsidRDefault="00B805A0" w:rsidP="00B805A0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горожан есть возможность активного участия в повседневной жизни города, внося свои предложения и замечания в различных сферах и направлениях. С этой целью регулярно проводились телефонные «Прямые линии» с населением с использованием многоканальной линии связи. В </w:t>
      </w:r>
      <w:r w:rsidR="00186082"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95A26"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 текущего года проведены </w:t>
      </w:r>
      <w:r w:rsidR="00695A26"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2492A"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«Прямы</w:t>
      </w:r>
      <w:r w:rsidR="00186082"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лини</w:t>
      </w:r>
      <w:r w:rsidR="00186082"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>»:</w:t>
      </w:r>
    </w:p>
    <w:p w:rsidR="00695A26" w:rsidRPr="00695A26" w:rsidRDefault="00695A26" w:rsidP="00695A26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5A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10 июля </w:t>
      </w:r>
      <w:r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 Заместитель главы администрации города по вопросам архитектуры и градостроительства - начальник управления архитектуры и градостроительства </w:t>
      </w:r>
      <w:proofErr w:type="spellStart"/>
      <w:r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>Церфус</w:t>
      </w:r>
      <w:proofErr w:type="spellEnd"/>
      <w:r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Д.О.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95A26" w:rsidRPr="00695A26" w:rsidRDefault="00695A26" w:rsidP="00695A26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 августа</w:t>
      </w:r>
      <w:r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руководителей управ районов города. На вопросы и предложения горожан отвечали: Руководитель управы Калининского района - Михайлов Я.Л., Руководителя управы Ленинского района – Маслов Г.В. Руководитель управы Московского района – Романова Е.В.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95A26" w:rsidRDefault="00695A26" w:rsidP="00695A26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 августа</w:t>
      </w:r>
      <w:r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заместителя главы администрации г.  Чебоксары по вопросам ЖКХ - начальника управления ЖКХ, энергетики, транспорта и связи Денисов Д.С.</w:t>
      </w:r>
    </w:p>
    <w:p w:rsidR="00186082" w:rsidRPr="00695A26" w:rsidRDefault="00B805A0" w:rsidP="00695A26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Всем обратившимся даны устные разъяснения и рекомендации о возможных путях и способах решения затронутых вопросов. Кроме того, по </w:t>
      </w:r>
      <w:r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отдельным вопросам требующих принятие определённых мер направленных на восстановление защиту интересов и нарушенных прав граждан администрацией города Чебоксары проведены выездные проверки.</w:t>
      </w:r>
    </w:p>
    <w:p w:rsidR="008F7835" w:rsidRPr="00695A26" w:rsidRDefault="008F7835" w:rsidP="008F7835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же в администрации города активно реализуется проект «Открытый город», подчеркивающий позицию муниципалитета – открытость и прозрачность в решении вопросов развития города.</w:t>
      </w:r>
    </w:p>
    <w:p w:rsidR="008F7835" w:rsidRPr="005F6BEF" w:rsidRDefault="008F7835" w:rsidP="00DE79D3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повышения оперативности и эффективности работы с заявлениями граждане, в целях расширения границ диалога власти с населением на сайте администрации города имеется </w:t>
      </w:r>
      <w:r w:rsidRPr="00695A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«Интерактивная приемная»</w:t>
      </w:r>
      <w:r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</w:t>
      </w:r>
      <w:r w:rsidR="00695A26"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 этой возможностью воспользовались </w:t>
      </w:r>
      <w:r w:rsidR="00695A26"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>544</w:t>
      </w:r>
      <w:r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 (в </w:t>
      </w:r>
      <w:r w:rsidR="00695A26"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2024 г. – </w:t>
      </w:r>
      <w:r w:rsidR="00695A26"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>428</w:t>
      </w:r>
      <w:r w:rsidRPr="00695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r w:rsidRPr="005F6B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все обращения ответы направлены по указанным электронным адресам и (или) по почте.</w:t>
      </w:r>
    </w:p>
    <w:p w:rsidR="009E1E06" w:rsidRPr="005F6BEF" w:rsidRDefault="00F0596C" w:rsidP="009832D9">
      <w:pPr>
        <w:tabs>
          <w:tab w:val="left" w:pos="6840"/>
        </w:tabs>
        <w:spacing w:after="0" w:line="259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BE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7E7B19" w:rsidRPr="005F6BE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абота с обращениями граждан, совершенствование ее форм и методов являются одним из приоритетных направлений в деятельности  администрации города Чебоксары.</w:t>
      </w:r>
      <w:r w:rsidR="006314FA" w:rsidRPr="005F6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E1E06" w:rsidRPr="00F94B27" w:rsidRDefault="009E1E06" w:rsidP="009832D9">
      <w:pPr>
        <w:tabs>
          <w:tab w:val="left" w:pos="6840"/>
        </w:tabs>
        <w:spacing w:after="0" w:line="259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sectPr w:rsidR="009E1E06" w:rsidRPr="00F94B27" w:rsidSect="006B7434">
      <w:type w:val="continuous"/>
      <w:pgSz w:w="11906" w:h="16838"/>
      <w:pgMar w:top="851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C7DFB"/>
    <w:multiLevelType w:val="hybridMultilevel"/>
    <w:tmpl w:val="E16210C6"/>
    <w:lvl w:ilvl="0" w:tplc="B8A421A4">
      <w:numFmt w:val="bullet"/>
      <w:lvlText w:val="-"/>
      <w:lvlJc w:val="left"/>
      <w:pPr>
        <w:tabs>
          <w:tab w:val="num" w:pos="1302"/>
        </w:tabs>
        <w:ind w:left="1302" w:hanging="735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FB6"/>
    <w:rsid w:val="0000431A"/>
    <w:rsid w:val="0000559E"/>
    <w:rsid w:val="000125B5"/>
    <w:rsid w:val="000212C4"/>
    <w:rsid w:val="00021846"/>
    <w:rsid w:val="00021FDE"/>
    <w:rsid w:val="0002212C"/>
    <w:rsid w:val="000254B7"/>
    <w:rsid w:val="00025978"/>
    <w:rsid w:val="000260A4"/>
    <w:rsid w:val="000340EE"/>
    <w:rsid w:val="00044DAA"/>
    <w:rsid w:val="000459D7"/>
    <w:rsid w:val="00046E1B"/>
    <w:rsid w:val="000516D0"/>
    <w:rsid w:val="00052DC5"/>
    <w:rsid w:val="00053743"/>
    <w:rsid w:val="00057B36"/>
    <w:rsid w:val="0006217A"/>
    <w:rsid w:val="00064B7D"/>
    <w:rsid w:val="00070816"/>
    <w:rsid w:val="00071B71"/>
    <w:rsid w:val="00076CB3"/>
    <w:rsid w:val="000855DD"/>
    <w:rsid w:val="00091D77"/>
    <w:rsid w:val="000A222C"/>
    <w:rsid w:val="000B63DC"/>
    <w:rsid w:val="000C0758"/>
    <w:rsid w:val="000C0AE2"/>
    <w:rsid w:val="000C1C4F"/>
    <w:rsid w:val="000C5D66"/>
    <w:rsid w:val="000D4A59"/>
    <w:rsid w:val="000D6A96"/>
    <w:rsid w:val="000D6AD5"/>
    <w:rsid w:val="000D7A12"/>
    <w:rsid w:val="000E7400"/>
    <w:rsid w:val="000F21C3"/>
    <w:rsid w:val="000F2BE3"/>
    <w:rsid w:val="000F7F45"/>
    <w:rsid w:val="00102278"/>
    <w:rsid w:val="0010548E"/>
    <w:rsid w:val="00112A69"/>
    <w:rsid w:val="00114653"/>
    <w:rsid w:val="001240D7"/>
    <w:rsid w:val="00126A9B"/>
    <w:rsid w:val="00127F03"/>
    <w:rsid w:val="00130F2C"/>
    <w:rsid w:val="00143108"/>
    <w:rsid w:val="00143E27"/>
    <w:rsid w:val="00144168"/>
    <w:rsid w:val="00144195"/>
    <w:rsid w:val="001465D8"/>
    <w:rsid w:val="00152999"/>
    <w:rsid w:val="00162EE6"/>
    <w:rsid w:val="00166275"/>
    <w:rsid w:val="001667FA"/>
    <w:rsid w:val="00173FD9"/>
    <w:rsid w:val="00182152"/>
    <w:rsid w:val="001844E4"/>
    <w:rsid w:val="00185B58"/>
    <w:rsid w:val="00186082"/>
    <w:rsid w:val="001A56E1"/>
    <w:rsid w:val="001A7FB7"/>
    <w:rsid w:val="001B3847"/>
    <w:rsid w:val="001B5F85"/>
    <w:rsid w:val="001B6B17"/>
    <w:rsid w:val="001C2750"/>
    <w:rsid w:val="001C288C"/>
    <w:rsid w:val="001C2B25"/>
    <w:rsid w:val="001C2F55"/>
    <w:rsid w:val="001C7491"/>
    <w:rsid w:val="001D05C9"/>
    <w:rsid w:val="001D0ADD"/>
    <w:rsid w:val="001D1575"/>
    <w:rsid w:val="001D7139"/>
    <w:rsid w:val="001E383F"/>
    <w:rsid w:val="001F319F"/>
    <w:rsid w:val="002005B9"/>
    <w:rsid w:val="00204997"/>
    <w:rsid w:val="00214ADB"/>
    <w:rsid w:val="002168E0"/>
    <w:rsid w:val="00216CF1"/>
    <w:rsid w:val="00221403"/>
    <w:rsid w:val="0022341A"/>
    <w:rsid w:val="00223524"/>
    <w:rsid w:val="00223645"/>
    <w:rsid w:val="002241D7"/>
    <w:rsid w:val="002325BD"/>
    <w:rsid w:val="00232E6B"/>
    <w:rsid w:val="002334A6"/>
    <w:rsid w:val="0023526F"/>
    <w:rsid w:val="002377DA"/>
    <w:rsid w:val="002415FE"/>
    <w:rsid w:val="00243820"/>
    <w:rsid w:val="002448FA"/>
    <w:rsid w:val="00247000"/>
    <w:rsid w:val="00247226"/>
    <w:rsid w:val="0026431E"/>
    <w:rsid w:val="00264749"/>
    <w:rsid w:val="00267294"/>
    <w:rsid w:val="00271464"/>
    <w:rsid w:val="00272E53"/>
    <w:rsid w:val="0027770D"/>
    <w:rsid w:val="00281F19"/>
    <w:rsid w:val="00283932"/>
    <w:rsid w:val="00284F31"/>
    <w:rsid w:val="002853A2"/>
    <w:rsid w:val="00285A8A"/>
    <w:rsid w:val="002933EE"/>
    <w:rsid w:val="002959BF"/>
    <w:rsid w:val="00296137"/>
    <w:rsid w:val="002A4EDA"/>
    <w:rsid w:val="002A7F19"/>
    <w:rsid w:val="002B5003"/>
    <w:rsid w:val="002C48ED"/>
    <w:rsid w:val="002C5192"/>
    <w:rsid w:val="002C68CD"/>
    <w:rsid w:val="002D4FD2"/>
    <w:rsid w:val="002D5D8C"/>
    <w:rsid w:val="002D797E"/>
    <w:rsid w:val="002E5F6E"/>
    <w:rsid w:val="002F2EEC"/>
    <w:rsid w:val="002F413B"/>
    <w:rsid w:val="002F440F"/>
    <w:rsid w:val="002F6F32"/>
    <w:rsid w:val="00311A0E"/>
    <w:rsid w:val="0031471E"/>
    <w:rsid w:val="00315A8B"/>
    <w:rsid w:val="003243CE"/>
    <w:rsid w:val="00331748"/>
    <w:rsid w:val="003337FC"/>
    <w:rsid w:val="00333BF7"/>
    <w:rsid w:val="0033716D"/>
    <w:rsid w:val="0033725A"/>
    <w:rsid w:val="00337DD7"/>
    <w:rsid w:val="003404D6"/>
    <w:rsid w:val="00346DF7"/>
    <w:rsid w:val="00347582"/>
    <w:rsid w:val="00351689"/>
    <w:rsid w:val="00351E47"/>
    <w:rsid w:val="00351E6A"/>
    <w:rsid w:val="00354CD1"/>
    <w:rsid w:val="00375A61"/>
    <w:rsid w:val="00375EFE"/>
    <w:rsid w:val="00381043"/>
    <w:rsid w:val="003831D7"/>
    <w:rsid w:val="003849B2"/>
    <w:rsid w:val="003854ED"/>
    <w:rsid w:val="00386B14"/>
    <w:rsid w:val="00387AD2"/>
    <w:rsid w:val="00390002"/>
    <w:rsid w:val="003903AC"/>
    <w:rsid w:val="00393120"/>
    <w:rsid w:val="003932E1"/>
    <w:rsid w:val="00393A6F"/>
    <w:rsid w:val="0039451E"/>
    <w:rsid w:val="003A0F8C"/>
    <w:rsid w:val="003A329B"/>
    <w:rsid w:val="003A5739"/>
    <w:rsid w:val="003A674C"/>
    <w:rsid w:val="003B607E"/>
    <w:rsid w:val="003B7014"/>
    <w:rsid w:val="003C17FD"/>
    <w:rsid w:val="003D1AB9"/>
    <w:rsid w:val="003D2024"/>
    <w:rsid w:val="003D43E4"/>
    <w:rsid w:val="003D4B97"/>
    <w:rsid w:val="003E4389"/>
    <w:rsid w:val="003E6AB9"/>
    <w:rsid w:val="003E74DB"/>
    <w:rsid w:val="003E7CE0"/>
    <w:rsid w:val="003E7DBB"/>
    <w:rsid w:val="003F0D7C"/>
    <w:rsid w:val="003F4153"/>
    <w:rsid w:val="003F49F4"/>
    <w:rsid w:val="00402C96"/>
    <w:rsid w:val="0040676C"/>
    <w:rsid w:val="00410804"/>
    <w:rsid w:val="004109EB"/>
    <w:rsid w:val="00414BBC"/>
    <w:rsid w:val="00417516"/>
    <w:rsid w:val="00424A3C"/>
    <w:rsid w:val="004407A0"/>
    <w:rsid w:val="00443399"/>
    <w:rsid w:val="00447D46"/>
    <w:rsid w:val="00454E37"/>
    <w:rsid w:val="00455901"/>
    <w:rsid w:val="00463B8E"/>
    <w:rsid w:val="00471563"/>
    <w:rsid w:val="004738EE"/>
    <w:rsid w:val="0047445F"/>
    <w:rsid w:val="004777AF"/>
    <w:rsid w:val="00484AAB"/>
    <w:rsid w:val="0048557F"/>
    <w:rsid w:val="00485D18"/>
    <w:rsid w:val="00487502"/>
    <w:rsid w:val="00487852"/>
    <w:rsid w:val="00490706"/>
    <w:rsid w:val="00495B90"/>
    <w:rsid w:val="004A1EB3"/>
    <w:rsid w:val="004B0607"/>
    <w:rsid w:val="004B7736"/>
    <w:rsid w:val="004C1162"/>
    <w:rsid w:val="004D41CB"/>
    <w:rsid w:val="004D5C8B"/>
    <w:rsid w:val="004E0AD1"/>
    <w:rsid w:val="004E340F"/>
    <w:rsid w:val="004E3F29"/>
    <w:rsid w:val="004E3F47"/>
    <w:rsid w:val="004E41C1"/>
    <w:rsid w:val="004E6DAD"/>
    <w:rsid w:val="004F0524"/>
    <w:rsid w:val="004F0F68"/>
    <w:rsid w:val="004F18EC"/>
    <w:rsid w:val="004F61BD"/>
    <w:rsid w:val="0050140B"/>
    <w:rsid w:val="0050152E"/>
    <w:rsid w:val="00506350"/>
    <w:rsid w:val="00513337"/>
    <w:rsid w:val="005158F7"/>
    <w:rsid w:val="00515B72"/>
    <w:rsid w:val="00515FD6"/>
    <w:rsid w:val="00525C78"/>
    <w:rsid w:val="005331F0"/>
    <w:rsid w:val="005369EF"/>
    <w:rsid w:val="0054413F"/>
    <w:rsid w:val="00544D13"/>
    <w:rsid w:val="00546DD6"/>
    <w:rsid w:val="00555279"/>
    <w:rsid w:val="00563E37"/>
    <w:rsid w:val="005662E1"/>
    <w:rsid w:val="00566FDA"/>
    <w:rsid w:val="0057621B"/>
    <w:rsid w:val="00580367"/>
    <w:rsid w:val="00585320"/>
    <w:rsid w:val="005875B7"/>
    <w:rsid w:val="0059393A"/>
    <w:rsid w:val="005978B5"/>
    <w:rsid w:val="005A3FF9"/>
    <w:rsid w:val="005B21FF"/>
    <w:rsid w:val="005B4A4D"/>
    <w:rsid w:val="005B5B1A"/>
    <w:rsid w:val="005B643F"/>
    <w:rsid w:val="005B6A55"/>
    <w:rsid w:val="005C1BAB"/>
    <w:rsid w:val="005C643E"/>
    <w:rsid w:val="005C7871"/>
    <w:rsid w:val="005D41E1"/>
    <w:rsid w:val="005F1B5A"/>
    <w:rsid w:val="005F238A"/>
    <w:rsid w:val="005F6BEF"/>
    <w:rsid w:val="00604358"/>
    <w:rsid w:val="00605841"/>
    <w:rsid w:val="006121C4"/>
    <w:rsid w:val="006138BC"/>
    <w:rsid w:val="00613DF4"/>
    <w:rsid w:val="0061484A"/>
    <w:rsid w:val="00623DB8"/>
    <w:rsid w:val="0062637E"/>
    <w:rsid w:val="006314FA"/>
    <w:rsid w:val="00633979"/>
    <w:rsid w:val="006347FB"/>
    <w:rsid w:val="00640ABE"/>
    <w:rsid w:val="0064476E"/>
    <w:rsid w:val="00645FD4"/>
    <w:rsid w:val="00650AA1"/>
    <w:rsid w:val="00655560"/>
    <w:rsid w:val="00657F9B"/>
    <w:rsid w:val="0066255D"/>
    <w:rsid w:val="00667B3B"/>
    <w:rsid w:val="006909B8"/>
    <w:rsid w:val="006918EE"/>
    <w:rsid w:val="00695A26"/>
    <w:rsid w:val="006A14AA"/>
    <w:rsid w:val="006A5C4D"/>
    <w:rsid w:val="006A6F04"/>
    <w:rsid w:val="006B1B69"/>
    <w:rsid w:val="006B210F"/>
    <w:rsid w:val="006B7434"/>
    <w:rsid w:val="006D0965"/>
    <w:rsid w:val="006D2D52"/>
    <w:rsid w:val="006D6C2F"/>
    <w:rsid w:val="006F3E68"/>
    <w:rsid w:val="006F453D"/>
    <w:rsid w:val="006F4D80"/>
    <w:rsid w:val="006F5E5A"/>
    <w:rsid w:val="006F649C"/>
    <w:rsid w:val="006F6552"/>
    <w:rsid w:val="00700F06"/>
    <w:rsid w:val="00722EA0"/>
    <w:rsid w:val="00730827"/>
    <w:rsid w:val="00737A9D"/>
    <w:rsid w:val="00741169"/>
    <w:rsid w:val="00741679"/>
    <w:rsid w:val="00753601"/>
    <w:rsid w:val="00753A05"/>
    <w:rsid w:val="00761735"/>
    <w:rsid w:val="0076572F"/>
    <w:rsid w:val="00765D56"/>
    <w:rsid w:val="00766A53"/>
    <w:rsid w:val="00767430"/>
    <w:rsid w:val="007679B3"/>
    <w:rsid w:val="00767E51"/>
    <w:rsid w:val="00773988"/>
    <w:rsid w:val="007840CA"/>
    <w:rsid w:val="007841D4"/>
    <w:rsid w:val="007843AF"/>
    <w:rsid w:val="00792B4E"/>
    <w:rsid w:val="00796023"/>
    <w:rsid w:val="007A2736"/>
    <w:rsid w:val="007A7722"/>
    <w:rsid w:val="007B17BF"/>
    <w:rsid w:val="007B37EE"/>
    <w:rsid w:val="007B4319"/>
    <w:rsid w:val="007C5635"/>
    <w:rsid w:val="007D478D"/>
    <w:rsid w:val="007D510C"/>
    <w:rsid w:val="007D600D"/>
    <w:rsid w:val="007E5B21"/>
    <w:rsid w:val="007E7B19"/>
    <w:rsid w:val="007F48AE"/>
    <w:rsid w:val="007F6EB8"/>
    <w:rsid w:val="00800258"/>
    <w:rsid w:val="00800E47"/>
    <w:rsid w:val="008033EC"/>
    <w:rsid w:val="00806184"/>
    <w:rsid w:val="008100C4"/>
    <w:rsid w:val="00810D74"/>
    <w:rsid w:val="008148FA"/>
    <w:rsid w:val="00821F98"/>
    <w:rsid w:val="00825200"/>
    <w:rsid w:val="00826D87"/>
    <w:rsid w:val="00840AD0"/>
    <w:rsid w:val="00841E36"/>
    <w:rsid w:val="008423B3"/>
    <w:rsid w:val="008439AA"/>
    <w:rsid w:val="00844FBC"/>
    <w:rsid w:val="008547A1"/>
    <w:rsid w:val="00855F21"/>
    <w:rsid w:val="00860F41"/>
    <w:rsid w:val="00863EA8"/>
    <w:rsid w:val="008672C3"/>
    <w:rsid w:val="00867F3E"/>
    <w:rsid w:val="0087395D"/>
    <w:rsid w:val="00882DE8"/>
    <w:rsid w:val="00884B5E"/>
    <w:rsid w:val="00884E2F"/>
    <w:rsid w:val="00886020"/>
    <w:rsid w:val="00891568"/>
    <w:rsid w:val="008921E0"/>
    <w:rsid w:val="00895602"/>
    <w:rsid w:val="008966F7"/>
    <w:rsid w:val="00897FB6"/>
    <w:rsid w:val="008A0545"/>
    <w:rsid w:val="008A0AC4"/>
    <w:rsid w:val="008A1BF8"/>
    <w:rsid w:val="008A2D0C"/>
    <w:rsid w:val="008A4264"/>
    <w:rsid w:val="008B3537"/>
    <w:rsid w:val="008C0394"/>
    <w:rsid w:val="008C141D"/>
    <w:rsid w:val="008C367B"/>
    <w:rsid w:val="008C42D7"/>
    <w:rsid w:val="008C76B6"/>
    <w:rsid w:val="008C7F28"/>
    <w:rsid w:val="008D6CDE"/>
    <w:rsid w:val="008E1C41"/>
    <w:rsid w:val="008F1312"/>
    <w:rsid w:val="008F7119"/>
    <w:rsid w:val="008F7835"/>
    <w:rsid w:val="00905030"/>
    <w:rsid w:val="00905B82"/>
    <w:rsid w:val="00907477"/>
    <w:rsid w:val="00910D94"/>
    <w:rsid w:val="009158F1"/>
    <w:rsid w:val="00916895"/>
    <w:rsid w:val="00917F2F"/>
    <w:rsid w:val="00921764"/>
    <w:rsid w:val="00924756"/>
    <w:rsid w:val="009254E0"/>
    <w:rsid w:val="00925777"/>
    <w:rsid w:val="00925A05"/>
    <w:rsid w:val="00927BBB"/>
    <w:rsid w:val="00927E52"/>
    <w:rsid w:val="00941954"/>
    <w:rsid w:val="00941A10"/>
    <w:rsid w:val="00941AB5"/>
    <w:rsid w:val="00941D01"/>
    <w:rsid w:val="00951C63"/>
    <w:rsid w:val="009578CB"/>
    <w:rsid w:val="009602BF"/>
    <w:rsid w:val="0096045A"/>
    <w:rsid w:val="00961871"/>
    <w:rsid w:val="00961A98"/>
    <w:rsid w:val="00967089"/>
    <w:rsid w:val="009730D4"/>
    <w:rsid w:val="0097704C"/>
    <w:rsid w:val="0097772C"/>
    <w:rsid w:val="009829A4"/>
    <w:rsid w:val="009832D9"/>
    <w:rsid w:val="009856E9"/>
    <w:rsid w:val="009910B4"/>
    <w:rsid w:val="009922FC"/>
    <w:rsid w:val="00993A4E"/>
    <w:rsid w:val="009967BA"/>
    <w:rsid w:val="009A0114"/>
    <w:rsid w:val="009A36D8"/>
    <w:rsid w:val="009B23E5"/>
    <w:rsid w:val="009B2F63"/>
    <w:rsid w:val="009C07DF"/>
    <w:rsid w:val="009C0EB0"/>
    <w:rsid w:val="009D0F37"/>
    <w:rsid w:val="009D22DB"/>
    <w:rsid w:val="009D3CF9"/>
    <w:rsid w:val="009D7A50"/>
    <w:rsid w:val="009D7E54"/>
    <w:rsid w:val="009E1E06"/>
    <w:rsid w:val="009E33FE"/>
    <w:rsid w:val="009E360A"/>
    <w:rsid w:val="009E447A"/>
    <w:rsid w:val="009E73D1"/>
    <w:rsid w:val="009F21D9"/>
    <w:rsid w:val="009F2F04"/>
    <w:rsid w:val="009F6C31"/>
    <w:rsid w:val="009F6F1A"/>
    <w:rsid w:val="00A00DEC"/>
    <w:rsid w:val="00A01769"/>
    <w:rsid w:val="00A0180E"/>
    <w:rsid w:val="00A106ED"/>
    <w:rsid w:val="00A10BC9"/>
    <w:rsid w:val="00A128D3"/>
    <w:rsid w:val="00A1368E"/>
    <w:rsid w:val="00A179A4"/>
    <w:rsid w:val="00A21AFA"/>
    <w:rsid w:val="00A239A1"/>
    <w:rsid w:val="00A251CC"/>
    <w:rsid w:val="00A25A17"/>
    <w:rsid w:val="00A329E5"/>
    <w:rsid w:val="00A3465D"/>
    <w:rsid w:val="00A415DA"/>
    <w:rsid w:val="00A44410"/>
    <w:rsid w:val="00A47C23"/>
    <w:rsid w:val="00A507A5"/>
    <w:rsid w:val="00A54B28"/>
    <w:rsid w:val="00A55761"/>
    <w:rsid w:val="00A56EA8"/>
    <w:rsid w:val="00A576D8"/>
    <w:rsid w:val="00A60E1A"/>
    <w:rsid w:val="00A6685E"/>
    <w:rsid w:val="00A73873"/>
    <w:rsid w:val="00A821A9"/>
    <w:rsid w:val="00A82E69"/>
    <w:rsid w:val="00A85006"/>
    <w:rsid w:val="00A9020F"/>
    <w:rsid w:val="00A9036A"/>
    <w:rsid w:val="00A904F5"/>
    <w:rsid w:val="00A92D3B"/>
    <w:rsid w:val="00A96724"/>
    <w:rsid w:val="00A97192"/>
    <w:rsid w:val="00AA1408"/>
    <w:rsid w:val="00AA50AC"/>
    <w:rsid w:val="00AA6E83"/>
    <w:rsid w:val="00AA7841"/>
    <w:rsid w:val="00AB2DDD"/>
    <w:rsid w:val="00AB37DA"/>
    <w:rsid w:val="00AB38F6"/>
    <w:rsid w:val="00AB7373"/>
    <w:rsid w:val="00AB7B64"/>
    <w:rsid w:val="00AC0F7C"/>
    <w:rsid w:val="00AF57E5"/>
    <w:rsid w:val="00AF63A8"/>
    <w:rsid w:val="00B00202"/>
    <w:rsid w:val="00B025F2"/>
    <w:rsid w:val="00B042A0"/>
    <w:rsid w:val="00B07A7E"/>
    <w:rsid w:val="00B103D6"/>
    <w:rsid w:val="00B130A4"/>
    <w:rsid w:val="00B1686E"/>
    <w:rsid w:val="00B1781B"/>
    <w:rsid w:val="00B227FF"/>
    <w:rsid w:val="00B22F28"/>
    <w:rsid w:val="00B322DC"/>
    <w:rsid w:val="00B32A57"/>
    <w:rsid w:val="00B36B23"/>
    <w:rsid w:val="00B36BE7"/>
    <w:rsid w:val="00B372EC"/>
    <w:rsid w:val="00B42486"/>
    <w:rsid w:val="00B42ABC"/>
    <w:rsid w:val="00B42FFC"/>
    <w:rsid w:val="00B43E30"/>
    <w:rsid w:val="00B46E19"/>
    <w:rsid w:val="00B541C4"/>
    <w:rsid w:val="00B56F86"/>
    <w:rsid w:val="00B57868"/>
    <w:rsid w:val="00B62CA8"/>
    <w:rsid w:val="00B66E47"/>
    <w:rsid w:val="00B709B0"/>
    <w:rsid w:val="00B75403"/>
    <w:rsid w:val="00B805A0"/>
    <w:rsid w:val="00B829D3"/>
    <w:rsid w:val="00B97058"/>
    <w:rsid w:val="00B97947"/>
    <w:rsid w:val="00BA4068"/>
    <w:rsid w:val="00BA46F0"/>
    <w:rsid w:val="00BA47B8"/>
    <w:rsid w:val="00BA527C"/>
    <w:rsid w:val="00BA5C85"/>
    <w:rsid w:val="00BA7104"/>
    <w:rsid w:val="00BB191F"/>
    <w:rsid w:val="00BB2537"/>
    <w:rsid w:val="00BC3009"/>
    <w:rsid w:val="00BC4F2E"/>
    <w:rsid w:val="00BD0146"/>
    <w:rsid w:val="00BE4DBB"/>
    <w:rsid w:val="00BE7430"/>
    <w:rsid w:val="00BE7EA9"/>
    <w:rsid w:val="00BF0409"/>
    <w:rsid w:val="00BF21E3"/>
    <w:rsid w:val="00BF2D67"/>
    <w:rsid w:val="00BF314B"/>
    <w:rsid w:val="00C00EFC"/>
    <w:rsid w:val="00C05DE0"/>
    <w:rsid w:val="00C06443"/>
    <w:rsid w:val="00C10193"/>
    <w:rsid w:val="00C12F4D"/>
    <w:rsid w:val="00C154E4"/>
    <w:rsid w:val="00C15C57"/>
    <w:rsid w:val="00C2020D"/>
    <w:rsid w:val="00C210A2"/>
    <w:rsid w:val="00C21554"/>
    <w:rsid w:val="00C216D7"/>
    <w:rsid w:val="00C27551"/>
    <w:rsid w:val="00C32700"/>
    <w:rsid w:val="00C43571"/>
    <w:rsid w:val="00C441EC"/>
    <w:rsid w:val="00C50CC4"/>
    <w:rsid w:val="00C56405"/>
    <w:rsid w:val="00C6001F"/>
    <w:rsid w:val="00C614C1"/>
    <w:rsid w:val="00C63553"/>
    <w:rsid w:val="00C679AA"/>
    <w:rsid w:val="00C750D8"/>
    <w:rsid w:val="00C75636"/>
    <w:rsid w:val="00C8224B"/>
    <w:rsid w:val="00C931CA"/>
    <w:rsid w:val="00C971B6"/>
    <w:rsid w:val="00CA3B4A"/>
    <w:rsid w:val="00CA62F3"/>
    <w:rsid w:val="00CA69A0"/>
    <w:rsid w:val="00CB46F4"/>
    <w:rsid w:val="00CB586E"/>
    <w:rsid w:val="00CC4AFA"/>
    <w:rsid w:val="00CD2CCE"/>
    <w:rsid w:val="00CE11C2"/>
    <w:rsid w:val="00CE121E"/>
    <w:rsid w:val="00CE2596"/>
    <w:rsid w:val="00CE3446"/>
    <w:rsid w:val="00CE62CF"/>
    <w:rsid w:val="00CF04B2"/>
    <w:rsid w:val="00CF4066"/>
    <w:rsid w:val="00CF4F15"/>
    <w:rsid w:val="00CF519A"/>
    <w:rsid w:val="00D00849"/>
    <w:rsid w:val="00D03C89"/>
    <w:rsid w:val="00D0671A"/>
    <w:rsid w:val="00D1487E"/>
    <w:rsid w:val="00D21DAC"/>
    <w:rsid w:val="00D41B46"/>
    <w:rsid w:val="00D43858"/>
    <w:rsid w:val="00D45057"/>
    <w:rsid w:val="00D47B8B"/>
    <w:rsid w:val="00D53A70"/>
    <w:rsid w:val="00D54EE3"/>
    <w:rsid w:val="00D5590C"/>
    <w:rsid w:val="00D56EE6"/>
    <w:rsid w:val="00D63926"/>
    <w:rsid w:val="00D714C3"/>
    <w:rsid w:val="00D77EFB"/>
    <w:rsid w:val="00D84834"/>
    <w:rsid w:val="00D91FA8"/>
    <w:rsid w:val="00D92910"/>
    <w:rsid w:val="00D93B17"/>
    <w:rsid w:val="00D94E29"/>
    <w:rsid w:val="00D97CD3"/>
    <w:rsid w:val="00DA0278"/>
    <w:rsid w:val="00DB41AC"/>
    <w:rsid w:val="00DB429F"/>
    <w:rsid w:val="00DB6439"/>
    <w:rsid w:val="00DB6F07"/>
    <w:rsid w:val="00DC0A90"/>
    <w:rsid w:val="00DC56B5"/>
    <w:rsid w:val="00DD1A2F"/>
    <w:rsid w:val="00DE16DD"/>
    <w:rsid w:val="00DE2578"/>
    <w:rsid w:val="00DE27A2"/>
    <w:rsid w:val="00DE45EA"/>
    <w:rsid w:val="00DE695D"/>
    <w:rsid w:val="00DE7836"/>
    <w:rsid w:val="00DE79D3"/>
    <w:rsid w:val="00DF2D09"/>
    <w:rsid w:val="00DF3A40"/>
    <w:rsid w:val="00DF57A8"/>
    <w:rsid w:val="00E02980"/>
    <w:rsid w:val="00E047C7"/>
    <w:rsid w:val="00E054E8"/>
    <w:rsid w:val="00E111C3"/>
    <w:rsid w:val="00E1157B"/>
    <w:rsid w:val="00E13544"/>
    <w:rsid w:val="00E217DB"/>
    <w:rsid w:val="00E22D72"/>
    <w:rsid w:val="00E23189"/>
    <w:rsid w:val="00E251F0"/>
    <w:rsid w:val="00E2759D"/>
    <w:rsid w:val="00E33B61"/>
    <w:rsid w:val="00E3563D"/>
    <w:rsid w:val="00E37695"/>
    <w:rsid w:val="00E426CE"/>
    <w:rsid w:val="00E42B14"/>
    <w:rsid w:val="00E45E93"/>
    <w:rsid w:val="00E522DE"/>
    <w:rsid w:val="00E5287C"/>
    <w:rsid w:val="00E5745E"/>
    <w:rsid w:val="00E6347B"/>
    <w:rsid w:val="00E64035"/>
    <w:rsid w:val="00E64229"/>
    <w:rsid w:val="00E67DD9"/>
    <w:rsid w:val="00E72938"/>
    <w:rsid w:val="00E734FC"/>
    <w:rsid w:val="00E81B0D"/>
    <w:rsid w:val="00E84D5D"/>
    <w:rsid w:val="00E92ECB"/>
    <w:rsid w:val="00E94E2D"/>
    <w:rsid w:val="00EA1C7A"/>
    <w:rsid w:val="00EA73A8"/>
    <w:rsid w:val="00EB4098"/>
    <w:rsid w:val="00EB643F"/>
    <w:rsid w:val="00EC0000"/>
    <w:rsid w:val="00EC066C"/>
    <w:rsid w:val="00EC092C"/>
    <w:rsid w:val="00ED7743"/>
    <w:rsid w:val="00EE0BEE"/>
    <w:rsid w:val="00EE7500"/>
    <w:rsid w:val="00EF727D"/>
    <w:rsid w:val="00F013A8"/>
    <w:rsid w:val="00F0464A"/>
    <w:rsid w:val="00F0596C"/>
    <w:rsid w:val="00F1096B"/>
    <w:rsid w:val="00F11172"/>
    <w:rsid w:val="00F16402"/>
    <w:rsid w:val="00F21F6A"/>
    <w:rsid w:val="00F2492A"/>
    <w:rsid w:val="00F24FCA"/>
    <w:rsid w:val="00F255DF"/>
    <w:rsid w:val="00F313B6"/>
    <w:rsid w:val="00F4032D"/>
    <w:rsid w:val="00F41BE1"/>
    <w:rsid w:val="00F42B53"/>
    <w:rsid w:val="00F43D7F"/>
    <w:rsid w:val="00F5200D"/>
    <w:rsid w:val="00F57878"/>
    <w:rsid w:val="00F611C2"/>
    <w:rsid w:val="00F625D4"/>
    <w:rsid w:val="00F653FF"/>
    <w:rsid w:val="00F70458"/>
    <w:rsid w:val="00F71352"/>
    <w:rsid w:val="00F73584"/>
    <w:rsid w:val="00F739D2"/>
    <w:rsid w:val="00F7472A"/>
    <w:rsid w:val="00F77923"/>
    <w:rsid w:val="00F80E81"/>
    <w:rsid w:val="00F8190F"/>
    <w:rsid w:val="00F84056"/>
    <w:rsid w:val="00F8555F"/>
    <w:rsid w:val="00F92A86"/>
    <w:rsid w:val="00F94B27"/>
    <w:rsid w:val="00F96AFD"/>
    <w:rsid w:val="00F97438"/>
    <w:rsid w:val="00FA10E9"/>
    <w:rsid w:val="00FB00D5"/>
    <w:rsid w:val="00FB2E48"/>
    <w:rsid w:val="00FB52E6"/>
    <w:rsid w:val="00FC0F17"/>
    <w:rsid w:val="00FC3E6F"/>
    <w:rsid w:val="00FC4D01"/>
    <w:rsid w:val="00FD4130"/>
    <w:rsid w:val="00FE224E"/>
    <w:rsid w:val="00FE7614"/>
    <w:rsid w:val="00FE7958"/>
    <w:rsid w:val="00FF16C8"/>
    <w:rsid w:val="00FF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64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7FB6"/>
    <w:rPr>
      <w:rFonts w:ascii="Tahoma" w:hAnsi="Tahoma" w:cs="Tahoma"/>
      <w:sz w:val="16"/>
      <w:szCs w:val="16"/>
    </w:rPr>
  </w:style>
  <w:style w:type="paragraph" w:customStyle="1" w:styleId="11">
    <w:name w:val="Основной текст с отступом1"/>
    <w:basedOn w:val="a"/>
    <w:rsid w:val="00E5287C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070816"/>
    <w:pPr>
      <w:tabs>
        <w:tab w:val="left" w:pos="684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0708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070816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070816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07081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07081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No Spacing"/>
    <w:uiPriority w:val="1"/>
    <w:qFormat/>
    <w:rsid w:val="00C7563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">
    <w:name w:val="Основной текст с отступом2"/>
    <w:basedOn w:val="a"/>
    <w:rsid w:val="00905030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143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8"/>
    <w:uiPriority w:val="59"/>
    <w:rsid w:val="00FE7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8"/>
    <w:rsid w:val="00E642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4">
    <w:name w:val="Font Style24"/>
    <w:rsid w:val="00645FD4"/>
    <w:rPr>
      <w:rFonts w:ascii="Times New Roman" w:hAnsi="Times New Roman" w:cs="Times New Roman" w:hint="default"/>
      <w:sz w:val="32"/>
      <w:szCs w:val="32"/>
    </w:rPr>
  </w:style>
  <w:style w:type="paragraph" w:styleId="a9">
    <w:name w:val="List Paragraph"/>
    <w:basedOn w:val="a"/>
    <w:uiPriority w:val="34"/>
    <w:qFormat/>
    <w:rsid w:val="006A6F04"/>
    <w:pPr>
      <w:ind w:left="720"/>
      <w:contextualSpacing/>
    </w:pPr>
  </w:style>
  <w:style w:type="paragraph" w:styleId="aa">
    <w:name w:val="header"/>
    <w:basedOn w:val="a"/>
    <w:link w:val="ab"/>
    <w:rsid w:val="006918EE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b">
    <w:name w:val="Верхний колонтитул Знак"/>
    <w:basedOn w:val="a0"/>
    <w:link w:val="aa"/>
    <w:rsid w:val="006918E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C564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documentheaderauthor">
    <w:name w:val="document_header_author"/>
    <w:basedOn w:val="a0"/>
    <w:rsid w:val="00C564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64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7FB6"/>
    <w:rPr>
      <w:rFonts w:ascii="Tahoma" w:hAnsi="Tahoma" w:cs="Tahoma"/>
      <w:sz w:val="16"/>
      <w:szCs w:val="16"/>
    </w:rPr>
  </w:style>
  <w:style w:type="paragraph" w:customStyle="1" w:styleId="11">
    <w:name w:val="Основной текст с отступом1"/>
    <w:basedOn w:val="a"/>
    <w:rsid w:val="00E5287C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070816"/>
    <w:pPr>
      <w:tabs>
        <w:tab w:val="left" w:pos="684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0708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070816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070816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07081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07081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No Spacing"/>
    <w:uiPriority w:val="1"/>
    <w:qFormat/>
    <w:rsid w:val="00C7563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">
    <w:name w:val="Основной текст с отступом2"/>
    <w:basedOn w:val="a"/>
    <w:rsid w:val="00905030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143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8"/>
    <w:uiPriority w:val="59"/>
    <w:rsid w:val="00FE7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8"/>
    <w:rsid w:val="00E642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4">
    <w:name w:val="Font Style24"/>
    <w:rsid w:val="00645FD4"/>
    <w:rPr>
      <w:rFonts w:ascii="Times New Roman" w:hAnsi="Times New Roman" w:cs="Times New Roman" w:hint="default"/>
      <w:sz w:val="32"/>
      <w:szCs w:val="32"/>
    </w:rPr>
  </w:style>
  <w:style w:type="paragraph" w:styleId="a9">
    <w:name w:val="List Paragraph"/>
    <w:basedOn w:val="a"/>
    <w:uiPriority w:val="34"/>
    <w:qFormat/>
    <w:rsid w:val="006A6F04"/>
    <w:pPr>
      <w:ind w:left="720"/>
      <w:contextualSpacing/>
    </w:pPr>
  </w:style>
  <w:style w:type="paragraph" w:styleId="aa">
    <w:name w:val="header"/>
    <w:basedOn w:val="a"/>
    <w:link w:val="ab"/>
    <w:rsid w:val="006918EE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b">
    <w:name w:val="Верхний колонтитул Знак"/>
    <w:basedOn w:val="a0"/>
    <w:link w:val="aa"/>
    <w:rsid w:val="006918E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C564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documentheaderauthor">
    <w:name w:val="document_header_author"/>
    <w:basedOn w:val="a0"/>
    <w:rsid w:val="00C564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95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anchor="t" anchorCtr="0"/>
          <a:lstStyle/>
          <a:p>
            <a:pPr>
              <a:defRPr sz="1400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defRPr>
            </a:pPr>
            <a:r>
              <a:rPr lang="ru-RU" sz="1400" b="0" i="1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  <a:t>Рис.1.</a:t>
            </a:r>
            <a:r>
              <a:rPr lang="ru-RU" sz="1400" b="0" i="1" baseline="0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  <a:t> </a:t>
            </a:r>
            <a:r>
              <a:rPr lang="ru-RU" sz="1400" b="0" i="1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  <a:t>Количество обращений граждан, </a:t>
            </a:r>
            <a:br>
              <a:rPr lang="ru-RU" sz="1400" b="0" i="1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</a:br>
            <a:r>
              <a:rPr lang="ru-RU" sz="1400" b="0" i="1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  <a:t>поступивших</a:t>
            </a:r>
            <a:r>
              <a:rPr lang="ru-RU" sz="1400" b="0" i="1" baseline="0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  <a:t> в администрацию г. Чебоксары</a:t>
            </a:r>
          </a:p>
        </c:rich>
      </c:tx>
      <c:layout>
        <c:manualLayout>
          <c:xMode val="edge"/>
          <c:yMode val="edge"/>
          <c:x val="0.22249600691104185"/>
          <c:y val="8.9619806006812762E-4"/>
        </c:manualLayout>
      </c:layout>
      <c:overlay val="0"/>
    </c:title>
    <c:autoTitleDeleted val="0"/>
    <c:view3D>
      <c:rotX val="22"/>
      <c:hPercent val="41"/>
      <c:rotY val="23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2299806384936919E-2"/>
          <c:y val="0.18525335966735326"/>
          <c:w val="0.71655169883373948"/>
          <c:h val="0.7325227041101194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Письменные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4322412359026501E-2"/>
                  <c:y val="-5.15209926981241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367718634326753E-2"/>
                  <c:y val="-4.75578394136529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Sheet1!$B$1:$C$1</c:f>
              <c:numCache>
                <c:formatCode>General</c:formatCode>
                <c:ptCount val="2"/>
                <c:pt idx="0">
                  <c:v>2025</c:v>
                </c:pt>
                <c:pt idx="1">
                  <c:v>2024</c:v>
                </c:pt>
              </c:numCache>
            </c:numRef>
          </c:cat>
          <c:val>
            <c:numRef>
              <c:f>Sheet1!$B$2:$C$2</c:f>
              <c:numCache>
                <c:formatCode>General</c:formatCode>
                <c:ptCount val="2"/>
                <c:pt idx="0">
                  <c:v>5706</c:v>
                </c:pt>
                <c:pt idx="1">
                  <c:v>4129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Устные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2.4322412359026501E-2"/>
                  <c:y val="-5.15209926981241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1806231546419275E-2"/>
                  <c:y val="-5.94472992670662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Sheet1!$B$1:$C$1</c:f>
              <c:numCache>
                <c:formatCode>General</c:formatCode>
                <c:ptCount val="2"/>
                <c:pt idx="0">
                  <c:v>2025</c:v>
                </c:pt>
                <c:pt idx="1">
                  <c:v>2024</c:v>
                </c:pt>
              </c:numCache>
            </c:numRef>
          </c:cat>
          <c:val>
            <c:numRef>
              <c:f>Sheet1!$B$3:$C$3</c:f>
              <c:numCache>
                <c:formatCode>General</c:formatCode>
                <c:ptCount val="2"/>
                <c:pt idx="0">
                  <c:v>124</c:v>
                </c:pt>
                <c:pt idx="1">
                  <c:v>66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89398400"/>
        <c:axId val="210642048"/>
        <c:axId val="0"/>
      </c:bar3DChart>
      <c:catAx>
        <c:axId val="1893984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txPr>
          <a:bodyPr rot="0" vert="horz"/>
          <a:lstStyle/>
          <a:p>
            <a:pPr>
              <a:defRPr sz="12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10642048"/>
        <c:crosses val="autoZero"/>
        <c:auto val="1"/>
        <c:lblAlgn val="ctr"/>
        <c:lblOffset val="100"/>
        <c:noMultiLvlLbl val="0"/>
      </c:catAx>
      <c:valAx>
        <c:axId val="21064204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ru-RU"/>
          </a:p>
        </c:txPr>
        <c:crossAx val="189398400"/>
        <c:crosses val="autoZero"/>
        <c:crossBetween val="between"/>
      </c:valAx>
    </c:plotArea>
    <c:legend>
      <c:legendPos val="r"/>
      <c:legendEntry>
        <c:idx val="0"/>
        <c:txPr>
          <a:bodyPr/>
          <a:lstStyle/>
          <a:p>
            <a:pPr>
              <a:defRPr sz="1200" b="0" i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200" b="0" i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0.79936238671017623"/>
          <c:y val="0.37016109911776085"/>
          <c:w val="0.18643289244680242"/>
          <c:h val="0.28693826905481262"/>
        </c:manualLayout>
      </c:layout>
      <c:overlay val="0"/>
      <c:txPr>
        <a:bodyPr/>
        <a:lstStyle/>
        <a:p>
          <a:pPr>
            <a:defRPr sz="1200" b="0" i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4852634303382997E-2"/>
          <c:y val="4.4005670096979629E-2"/>
          <c:w val="0.82885478028337789"/>
          <c:h val="0.4916850705852056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2024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6.353003256819304E-3"/>
                  <c:y val="-1.4202896763112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9.8601499836887228E-4"/>
                  <c:y val="-1.03036599591718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9393900983546626E-4"/>
                  <c:y val="-6.491810051521337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2.1176306553263046E-3"/>
                  <c:y val="-3.126822688830562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8.4725240049287401E-3"/>
                  <c:y val="-1.54320987654320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5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Экономика</c:v>
                </c:pt>
                <c:pt idx="1">
                  <c:v>Жилищно-коммунальная сфера</c:v>
                </c:pt>
                <c:pt idx="2">
                  <c:v>Социальная сфера</c:v>
                </c:pt>
                <c:pt idx="3">
                  <c:v>Государство, общество, политика</c:v>
                </c:pt>
                <c:pt idx="4">
                  <c:v>Оборона, безопасность, законность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52.8</c:v>
                </c:pt>
                <c:pt idx="1">
                  <c:v>18.07</c:v>
                </c:pt>
                <c:pt idx="2">
                  <c:v>13.46</c:v>
                </c:pt>
                <c:pt idx="3">
                  <c:v>13.98</c:v>
                </c:pt>
                <c:pt idx="4">
                  <c:v>1.69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2025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1813290119927187E-2"/>
                  <c:y val="-9.834008134619001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7335651380320928E-2"/>
                  <c:y val="-1.34420263439292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0637180504121848E-2"/>
                  <c:y val="-1.02107028288130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3.0420007340952276E-2"/>
                  <c:y val="-1.13536215706166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2.6400918501657478E-2"/>
                  <c:y val="-1.54320987654320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5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Экономика</c:v>
                </c:pt>
                <c:pt idx="1">
                  <c:v>Жилищно-коммунальная сфера</c:v>
                </c:pt>
                <c:pt idx="2">
                  <c:v>Социальная сфера</c:v>
                </c:pt>
                <c:pt idx="3">
                  <c:v>Государство, общество, политика</c:v>
                </c:pt>
                <c:pt idx="4">
                  <c:v>Оборона, безопасность, законность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46.93</c:v>
                </c:pt>
                <c:pt idx="1">
                  <c:v>23.17</c:v>
                </c:pt>
                <c:pt idx="2">
                  <c:v>17.25</c:v>
                </c:pt>
                <c:pt idx="3">
                  <c:v>9.2899999999999991</c:v>
                </c:pt>
                <c:pt idx="4">
                  <c:v>3.36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10698624"/>
        <c:axId val="210700160"/>
        <c:axId val="0"/>
      </c:bar3DChart>
      <c:catAx>
        <c:axId val="2106986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00" b="0" i="1" baseline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10700160"/>
        <c:crosses val="autoZero"/>
        <c:auto val="1"/>
        <c:lblAlgn val="ctr"/>
        <c:lblOffset val="100"/>
        <c:noMultiLvlLbl val="0"/>
      </c:catAx>
      <c:valAx>
        <c:axId val="21070016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106986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8156846758907959"/>
          <c:y val="0.18161328666277016"/>
          <c:w val="0.1014989807970532"/>
          <c:h val="0.17806316966022773"/>
        </c:manualLayout>
      </c:layout>
      <c:overlay val="0"/>
      <c:txPr>
        <a:bodyPr/>
        <a:lstStyle/>
        <a:p>
          <a:pPr>
            <a:defRPr sz="14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604180082162921"/>
          <c:y val="5.0437467833247561E-2"/>
          <c:w val="0.37087069701645453"/>
          <c:h val="0.90732571192368328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dLbls>
            <c:dLbl>
              <c:idx val="0"/>
              <c:layout>
                <c:manualLayout>
                  <c:x val="3.4871141107361656E-2"/>
                  <c:y val="-2.18441251544587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0449943757030371E-2"/>
                  <c:y val="7.36134787275301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8197486406349377E-2"/>
                  <c:y val="3.6443073481794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3.6916218805982587E-2"/>
                  <c:y val="1.95235904790251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5.2958046910802817E-2"/>
                  <c:y val="-6.29459461897159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3.6820397450318711E-2"/>
                  <c:y val="-3.96417458127012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1.0462192225971754E-2"/>
                  <c:y val="4.312759874087903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1.2037241228334963E-2"/>
                  <c:y val="-2.74087759246554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Лист1!$A$2:$A$9</c:f>
              <c:strCache>
                <c:ptCount val="8"/>
                <c:pt idx="0">
                  <c:v>Московский р-он</c:v>
                </c:pt>
                <c:pt idx="1">
                  <c:v>Ленинский р-он</c:v>
                </c:pt>
                <c:pt idx="2">
                  <c:v>Калининский р-он</c:v>
                </c:pt>
                <c:pt idx="3">
                  <c:v>др.р-ны Чувашии</c:v>
                </c:pt>
                <c:pt idx="4">
                  <c:v>др.регионы РФ</c:v>
                </c:pt>
                <c:pt idx="5">
                  <c:v>р-он неизвестен</c:v>
                </c:pt>
                <c:pt idx="6">
                  <c:v>г. Чебоксары (без указания конкретного адреса)</c:v>
                </c:pt>
                <c:pt idx="7">
                  <c:v>иностранное гос-во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21.59</c:v>
                </c:pt>
                <c:pt idx="1">
                  <c:v>23.83</c:v>
                </c:pt>
                <c:pt idx="2">
                  <c:v>28.04</c:v>
                </c:pt>
                <c:pt idx="3">
                  <c:v>4.01</c:v>
                </c:pt>
                <c:pt idx="4">
                  <c:v>1.54</c:v>
                </c:pt>
                <c:pt idx="5">
                  <c:v>10.119999999999999</c:v>
                </c:pt>
                <c:pt idx="6">
                  <c:v>10.87</c:v>
                </c:pt>
                <c:pt idx="7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70391551056117985"/>
          <c:y val="2.5431357162828874E-3"/>
          <c:w val="0.27793189271657037"/>
          <c:h val="0.93138745031333059"/>
        </c:manualLayout>
      </c:layout>
      <c:overlay val="0"/>
      <c:txPr>
        <a:bodyPr/>
        <a:lstStyle/>
        <a:p>
          <a:pPr>
            <a:defRPr sz="1000" i="1" kern="1100" spc="0" baseline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1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 sz="1400" b="0" i="1">
                <a:solidFill>
                  <a:sysClr val="windowText" lastClr="000000"/>
                </a:solidFill>
              </a:rPr>
              <a:t>Рис.4.</a:t>
            </a:r>
            <a:r>
              <a:rPr lang="ru-RU" sz="1400" b="0" i="1" baseline="0">
                <a:solidFill>
                  <a:sysClr val="windowText" lastClr="000000"/>
                </a:solidFill>
              </a:rPr>
              <a:t> </a:t>
            </a:r>
            <a:r>
              <a:rPr lang="ru-RU" sz="1400" b="0" i="1">
                <a:solidFill>
                  <a:sysClr val="windowText" lastClr="000000"/>
                </a:solidFill>
              </a:rPr>
              <a:t>Соотношение письменных обращений граждан</a:t>
            </a:r>
          </a:p>
        </c:rich>
      </c:tx>
      <c:layout>
        <c:manualLayout>
          <c:xMode val="edge"/>
          <c:yMode val="edge"/>
          <c:x val="0.20541778801959712"/>
          <c:y val="2.0674309374838456E-3"/>
        </c:manualLayout>
      </c:layout>
      <c:overlay val="0"/>
      <c:spPr>
        <a:noFill/>
        <a:ln w="23488">
          <a:noFill/>
        </a:ln>
      </c:spPr>
    </c:title>
    <c:autoTitleDeleted val="0"/>
    <c:view3D>
      <c:rotX val="15"/>
      <c:hPercent val="3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5.1458910704806925E-2"/>
          <c:y val="0.12177106301458551"/>
          <c:w val="0.78954782960787151"/>
          <c:h val="0.7179936549193486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rgbClr val="9999FF"/>
            </a:solidFill>
            <a:ln w="11746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0130569121897736E-2"/>
                  <c:y val="-4.22603301069579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9108442140934916E-2"/>
                  <c:y val="-4.01701368356623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8.7423170204990203E-3"/>
                  <c:y val="-6.460718101936863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6571018276956988E-2"/>
                  <c:y val="-1.04430397962045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3488">
                <a:noFill/>
              </a:ln>
            </c:spPr>
            <c:txPr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коллективные</c:v>
                </c:pt>
                <c:pt idx="1">
                  <c:v>повторные</c:v>
                </c:pt>
                <c:pt idx="2">
                  <c:v>анонимные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109</c:v>
                </c:pt>
                <c:pt idx="1">
                  <c:v>41</c:v>
                </c:pt>
                <c:pt idx="2">
                  <c:v>12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rgbClr val="993366"/>
            </a:solidFill>
            <a:ln w="11746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6857536795242366E-2"/>
                  <c:y val="-5.694147915305053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7629157114854315E-2"/>
                  <c:y val="-6.67127281026630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2327652081464502E-2"/>
                  <c:y val="-4.66822279626113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6571018276957075E-2"/>
                  <c:y val="-1.0443039796204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3488">
                <a:noFill/>
              </a:ln>
            </c:spPr>
            <c:txPr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коллективные</c:v>
                </c:pt>
                <c:pt idx="1">
                  <c:v>повторные</c:v>
                </c:pt>
                <c:pt idx="2">
                  <c:v>анонимные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75</c:v>
                </c:pt>
                <c:pt idx="1">
                  <c:v>31</c:v>
                </c:pt>
                <c:pt idx="2">
                  <c:v>38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10778752"/>
        <c:axId val="210813312"/>
        <c:axId val="0"/>
      </c:bar3DChart>
      <c:catAx>
        <c:axId val="2107787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293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108133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10813312"/>
        <c:scaling>
          <c:orientation val="minMax"/>
        </c:scaling>
        <c:delete val="0"/>
        <c:axPos val="l"/>
        <c:majorGridlines>
          <c:spPr>
            <a:ln w="2936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293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32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10778752"/>
        <c:crosses val="autoZero"/>
        <c:crossBetween val="between"/>
      </c:valAx>
      <c:spPr>
        <a:noFill/>
        <a:ln w="23488">
          <a:noFill/>
        </a:ln>
      </c:spPr>
    </c:plotArea>
    <c:legend>
      <c:legendPos val="r"/>
      <c:layout>
        <c:manualLayout>
          <c:xMode val="edge"/>
          <c:yMode val="edge"/>
          <c:x val="0.87170486576749051"/>
          <c:y val="0.32812468000573436"/>
          <c:w val="0.10183173457154467"/>
          <c:h val="0.27202031343974614"/>
        </c:manualLayout>
      </c:layout>
      <c:overlay val="0"/>
      <c:spPr>
        <a:noFill/>
        <a:ln w="2936">
          <a:noFill/>
          <a:prstDash val="solid"/>
        </a:ln>
      </c:spPr>
      <c:txPr>
        <a:bodyPr/>
        <a:lstStyle/>
        <a:p>
          <a:pPr>
            <a:defRPr sz="140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32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43E7C325-21F5-45FC-A009-2E0A9002E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2015</TotalTime>
  <Pages>8</Pages>
  <Words>1810</Words>
  <Characters>10321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people3</dc:creator>
  <cp:lastModifiedBy>Герасимова Нина Георгиевна</cp:lastModifiedBy>
  <cp:revision>173</cp:revision>
  <cp:lastPrinted>2025-10-08T13:27:00Z</cp:lastPrinted>
  <dcterms:created xsi:type="dcterms:W3CDTF">2023-04-12T13:55:00Z</dcterms:created>
  <dcterms:modified xsi:type="dcterms:W3CDTF">2025-10-08T13:27:00Z</dcterms:modified>
</cp:coreProperties>
</file>