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 xml:space="preserve">На 1 </w:t>
      </w:r>
      <w:r w:rsidR="007C4439">
        <w:rPr>
          <w:sz w:val="20"/>
          <w:szCs w:val="20"/>
        </w:rPr>
        <w:t xml:space="preserve">марта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Ядринского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 xml:space="preserve"> </w:t>
      </w:r>
      <w:r w:rsidR="007C4439">
        <w:rPr>
          <w:sz w:val="20"/>
          <w:szCs w:val="20"/>
        </w:rPr>
        <w:t xml:space="preserve">марта 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7C4439">
        <w:rPr>
          <w:sz w:val="20"/>
          <w:szCs w:val="20"/>
        </w:rPr>
        <w:t>марта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>по муниципальным гарантиям Ядринского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637C5">
        <w:rPr>
          <w:sz w:val="20"/>
          <w:szCs w:val="20"/>
        </w:rPr>
        <w:t xml:space="preserve"> </w:t>
      </w:r>
      <w:r w:rsidR="007C4439">
        <w:rPr>
          <w:sz w:val="20"/>
          <w:szCs w:val="20"/>
        </w:rPr>
        <w:t xml:space="preserve">марта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Ядринского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7C4439">
        <w:rPr>
          <w:sz w:val="20"/>
          <w:szCs w:val="20"/>
        </w:rPr>
        <w:t xml:space="preserve">марта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Pr="008B4E76">
        <w:rPr>
          <w:snapToGrid w:val="0"/>
          <w:sz w:val="20"/>
          <w:szCs w:val="20"/>
        </w:rPr>
        <w:t>Ядринского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0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226D40" w:rsidRDefault="00226D40" w:rsidP="008B4E76">
      <w:pPr>
        <w:jc w:val="both"/>
        <w:rPr>
          <w:szCs w:val="20"/>
        </w:rPr>
      </w:pPr>
      <w:bookmarkStart w:id="11" w:name="_GoBack"/>
      <w:bookmarkEnd w:id="11"/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C4439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308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73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37C5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82F9-E5BC-457C-866A-0CBDD5AE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2025-03-03T05:56:00Z</dcterms:created>
  <dcterms:modified xsi:type="dcterms:W3CDTF">2025-03-03T05:56:00Z</dcterms:modified>
</cp:coreProperties>
</file>