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E61F10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</w:t>
            </w:r>
            <w:r w:rsidR="00BB4A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</w:t>
            </w:r>
            <w:r w:rsidR="00BB4A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684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BD09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</w:t>
            </w:r>
            <w:r w:rsidR="00BB4A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хула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E61F10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</w:t>
            </w:r>
            <w:r w:rsidR="00BB4A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</w:t>
            </w:r>
            <w:r w:rsidR="000B56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BB4A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684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</w:t>
            </w:r>
          </w:p>
          <w:p w:rsidR="00B31770" w:rsidRPr="00B31770" w:rsidRDefault="00BD097A" w:rsidP="00B3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Ибреси</w:t>
            </w:r>
            <w:proofErr w:type="spellEnd"/>
          </w:p>
        </w:tc>
      </w:tr>
    </w:tbl>
    <w:p w:rsidR="00123C6D" w:rsidRPr="00B31770" w:rsidRDefault="00123C6D" w:rsidP="00B31770">
      <w:pPr>
        <w:tabs>
          <w:tab w:val="left" w:pos="679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bCs/>
          <w:sz w:val="32"/>
          <w:szCs w:val="32"/>
        </w:rPr>
      </w:pPr>
    </w:p>
    <w:tbl>
      <w:tblPr>
        <w:tblStyle w:val="af"/>
        <w:tblW w:w="11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5210"/>
      </w:tblGrid>
      <w:tr w:rsidR="00B31770" w:rsidRPr="00D7456C" w:rsidTr="00F46018">
        <w:tc>
          <w:tcPr>
            <w:tcW w:w="6345" w:type="dxa"/>
          </w:tcPr>
          <w:p w:rsidR="00B31770" w:rsidRPr="00D7456C" w:rsidRDefault="00CA70B1" w:rsidP="00F46018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D7456C">
              <w:rPr>
                <w:rFonts w:ascii="Times New Roman" w:hAnsi="Times New Roman"/>
                <w:b/>
                <w:spacing w:val="-1"/>
                <w:w w:val="105"/>
                <w:sz w:val="24"/>
                <w:szCs w:val="24"/>
              </w:rPr>
              <w:t>Об</w:t>
            </w:r>
            <w:r w:rsidRPr="00D7456C">
              <w:rPr>
                <w:rFonts w:ascii="Times New Roman" w:hAnsi="Times New Roman"/>
                <w:b/>
                <w:spacing w:val="-15"/>
                <w:w w:val="105"/>
                <w:sz w:val="24"/>
                <w:szCs w:val="24"/>
              </w:rPr>
              <w:t xml:space="preserve"> </w:t>
            </w:r>
            <w:r w:rsidRPr="00D7456C">
              <w:rPr>
                <w:rFonts w:ascii="Times New Roman" w:hAnsi="Times New Roman"/>
                <w:b/>
                <w:spacing w:val="-1"/>
                <w:w w:val="105"/>
                <w:sz w:val="24"/>
                <w:szCs w:val="24"/>
              </w:rPr>
              <w:t>утверждении</w:t>
            </w:r>
            <w:r w:rsidRPr="00D7456C">
              <w:rPr>
                <w:rFonts w:ascii="Times New Roman" w:hAnsi="Times New Roman"/>
                <w:b/>
                <w:spacing w:val="-15"/>
                <w:w w:val="105"/>
                <w:sz w:val="24"/>
                <w:szCs w:val="24"/>
              </w:rPr>
              <w:t xml:space="preserve"> </w:t>
            </w:r>
            <w:r w:rsidR="006845CD" w:rsidRPr="00D7456C">
              <w:rPr>
                <w:rFonts w:ascii="Times New Roman" w:hAnsi="Times New Roman"/>
                <w:b/>
                <w:spacing w:val="-1"/>
                <w:w w:val="105"/>
                <w:sz w:val="24"/>
                <w:szCs w:val="24"/>
              </w:rPr>
              <w:t>Порядка установления и оценки применения</w:t>
            </w:r>
            <w:r w:rsidR="004A026B">
              <w:rPr>
                <w:rFonts w:ascii="Times New Roman" w:hAnsi="Times New Roman"/>
                <w:b/>
                <w:spacing w:val="-1"/>
                <w:w w:val="105"/>
                <w:sz w:val="24"/>
                <w:szCs w:val="24"/>
              </w:rPr>
              <w:t>,</w:t>
            </w:r>
            <w:r w:rsidR="006845CD" w:rsidRPr="00D7456C">
              <w:rPr>
                <w:rFonts w:ascii="Times New Roman" w:hAnsi="Times New Roman"/>
                <w:b/>
                <w:spacing w:val="-1"/>
                <w:w w:val="105"/>
                <w:sz w:val="24"/>
                <w:szCs w:val="24"/>
              </w:rPr>
              <w:t xml:space="preserve"> </w:t>
            </w:r>
            <w:r w:rsidR="00F46018">
              <w:rPr>
                <w:rFonts w:ascii="Times New Roman" w:hAnsi="Times New Roman"/>
                <w:b/>
                <w:spacing w:val="-1"/>
                <w:w w:val="105"/>
                <w:sz w:val="24"/>
                <w:szCs w:val="24"/>
              </w:rPr>
              <w:t xml:space="preserve">содержащихся в муниципальных нормативных правовых </w:t>
            </w:r>
            <w:r w:rsidR="00F46018" w:rsidRPr="00D7456C">
              <w:rPr>
                <w:rFonts w:ascii="Times New Roman" w:hAnsi="Times New Roman"/>
                <w:b/>
                <w:spacing w:val="-1"/>
                <w:w w:val="105"/>
                <w:sz w:val="24"/>
                <w:szCs w:val="24"/>
              </w:rPr>
              <w:t>актах Ибресинского муниципального округа Чувашской Республики</w:t>
            </w:r>
            <w:r w:rsidR="00F46018">
              <w:rPr>
                <w:rFonts w:ascii="Times New Roman" w:hAnsi="Times New Roman"/>
                <w:b/>
                <w:spacing w:val="-1"/>
                <w:w w:val="105"/>
                <w:sz w:val="24"/>
                <w:szCs w:val="24"/>
              </w:rPr>
              <w:t xml:space="preserve"> </w:t>
            </w:r>
            <w:r w:rsidR="006845CD" w:rsidRPr="00D7456C">
              <w:rPr>
                <w:rFonts w:ascii="Times New Roman" w:hAnsi="Times New Roman"/>
                <w:b/>
                <w:spacing w:val="-1"/>
                <w:w w:val="105"/>
                <w:sz w:val="24"/>
                <w:szCs w:val="24"/>
              </w:rPr>
              <w:t xml:space="preserve">обязательных требований, </w:t>
            </w:r>
            <w:r w:rsidR="00F46018">
              <w:rPr>
                <w:rFonts w:ascii="Times New Roman" w:hAnsi="Times New Roman"/>
                <w:b/>
                <w:spacing w:val="-1"/>
                <w:w w:val="105"/>
                <w:sz w:val="24"/>
                <w:szCs w:val="24"/>
              </w:rPr>
              <w:t>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</w:t>
            </w:r>
            <w:r w:rsidR="00B632E3">
              <w:rPr>
                <w:rFonts w:ascii="Times New Roman" w:hAnsi="Times New Roman"/>
                <w:b/>
                <w:spacing w:val="-1"/>
                <w:w w:val="105"/>
                <w:sz w:val="24"/>
                <w:szCs w:val="24"/>
              </w:rPr>
              <w:t>м</w:t>
            </w:r>
            <w:r w:rsidR="00F46018">
              <w:rPr>
                <w:rFonts w:ascii="Times New Roman" w:hAnsi="Times New Roman"/>
                <w:b/>
                <w:spacing w:val="-1"/>
                <w:w w:val="105"/>
                <w:sz w:val="24"/>
                <w:szCs w:val="24"/>
              </w:rPr>
              <w:t xml:space="preserve"> оценки и экспертизы</w:t>
            </w:r>
            <w:proofErr w:type="gramEnd"/>
          </w:p>
        </w:tc>
        <w:tc>
          <w:tcPr>
            <w:tcW w:w="5210" w:type="dxa"/>
          </w:tcPr>
          <w:p w:rsidR="00B31770" w:rsidRDefault="00B31770" w:rsidP="00F6108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6E81" w:rsidRDefault="00716E81" w:rsidP="00F6108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6E81" w:rsidRDefault="00716E81" w:rsidP="00F6108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6E81" w:rsidRDefault="00716E81" w:rsidP="00F6108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6E81" w:rsidRPr="00D7456C" w:rsidRDefault="00716E81" w:rsidP="00F6108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D097A" w:rsidRPr="00D7456C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3205B" w:rsidRPr="00D7456C" w:rsidRDefault="006845CD" w:rsidP="003B578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частью 5 статьи 2 Федерального закона от 31.07.2020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  <w:r w:rsid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2B2F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914B1B" w:rsidRPr="00914B1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>247</w:t>
      </w:r>
      <w:r w:rsid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>ФЗ «Об обязательных требованиях в Российской Федерации» и Федеральным законом от 06.10.2003 г.</w:t>
      </w:r>
      <w:r w:rsid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2B2F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914B1B" w:rsidRPr="00914B1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>131</w:t>
      </w:r>
      <w:r w:rsid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ФЗ «Об общих принципах организации местного самоуправления в Российской Федерации» </w:t>
      </w:r>
      <w:r w:rsidR="00B3205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администрация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205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</w:t>
      </w:r>
      <w:r w:rsidR="00B3205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205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205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постановляет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B3205B" w:rsidRPr="00D7456C" w:rsidRDefault="00B3205B" w:rsidP="00B3205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Утвердить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Поряд</w:t>
      </w:r>
      <w:r w:rsidR="000D4CB0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к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установления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оценки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применения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содержащихся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муниципальных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нормативных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правовых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актах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которые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связаны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осуществлением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предпринимательской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иной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экономической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деятельности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оценка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соблюдения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которых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осуществляется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рамках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контроля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привлечения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к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административной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ответственности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лицензий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иных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разрешений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аккредитации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иных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фор</w:t>
      </w:r>
      <w:r w:rsidR="00B632E3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оценки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экспертизы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согласно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приложению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к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настоящему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постановлению</w:t>
      </w:r>
      <w:r w:rsidR="00B777E7" w:rsidRPr="00D7456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88607F" w:rsidRDefault="00B3205B" w:rsidP="00066F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proofErr w:type="gramStart"/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Определить </w:t>
      </w:r>
      <w:r w:rsidR="00083CE5">
        <w:rPr>
          <w:rFonts w:ascii="Times New Roman" w:eastAsia="Times New Roman" w:hAnsi="Times New Roman"/>
          <w:sz w:val="24"/>
          <w:szCs w:val="24"/>
          <w:lang w:eastAsia="ru-RU"/>
        </w:rPr>
        <w:t xml:space="preserve">структурное подразделение ответственное 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3CE5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="00066F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6F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формирование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6F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ежегодного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6F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плана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6F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проведения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6F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оценки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6F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применения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6F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6F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66F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содержащихся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6F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6F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муниципальных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6F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нормативных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6F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правовых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6F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актах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Ибресинского муниципального округа </w:t>
      </w:r>
      <w:r w:rsidR="00066F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6F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2F233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66F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отдел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правового обеспечения </w:t>
      </w:r>
      <w:r w:rsidR="00066F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Ибресинского муниципального округа </w:t>
      </w:r>
      <w:r w:rsidR="00066F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6F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083CE5" w:rsidRDefault="00083CE5" w:rsidP="00066F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Определить </w:t>
      </w:r>
      <w:r w:rsidR="00240E3F" w:rsidRPr="00240E3F">
        <w:rPr>
          <w:rFonts w:ascii="Times New Roman" w:eastAsia="Times New Roman" w:hAnsi="Times New Roman" w:hint="eastAsia"/>
          <w:sz w:val="24"/>
          <w:szCs w:val="24"/>
          <w:lang w:eastAsia="ru-RU"/>
        </w:rPr>
        <w:t>отдел</w:t>
      </w:r>
      <w:r w:rsidR="00240E3F" w:rsidRPr="00240E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40E3F" w:rsidRPr="00240E3F">
        <w:rPr>
          <w:rFonts w:ascii="Times New Roman" w:eastAsia="Times New Roman" w:hAnsi="Times New Roman" w:hint="eastAsia"/>
          <w:sz w:val="24"/>
          <w:szCs w:val="24"/>
          <w:lang w:eastAsia="ru-RU"/>
        </w:rPr>
        <w:t>правового</w:t>
      </w:r>
      <w:r w:rsidR="00240E3F" w:rsidRPr="00240E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40E3F" w:rsidRPr="00240E3F">
        <w:rPr>
          <w:rFonts w:ascii="Times New Roman" w:eastAsia="Times New Roman" w:hAnsi="Times New Roman" w:hint="eastAsia"/>
          <w:sz w:val="24"/>
          <w:szCs w:val="24"/>
          <w:lang w:eastAsia="ru-RU"/>
        </w:rPr>
        <w:t>обеспечения</w:t>
      </w:r>
      <w:r w:rsidR="00240E3F" w:rsidRPr="00240E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40E3F">
        <w:rPr>
          <w:rFonts w:ascii="Times New Roman" w:eastAsia="Times New Roman" w:hAnsi="Times New Roman"/>
          <w:sz w:val="24"/>
          <w:szCs w:val="24"/>
          <w:lang w:eastAsia="ru-RU"/>
        </w:rPr>
        <w:t xml:space="preserve">и отдел экономики  и управления имуществом </w:t>
      </w:r>
      <w:r w:rsidR="00240E3F" w:rsidRPr="00240E3F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240E3F" w:rsidRPr="00240E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40E3F" w:rsidRPr="00240E3F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r w:rsidR="00240E3F" w:rsidRPr="00240E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40E3F" w:rsidRPr="00240E3F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240E3F" w:rsidRPr="00240E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40E3F" w:rsidRPr="00240E3F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240E3F" w:rsidRPr="00240E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40E3F" w:rsidRPr="00240E3F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240E3F" w:rsidRPr="00240E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40E3F" w:rsidRPr="00240E3F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gramStart"/>
      <w:r w:rsidR="002F2334">
        <w:rPr>
          <w:rFonts w:ascii="Times New Roman" w:eastAsia="Times New Roman" w:hAnsi="Times New Roman"/>
          <w:sz w:val="24"/>
          <w:szCs w:val="24"/>
          <w:lang w:eastAsia="ru-RU"/>
        </w:rPr>
        <w:t>ответственн</w:t>
      </w:r>
      <w:r w:rsidR="00240E3F">
        <w:rPr>
          <w:rFonts w:ascii="Times New Roman" w:eastAsia="Times New Roman" w:hAnsi="Times New Roman"/>
          <w:sz w:val="24"/>
          <w:szCs w:val="24"/>
          <w:lang w:eastAsia="ru-RU"/>
        </w:rPr>
        <w:t>ыми</w:t>
      </w:r>
      <w:proofErr w:type="gramEnd"/>
      <w:r w:rsidR="00240E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 организационно-правовую работу, котор</w:t>
      </w:r>
      <w:r w:rsidR="00240E3F">
        <w:rPr>
          <w:rFonts w:ascii="Times New Roman" w:eastAsia="Times New Roman" w:hAnsi="Times New Roman"/>
          <w:sz w:val="24"/>
          <w:szCs w:val="24"/>
          <w:lang w:eastAsia="ru-RU"/>
        </w:rPr>
        <w:t>ые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рассматрива</w:t>
      </w:r>
      <w:r w:rsidR="00240E3F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 Доклад о достижении целей </w:t>
      </w:r>
      <w:r w:rsidR="00665D8E">
        <w:rPr>
          <w:rFonts w:ascii="Times New Roman" w:eastAsia="Times New Roman" w:hAnsi="Times New Roman"/>
          <w:sz w:val="24"/>
          <w:szCs w:val="24"/>
          <w:lang w:eastAsia="ru-RU"/>
        </w:rPr>
        <w:t>введения обязательных требований и готов</w:t>
      </w:r>
      <w:r w:rsidR="00240E3F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665D8E">
        <w:rPr>
          <w:rFonts w:ascii="Times New Roman" w:eastAsia="Times New Roman" w:hAnsi="Times New Roman"/>
          <w:sz w:val="24"/>
          <w:szCs w:val="24"/>
          <w:lang w:eastAsia="ru-RU"/>
        </w:rPr>
        <w:t>т служебную записку</w:t>
      </w:r>
      <w:r w:rsidR="00240E3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66FBB" w:rsidRPr="00D7456C" w:rsidRDefault="001F76C5" w:rsidP="00066F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066F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. Определить </w:t>
      </w:r>
      <w:r w:rsidR="002F2334">
        <w:rPr>
          <w:rFonts w:ascii="Times New Roman" w:eastAsia="Times New Roman" w:hAnsi="Times New Roman"/>
          <w:sz w:val="24"/>
          <w:szCs w:val="24"/>
          <w:lang w:eastAsia="ru-RU"/>
        </w:rPr>
        <w:t xml:space="preserve">структурное подразделение,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уполномоченное </w:t>
      </w:r>
      <w:r w:rsidR="00D7456C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D7456C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="00D7456C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контроль</w:t>
      </w:r>
      <w:r w:rsidR="00D7456C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456C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за</w:t>
      </w:r>
      <w:proofErr w:type="gramEnd"/>
      <w:r w:rsidR="00D7456C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456C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качеством</w:t>
      </w:r>
      <w:r w:rsidR="00D7456C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456C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проведения</w:t>
      </w:r>
      <w:r w:rsidR="00D7456C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456C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оценки</w:t>
      </w:r>
      <w:r w:rsidR="00D7456C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456C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применения</w:t>
      </w:r>
      <w:r w:rsidR="00D7456C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456C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="00D7456C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456C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отдел экономики и управления имуществом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Ибресинского муниципального округа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3205B" w:rsidRPr="00D7456C" w:rsidRDefault="001F76C5" w:rsidP="00B3205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5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Start"/>
      <w:r w:rsidR="00B3205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Контроль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205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за</w:t>
      </w:r>
      <w:proofErr w:type="gramEnd"/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205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исполнением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205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настоящего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205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постановления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205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возложить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205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077374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D7CAF" w:rsidRPr="00D7456C">
        <w:rPr>
          <w:rFonts w:ascii="Times New Roman" w:eastAsia="Times New Roman" w:hAnsi="Times New Roman"/>
          <w:sz w:val="24"/>
          <w:szCs w:val="24"/>
          <w:lang w:eastAsia="ru-RU"/>
        </w:rPr>
        <w:t>и.</w:t>
      </w:r>
      <w:r w:rsid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D7CAF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="006D7CAF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D7CAF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первого</w:t>
      </w:r>
      <w:r w:rsidR="006D7CAF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D7CAF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заместителя</w:t>
      </w:r>
      <w:r w:rsidR="006D7CAF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D7CAF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главы</w:t>
      </w:r>
      <w:r w:rsidR="006D7CAF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D7CAF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6D7CAF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6D7CAF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начальника</w:t>
      </w:r>
      <w:r w:rsidR="006D7CAF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D7CAF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Управления</w:t>
      </w:r>
      <w:r w:rsidR="006D7CAF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D7CAF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="006D7CAF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D7CAF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развитию</w:t>
      </w:r>
      <w:r w:rsidR="006D7CAF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D7CAF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территорий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D7CAF" w:rsidRPr="00D7456C">
        <w:rPr>
          <w:rFonts w:ascii="Times New Roman" w:eastAsia="Times New Roman" w:hAnsi="Times New Roman"/>
          <w:sz w:val="24"/>
          <w:szCs w:val="24"/>
          <w:lang w:eastAsia="ru-RU"/>
        </w:rPr>
        <w:t>Федоров</w:t>
      </w:r>
      <w:r w:rsidR="00B777E7" w:rsidRPr="00D7456C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6D7CAF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Н.Г.</w:t>
      </w:r>
    </w:p>
    <w:p w:rsidR="00BD097A" w:rsidRPr="00D7456C" w:rsidRDefault="001F76C5" w:rsidP="00421C4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B3205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Настоящее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205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205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вступает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205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205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силу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80496">
        <w:rPr>
          <w:rFonts w:ascii="Times New Roman" w:eastAsia="Times New Roman" w:hAnsi="Times New Roman"/>
          <w:sz w:val="24"/>
          <w:szCs w:val="24"/>
          <w:lang w:eastAsia="ru-RU"/>
        </w:rPr>
        <w:t>со дня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205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его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205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официального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205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опубликования</w:t>
      </w:r>
      <w:r w:rsidR="00B3205B" w:rsidRPr="00D7456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D097A" w:rsidRPr="00D7456C" w:rsidRDefault="00BD097A" w:rsidP="00B3205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Pr="00D7456C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0E3F" w:rsidRPr="00D7456C" w:rsidRDefault="00240E3F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D7456C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 w:rsidRPr="00D7456C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Pr="00D7456C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 w:rsidRPr="00D7456C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D7456C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</w:t>
      </w:r>
      <w:r w:rsidR="009C4E3C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  <w:r w:rsidR="00BD097A" w:rsidRPr="00D7456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216B7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BD097A" w:rsidRPr="00D7456C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41118" w:rsidRPr="00D7456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D097A" w:rsidRPr="00D7456C">
        <w:rPr>
          <w:rFonts w:ascii="Times New Roman" w:eastAsia="Times New Roman" w:hAnsi="Times New Roman"/>
          <w:sz w:val="24"/>
          <w:szCs w:val="24"/>
          <w:lang w:eastAsia="ru-RU"/>
        </w:rPr>
        <w:t>Г. Семёнов</w:t>
      </w:r>
    </w:p>
    <w:p w:rsid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240E3F" w:rsidRPr="00D7456C" w:rsidRDefault="00240E3F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AD5829" w:rsidRDefault="00D7456C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Филиппова Т.И.</w:t>
      </w:r>
    </w:p>
    <w:p w:rsidR="00D7456C" w:rsidRPr="00D7456C" w:rsidRDefault="00D7456C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2-25-71</w:t>
      </w:r>
    </w:p>
    <w:p w:rsidR="00993AEE" w:rsidRPr="00240E3F" w:rsidRDefault="00993AEE" w:rsidP="00993AEE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0E3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:rsidR="00993AEE" w:rsidRPr="00240E3F" w:rsidRDefault="00993AEE" w:rsidP="00993AEE">
      <w:pPr>
        <w:tabs>
          <w:tab w:val="left" w:pos="4395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0E3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40E3F">
        <w:rPr>
          <w:rFonts w:ascii="Times New Roman" w:eastAsia="Times New Roman" w:hAnsi="Times New Roman"/>
          <w:sz w:val="24"/>
          <w:szCs w:val="24"/>
          <w:lang w:eastAsia="ru-RU"/>
        </w:rPr>
        <w:tab/>
        <w:t>к постановлению администрации Ибресинского</w:t>
      </w:r>
      <w:r w:rsidR="00B80226" w:rsidRPr="00240E3F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</w:t>
      </w:r>
    </w:p>
    <w:p w:rsidR="00993AEE" w:rsidRPr="00240E3F" w:rsidRDefault="00993AEE" w:rsidP="00993AEE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0E3F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</w:p>
    <w:p w:rsidR="00993AEE" w:rsidRPr="00240E3F" w:rsidRDefault="00993AEE" w:rsidP="00D7456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0E3F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от </w:t>
      </w:r>
      <w:r w:rsidR="00E61F10">
        <w:rPr>
          <w:rFonts w:ascii="Times New Roman" w:eastAsia="Times New Roman" w:hAnsi="Times New Roman"/>
          <w:sz w:val="24"/>
          <w:szCs w:val="24"/>
          <w:lang w:eastAsia="ru-RU"/>
        </w:rPr>
        <w:t>04</w:t>
      </w:r>
      <w:r w:rsidRPr="00240E3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61F10">
        <w:rPr>
          <w:rFonts w:ascii="Times New Roman" w:eastAsia="Times New Roman" w:hAnsi="Times New Roman"/>
          <w:sz w:val="24"/>
          <w:szCs w:val="24"/>
          <w:lang w:eastAsia="ru-RU"/>
        </w:rPr>
        <w:t>06</w:t>
      </w:r>
      <w:r w:rsidR="00BB4A8A" w:rsidRPr="00240E3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80226" w:rsidRPr="00240E3F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D7456C" w:rsidRPr="00240E3F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240E3F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E61F10">
        <w:rPr>
          <w:rFonts w:ascii="Times New Roman" w:eastAsia="Times New Roman" w:hAnsi="Times New Roman"/>
          <w:sz w:val="24"/>
          <w:szCs w:val="24"/>
          <w:lang w:eastAsia="ru-RU"/>
        </w:rPr>
        <w:t>547</w:t>
      </w:r>
      <w:bookmarkStart w:id="0" w:name="_GoBack"/>
      <w:bookmarkEnd w:id="0"/>
    </w:p>
    <w:p w:rsidR="00993AEE" w:rsidRPr="00993AEE" w:rsidRDefault="00993AEE" w:rsidP="00993AEE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3AEE" w:rsidRPr="009F7231" w:rsidRDefault="00993AEE" w:rsidP="00B80226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7456C" w:rsidRDefault="00D7456C" w:rsidP="00EE4C52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7456C">
        <w:rPr>
          <w:rFonts w:ascii="Times New Roman" w:eastAsia="Times New Roman" w:hAnsi="Times New Roman" w:hint="eastAsia"/>
          <w:b/>
          <w:bCs/>
          <w:sz w:val="26"/>
          <w:szCs w:val="26"/>
          <w:lang w:eastAsia="ru-RU"/>
        </w:rPr>
        <w:t>Поряд</w:t>
      </w: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о</w:t>
      </w:r>
      <w:r w:rsidRPr="00D7456C">
        <w:rPr>
          <w:rFonts w:ascii="Times New Roman" w:eastAsia="Times New Roman" w:hAnsi="Times New Roman" w:hint="eastAsia"/>
          <w:b/>
          <w:bCs/>
          <w:sz w:val="26"/>
          <w:szCs w:val="26"/>
          <w:lang w:eastAsia="ru-RU"/>
        </w:rPr>
        <w:t>к</w:t>
      </w:r>
    </w:p>
    <w:p w:rsidR="004A026B" w:rsidRDefault="00D7456C" w:rsidP="004A026B">
      <w:pPr>
        <w:tabs>
          <w:tab w:val="left" w:pos="7626"/>
        </w:tabs>
        <w:spacing w:after="0" w:line="240" w:lineRule="auto"/>
        <w:jc w:val="center"/>
        <w:rPr>
          <w:rFonts w:ascii="Times New Roman" w:hAnsi="Times New Roman"/>
          <w:b/>
          <w:spacing w:val="-1"/>
          <w:w w:val="105"/>
          <w:sz w:val="24"/>
          <w:szCs w:val="24"/>
        </w:rPr>
      </w:pPr>
      <w:r w:rsidRPr="00D7456C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proofErr w:type="gramStart"/>
      <w:r w:rsidRPr="00D7456C">
        <w:rPr>
          <w:rFonts w:ascii="Times New Roman" w:eastAsia="Times New Roman" w:hAnsi="Times New Roman" w:hint="eastAsia"/>
          <w:b/>
          <w:bCs/>
          <w:sz w:val="26"/>
          <w:szCs w:val="26"/>
          <w:lang w:eastAsia="ru-RU"/>
        </w:rPr>
        <w:t>установления</w:t>
      </w:r>
      <w:r w:rsidRPr="00D7456C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b/>
          <w:bCs/>
          <w:sz w:val="26"/>
          <w:szCs w:val="26"/>
          <w:lang w:eastAsia="ru-RU"/>
        </w:rPr>
        <w:t>и</w:t>
      </w:r>
      <w:r w:rsidRPr="00D7456C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b/>
          <w:bCs/>
          <w:sz w:val="26"/>
          <w:szCs w:val="26"/>
          <w:lang w:eastAsia="ru-RU"/>
        </w:rPr>
        <w:t>оценки</w:t>
      </w:r>
      <w:r w:rsidRPr="00D7456C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b/>
          <w:bCs/>
          <w:sz w:val="26"/>
          <w:szCs w:val="26"/>
          <w:lang w:eastAsia="ru-RU"/>
        </w:rPr>
        <w:t>применения</w:t>
      </w:r>
      <w:r w:rsidRPr="00D7456C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4A026B">
        <w:rPr>
          <w:rFonts w:ascii="Times New Roman" w:hAnsi="Times New Roman"/>
          <w:b/>
          <w:spacing w:val="-1"/>
          <w:w w:val="105"/>
          <w:sz w:val="24"/>
          <w:szCs w:val="24"/>
        </w:rPr>
        <w:t xml:space="preserve">содержащихся в муниципальных нормативных правовых </w:t>
      </w:r>
      <w:r w:rsidR="004A026B" w:rsidRPr="00D7456C">
        <w:rPr>
          <w:rFonts w:ascii="Times New Roman" w:hAnsi="Times New Roman"/>
          <w:b/>
          <w:spacing w:val="-1"/>
          <w:w w:val="105"/>
          <w:sz w:val="24"/>
          <w:szCs w:val="24"/>
        </w:rPr>
        <w:t>актах Ибресинского муниципального округа Чувашской Республики</w:t>
      </w:r>
      <w:r w:rsidR="004A026B">
        <w:rPr>
          <w:rFonts w:ascii="Times New Roman" w:hAnsi="Times New Roman"/>
          <w:b/>
          <w:spacing w:val="-1"/>
          <w:w w:val="105"/>
          <w:sz w:val="24"/>
          <w:szCs w:val="24"/>
        </w:rPr>
        <w:t xml:space="preserve"> </w:t>
      </w:r>
      <w:r w:rsidR="004A026B" w:rsidRPr="00D7456C">
        <w:rPr>
          <w:rFonts w:ascii="Times New Roman" w:hAnsi="Times New Roman"/>
          <w:b/>
          <w:spacing w:val="-1"/>
          <w:w w:val="105"/>
          <w:sz w:val="24"/>
          <w:szCs w:val="24"/>
        </w:rPr>
        <w:t xml:space="preserve">обязательных требований, </w:t>
      </w:r>
      <w:r w:rsidR="004A026B">
        <w:rPr>
          <w:rFonts w:ascii="Times New Roman" w:hAnsi="Times New Roman"/>
          <w:b/>
          <w:spacing w:val="-1"/>
          <w:w w:val="105"/>
          <w:sz w:val="24"/>
          <w:szCs w:val="24"/>
        </w:rPr>
        <w:t xml:space="preserve">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</w:t>
      </w:r>
      <w:proofErr w:type="gramEnd"/>
    </w:p>
    <w:p w:rsidR="00D7456C" w:rsidRDefault="004A026B" w:rsidP="004A026B">
      <w:pPr>
        <w:tabs>
          <w:tab w:val="left" w:pos="7626"/>
        </w:tabs>
        <w:spacing w:after="0" w:line="240" w:lineRule="auto"/>
        <w:jc w:val="center"/>
        <w:rPr>
          <w:rFonts w:ascii="Times New Roman" w:hAnsi="Times New Roman"/>
          <w:b/>
          <w:spacing w:val="-1"/>
          <w:w w:val="105"/>
          <w:sz w:val="24"/>
          <w:szCs w:val="24"/>
        </w:rPr>
      </w:pPr>
      <w:r>
        <w:rPr>
          <w:rFonts w:ascii="Times New Roman" w:hAnsi="Times New Roman"/>
          <w:b/>
          <w:spacing w:val="-1"/>
          <w:w w:val="105"/>
          <w:sz w:val="24"/>
          <w:szCs w:val="24"/>
        </w:rPr>
        <w:t>к административной ответственности, предоставления лицензий и иных разрешений, аккредитации, иных фор оценки и экспертизы</w:t>
      </w:r>
    </w:p>
    <w:p w:rsidR="004A026B" w:rsidRDefault="004A026B" w:rsidP="004A026B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456C" w:rsidRPr="00D7456C" w:rsidRDefault="00D7456C" w:rsidP="00D7456C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I. </w:t>
      </w:r>
      <w:r w:rsidRPr="00D7456C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Общие</w:t>
      </w:r>
      <w:r w:rsidRPr="00D7456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положения</w:t>
      </w:r>
    </w:p>
    <w:p w:rsidR="00D7456C" w:rsidRPr="00D7456C" w:rsidRDefault="00D7456C" w:rsidP="00D7456C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456C" w:rsidRPr="00D7456C" w:rsidRDefault="00D7456C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proofErr w:type="gramStart"/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Порядок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регулирует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отношения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связанные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установлением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оценкой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применения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41E17">
        <w:rPr>
          <w:rFonts w:ascii="Times New Roman" w:eastAsia="Times New Roman" w:hAnsi="Times New Roman"/>
          <w:sz w:val="24"/>
          <w:szCs w:val="24"/>
          <w:lang w:eastAsia="ru-RU"/>
        </w:rPr>
        <w:t xml:space="preserve">которые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связанны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осуществлением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предпринимательской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иной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экономической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деятельности</w:t>
      </w:r>
      <w:r w:rsidR="006C2F50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соблюдения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которых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осуществляется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рамках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контроля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привлечения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к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административной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ответственности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лицензий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разрешений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аккредитации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форм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экспертизы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далее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содержащихся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нормативных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правовых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актах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 муниципального округа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FF4253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</w:t>
      </w:r>
      <w:proofErr w:type="gramEnd"/>
      <w:r w:rsidR="00FF4253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proofErr w:type="gramStart"/>
      <w:r w:rsidR="00FF4253">
        <w:rPr>
          <w:rFonts w:ascii="Times New Roman" w:eastAsia="Times New Roman" w:hAnsi="Times New Roman"/>
          <w:sz w:val="24"/>
          <w:szCs w:val="24"/>
          <w:lang w:eastAsia="ru-RU"/>
        </w:rPr>
        <w:t>актах</w:t>
      </w:r>
      <w:proofErr w:type="gramEnd"/>
      <w:r w:rsidR="00FF425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F4253" w:rsidRDefault="00D7456C" w:rsidP="00FF4253">
      <w:pPr>
        <w:pStyle w:val="ConsPlusNormal"/>
        <w:spacing w:before="200"/>
        <w:ind w:firstLine="540"/>
        <w:jc w:val="both"/>
        <w:rPr>
          <w:sz w:val="24"/>
          <w:szCs w:val="24"/>
        </w:rPr>
      </w:pPr>
      <w:r w:rsidRPr="00D7456C">
        <w:rPr>
          <w:rFonts w:eastAsia="Times New Roman"/>
          <w:sz w:val="24"/>
          <w:szCs w:val="24"/>
        </w:rPr>
        <w:t xml:space="preserve">1.2. </w:t>
      </w:r>
      <w:r w:rsidRPr="00D7456C">
        <w:rPr>
          <w:rFonts w:eastAsia="Times New Roman" w:hint="eastAsia"/>
          <w:sz w:val="24"/>
          <w:szCs w:val="24"/>
        </w:rPr>
        <w:t>Настоящий</w:t>
      </w:r>
      <w:r w:rsidRPr="00D7456C">
        <w:rPr>
          <w:rFonts w:eastAsia="Times New Roman"/>
          <w:sz w:val="24"/>
          <w:szCs w:val="24"/>
        </w:rPr>
        <w:t xml:space="preserve"> </w:t>
      </w:r>
      <w:r w:rsidRPr="00D7456C">
        <w:rPr>
          <w:rFonts w:eastAsia="Times New Roman" w:hint="eastAsia"/>
          <w:sz w:val="24"/>
          <w:szCs w:val="24"/>
        </w:rPr>
        <w:t>Порядок</w:t>
      </w:r>
      <w:r w:rsidRPr="00D7456C">
        <w:rPr>
          <w:rFonts w:eastAsia="Times New Roman"/>
          <w:sz w:val="24"/>
          <w:szCs w:val="24"/>
        </w:rPr>
        <w:t xml:space="preserve"> </w:t>
      </w:r>
      <w:r w:rsidRPr="00D7456C">
        <w:rPr>
          <w:rFonts w:eastAsia="Times New Roman" w:hint="eastAsia"/>
          <w:sz w:val="24"/>
          <w:szCs w:val="24"/>
        </w:rPr>
        <w:t>применяется</w:t>
      </w:r>
      <w:r w:rsidRPr="00D7456C">
        <w:rPr>
          <w:rFonts w:eastAsia="Times New Roman"/>
          <w:sz w:val="24"/>
          <w:szCs w:val="24"/>
        </w:rPr>
        <w:t xml:space="preserve"> </w:t>
      </w:r>
      <w:r w:rsidRPr="00D7456C">
        <w:rPr>
          <w:rFonts w:eastAsia="Times New Roman" w:hint="eastAsia"/>
          <w:sz w:val="24"/>
          <w:szCs w:val="24"/>
        </w:rPr>
        <w:t>структурными</w:t>
      </w:r>
      <w:r w:rsidRPr="00D7456C">
        <w:rPr>
          <w:rFonts w:eastAsia="Times New Roman"/>
          <w:sz w:val="24"/>
          <w:szCs w:val="24"/>
        </w:rPr>
        <w:t xml:space="preserve"> </w:t>
      </w:r>
      <w:r w:rsidRPr="00D7456C">
        <w:rPr>
          <w:rFonts w:eastAsia="Times New Roman" w:hint="eastAsia"/>
          <w:sz w:val="24"/>
          <w:szCs w:val="24"/>
        </w:rPr>
        <w:t>подразделениями</w:t>
      </w:r>
      <w:r w:rsidRPr="00D7456C">
        <w:rPr>
          <w:rFonts w:eastAsia="Times New Roman"/>
          <w:sz w:val="24"/>
          <w:szCs w:val="24"/>
        </w:rPr>
        <w:t xml:space="preserve"> </w:t>
      </w:r>
      <w:r w:rsidRPr="00D7456C">
        <w:rPr>
          <w:rFonts w:eastAsia="Times New Roman" w:hint="eastAsia"/>
          <w:sz w:val="24"/>
          <w:szCs w:val="24"/>
        </w:rPr>
        <w:t>администрации</w:t>
      </w:r>
      <w:r w:rsidRPr="00D7456C"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hint="eastAsia"/>
          <w:sz w:val="24"/>
          <w:szCs w:val="24"/>
        </w:rPr>
        <w:t>Ибресинского муниципального округа</w:t>
      </w:r>
      <w:r w:rsidRPr="00D7456C">
        <w:rPr>
          <w:rFonts w:eastAsia="Times New Roman"/>
          <w:sz w:val="24"/>
          <w:szCs w:val="24"/>
        </w:rPr>
        <w:t xml:space="preserve"> </w:t>
      </w:r>
      <w:r w:rsidRPr="00D7456C">
        <w:rPr>
          <w:rFonts w:eastAsia="Times New Roman" w:hint="eastAsia"/>
          <w:sz w:val="24"/>
          <w:szCs w:val="24"/>
        </w:rPr>
        <w:t>Чувашской</w:t>
      </w:r>
      <w:r w:rsidRPr="00D7456C">
        <w:rPr>
          <w:rFonts w:eastAsia="Times New Roman"/>
          <w:sz w:val="24"/>
          <w:szCs w:val="24"/>
        </w:rPr>
        <w:t xml:space="preserve"> </w:t>
      </w:r>
      <w:r w:rsidRPr="00D7456C">
        <w:rPr>
          <w:rFonts w:eastAsia="Times New Roman" w:hint="eastAsia"/>
          <w:sz w:val="24"/>
          <w:szCs w:val="24"/>
        </w:rPr>
        <w:t>Республики</w:t>
      </w:r>
      <w:r w:rsidRPr="00D7456C">
        <w:rPr>
          <w:rFonts w:eastAsia="Times New Roman"/>
          <w:sz w:val="24"/>
          <w:szCs w:val="24"/>
        </w:rPr>
        <w:t xml:space="preserve">, </w:t>
      </w:r>
      <w:r w:rsidR="00FF4253">
        <w:rPr>
          <w:sz w:val="24"/>
          <w:szCs w:val="24"/>
        </w:rPr>
        <w:t xml:space="preserve">осуществляющими </w:t>
      </w:r>
      <w:r w:rsidR="00FF4253">
        <w:rPr>
          <w:color w:val="000000" w:themeColor="text1"/>
          <w:sz w:val="24"/>
          <w:szCs w:val="24"/>
        </w:rPr>
        <w:t xml:space="preserve">нормативно-правовое регулирование </w:t>
      </w:r>
      <w:r w:rsidR="00FF4253">
        <w:rPr>
          <w:sz w:val="24"/>
          <w:szCs w:val="24"/>
        </w:rPr>
        <w:t>в соответствующей сфере общественных отношений, в которых действуют обязательные требования, применение которых подлежит оценке (далее - структурное подразделение).</w:t>
      </w:r>
    </w:p>
    <w:p w:rsidR="00D7456C" w:rsidRPr="00D7456C" w:rsidRDefault="00D7456C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456C" w:rsidRPr="00D7456C" w:rsidRDefault="00D7456C" w:rsidP="00D7456C">
      <w:pPr>
        <w:tabs>
          <w:tab w:val="left" w:pos="762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II. </w:t>
      </w:r>
      <w:r w:rsidRPr="00D7456C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Порядок</w:t>
      </w:r>
      <w:r w:rsidRPr="00D7456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установления</w:t>
      </w:r>
      <w:r w:rsidRPr="00D7456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обязательных</w:t>
      </w:r>
      <w:r w:rsidRPr="00D7456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требований</w:t>
      </w:r>
    </w:p>
    <w:p w:rsidR="00D7456C" w:rsidRPr="00D7456C" w:rsidRDefault="00D7456C" w:rsidP="00D7456C">
      <w:pPr>
        <w:tabs>
          <w:tab w:val="left" w:pos="762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456C" w:rsidRPr="00D7456C" w:rsidRDefault="00D7456C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устанавливаются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актами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учетом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принципов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применения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статьей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4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Федерального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14B1B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требованиях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="00914B1B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далее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Федеральный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закон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D7456C" w:rsidRPr="00D7456C" w:rsidRDefault="00D7456C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нормативных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правовых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актах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должны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быть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определены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D7456C" w:rsidRPr="00D7456C" w:rsidRDefault="00D7456C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содержание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условия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ограничения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запреты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обязанности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);</w:t>
      </w:r>
    </w:p>
    <w:p w:rsidR="00D7456C" w:rsidRPr="00D7456C" w:rsidRDefault="00D7456C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2)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лица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обязанные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соблюдать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далее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контролируемые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лица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);</w:t>
      </w:r>
    </w:p>
    <w:p w:rsidR="00D7456C" w:rsidRPr="00D7456C" w:rsidRDefault="00D7456C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3)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зависимости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объекта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D7456C" w:rsidRPr="00D7456C" w:rsidRDefault="00D7456C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осуществляемая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деятельность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совершаемые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действия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отношении</w:t>
      </w:r>
      <w:proofErr w:type="gramEnd"/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которых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устанавливаются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D7456C" w:rsidRPr="00D7456C" w:rsidRDefault="00D7456C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лица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используемые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объекты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к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которым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предъявляются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осуществлении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совершении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действий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D7456C" w:rsidRPr="00D7456C" w:rsidRDefault="00D7456C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результаты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совершения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действий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отношении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которых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устанавливаются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D7456C" w:rsidRPr="00D7456C" w:rsidRDefault="00D7456C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4)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формы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соблюдения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муниципальный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контроль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привлечение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к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административной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ответственности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лицензий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разрешений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аккредитация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продукции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иные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формы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экспертизы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);</w:t>
      </w:r>
    </w:p>
    <w:p w:rsidR="00D7456C" w:rsidRPr="00D7456C" w:rsidRDefault="00D7456C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5) </w:t>
      </w:r>
      <w:r w:rsidR="00FF4253">
        <w:rPr>
          <w:rFonts w:ascii="Times New Roman" w:eastAsia="Times New Roman" w:hAnsi="Times New Roman"/>
          <w:sz w:val="24"/>
          <w:szCs w:val="24"/>
          <w:lang w:eastAsia="ru-RU"/>
        </w:rPr>
        <w:t>структурные подразделения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осуществляющ</w:t>
      </w:r>
      <w:r w:rsidR="00FF4253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оценку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соблюдения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7456C" w:rsidRPr="00D7456C" w:rsidRDefault="00D7456C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proofErr w:type="gramStart"/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целях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обеспечения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систематизации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информирования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заинтересованных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лиц</w:t>
      </w:r>
      <w:r w:rsidR="00FF4253">
        <w:rPr>
          <w:rFonts w:ascii="Times New Roman" w:eastAsia="Times New Roman" w:hAnsi="Times New Roman"/>
          <w:sz w:val="24"/>
          <w:szCs w:val="24"/>
          <w:lang w:eastAsia="ru-RU"/>
        </w:rPr>
        <w:t>, а также формирования плана проведения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072B1">
        <w:rPr>
          <w:rFonts w:ascii="Times New Roman" w:eastAsia="Times New Roman" w:hAnsi="Times New Roman"/>
          <w:sz w:val="24"/>
          <w:szCs w:val="24"/>
          <w:lang w:eastAsia="ru-RU"/>
        </w:rPr>
        <w:t>оценки применения обязательных требований, содержащихся в актах, подлежащих оценке применения обязательных требований</w:t>
      </w:r>
      <w:r w:rsidR="00580DE7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- план)</w:t>
      </w:r>
      <w:r w:rsidR="003072B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80DE7">
        <w:rPr>
          <w:rFonts w:ascii="Times New Roman" w:eastAsia="Times New Roman" w:hAnsi="Times New Roman"/>
          <w:sz w:val="24"/>
          <w:szCs w:val="24"/>
          <w:lang w:eastAsia="ru-RU"/>
        </w:rPr>
        <w:t>ответственное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подразделени</w:t>
      </w:r>
      <w:r w:rsidR="00B168F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80DE7">
        <w:rPr>
          <w:rFonts w:ascii="Times New Roman" w:eastAsia="Times New Roman" w:hAnsi="Times New Roman"/>
          <w:sz w:val="24"/>
          <w:szCs w:val="24"/>
          <w:lang w:eastAsia="ru-RU"/>
        </w:rPr>
        <w:t>формиру</w:t>
      </w:r>
      <w:r w:rsidR="00B168F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580DE7">
        <w:rPr>
          <w:rFonts w:ascii="Times New Roman" w:eastAsia="Times New Roman" w:hAnsi="Times New Roman"/>
          <w:sz w:val="24"/>
          <w:szCs w:val="24"/>
          <w:lang w:eastAsia="ru-RU"/>
        </w:rPr>
        <w:t xml:space="preserve">т </w:t>
      </w:r>
      <w:r w:rsidR="00B168F1">
        <w:rPr>
          <w:rFonts w:ascii="Times New Roman" w:eastAsia="Times New Roman" w:hAnsi="Times New Roman"/>
          <w:sz w:val="24"/>
          <w:szCs w:val="24"/>
          <w:lang w:eastAsia="ru-RU"/>
        </w:rPr>
        <w:t xml:space="preserve">и ведет реестр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содержащий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перечень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="00B168F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B632E3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информацию об установивших их нормативных правовых актах, сроке их действия, </w:t>
      </w:r>
      <w:r w:rsidR="00B168F1">
        <w:rPr>
          <w:rFonts w:ascii="Times New Roman" w:eastAsia="Times New Roman" w:hAnsi="Times New Roman"/>
          <w:sz w:val="24"/>
          <w:szCs w:val="24"/>
          <w:lang w:eastAsia="ru-RU"/>
        </w:rPr>
        <w:t xml:space="preserve">который подлежит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размещ</w:t>
      </w:r>
      <w:r w:rsidR="00B168F1">
        <w:rPr>
          <w:rFonts w:ascii="Times New Roman" w:eastAsia="Times New Roman" w:hAnsi="Times New Roman"/>
          <w:sz w:val="24"/>
          <w:szCs w:val="24"/>
          <w:lang w:eastAsia="ru-RU"/>
        </w:rPr>
        <w:t>ению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168F1">
        <w:rPr>
          <w:rFonts w:ascii="Times New Roman" w:eastAsia="Times New Roman" w:hAnsi="Times New Roman"/>
          <w:sz w:val="24"/>
          <w:szCs w:val="24"/>
          <w:lang w:eastAsia="ru-RU"/>
        </w:rPr>
        <w:t>актуализации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6C34" w:rsidRPr="00B168F1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C36C34" w:rsidRPr="00B168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6C34" w:rsidRPr="00B168F1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официальном</w:t>
      </w:r>
      <w:r w:rsidR="00C36C34" w:rsidRPr="00B168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6C34" w:rsidRPr="00B168F1">
        <w:rPr>
          <w:rFonts w:ascii="Times New Roman" w:eastAsia="Times New Roman" w:hAnsi="Times New Roman" w:hint="eastAsia"/>
          <w:sz w:val="24"/>
          <w:szCs w:val="24"/>
          <w:lang w:eastAsia="ru-RU"/>
        </w:rPr>
        <w:t>сайте</w:t>
      </w:r>
      <w:r w:rsidR="00C36C34" w:rsidRPr="00B168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6C34" w:rsidRPr="00B168F1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r w:rsidR="00C36C34" w:rsidRPr="00B168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6C34" w:rsidRPr="00B168F1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proofErr w:type="gramEnd"/>
      <w:r w:rsidR="00C36C34" w:rsidRPr="00B168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6C34" w:rsidRPr="00B168F1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C36C34" w:rsidRPr="00B168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6C34" w:rsidRPr="00B168F1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C36C34" w:rsidRPr="00B168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6C34" w:rsidRPr="00B168F1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C36C34" w:rsidRPr="00B168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6C34" w:rsidRPr="00B168F1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C36C34" w:rsidRPr="00B168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6C34" w:rsidRPr="00B168F1">
        <w:rPr>
          <w:rFonts w:ascii="Times New Roman" w:eastAsia="Times New Roman" w:hAnsi="Times New Roman" w:hint="eastAsia"/>
          <w:sz w:val="24"/>
          <w:szCs w:val="24"/>
          <w:lang w:eastAsia="ru-RU"/>
        </w:rPr>
        <w:t>Портале</w:t>
      </w:r>
      <w:r w:rsidR="00C36C34" w:rsidRPr="00B168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6C34" w:rsidRPr="00B168F1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органов</w:t>
      </w:r>
      <w:r w:rsidR="00C36C34" w:rsidRPr="00B168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6C34" w:rsidRPr="00B168F1">
        <w:rPr>
          <w:rFonts w:ascii="Times New Roman" w:eastAsia="Times New Roman" w:hAnsi="Times New Roman" w:hint="eastAsia"/>
          <w:sz w:val="24"/>
          <w:szCs w:val="24"/>
          <w:lang w:eastAsia="ru-RU"/>
        </w:rPr>
        <w:t>власти</w:t>
      </w:r>
      <w:r w:rsidR="00C36C34" w:rsidRPr="00B168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6C34" w:rsidRPr="00B168F1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C36C34" w:rsidRPr="00B168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6C34" w:rsidRPr="00B168F1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C36C34" w:rsidRPr="00B168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6C34" w:rsidRPr="00B168F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C36C34" w:rsidRPr="00B168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6C34" w:rsidRPr="00B168F1">
        <w:rPr>
          <w:rFonts w:ascii="Times New Roman" w:eastAsia="Times New Roman" w:hAnsi="Times New Roman" w:hint="eastAsia"/>
          <w:sz w:val="24"/>
          <w:szCs w:val="24"/>
          <w:lang w:eastAsia="ru-RU"/>
        </w:rPr>
        <w:t>информационно</w:t>
      </w:r>
      <w:r w:rsidR="00C36C34" w:rsidRPr="00B168F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36C34" w:rsidRPr="00B168F1">
        <w:rPr>
          <w:rFonts w:ascii="Times New Roman" w:eastAsia="Times New Roman" w:hAnsi="Times New Roman" w:hint="eastAsia"/>
          <w:sz w:val="24"/>
          <w:szCs w:val="24"/>
          <w:lang w:eastAsia="ru-RU"/>
        </w:rPr>
        <w:t>телекоммуникационной</w:t>
      </w:r>
      <w:r w:rsidR="00C36C34" w:rsidRPr="00B168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6C34" w:rsidRPr="00B168F1">
        <w:rPr>
          <w:rFonts w:ascii="Times New Roman" w:eastAsia="Times New Roman" w:hAnsi="Times New Roman" w:hint="eastAsia"/>
          <w:sz w:val="24"/>
          <w:szCs w:val="24"/>
          <w:lang w:eastAsia="ru-RU"/>
        </w:rPr>
        <w:t>сети</w:t>
      </w:r>
      <w:r w:rsidR="00C36C34" w:rsidRPr="00B168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168F1" w:rsidRPr="00B168F1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C36C34" w:rsidRPr="00B168F1">
        <w:rPr>
          <w:rFonts w:ascii="Times New Roman" w:eastAsia="Times New Roman" w:hAnsi="Times New Roman" w:hint="eastAsia"/>
          <w:sz w:val="24"/>
          <w:szCs w:val="24"/>
          <w:lang w:eastAsia="ru-RU"/>
        </w:rPr>
        <w:t>Интернет</w:t>
      </w:r>
      <w:r w:rsidR="00B168F1" w:rsidRPr="00B168F1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B168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далее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официальный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сайт</w:t>
      </w:r>
      <w:r w:rsidR="00B168F1">
        <w:rPr>
          <w:rFonts w:ascii="Times New Roman" w:eastAsia="Times New Roman" w:hAnsi="Times New Roman"/>
          <w:sz w:val="24"/>
          <w:szCs w:val="24"/>
          <w:lang w:eastAsia="ru-RU"/>
        </w:rPr>
        <w:t>), по форме согласно приложению №1 к настоящему Порядку.</w:t>
      </w:r>
    </w:p>
    <w:p w:rsidR="00D7456C" w:rsidRDefault="00D7456C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2.4.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Положения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актов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устанавливающих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должны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вступать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силу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либо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1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марта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либо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1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сентября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соответствующего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года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но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ранее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чем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истечении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2B2F">
        <w:rPr>
          <w:rFonts w:ascii="Times New Roman" w:eastAsia="Times New Roman" w:hAnsi="Times New Roman"/>
          <w:sz w:val="24"/>
          <w:szCs w:val="24"/>
          <w:lang w:eastAsia="ru-RU"/>
        </w:rPr>
        <w:t>90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дней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после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дня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официального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опубликования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если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иное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установлено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федеральным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законом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EB44B6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казом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Президента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международным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договором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предусматривающими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установление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85057" w:rsidRPr="00D7456C" w:rsidRDefault="00285057" w:rsidP="00285057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Start"/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Положения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пункта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2.4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настоящего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Порядка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применяются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отношении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актов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подлежащих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принятию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целях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предупреждения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террористических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актов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ликвидации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последствий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предупреждения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угрозы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обороне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страны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безопасности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угрозе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возникновения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возникновении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отдельных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чрезвычайных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ситуаций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введении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режима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повышенной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готовности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чрезвычайной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ситуации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всей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территории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либо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ее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части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также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нормативных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правовых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актов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направленных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proofErr w:type="gramEnd"/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недопущение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возникновения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последствий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обстоятельств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произошедших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вследствие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непреодолимой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силы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то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есть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чрезвычайных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непредотвратимых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данных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условиях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обстоятельств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частности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эпидемий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эпизоотий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техногенных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аварий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катастроф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85057" w:rsidRDefault="00487E2A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Start"/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Положения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актов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которыми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вносятся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изменения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ранее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принятые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акты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могут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вступать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силу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иные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чем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указано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пункте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2.4.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настоящего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Порядка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сроки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если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заключении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оценке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регулирующего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воздействия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проектов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муниципальных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нормативных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правовых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актов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установлено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что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указанные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изменения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вносятся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целях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снижения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затрат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физических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юридических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лиц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сфере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предпринимательской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иной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экономической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деятельности</w:t>
      </w:r>
      <w:proofErr w:type="gramEnd"/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исполнение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ранее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установленных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не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предусматривают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установление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новых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условий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ограничений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запретов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87E2A">
        <w:rPr>
          <w:rFonts w:ascii="Times New Roman" w:eastAsia="Times New Roman" w:hAnsi="Times New Roman" w:hint="eastAsia"/>
          <w:sz w:val="24"/>
          <w:szCs w:val="24"/>
          <w:lang w:eastAsia="ru-RU"/>
        </w:rPr>
        <w:t>обязанностей</w:t>
      </w:r>
      <w:r w:rsidRPr="00487E2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85057" w:rsidRDefault="00285057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B16550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 Актом, содержащим обязательные требования, должен предусматриваться срок его действия, который не может превышать шесть лет со дня вступления его в силу, за исключением случаев, установленных нормативными правовыми актами Российской Федерации и (или) нормативными правовыми актами Чувашской Республики.</w:t>
      </w:r>
    </w:p>
    <w:p w:rsidR="00285057" w:rsidRDefault="00285057" w:rsidP="00285057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B16550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По результатам оценки применения обязательных требований может быть принято решение о продлении установленного актом, содержащим обязательные требования, срока его действия в порядке, установленном настоящим Порядком, не более чем на шесть лет, за исключением случаев, установленных Федеральным законом.</w:t>
      </w:r>
      <w:proofErr w:type="gramEnd"/>
    </w:p>
    <w:p w:rsidR="00D7456C" w:rsidRPr="00D7456C" w:rsidRDefault="00D7456C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2.9. </w:t>
      </w:r>
      <w:proofErr w:type="gramStart"/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Проекты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актов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устанавливающие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подлежат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регулирующего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воздействия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порядке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установленном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постановлением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 муниципального округа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068BB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068BB">
        <w:rPr>
          <w:rFonts w:ascii="Times New Roman" w:eastAsia="Times New Roman" w:hAnsi="Times New Roman"/>
          <w:sz w:val="24"/>
          <w:szCs w:val="24"/>
          <w:lang w:eastAsia="ru-RU"/>
        </w:rPr>
        <w:t>03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.2023 </w:t>
      </w:r>
      <w:r w:rsidR="00342B2F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068BB">
        <w:rPr>
          <w:rFonts w:ascii="Times New Roman" w:eastAsia="Times New Roman" w:hAnsi="Times New Roman"/>
          <w:sz w:val="24"/>
          <w:szCs w:val="24"/>
          <w:lang w:eastAsia="ru-RU"/>
        </w:rPr>
        <w:t>265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14B1B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Порядка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проведения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регулирующего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воздействия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проектов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lastRenderedPageBreak/>
        <w:t>муниципальных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нормативных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правовых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актов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E37AC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r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 муниципального округа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C068BB">
        <w:rPr>
          <w:rFonts w:ascii="Times New Roman" w:eastAsia="Times New Roman" w:hAnsi="Times New Roman"/>
          <w:sz w:val="24"/>
          <w:szCs w:val="24"/>
          <w:lang w:eastAsia="ru-RU"/>
        </w:rPr>
        <w:t xml:space="preserve"> и порядка проведения экспертизы нормативных </w:t>
      </w:r>
      <w:r w:rsidR="00C068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правовых</w:t>
      </w:r>
      <w:r w:rsidR="00C068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068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актов</w:t>
      </w:r>
      <w:r w:rsidR="00C068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E37AC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r w:rsidR="00C068BB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 муниципального округа</w:t>
      </w:r>
      <w:r w:rsidR="00C068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068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C068BB"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068BB"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2E37AC">
        <w:rPr>
          <w:rFonts w:ascii="Times New Roman" w:eastAsia="Times New Roman" w:hAnsi="Times New Roman"/>
          <w:sz w:val="24"/>
          <w:szCs w:val="24"/>
          <w:lang w:eastAsia="ru-RU"/>
        </w:rPr>
        <w:t>, затрагивающих вопросы осуществления предпринимательской и инвестиционной деятельности</w:t>
      </w:r>
      <w:r w:rsidR="00C068B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14B1B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D7456C" w:rsidRPr="00D7456C" w:rsidRDefault="00D7456C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2.10.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целях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законодательству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законодательству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 муниципального округа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проводятся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правовая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экспертиза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проектов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актов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устанавливающих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7456C" w:rsidRPr="00D7456C" w:rsidRDefault="00D7456C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456C" w:rsidRPr="00914B1B" w:rsidRDefault="00D7456C" w:rsidP="00914B1B">
      <w:pPr>
        <w:tabs>
          <w:tab w:val="left" w:pos="762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14B1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III. </w:t>
      </w:r>
      <w:r w:rsidRPr="00914B1B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Порядок</w:t>
      </w:r>
      <w:r w:rsidRPr="00914B1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914B1B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оценки</w:t>
      </w:r>
      <w:r w:rsidRPr="00914B1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914B1B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применения</w:t>
      </w:r>
      <w:r w:rsidRPr="00914B1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914B1B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обязательных</w:t>
      </w:r>
      <w:r w:rsidRPr="00914B1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914B1B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требований</w:t>
      </w:r>
    </w:p>
    <w:p w:rsidR="00D7456C" w:rsidRPr="00D7456C" w:rsidRDefault="00D7456C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456C" w:rsidRPr="00D7456C" w:rsidRDefault="00D7456C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3.1. </w:t>
      </w:r>
      <w:proofErr w:type="gramStart"/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Целями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применения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являются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комплексная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содержащихся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актах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соответствующей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сфере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общественных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отношений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достижения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целей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введения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эффективности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введения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выявление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избыточных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E119F8" w:rsidRDefault="00D7456C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3.2.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Оценка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применения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проводится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ответственным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подразделением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119F8">
        <w:rPr>
          <w:rFonts w:ascii="Times New Roman" w:eastAsia="Times New Roman" w:hAnsi="Times New Roman"/>
          <w:sz w:val="24"/>
          <w:szCs w:val="24"/>
          <w:lang w:eastAsia="ru-RU"/>
        </w:rPr>
        <w:t>соответствии с ежегодно ут</w:t>
      </w:r>
      <w:r w:rsidR="007E02C9">
        <w:rPr>
          <w:rFonts w:ascii="Times New Roman" w:eastAsia="Times New Roman" w:hAnsi="Times New Roman"/>
          <w:sz w:val="24"/>
          <w:szCs w:val="24"/>
          <w:lang w:eastAsia="ru-RU"/>
        </w:rPr>
        <w:t xml:space="preserve">верждаемым распоряжением </w:t>
      </w:r>
      <w:r w:rsidR="00153E8D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="007E02C9">
        <w:rPr>
          <w:rFonts w:ascii="Times New Roman" w:eastAsia="Times New Roman" w:hAnsi="Times New Roman"/>
          <w:sz w:val="24"/>
          <w:szCs w:val="24"/>
          <w:lang w:eastAsia="ru-RU"/>
        </w:rPr>
        <w:t xml:space="preserve">лавы </w:t>
      </w:r>
      <w:r w:rsidR="00E119F8">
        <w:rPr>
          <w:rFonts w:ascii="Times New Roman" w:eastAsia="Times New Roman" w:hAnsi="Times New Roman"/>
          <w:sz w:val="24"/>
          <w:szCs w:val="24"/>
          <w:lang w:eastAsia="ru-RU"/>
        </w:rPr>
        <w:t>Ибресинского муниципального округа Чувашской Республики планом.</w:t>
      </w:r>
    </w:p>
    <w:p w:rsidR="0080238E" w:rsidRPr="0033576D" w:rsidRDefault="00744572" w:rsidP="00744572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80238E" w:rsidRPr="0033576D">
        <w:rPr>
          <w:sz w:val="24"/>
          <w:szCs w:val="24"/>
        </w:rPr>
        <w:t xml:space="preserve">При формировании проекта плана используются предложения о проведении оценки применения обязательных требований, представленные в </w:t>
      </w:r>
      <w:r w:rsidR="0080238E">
        <w:rPr>
          <w:sz w:val="24"/>
          <w:szCs w:val="24"/>
        </w:rPr>
        <w:t>о</w:t>
      </w:r>
      <w:r w:rsidR="0080238E" w:rsidRPr="0033576D">
        <w:rPr>
          <w:sz w:val="24"/>
          <w:szCs w:val="24"/>
        </w:rPr>
        <w:t xml:space="preserve">тветственное подразделение организациями, </w:t>
      </w:r>
      <w:proofErr w:type="gramStart"/>
      <w:r w:rsidR="0080238E" w:rsidRPr="0033576D">
        <w:rPr>
          <w:sz w:val="24"/>
          <w:szCs w:val="24"/>
        </w:rPr>
        <w:t>целями</w:t>
      </w:r>
      <w:proofErr w:type="gramEnd"/>
      <w:r w:rsidR="0080238E" w:rsidRPr="0033576D">
        <w:rPr>
          <w:sz w:val="24"/>
          <w:szCs w:val="24"/>
        </w:rPr>
        <w:t xml:space="preserve"> деятельности которых являются защита и представление интересов субъектов предпринимательской и иной экономической деятельности, в том числе субъектов малого и среднего предпринимательства, а также заинтересованными </w:t>
      </w:r>
      <w:r>
        <w:rPr>
          <w:sz w:val="24"/>
          <w:szCs w:val="24"/>
        </w:rPr>
        <w:t xml:space="preserve">структурными подразделениями Ибресинского муниципального округа </w:t>
      </w:r>
      <w:r w:rsidR="00A7268B">
        <w:rPr>
          <w:sz w:val="24"/>
          <w:szCs w:val="24"/>
        </w:rPr>
        <w:t xml:space="preserve">Чувашской Республики </w:t>
      </w:r>
      <w:r w:rsidR="0080238E" w:rsidRPr="0033576D">
        <w:rPr>
          <w:sz w:val="24"/>
          <w:szCs w:val="24"/>
        </w:rPr>
        <w:t>и иными заинтересованными организациями не позднее 1 ноября года, предшествующего году формирования плана.</w:t>
      </w:r>
    </w:p>
    <w:p w:rsidR="0080238E" w:rsidRPr="0033576D" w:rsidRDefault="00744572" w:rsidP="00744572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 </w:t>
      </w:r>
      <w:r w:rsidR="0080238E" w:rsidRPr="0033576D">
        <w:rPr>
          <w:sz w:val="24"/>
          <w:szCs w:val="24"/>
        </w:rPr>
        <w:t>Акты, устанавливающие обязательные требования, срок действия которых составляет от четырех до шести лет, включаются в проект плана для проведения оценки применения обязательных требований на очередной год за три года до окончания срока их действия.</w:t>
      </w:r>
    </w:p>
    <w:p w:rsidR="0080238E" w:rsidRPr="0033576D" w:rsidRDefault="00744572" w:rsidP="00744572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3.5. </w:t>
      </w:r>
      <w:r w:rsidR="0080238E" w:rsidRPr="0033576D">
        <w:rPr>
          <w:sz w:val="24"/>
          <w:szCs w:val="24"/>
        </w:rPr>
        <w:t>Нормативные правовые акты, устанавливающие обязательные требования, срок действия которых составляет от трех до четырех лет, включаются в проект плана для проведения оценки применения обязательных требований на очередной год за два года до окончания срока их действия.</w:t>
      </w:r>
    </w:p>
    <w:p w:rsidR="0080238E" w:rsidRPr="0033576D" w:rsidRDefault="00744572" w:rsidP="00744572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3.6. </w:t>
      </w:r>
      <w:r w:rsidR="0080238E" w:rsidRPr="0033576D">
        <w:rPr>
          <w:sz w:val="24"/>
          <w:szCs w:val="24"/>
        </w:rPr>
        <w:t>Нормативные правовые акты, устанавливающие обязательные требования, срок действия которых составляет менее трех лет, включаются в проект плана для проведения оценки применения обязательных требований на очередной год за один год до окончания срока их действия.</w:t>
      </w:r>
    </w:p>
    <w:p w:rsidR="0080238E" w:rsidRPr="0033576D" w:rsidRDefault="0002402E" w:rsidP="0002402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3.7. </w:t>
      </w:r>
      <w:r w:rsidR="0080238E" w:rsidRPr="0033576D">
        <w:rPr>
          <w:sz w:val="24"/>
          <w:szCs w:val="24"/>
        </w:rPr>
        <w:t xml:space="preserve">Проект плана в целях публичного обсуждения не позднее 1 сентября года, предшествующего году подготовки проекта доклада о достижении целей введения обязательных требований (далее - доклад), размещается на официальном сайте с одновременным извещением контролируемых лиц, органов и организаций, </w:t>
      </w:r>
      <w:proofErr w:type="gramStart"/>
      <w:r w:rsidR="0080238E" w:rsidRPr="0033576D">
        <w:rPr>
          <w:sz w:val="24"/>
          <w:szCs w:val="24"/>
        </w:rPr>
        <w:t>целями</w:t>
      </w:r>
      <w:proofErr w:type="gramEnd"/>
      <w:r w:rsidR="0080238E" w:rsidRPr="0033576D">
        <w:rPr>
          <w:sz w:val="24"/>
          <w:szCs w:val="24"/>
        </w:rPr>
        <w:t xml:space="preserve"> деятельности которых являются защита и представление интересов субъектов предпринимательской и иной экономической деятельности, в том числе субъектов малого и среднего предпринимательства, а также заинтересованных исполнительных органов Чувашской Республики, территориальных органов федеральны</w:t>
      </w:r>
      <w:r w:rsidR="00D41174">
        <w:rPr>
          <w:sz w:val="24"/>
          <w:szCs w:val="24"/>
        </w:rPr>
        <w:t>х органов исполнительной власти, структурных подразделений администрации Ибресинского муниципального округа Чувашской Республики.</w:t>
      </w:r>
    </w:p>
    <w:p w:rsidR="0080238E" w:rsidRPr="0033576D" w:rsidRDefault="00D41174" w:rsidP="00D41174">
      <w:pPr>
        <w:pStyle w:val="ConsPlusNormal"/>
        <w:ind w:firstLine="709"/>
        <w:jc w:val="both"/>
        <w:rPr>
          <w:sz w:val="24"/>
          <w:szCs w:val="24"/>
        </w:rPr>
      </w:pPr>
      <w:bookmarkStart w:id="1" w:name="Par98"/>
      <w:bookmarkEnd w:id="1"/>
      <w:r>
        <w:rPr>
          <w:sz w:val="24"/>
          <w:szCs w:val="24"/>
        </w:rPr>
        <w:t xml:space="preserve">3.8. </w:t>
      </w:r>
      <w:r w:rsidR="0080238E" w:rsidRPr="0033576D">
        <w:rPr>
          <w:sz w:val="24"/>
          <w:szCs w:val="24"/>
        </w:rPr>
        <w:t>Срок публичного обсуждения проекта плана не может составлять менее 20 рабочих дней со дня его размещения на официальном сайте.</w:t>
      </w:r>
    </w:p>
    <w:p w:rsidR="0080238E" w:rsidRPr="0033576D" w:rsidRDefault="00D41174" w:rsidP="00D4117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3.9. </w:t>
      </w:r>
      <w:r w:rsidR="0080238E" w:rsidRPr="0033576D">
        <w:rPr>
          <w:sz w:val="24"/>
          <w:szCs w:val="24"/>
        </w:rPr>
        <w:t>В целях публичного обсуждения проекта плана при необходимости проводятся совещания, иные мероприятия с участием контролируемых лиц, заинтересованных исполнительных органов Чувашской Республики, территориальных органов федеральны</w:t>
      </w:r>
      <w:r>
        <w:rPr>
          <w:sz w:val="24"/>
          <w:szCs w:val="24"/>
        </w:rPr>
        <w:t>х органов исполнительной власти, структурных подразделений администрации Ибресинского муниципального округа Чувашской Республики.</w:t>
      </w:r>
    </w:p>
    <w:p w:rsidR="007E02C9" w:rsidRPr="0033576D" w:rsidRDefault="009A5E6C" w:rsidP="007E02C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3.10. </w:t>
      </w:r>
      <w:proofErr w:type="gramStart"/>
      <w:r w:rsidR="007E02C9" w:rsidRPr="0033576D">
        <w:rPr>
          <w:sz w:val="24"/>
          <w:szCs w:val="24"/>
        </w:rPr>
        <w:t>Ответственное подразделение рассматривает все предложения в установленный пункт</w:t>
      </w:r>
      <w:r w:rsidR="007E02C9">
        <w:rPr>
          <w:sz w:val="24"/>
          <w:szCs w:val="24"/>
        </w:rPr>
        <w:t xml:space="preserve">ом 3,8. </w:t>
      </w:r>
      <w:r w:rsidR="007E02C9" w:rsidRPr="0033576D">
        <w:rPr>
          <w:sz w:val="24"/>
          <w:szCs w:val="24"/>
        </w:rPr>
        <w:t>срок в связи с проведением публичного обсуждения проекта плана, составляет сводку предложений с указанием сведений об их учете и (или) о причинах отклонения, дорабатывает (при необходимости) проект плана с учетом поступивших предложений и в срок не более 20 рабочих дней со дня окончания публичного обсуждения размещает его на официальном сайте.</w:t>
      </w:r>
      <w:proofErr w:type="gramEnd"/>
    </w:p>
    <w:p w:rsidR="007E02C9" w:rsidRPr="0033576D" w:rsidRDefault="009A5E6C" w:rsidP="007E02C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3.11. </w:t>
      </w:r>
      <w:r w:rsidR="007E02C9" w:rsidRPr="0033576D">
        <w:rPr>
          <w:sz w:val="24"/>
          <w:szCs w:val="24"/>
        </w:rPr>
        <w:t xml:space="preserve">План, утвержденный распоряжением </w:t>
      </w:r>
      <w:r w:rsidR="007E02C9" w:rsidRPr="007E02C9">
        <w:rPr>
          <w:sz w:val="24"/>
          <w:szCs w:val="24"/>
        </w:rPr>
        <w:t>Главы Ибресинского муниципального округа Чувашской Республики</w:t>
      </w:r>
      <w:r w:rsidR="007E02C9" w:rsidRPr="0033576D">
        <w:rPr>
          <w:sz w:val="24"/>
          <w:szCs w:val="24"/>
        </w:rPr>
        <w:t>, подлежит размещению на официальном сайте не позднее 30 декабря года, предшествующего году подготовки проектов докладов структурными подразделениями.</w:t>
      </w:r>
    </w:p>
    <w:p w:rsidR="007E02C9" w:rsidRPr="0033576D" w:rsidRDefault="009A5E6C" w:rsidP="007E02C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3.12. </w:t>
      </w:r>
      <w:r w:rsidR="007E02C9" w:rsidRPr="0033576D">
        <w:rPr>
          <w:sz w:val="24"/>
          <w:szCs w:val="24"/>
        </w:rPr>
        <w:t xml:space="preserve">Структурное подразделение, уполномоченный на проведение оценки применения обязательных требований в </w:t>
      </w:r>
      <w:proofErr w:type="gramStart"/>
      <w:r w:rsidR="007E02C9" w:rsidRPr="0033576D">
        <w:rPr>
          <w:sz w:val="24"/>
          <w:szCs w:val="24"/>
        </w:rPr>
        <w:t>соответствии</w:t>
      </w:r>
      <w:proofErr w:type="gramEnd"/>
      <w:r w:rsidR="007E02C9" w:rsidRPr="0033576D">
        <w:rPr>
          <w:sz w:val="24"/>
          <w:szCs w:val="24"/>
        </w:rPr>
        <w:t xml:space="preserve"> с целями, указанными в </w:t>
      </w:r>
      <w:hyperlink w:anchor="Par85" w:tooltip="14. Целями оценки применения обязательных требований являются комплексная оценка обязательных требований, содержащихся в нормативных правовых актах, в соответствующей сфере общественных отношений, оценка достижения целей введения обязательных требований, оценк" w:history="1">
        <w:r w:rsidR="007E02C9" w:rsidRPr="007E02C9">
          <w:rPr>
            <w:sz w:val="24"/>
            <w:szCs w:val="24"/>
          </w:rPr>
          <w:t>3.1.</w:t>
        </w:r>
      </w:hyperlink>
      <w:r w:rsidR="007E02C9" w:rsidRPr="0033576D">
        <w:rPr>
          <w:sz w:val="24"/>
          <w:szCs w:val="24"/>
        </w:rPr>
        <w:t xml:space="preserve"> настоящего Порядка, готовит проект доклада.</w:t>
      </w:r>
    </w:p>
    <w:p w:rsidR="007E02C9" w:rsidRPr="0033576D" w:rsidRDefault="009A5E6C" w:rsidP="009A5E6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3.13. </w:t>
      </w:r>
      <w:r w:rsidR="007E02C9" w:rsidRPr="0033576D">
        <w:rPr>
          <w:sz w:val="24"/>
          <w:szCs w:val="24"/>
        </w:rPr>
        <w:t>Источниками информации для подготовки проекта доклада являются:</w:t>
      </w:r>
    </w:p>
    <w:p w:rsidR="007E02C9" w:rsidRPr="0033576D" w:rsidRDefault="007E02C9" w:rsidP="009A5E6C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результаты мониторинга применения обязательных требований;</w:t>
      </w:r>
    </w:p>
    <w:p w:rsidR="007E02C9" w:rsidRPr="0033576D" w:rsidRDefault="007E02C9" w:rsidP="009A5E6C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результаты анализа осуществления контрольной (надзорной) и разрешительной деятельности;</w:t>
      </w:r>
    </w:p>
    <w:p w:rsidR="007E02C9" w:rsidRPr="0033576D" w:rsidRDefault="007E02C9" w:rsidP="009A5E6C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результаты анализа судебной практики по вопросам применения обязательных требований;</w:t>
      </w:r>
    </w:p>
    <w:p w:rsidR="007E02C9" w:rsidRPr="0033576D" w:rsidRDefault="007E02C9" w:rsidP="009A5E6C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обращения, предложения и замечания субъектов регулирования, поступившие в том числе в рамках публичного обсуждения плана;</w:t>
      </w:r>
    </w:p>
    <w:p w:rsidR="007E02C9" w:rsidRPr="0033576D" w:rsidRDefault="007E02C9" w:rsidP="009A5E6C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позиции заинтересованных исполнительных органов Чувашской Республики, территориальных органов федеральных органов исполнительной власти, в том числе полученные при разработке акта на этапе правовой экспертизы, антикоррупционной экспертизы, оценки регулирующего воздействия;</w:t>
      </w:r>
    </w:p>
    <w:p w:rsidR="007E02C9" w:rsidRPr="0033576D" w:rsidRDefault="007E02C9" w:rsidP="009A5E6C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 xml:space="preserve">иные сведения, которые, по мнению </w:t>
      </w:r>
      <w:proofErr w:type="gramStart"/>
      <w:r w:rsidRPr="0033576D">
        <w:rPr>
          <w:sz w:val="24"/>
          <w:szCs w:val="24"/>
        </w:rPr>
        <w:t>структурного</w:t>
      </w:r>
      <w:proofErr w:type="gramEnd"/>
      <w:r w:rsidRPr="0033576D">
        <w:rPr>
          <w:sz w:val="24"/>
          <w:szCs w:val="24"/>
        </w:rPr>
        <w:t xml:space="preserve"> подразделения, позволяют оценить результаты применения обязательных требований.</w:t>
      </w:r>
    </w:p>
    <w:p w:rsidR="009A5E6C" w:rsidRPr="0033576D" w:rsidRDefault="009A5E6C" w:rsidP="009A5E6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3.14.</w:t>
      </w:r>
      <w:r w:rsidRPr="0033576D">
        <w:rPr>
          <w:sz w:val="24"/>
          <w:szCs w:val="24"/>
        </w:rPr>
        <w:t xml:space="preserve"> В доклад включается следующая информация:</w:t>
      </w:r>
    </w:p>
    <w:p w:rsidR="009A5E6C" w:rsidRPr="0033576D" w:rsidRDefault="009A5E6C" w:rsidP="009A5E6C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общая характеристика оцениваемых обязательных требований в соответствующей сфере регулирования;</w:t>
      </w:r>
    </w:p>
    <w:p w:rsidR="009A5E6C" w:rsidRPr="0033576D" w:rsidRDefault="009A5E6C" w:rsidP="009A5E6C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результаты оценки применения обязательных требований;</w:t>
      </w:r>
    </w:p>
    <w:p w:rsidR="009A5E6C" w:rsidRPr="0033576D" w:rsidRDefault="009A5E6C" w:rsidP="009A5E6C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выводы и предложения по итогам оценки применения обязательных требований.</w:t>
      </w:r>
    </w:p>
    <w:p w:rsidR="009A5E6C" w:rsidRPr="0033576D" w:rsidRDefault="009A5E6C" w:rsidP="009A5E6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3.15. </w:t>
      </w:r>
      <w:r w:rsidRPr="0033576D">
        <w:rPr>
          <w:sz w:val="24"/>
          <w:szCs w:val="24"/>
        </w:rPr>
        <w:t>Общая характеристика обязательных требований в соответствующей сфере регулирования должна включать следующие сведения:</w:t>
      </w:r>
    </w:p>
    <w:p w:rsidR="009A5E6C" w:rsidRPr="0033576D" w:rsidRDefault="009A5E6C" w:rsidP="009A5E6C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перечень актов и содержащихся в них обязательных требований, в том числе реквизиты и источники официального опубликования нормативных правовых актов;</w:t>
      </w:r>
    </w:p>
    <w:p w:rsidR="009A5E6C" w:rsidRPr="0033576D" w:rsidRDefault="009A5E6C" w:rsidP="009A5E6C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сведения о внесенных в акты изменениях (при наличии);</w:t>
      </w:r>
    </w:p>
    <w:p w:rsidR="009A5E6C" w:rsidRPr="0033576D" w:rsidRDefault="009A5E6C" w:rsidP="009A5E6C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период действия актов и их отдельных положений (при наличии);</w:t>
      </w:r>
    </w:p>
    <w:p w:rsidR="009A5E6C" w:rsidRPr="0033576D" w:rsidRDefault="009A5E6C" w:rsidP="009A5E6C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общая характеристика общественных отношений, включая сферу осуществления предпринимательской или иной экономической деятельности и конкретные общественные отношения, на регулирование которых направлены обязательные требования;</w:t>
      </w:r>
    </w:p>
    <w:p w:rsidR="009A5E6C" w:rsidRPr="0033576D" w:rsidRDefault="009A5E6C" w:rsidP="009A5E6C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 xml:space="preserve">нормативно обоснованный перечень охраняемых законом ценностей, защищаемых в </w:t>
      </w:r>
      <w:proofErr w:type="gramStart"/>
      <w:r w:rsidRPr="0033576D">
        <w:rPr>
          <w:sz w:val="24"/>
          <w:szCs w:val="24"/>
        </w:rPr>
        <w:t>рамках</w:t>
      </w:r>
      <w:proofErr w:type="gramEnd"/>
      <w:r w:rsidRPr="0033576D">
        <w:rPr>
          <w:sz w:val="24"/>
          <w:szCs w:val="24"/>
        </w:rPr>
        <w:t xml:space="preserve"> соответствующей сферы общественных отношений;</w:t>
      </w:r>
    </w:p>
    <w:p w:rsidR="009A5E6C" w:rsidRPr="0033576D" w:rsidRDefault="009A5E6C" w:rsidP="009A5E6C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цели введения обязательных требований (группы обязательных требований) для каждого содержащегося в докладе акта (снижение (устранение) рисков причинения вреда охраняемым законом ценностям с указанием конкретных рисков).</w:t>
      </w:r>
    </w:p>
    <w:p w:rsidR="009A5E6C" w:rsidRPr="0033576D" w:rsidRDefault="000C6191" w:rsidP="009A5E6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3.16.</w:t>
      </w:r>
      <w:r w:rsidR="009A5E6C" w:rsidRPr="0033576D">
        <w:rPr>
          <w:sz w:val="24"/>
          <w:szCs w:val="24"/>
        </w:rPr>
        <w:t xml:space="preserve"> Результаты оценки применения обязательных требований должны содержать следующую информацию:</w:t>
      </w:r>
    </w:p>
    <w:p w:rsidR="009A5E6C" w:rsidRPr="0033576D" w:rsidRDefault="009A5E6C" w:rsidP="009A5E6C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соблюдение принципов установления и оценки применения обязательных требований, установленных Федеральным законом;</w:t>
      </w:r>
    </w:p>
    <w:p w:rsidR="009A5E6C" w:rsidRPr="0033576D" w:rsidRDefault="009A5E6C" w:rsidP="009A5E6C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информация о динамике ведения предпринимательской или иной экономической деятельности в соответствующей сфере общественных отношений в период действия обязательных требований, применение которых является предметом оценки;</w:t>
      </w:r>
    </w:p>
    <w:p w:rsidR="009A5E6C" w:rsidRPr="0033576D" w:rsidRDefault="009A5E6C" w:rsidP="009A5E6C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сведения об уровне соблюдения обязательных требований в соответствующей сфере регулирования, в том числе данные о привлечении к ответственности за нарушение обязательных требований, о типовых и массовых нарушениях обязательных требований;</w:t>
      </w:r>
    </w:p>
    <w:p w:rsidR="009A5E6C" w:rsidRPr="0033576D" w:rsidRDefault="009A5E6C" w:rsidP="009A5E6C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количество и содержание связанных с применением обязательных требований обращений контролируемых лиц в контрольный (надзорный) орган;</w:t>
      </w:r>
    </w:p>
    <w:p w:rsidR="009A5E6C" w:rsidRPr="0033576D" w:rsidRDefault="009A5E6C" w:rsidP="009A5E6C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количество и анализ содержания вступивших в законную силу судебных актов по спорам, связанным с применением обязательных требований, по делам об оспаривании нормативных правовых актов, содержащих обязательные требования;</w:t>
      </w:r>
    </w:p>
    <w:p w:rsidR="009A5E6C" w:rsidRPr="0033576D" w:rsidRDefault="009A5E6C" w:rsidP="009A5E6C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иные сведения, которые позволяют оценить результаты применения обязательных требований и достижение целей их установления.</w:t>
      </w:r>
    </w:p>
    <w:p w:rsidR="00EF3A66" w:rsidRPr="0033576D" w:rsidRDefault="00EF3A66" w:rsidP="00EF3A6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3.17. </w:t>
      </w:r>
      <w:r w:rsidRPr="0033576D">
        <w:rPr>
          <w:sz w:val="24"/>
          <w:szCs w:val="24"/>
        </w:rPr>
        <w:t>Выводы и предложения по итогам оценки применения обязательных требований должны содержать один из следующих выводов:</w:t>
      </w:r>
    </w:p>
    <w:p w:rsidR="00EF3A66" w:rsidRPr="0033576D" w:rsidRDefault="00EF3A66" w:rsidP="00EF3A66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о целесообразности дальнейшего применения обязательных требований без внесения изменений в акт;</w:t>
      </w:r>
    </w:p>
    <w:p w:rsidR="00EF3A66" w:rsidRPr="0033576D" w:rsidRDefault="00EF3A66" w:rsidP="00EF3A66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о нецелесообразности дальнейшего применения обязательных требований и необходимости внесения изменений акт (с описанием предложений);</w:t>
      </w:r>
    </w:p>
    <w:p w:rsidR="00EF3A66" w:rsidRPr="0033576D" w:rsidRDefault="00EF3A66" w:rsidP="00EF3A66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 xml:space="preserve">о нецелесообразности дальнейшего применения обязательных требований и необходимости отмены (о признании </w:t>
      </w:r>
      <w:proofErr w:type="gramStart"/>
      <w:r w:rsidRPr="0033576D">
        <w:rPr>
          <w:sz w:val="24"/>
          <w:szCs w:val="24"/>
        </w:rPr>
        <w:t>утратившим</w:t>
      </w:r>
      <w:proofErr w:type="gramEnd"/>
      <w:r w:rsidRPr="0033576D">
        <w:rPr>
          <w:sz w:val="24"/>
          <w:szCs w:val="24"/>
        </w:rPr>
        <w:t xml:space="preserve"> силу) акта, содержащего обязательные требования, его отдельных положений.</w:t>
      </w:r>
    </w:p>
    <w:p w:rsidR="00EF3A66" w:rsidRPr="0033576D" w:rsidRDefault="00EF3A66" w:rsidP="00EF3A66">
      <w:pPr>
        <w:pStyle w:val="ConsPlusNormal"/>
        <w:ind w:firstLine="709"/>
        <w:jc w:val="both"/>
        <w:rPr>
          <w:sz w:val="24"/>
          <w:szCs w:val="24"/>
        </w:rPr>
      </w:pPr>
      <w:bookmarkStart w:id="2" w:name="Par142"/>
      <w:bookmarkEnd w:id="2"/>
      <w:r>
        <w:rPr>
          <w:sz w:val="24"/>
          <w:szCs w:val="24"/>
        </w:rPr>
        <w:t>3.18.</w:t>
      </w:r>
      <w:r w:rsidRPr="0033576D">
        <w:rPr>
          <w:sz w:val="24"/>
          <w:szCs w:val="24"/>
        </w:rPr>
        <w:t xml:space="preserve"> Вывод о нецелесообразности дальнейшего применения обязательных требований и необходимости внесения изменений в акт формулируется при выявлении одного или нескольких из следующих случаев:</w:t>
      </w:r>
    </w:p>
    <w:p w:rsidR="00EF3A66" w:rsidRPr="0033576D" w:rsidRDefault="00EF3A66" w:rsidP="00EF3A66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несоответствие обязательных требований принципам Федерального закона, вышестоящим нормативным правовым актам и (или) целям и положениям государственных программ Российской Федерации, национальных проектов Российской Федерации, государственных программ Чувашской Республики и региональных проектов Чувашской Республики</w:t>
      </w:r>
      <w:r>
        <w:rPr>
          <w:sz w:val="24"/>
          <w:szCs w:val="24"/>
        </w:rPr>
        <w:t>, муниципальных программ и проектов Ибресинского муниципального округа Чувашской Республики</w:t>
      </w:r>
      <w:r w:rsidRPr="0033576D">
        <w:rPr>
          <w:sz w:val="24"/>
          <w:szCs w:val="24"/>
        </w:rPr>
        <w:t>;</w:t>
      </w:r>
    </w:p>
    <w:p w:rsidR="00EF3A66" w:rsidRPr="0033576D" w:rsidRDefault="00EF3A66" w:rsidP="00EF3A6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33576D">
        <w:rPr>
          <w:sz w:val="24"/>
          <w:szCs w:val="24"/>
        </w:rPr>
        <w:t>недостижение</w:t>
      </w:r>
      <w:proofErr w:type="spellEnd"/>
      <w:r w:rsidRPr="0033576D">
        <w:rPr>
          <w:sz w:val="24"/>
          <w:szCs w:val="24"/>
        </w:rPr>
        <w:t xml:space="preserve"> целей введения обязательных требований;</w:t>
      </w:r>
    </w:p>
    <w:p w:rsidR="00EF3A66" w:rsidRPr="0033576D" w:rsidRDefault="00EF3A66" w:rsidP="00EF3A66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невозможность исполнения обязательных требований, в том числе при выявлении избыточности требований, несоразмерности расходов контролируемых лиц на их исполнение и администрирование с положительным эффектом (в том числе с положительным влиянием на снижение рисков, в целях устранения (снижения) которых установлены соответствующие обязательные требования);</w:t>
      </w:r>
    </w:p>
    <w:p w:rsidR="00EF3A66" w:rsidRPr="0033576D" w:rsidRDefault="00EF3A66" w:rsidP="00EF3A66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 xml:space="preserve">наличие в различных </w:t>
      </w:r>
      <w:proofErr w:type="gramStart"/>
      <w:r w:rsidRPr="0033576D">
        <w:rPr>
          <w:sz w:val="24"/>
          <w:szCs w:val="24"/>
        </w:rPr>
        <w:t>актах</w:t>
      </w:r>
      <w:proofErr w:type="gramEnd"/>
      <w:r w:rsidRPr="0033576D">
        <w:rPr>
          <w:sz w:val="24"/>
          <w:szCs w:val="24"/>
        </w:rPr>
        <w:t xml:space="preserve"> (в том числе разной юридической силы) или в одном акте противоречащих друг другу обязательных требований;</w:t>
      </w:r>
    </w:p>
    <w:p w:rsidR="00EF3A66" w:rsidRPr="0033576D" w:rsidRDefault="00EF3A66" w:rsidP="00EF3A66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 xml:space="preserve">наличие в </w:t>
      </w:r>
      <w:proofErr w:type="gramStart"/>
      <w:r w:rsidRPr="0033576D">
        <w:rPr>
          <w:sz w:val="24"/>
          <w:szCs w:val="24"/>
        </w:rPr>
        <w:t>актах</w:t>
      </w:r>
      <w:proofErr w:type="gramEnd"/>
      <w:r w:rsidRPr="0033576D">
        <w:rPr>
          <w:sz w:val="24"/>
          <w:szCs w:val="24"/>
        </w:rPr>
        <w:t xml:space="preserve"> неопределенных понятий, некорректных и (или) неоднозначных формулировок, не позволяющих единообразно применять и (или) исполнять обязательные требования;</w:t>
      </w:r>
    </w:p>
    <w:p w:rsidR="00EF3A66" w:rsidRPr="0033576D" w:rsidRDefault="00EF3A66" w:rsidP="00EF3A66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наличие неактуальных обязательных требований, не соответствующих современному уровню развития науки и техники и (или) негативно влияющих на развитие предпринимательской и иной экономической деятельности и технологий;</w:t>
      </w:r>
    </w:p>
    <w:p w:rsidR="0080238E" w:rsidRDefault="00EF3A66" w:rsidP="00EF3A66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576D">
        <w:rPr>
          <w:rFonts w:ascii="Times New Roman" w:hAnsi="Times New Roman"/>
          <w:sz w:val="24"/>
          <w:szCs w:val="24"/>
        </w:rPr>
        <w:t>наличие устойчивых противоречий в практике применения обязательных требований</w:t>
      </w:r>
    </w:p>
    <w:p w:rsidR="00EF3A66" w:rsidRPr="0033576D" w:rsidRDefault="00EF3A66" w:rsidP="005B390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3.19. </w:t>
      </w:r>
      <w:r w:rsidRPr="0033576D">
        <w:rPr>
          <w:sz w:val="24"/>
          <w:szCs w:val="24"/>
        </w:rPr>
        <w:t xml:space="preserve">Вывод о нецелесообразности дальнейшего применения обязательных требований и необходимости отмены (о признании утратившим силу) акта, содержащего обязательные требования, его отдельных положений может быть сформулирован при выявлении нескольких случаев, предусмотренных </w:t>
      </w:r>
      <w:r>
        <w:rPr>
          <w:sz w:val="24"/>
          <w:szCs w:val="24"/>
        </w:rPr>
        <w:t xml:space="preserve">пунктом 3.18. </w:t>
      </w:r>
      <w:r w:rsidRPr="0033576D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П</w:t>
      </w:r>
      <w:r w:rsidRPr="0033576D">
        <w:rPr>
          <w:sz w:val="24"/>
          <w:szCs w:val="24"/>
        </w:rPr>
        <w:t>орядка, а также при выявлении одного из следующих случаев:</w:t>
      </w:r>
    </w:p>
    <w:p w:rsidR="00EF3A66" w:rsidRPr="0033576D" w:rsidRDefault="00EF3A66" w:rsidP="005B3905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наличие дублирующих и (или) аналогичных по содержанию обязательных требований в нескольких актах или в одном акте;</w:t>
      </w:r>
    </w:p>
    <w:p w:rsidR="00EF3A66" w:rsidRPr="0033576D" w:rsidRDefault="00EF3A66" w:rsidP="005B3905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 xml:space="preserve">отсутствие у </w:t>
      </w:r>
      <w:r w:rsidR="005B3905">
        <w:rPr>
          <w:sz w:val="24"/>
          <w:szCs w:val="24"/>
        </w:rPr>
        <w:t xml:space="preserve">структурных </w:t>
      </w:r>
      <w:proofErr w:type="gramStart"/>
      <w:r w:rsidR="005B3905">
        <w:rPr>
          <w:sz w:val="24"/>
          <w:szCs w:val="24"/>
        </w:rPr>
        <w:t>подразделений</w:t>
      </w:r>
      <w:proofErr w:type="gramEnd"/>
      <w:r w:rsidR="005B3905">
        <w:rPr>
          <w:sz w:val="24"/>
          <w:szCs w:val="24"/>
        </w:rPr>
        <w:t xml:space="preserve"> </w:t>
      </w:r>
      <w:r w:rsidRPr="0033576D">
        <w:rPr>
          <w:sz w:val="24"/>
          <w:szCs w:val="24"/>
        </w:rPr>
        <w:t>предусмотренных в соответствии с законодательством Российской Федерации полномочий по установлению обязательных требований, являющихся предметом оценки применения обязательных требований.</w:t>
      </w:r>
    </w:p>
    <w:p w:rsidR="00EF3A66" w:rsidRPr="0033576D" w:rsidRDefault="005B3905" w:rsidP="005B390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3.20. </w:t>
      </w:r>
      <w:r w:rsidR="00EF3A66" w:rsidRPr="0033576D">
        <w:rPr>
          <w:sz w:val="24"/>
          <w:szCs w:val="24"/>
        </w:rPr>
        <w:t>В целях публичного обсуждения проекта доклада структурное подразделение не позднее 1 марта года, следующего за годом подготовки плана, размещает проект доклада на официальном сайте с одновременным извещением контролируемых лиц, органов и организаций, целями деятельности которых являются защита и представление интересов субъектов предпринимательской и иной экономической деятельности, в том числе субъектов малого и среднего предпринимательства, а также заинтересованных исполнительных органов Чувашской Республики, территориальных органов федеральных органов исполнительной власти.</w:t>
      </w:r>
    </w:p>
    <w:p w:rsidR="00EF3A66" w:rsidRPr="0033576D" w:rsidRDefault="006404DA" w:rsidP="005B390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3.21</w:t>
      </w:r>
      <w:r w:rsidR="00EF3A66" w:rsidRPr="0033576D">
        <w:rPr>
          <w:sz w:val="24"/>
          <w:szCs w:val="24"/>
        </w:rPr>
        <w:t>. Срок публичного обсуждения проекта доклада составляет не менее 20 рабочих дней со дня его размещения на официальном сайте.</w:t>
      </w:r>
    </w:p>
    <w:p w:rsidR="00EF3A66" w:rsidRPr="0033576D" w:rsidRDefault="006404DA" w:rsidP="005B390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3.22.</w:t>
      </w:r>
      <w:r w:rsidR="00EF3A66" w:rsidRPr="0033576D">
        <w:rPr>
          <w:sz w:val="24"/>
          <w:szCs w:val="24"/>
        </w:rPr>
        <w:t xml:space="preserve"> </w:t>
      </w:r>
      <w:proofErr w:type="gramStart"/>
      <w:r w:rsidR="008D25A8">
        <w:rPr>
          <w:sz w:val="24"/>
          <w:szCs w:val="24"/>
        </w:rPr>
        <w:t xml:space="preserve">Структурное </w:t>
      </w:r>
      <w:r w:rsidR="00EF3A66" w:rsidRPr="0033576D">
        <w:rPr>
          <w:sz w:val="24"/>
          <w:szCs w:val="24"/>
        </w:rPr>
        <w:t xml:space="preserve">подразделение рассматривает все предложения, поступившие через официальный сайт, в установленный пунктом </w:t>
      </w:r>
      <w:r>
        <w:rPr>
          <w:sz w:val="24"/>
          <w:szCs w:val="24"/>
        </w:rPr>
        <w:t xml:space="preserve">3.21. </w:t>
      </w:r>
      <w:r w:rsidR="00EF3A66" w:rsidRPr="0033576D">
        <w:rPr>
          <w:sz w:val="24"/>
          <w:szCs w:val="24"/>
        </w:rPr>
        <w:t>настоящего Порядка срок в связи с проведением публичного обсуждения проекта доклада, составляет сводку предложений с указанием сведений об их учете или о причинах отклонения и в течение 20 рабочих дней со дня окончания публичного обсуждения размещает сводку предложений на официальном сайте.</w:t>
      </w:r>
      <w:proofErr w:type="gramEnd"/>
      <w:r w:rsidR="00EF3A66" w:rsidRPr="0033576D">
        <w:rPr>
          <w:sz w:val="24"/>
          <w:szCs w:val="24"/>
        </w:rPr>
        <w:t xml:space="preserve"> Сводка предложений подписывается </w:t>
      </w:r>
      <w:r w:rsidR="00EF3A66" w:rsidRPr="006404DA">
        <w:rPr>
          <w:sz w:val="24"/>
          <w:szCs w:val="24"/>
        </w:rPr>
        <w:t>заместителем Главы администрации Ибресинского муниципального округа Чувашской Республики.</w:t>
      </w:r>
    </w:p>
    <w:p w:rsidR="00EF3A66" w:rsidRPr="0033576D" w:rsidRDefault="006404DA" w:rsidP="005B390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3.23</w:t>
      </w:r>
      <w:r w:rsidR="00EF3A66" w:rsidRPr="0033576D">
        <w:rPr>
          <w:sz w:val="24"/>
          <w:szCs w:val="24"/>
        </w:rPr>
        <w:t xml:space="preserve">. </w:t>
      </w:r>
      <w:proofErr w:type="gramStart"/>
      <w:r w:rsidR="008D25A8">
        <w:rPr>
          <w:sz w:val="24"/>
          <w:szCs w:val="24"/>
        </w:rPr>
        <w:t xml:space="preserve">Структурное </w:t>
      </w:r>
      <w:r w:rsidR="00EF3A66" w:rsidRPr="0033576D">
        <w:rPr>
          <w:sz w:val="24"/>
          <w:szCs w:val="24"/>
        </w:rPr>
        <w:t xml:space="preserve">подразделение дорабатывает (при необходимости) проект доклада по замечаниям и предложениям, поступившим в ходе публичного обсуждения проекта доклада, и направляет до 1 июня года, следующего за годом подготовки плана, доработанный доклад, подписанный руководителем </w:t>
      </w:r>
      <w:r w:rsidR="008D25A8">
        <w:rPr>
          <w:sz w:val="24"/>
          <w:szCs w:val="24"/>
        </w:rPr>
        <w:t xml:space="preserve">структурного </w:t>
      </w:r>
      <w:r w:rsidR="00EF3A66" w:rsidRPr="0033576D">
        <w:rPr>
          <w:sz w:val="24"/>
          <w:szCs w:val="24"/>
        </w:rPr>
        <w:t>подразделения (</w:t>
      </w:r>
      <w:r w:rsidR="00D25EB7">
        <w:rPr>
          <w:sz w:val="24"/>
          <w:szCs w:val="24"/>
        </w:rPr>
        <w:t xml:space="preserve">лицом, </w:t>
      </w:r>
      <w:r w:rsidR="00EF3A66" w:rsidRPr="0033576D">
        <w:rPr>
          <w:sz w:val="24"/>
          <w:szCs w:val="24"/>
        </w:rPr>
        <w:t xml:space="preserve">исполняющим </w:t>
      </w:r>
      <w:r w:rsidR="00D25EB7">
        <w:rPr>
          <w:sz w:val="24"/>
          <w:szCs w:val="24"/>
        </w:rPr>
        <w:t xml:space="preserve">его </w:t>
      </w:r>
      <w:r w:rsidR="00EF3A66" w:rsidRPr="0033576D">
        <w:rPr>
          <w:sz w:val="24"/>
          <w:szCs w:val="24"/>
        </w:rPr>
        <w:t xml:space="preserve">обязанности), для рассмотрения в </w:t>
      </w:r>
      <w:r w:rsidR="008D25A8">
        <w:rPr>
          <w:sz w:val="24"/>
          <w:szCs w:val="24"/>
        </w:rPr>
        <w:t xml:space="preserve">ответственное подразделение </w:t>
      </w:r>
      <w:r w:rsidR="00EF3A66" w:rsidRPr="0033576D">
        <w:rPr>
          <w:sz w:val="24"/>
          <w:szCs w:val="24"/>
        </w:rPr>
        <w:t>и одновременно размещает доклад на официальном сайте.</w:t>
      </w:r>
      <w:proofErr w:type="gramEnd"/>
    </w:p>
    <w:p w:rsidR="00A50247" w:rsidRDefault="008D25A8" w:rsidP="005B390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3.24. </w:t>
      </w:r>
      <w:r w:rsidR="004E50AC">
        <w:rPr>
          <w:sz w:val="24"/>
          <w:szCs w:val="24"/>
        </w:rPr>
        <w:t xml:space="preserve">Ответственное подразделение </w:t>
      </w:r>
      <w:r w:rsidR="00EF3A66" w:rsidRPr="0033576D">
        <w:rPr>
          <w:sz w:val="24"/>
          <w:szCs w:val="24"/>
        </w:rPr>
        <w:t xml:space="preserve">рассматривает Доклад </w:t>
      </w:r>
      <w:r w:rsidR="00E12F12">
        <w:rPr>
          <w:sz w:val="24"/>
          <w:szCs w:val="24"/>
        </w:rPr>
        <w:t xml:space="preserve">и готовит служебную записку в ответственное подразделение о </w:t>
      </w:r>
      <w:r w:rsidR="00EF3A66" w:rsidRPr="0033576D">
        <w:rPr>
          <w:sz w:val="24"/>
          <w:szCs w:val="24"/>
        </w:rPr>
        <w:t>возможност</w:t>
      </w:r>
      <w:r w:rsidR="00A50247">
        <w:rPr>
          <w:sz w:val="24"/>
          <w:szCs w:val="24"/>
        </w:rPr>
        <w:t>и</w:t>
      </w:r>
      <w:r w:rsidR="00EF3A66" w:rsidRPr="0033576D">
        <w:rPr>
          <w:sz w:val="24"/>
          <w:szCs w:val="24"/>
        </w:rPr>
        <w:t xml:space="preserve"> продления срока его действия либо о необходимости внесения в него изменени</w:t>
      </w:r>
      <w:r w:rsidR="005F18F4">
        <w:rPr>
          <w:sz w:val="24"/>
          <w:szCs w:val="24"/>
        </w:rPr>
        <w:t>й</w:t>
      </w:r>
      <w:r w:rsidR="00EF3A66" w:rsidRPr="0033576D">
        <w:rPr>
          <w:sz w:val="24"/>
          <w:szCs w:val="24"/>
        </w:rPr>
        <w:t xml:space="preserve"> или призна</w:t>
      </w:r>
      <w:r w:rsidR="005F18F4">
        <w:rPr>
          <w:sz w:val="24"/>
          <w:szCs w:val="24"/>
        </w:rPr>
        <w:t xml:space="preserve">ния </w:t>
      </w:r>
      <w:proofErr w:type="gramStart"/>
      <w:r w:rsidR="005F18F4">
        <w:rPr>
          <w:sz w:val="24"/>
          <w:szCs w:val="24"/>
        </w:rPr>
        <w:t>утратившим</w:t>
      </w:r>
      <w:proofErr w:type="gramEnd"/>
      <w:r w:rsidR="005F18F4">
        <w:rPr>
          <w:sz w:val="24"/>
          <w:szCs w:val="24"/>
        </w:rPr>
        <w:t xml:space="preserve"> силу</w:t>
      </w:r>
      <w:r w:rsidR="00A50247">
        <w:rPr>
          <w:sz w:val="24"/>
          <w:szCs w:val="24"/>
        </w:rPr>
        <w:t>.</w:t>
      </w:r>
    </w:p>
    <w:p w:rsidR="00EF3A66" w:rsidRPr="005F18F4" w:rsidRDefault="00A50247" w:rsidP="005B390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3.25.</w:t>
      </w:r>
      <w:r w:rsidR="005F18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Ответственное подразделение </w:t>
      </w:r>
      <w:r w:rsidR="005F18F4">
        <w:rPr>
          <w:sz w:val="24"/>
          <w:szCs w:val="24"/>
        </w:rPr>
        <w:t xml:space="preserve">готовит </w:t>
      </w:r>
      <w:r w:rsidR="00EF3A66" w:rsidRPr="0033576D">
        <w:rPr>
          <w:sz w:val="24"/>
          <w:szCs w:val="24"/>
        </w:rPr>
        <w:t xml:space="preserve">заключение о достижении целей введения обязательных требований на Доклад по форме согласно приложению № 2 </w:t>
      </w:r>
      <w:r>
        <w:rPr>
          <w:sz w:val="24"/>
          <w:szCs w:val="24"/>
        </w:rPr>
        <w:t xml:space="preserve">к настоящему Порядку, </w:t>
      </w:r>
      <w:r w:rsidR="00EF3A66" w:rsidRPr="0033576D">
        <w:rPr>
          <w:sz w:val="24"/>
          <w:szCs w:val="24"/>
        </w:rPr>
        <w:t xml:space="preserve">которое подписывается </w:t>
      </w:r>
      <w:r w:rsidR="00EF3A66" w:rsidRPr="005F18F4">
        <w:rPr>
          <w:sz w:val="24"/>
          <w:szCs w:val="24"/>
        </w:rPr>
        <w:t>з</w:t>
      </w:r>
      <w:r w:rsidR="005F18F4">
        <w:rPr>
          <w:sz w:val="24"/>
          <w:szCs w:val="24"/>
        </w:rPr>
        <w:t>аместителем Главы администрации Ибресинского муниципального округа Чувашской Республики.</w:t>
      </w:r>
    </w:p>
    <w:p w:rsidR="00EF3A66" w:rsidRPr="0033576D" w:rsidRDefault="00612A55" w:rsidP="00612A5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</w:t>
      </w:r>
      <w:r w:rsidR="00A50247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="00EF3A66" w:rsidRPr="0033576D">
        <w:rPr>
          <w:sz w:val="24"/>
          <w:szCs w:val="24"/>
        </w:rPr>
        <w:t>В случае несогласия с выводами, указанными в докладе о достижении целей введения обязательных требований, или невозможности верификации данных, указанных в докладе о достижении целей введения обязательных требований, на основе которых разработчиком были сделаны соответствующие выводы, ответственное подразделение готовит один из следующих выводов:</w:t>
      </w:r>
    </w:p>
    <w:p w:rsidR="00EF3A66" w:rsidRPr="0033576D" w:rsidRDefault="00EF3A66" w:rsidP="00612A55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а) о нецелесообразности продления сроков действия регулирования;</w:t>
      </w:r>
    </w:p>
    <w:p w:rsidR="00EF3A66" w:rsidRPr="0033576D" w:rsidRDefault="00EF3A66" w:rsidP="00612A55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б) о необходимости внесения изменений в нормативный правовой акт;</w:t>
      </w:r>
    </w:p>
    <w:p w:rsidR="00EF3A66" w:rsidRPr="0033576D" w:rsidRDefault="00EF3A66" w:rsidP="00612A55">
      <w:pPr>
        <w:pStyle w:val="ConsPlusNormal"/>
        <w:ind w:firstLine="709"/>
        <w:jc w:val="both"/>
        <w:rPr>
          <w:sz w:val="24"/>
          <w:szCs w:val="24"/>
        </w:rPr>
      </w:pPr>
      <w:r w:rsidRPr="0033576D">
        <w:rPr>
          <w:sz w:val="24"/>
          <w:szCs w:val="24"/>
        </w:rPr>
        <w:t>в) о необходимости проведения доработки Доклада и проведения повторных публичных консультаций.</w:t>
      </w:r>
    </w:p>
    <w:p w:rsidR="00EF3A66" w:rsidRDefault="00612A55" w:rsidP="00612A5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</w:t>
      </w:r>
      <w:r w:rsidR="00F952AA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="00EF3A66" w:rsidRPr="0033576D">
        <w:rPr>
          <w:sz w:val="24"/>
          <w:szCs w:val="24"/>
        </w:rPr>
        <w:t>Заключения о достижении целей введения обязательных требований подлежит размещению на официальном сайте</w:t>
      </w:r>
      <w:r w:rsidR="009335F8">
        <w:rPr>
          <w:sz w:val="24"/>
          <w:szCs w:val="24"/>
        </w:rPr>
        <w:t xml:space="preserve"> в течение 2 рабочих дней</w:t>
      </w:r>
      <w:r w:rsidR="00334443">
        <w:rPr>
          <w:sz w:val="24"/>
          <w:szCs w:val="24"/>
        </w:rPr>
        <w:t xml:space="preserve"> с момента его подписания</w:t>
      </w:r>
      <w:r w:rsidR="00EF3A66" w:rsidRPr="0033576D">
        <w:rPr>
          <w:sz w:val="24"/>
          <w:szCs w:val="24"/>
        </w:rPr>
        <w:t>.</w:t>
      </w:r>
    </w:p>
    <w:p w:rsidR="009A5E6C" w:rsidRDefault="00612A55" w:rsidP="00612A55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lastRenderedPageBreak/>
        <w:t>3.2</w:t>
      </w:r>
      <w:r w:rsidR="00F952AA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</w:t>
      </w:r>
      <w:r w:rsidR="00EF3A66" w:rsidRPr="0033576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F3A66" w:rsidRPr="0033576D">
        <w:rPr>
          <w:rFonts w:ascii="Times New Roman" w:hAnsi="Times New Roman"/>
          <w:sz w:val="24"/>
          <w:szCs w:val="24"/>
        </w:rPr>
        <w:t xml:space="preserve">Структурное подразделение в течение 40 рабочих дней после получения Заключения о достижении целей введения обязательных требований в котором сделаны выводы о необходимости признания утратившим силу или пересмотра или о возможности продления срока действия акта (его отдельных положений), обеспечивает разработку соответствующего проекта акта в соответствии с Уставом </w:t>
      </w:r>
      <w:r w:rsidR="00EF3A66" w:rsidRPr="00612A55">
        <w:rPr>
          <w:rFonts w:ascii="Times New Roman" w:hAnsi="Times New Roman"/>
          <w:sz w:val="24"/>
          <w:szCs w:val="24"/>
        </w:rPr>
        <w:t>Ибресинского муниципального округа Чувашской</w:t>
      </w:r>
      <w:r>
        <w:rPr>
          <w:rFonts w:ascii="Times New Roman" w:hAnsi="Times New Roman"/>
          <w:sz w:val="24"/>
          <w:szCs w:val="24"/>
        </w:rPr>
        <w:t xml:space="preserve"> Республики.</w:t>
      </w:r>
      <w:proofErr w:type="gramEnd"/>
    </w:p>
    <w:p w:rsidR="00D7456C" w:rsidRPr="00D7456C" w:rsidRDefault="00D7456C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B372B" w:rsidRDefault="003B372B" w:rsidP="00914B1B">
      <w:pPr>
        <w:tabs>
          <w:tab w:val="left" w:pos="7626"/>
        </w:tabs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  <w:sectPr w:rsidR="003B372B" w:rsidSect="00066FBB">
          <w:pgSz w:w="11906" w:h="16838"/>
          <w:pgMar w:top="1134" w:right="849" w:bottom="1134" w:left="1701" w:header="709" w:footer="709" w:gutter="0"/>
          <w:cols w:space="708"/>
          <w:docGrid w:linePitch="360"/>
        </w:sectPr>
      </w:pPr>
    </w:p>
    <w:p w:rsidR="00D7456C" w:rsidRPr="00D7456C" w:rsidRDefault="00D7456C" w:rsidP="00914B1B">
      <w:pPr>
        <w:tabs>
          <w:tab w:val="left" w:pos="7626"/>
        </w:tabs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lastRenderedPageBreak/>
        <w:t>Приложение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2B2F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1</w:t>
      </w:r>
    </w:p>
    <w:p w:rsidR="00716E81" w:rsidRDefault="00D7456C" w:rsidP="00716E81">
      <w:pPr>
        <w:tabs>
          <w:tab w:val="left" w:pos="7626"/>
        </w:tabs>
        <w:spacing w:after="0" w:line="240" w:lineRule="auto"/>
        <w:ind w:left="10632" w:hanging="992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к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Порядку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установления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оценки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E81"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применения</w:t>
      </w:r>
      <w:r w:rsidR="00716E81" w:rsidRPr="00716E81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716E81" w:rsidRDefault="00716E81" w:rsidP="00716E81">
      <w:pPr>
        <w:tabs>
          <w:tab w:val="left" w:pos="7626"/>
        </w:tabs>
        <w:spacing w:after="0" w:line="240" w:lineRule="auto"/>
        <w:ind w:left="10632" w:hanging="992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содержащихся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муниципальных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нормативных</w:t>
      </w:r>
    </w:p>
    <w:p w:rsidR="00716E81" w:rsidRDefault="00716E81" w:rsidP="00716E81">
      <w:pPr>
        <w:tabs>
          <w:tab w:val="left" w:pos="7626"/>
        </w:tabs>
        <w:spacing w:after="0" w:line="240" w:lineRule="auto"/>
        <w:ind w:left="10632" w:hanging="992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правовых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актах</w:t>
      </w:r>
      <w:proofErr w:type="gramEnd"/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</w:p>
    <w:p w:rsidR="00716E81" w:rsidRDefault="00716E81" w:rsidP="00716E81">
      <w:pPr>
        <w:tabs>
          <w:tab w:val="left" w:pos="7626"/>
        </w:tabs>
        <w:spacing w:after="0" w:line="240" w:lineRule="auto"/>
        <w:ind w:left="10632" w:hanging="992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716E81" w:rsidRDefault="00716E81" w:rsidP="00716E81">
      <w:pPr>
        <w:tabs>
          <w:tab w:val="left" w:pos="7626"/>
        </w:tabs>
        <w:spacing w:after="0" w:line="240" w:lineRule="auto"/>
        <w:ind w:left="10632" w:hanging="992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которые</w:t>
      </w:r>
      <w:proofErr w:type="gramEnd"/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связаны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осуществлением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предпринимательской</w:t>
      </w:r>
    </w:p>
    <w:p w:rsidR="00716E81" w:rsidRDefault="00716E81" w:rsidP="00716E81">
      <w:pPr>
        <w:tabs>
          <w:tab w:val="left" w:pos="7626"/>
        </w:tabs>
        <w:spacing w:after="0" w:line="240" w:lineRule="auto"/>
        <w:ind w:left="10632" w:hanging="992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иной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экономической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деятельности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оценка</w:t>
      </w:r>
    </w:p>
    <w:p w:rsidR="00716E81" w:rsidRDefault="00716E81" w:rsidP="00716E81">
      <w:pPr>
        <w:tabs>
          <w:tab w:val="left" w:pos="7626"/>
        </w:tabs>
        <w:spacing w:after="0" w:line="240" w:lineRule="auto"/>
        <w:ind w:left="10632" w:hanging="992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соблюдения</w:t>
      </w:r>
      <w:proofErr w:type="gramEnd"/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которых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осуществляется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рамках</w:t>
      </w:r>
    </w:p>
    <w:p w:rsidR="00716E81" w:rsidRDefault="00716E81" w:rsidP="00716E81">
      <w:pPr>
        <w:tabs>
          <w:tab w:val="left" w:pos="7626"/>
        </w:tabs>
        <w:spacing w:after="0" w:line="240" w:lineRule="auto"/>
        <w:ind w:left="10632" w:hanging="992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контроля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привлечения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к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административной</w:t>
      </w:r>
      <w:proofErr w:type="gramEnd"/>
    </w:p>
    <w:p w:rsidR="00716E81" w:rsidRDefault="00716E81" w:rsidP="00716E81">
      <w:pPr>
        <w:tabs>
          <w:tab w:val="left" w:pos="7626"/>
        </w:tabs>
        <w:spacing w:after="0" w:line="240" w:lineRule="auto"/>
        <w:ind w:left="10632" w:hanging="992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ответственности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лицензий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иных</w:t>
      </w:r>
    </w:p>
    <w:p w:rsidR="00D7456C" w:rsidRPr="00D7456C" w:rsidRDefault="00716E81" w:rsidP="00716E81">
      <w:pPr>
        <w:tabs>
          <w:tab w:val="left" w:pos="7626"/>
        </w:tabs>
        <w:spacing w:after="0" w:line="240" w:lineRule="auto"/>
        <w:ind w:left="10632" w:hanging="992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разрешений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аккредитации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иных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фор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оценки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экспертизы</w:t>
      </w:r>
    </w:p>
    <w:p w:rsidR="00D7456C" w:rsidRPr="00D7456C" w:rsidRDefault="00D7456C" w:rsidP="00914B1B">
      <w:pPr>
        <w:tabs>
          <w:tab w:val="left" w:pos="762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12A55" w:rsidRDefault="00612A55" w:rsidP="00914B1B">
      <w:pPr>
        <w:tabs>
          <w:tab w:val="left" w:pos="762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5CD2" w:rsidRPr="00215730" w:rsidRDefault="0070554B" w:rsidP="0070554B">
      <w:pPr>
        <w:pStyle w:val="ConsPlusNonformat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15730">
        <w:rPr>
          <w:rFonts w:ascii="Times New Roman" w:hAnsi="Times New Roman" w:cs="Times New Roman"/>
          <w:bCs/>
          <w:sz w:val="24"/>
          <w:szCs w:val="24"/>
        </w:rPr>
        <w:t>РЕЕСТР ОБЯЗАТЕЛЬНЫХ ТРЕБОВАНИЙ</w:t>
      </w:r>
    </w:p>
    <w:p w:rsidR="0070554B" w:rsidRDefault="0070554B" w:rsidP="0070554B">
      <w:pPr>
        <w:pStyle w:val="ConsPlusNonformat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>Ибресин</w:t>
      </w:r>
      <w:r w:rsidR="00215730">
        <w:rPr>
          <w:rFonts w:ascii="Times New Roman" w:hAnsi="Times New Roman" w:cs="Times New Roman"/>
          <w:b w:val="0"/>
          <w:bCs/>
          <w:sz w:val="24"/>
          <w:szCs w:val="24"/>
        </w:rPr>
        <w:t xml:space="preserve">ский муниципальный округ Чувашской Республики </w:t>
      </w:r>
    </w:p>
    <w:p w:rsidR="00215730" w:rsidRDefault="00215730" w:rsidP="0070554B">
      <w:pPr>
        <w:pStyle w:val="ConsPlusNonformat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tbl>
      <w:tblPr>
        <w:tblStyle w:val="af"/>
        <w:tblW w:w="14992" w:type="dxa"/>
        <w:tblLayout w:type="fixed"/>
        <w:tblLook w:val="04A0" w:firstRow="1" w:lastRow="0" w:firstColumn="1" w:lastColumn="0" w:noHBand="0" w:noVBand="1"/>
      </w:tblPr>
      <w:tblGrid>
        <w:gridCol w:w="345"/>
        <w:gridCol w:w="950"/>
        <w:gridCol w:w="940"/>
        <w:gridCol w:w="947"/>
        <w:gridCol w:w="940"/>
        <w:gridCol w:w="950"/>
        <w:gridCol w:w="950"/>
        <w:gridCol w:w="915"/>
        <w:gridCol w:w="1535"/>
        <w:gridCol w:w="781"/>
        <w:gridCol w:w="1127"/>
        <w:gridCol w:w="1193"/>
        <w:gridCol w:w="1193"/>
        <w:gridCol w:w="962"/>
        <w:gridCol w:w="1264"/>
      </w:tblGrid>
      <w:tr w:rsidR="00215730" w:rsidTr="00215730">
        <w:tc>
          <w:tcPr>
            <w:tcW w:w="345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 xml:space="preserve">№ </w:t>
            </w:r>
            <w:proofErr w:type="spellStart"/>
            <w:r w:rsidRPr="00215730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950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>Содержание обязательного требования (условия, ограничения, запреты, обязанности)</w:t>
            </w:r>
          </w:p>
        </w:tc>
        <w:tc>
          <w:tcPr>
            <w:tcW w:w="940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 xml:space="preserve">Реквизиты структурной единицы нормативного правового акта, содержащего обязательное требование, и </w:t>
            </w:r>
            <w:r w:rsidRPr="00215730">
              <w:rPr>
                <w:sz w:val="22"/>
                <w:szCs w:val="22"/>
              </w:rPr>
              <w:lastRenderedPageBreak/>
              <w:t>ее текст</w:t>
            </w:r>
          </w:p>
        </w:tc>
        <w:tc>
          <w:tcPr>
            <w:tcW w:w="947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lastRenderedPageBreak/>
              <w:t>Вид, реквизиты и наименование нормативного правового акта, содержащего обязательное требование</w:t>
            </w:r>
          </w:p>
        </w:tc>
        <w:tc>
          <w:tcPr>
            <w:tcW w:w="940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>Гиперссылка на размещение нормативного правового акта, содержащего обязательное требование</w:t>
            </w:r>
          </w:p>
        </w:tc>
        <w:tc>
          <w:tcPr>
            <w:tcW w:w="950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>Срок действия обязательного требования</w:t>
            </w:r>
          </w:p>
        </w:tc>
        <w:tc>
          <w:tcPr>
            <w:tcW w:w="950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>Объект установления обязательного требования</w:t>
            </w:r>
          </w:p>
        </w:tc>
        <w:tc>
          <w:tcPr>
            <w:tcW w:w="915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>Категории лиц (органов), обязанных соблюдать обязательные требования</w:t>
            </w:r>
          </w:p>
        </w:tc>
        <w:tc>
          <w:tcPr>
            <w:tcW w:w="1535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>Форма оценки соблюдения обязательного требования (региональный государственный контроль (надзор), привлечение к административной ответственности, предоставлен</w:t>
            </w:r>
            <w:r w:rsidRPr="00215730">
              <w:rPr>
                <w:sz w:val="22"/>
                <w:szCs w:val="22"/>
              </w:rPr>
              <w:lastRenderedPageBreak/>
              <w:t>ие лицензий и иных разрешений, аккредитация, оценка соответствия продукции, иные формы оценки и экспертизы)</w:t>
            </w:r>
          </w:p>
        </w:tc>
        <w:tc>
          <w:tcPr>
            <w:tcW w:w="781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lastRenderedPageBreak/>
              <w:t>Наименование вида регионального государственного контроля (надзора)</w:t>
            </w:r>
          </w:p>
        </w:tc>
        <w:tc>
          <w:tcPr>
            <w:tcW w:w="1127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 xml:space="preserve">Наименование вида ответственности, предусмотренной за несоблюдение обязательного требования, с указанием вида санкции </w:t>
            </w:r>
            <w:r w:rsidRPr="00215730">
              <w:rPr>
                <w:sz w:val="22"/>
                <w:szCs w:val="22"/>
              </w:rPr>
              <w:lastRenderedPageBreak/>
              <w:t>(при наличии)</w:t>
            </w:r>
          </w:p>
        </w:tc>
        <w:tc>
          <w:tcPr>
            <w:tcW w:w="1193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lastRenderedPageBreak/>
              <w:t xml:space="preserve">Вид, наименование и реквизиты нормативного правового акта, устанавливающего ответственность за несоблюдение обязательного </w:t>
            </w:r>
            <w:r w:rsidRPr="00215730">
              <w:rPr>
                <w:sz w:val="22"/>
                <w:szCs w:val="22"/>
              </w:rPr>
              <w:lastRenderedPageBreak/>
              <w:t>требования (при наличии)</w:t>
            </w:r>
          </w:p>
        </w:tc>
        <w:tc>
          <w:tcPr>
            <w:tcW w:w="1193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lastRenderedPageBreak/>
              <w:t xml:space="preserve">Реквизиты структурной единицы нормативного правового акта, устанавливающего ответственность за несоблюдение обязательного </w:t>
            </w:r>
            <w:r w:rsidRPr="00215730">
              <w:rPr>
                <w:sz w:val="22"/>
                <w:szCs w:val="22"/>
              </w:rPr>
              <w:lastRenderedPageBreak/>
              <w:t>требования, и ее текст</w:t>
            </w:r>
          </w:p>
        </w:tc>
        <w:tc>
          <w:tcPr>
            <w:tcW w:w="962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lastRenderedPageBreak/>
              <w:t>Гиперссылки на утвержденные проверочные листы (при наличии)</w:t>
            </w:r>
          </w:p>
        </w:tc>
        <w:tc>
          <w:tcPr>
            <w:tcW w:w="1264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>Гиперссылки на руководства по соблюдению обязательных требований, иные документы ненормативного характера, содержащие информац</w:t>
            </w:r>
            <w:r w:rsidRPr="00215730">
              <w:rPr>
                <w:sz w:val="22"/>
                <w:szCs w:val="22"/>
              </w:rPr>
              <w:lastRenderedPageBreak/>
              <w:t>ию об обязательном требовании и порядке его соблюдения (при их наличии)</w:t>
            </w:r>
          </w:p>
        </w:tc>
      </w:tr>
      <w:tr w:rsidR="00215730" w:rsidTr="00215730">
        <w:tc>
          <w:tcPr>
            <w:tcW w:w="345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950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>2</w:t>
            </w:r>
          </w:p>
        </w:tc>
        <w:tc>
          <w:tcPr>
            <w:tcW w:w="940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>3</w:t>
            </w:r>
          </w:p>
        </w:tc>
        <w:tc>
          <w:tcPr>
            <w:tcW w:w="947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>4</w:t>
            </w:r>
          </w:p>
        </w:tc>
        <w:tc>
          <w:tcPr>
            <w:tcW w:w="940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>5</w:t>
            </w:r>
          </w:p>
        </w:tc>
        <w:tc>
          <w:tcPr>
            <w:tcW w:w="950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>6</w:t>
            </w:r>
          </w:p>
        </w:tc>
        <w:tc>
          <w:tcPr>
            <w:tcW w:w="950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>7</w:t>
            </w:r>
          </w:p>
        </w:tc>
        <w:tc>
          <w:tcPr>
            <w:tcW w:w="915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>8</w:t>
            </w:r>
          </w:p>
        </w:tc>
        <w:tc>
          <w:tcPr>
            <w:tcW w:w="1535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>9</w:t>
            </w:r>
          </w:p>
        </w:tc>
        <w:tc>
          <w:tcPr>
            <w:tcW w:w="781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>10</w:t>
            </w:r>
          </w:p>
        </w:tc>
        <w:tc>
          <w:tcPr>
            <w:tcW w:w="1127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>11</w:t>
            </w:r>
          </w:p>
        </w:tc>
        <w:tc>
          <w:tcPr>
            <w:tcW w:w="1193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>12</w:t>
            </w:r>
          </w:p>
        </w:tc>
        <w:tc>
          <w:tcPr>
            <w:tcW w:w="1193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>13</w:t>
            </w:r>
          </w:p>
        </w:tc>
        <w:tc>
          <w:tcPr>
            <w:tcW w:w="962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>14</w:t>
            </w:r>
          </w:p>
        </w:tc>
        <w:tc>
          <w:tcPr>
            <w:tcW w:w="1264" w:type="dxa"/>
          </w:tcPr>
          <w:p w:rsidR="00215730" w:rsidRPr="00215730" w:rsidRDefault="00215730" w:rsidP="00053139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215730">
              <w:rPr>
                <w:sz w:val="22"/>
                <w:szCs w:val="22"/>
              </w:rPr>
              <w:t>15</w:t>
            </w:r>
          </w:p>
        </w:tc>
      </w:tr>
      <w:tr w:rsidR="00215730" w:rsidTr="00215730">
        <w:tc>
          <w:tcPr>
            <w:tcW w:w="345" w:type="dxa"/>
          </w:tcPr>
          <w:p w:rsidR="00215730" w:rsidRDefault="00215730" w:rsidP="0070554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215730" w:rsidRDefault="00215730" w:rsidP="0070554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215730" w:rsidRDefault="00215730" w:rsidP="0070554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15730" w:rsidRDefault="00215730" w:rsidP="0070554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215730" w:rsidRDefault="00215730" w:rsidP="0070554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215730" w:rsidRDefault="00215730" w:rsidP="0070554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215730" w:rsidRDefault="00215730" w:rsidP="0070554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:rsidR="00215730" w:rsidRDefault="00215730" w:rsidP="0070554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215730" w:rsidRDefault="00215730" w:rsidP="0070554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</w:tcPr>
          <w:p w:rsidR="00215730" w:rsidRDefault="00215730" w:rsidP="0070554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215730" w:rsidRDefault="00215730" w:rsidP="0070554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</w:tcPr>
          <w:p w:rsidR="00215730" w:rsidRDefault="00215730" w:rsidP="0070554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</w:tcPr>
          <w:p w:rsidR="00215730" w:rsidRDefault="00215730" w:rsidP="0070554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</w:tcPr>
          <w:p w:rsidR="00215730" w:rsidRDefault="00215730" w:rsidP="0070554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</w:tcPr>
          <w:p w:rsidR="00215730" w:rsidRDefault="00215730" w:rsidP="0070554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5730" w:rsidRDefault="00215730" w:rsidP="007055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0554B" w:rsidRDefault="0070554B" w:rsidP="0070554B">
      <w:pPr>
        <w:pStyle w:val="ConsPlusNormal"/>
        <w:jc w:val="both"/>
        <w:rPr>
          <w:sz w:val="24"/>
          <w:szCs w:val="24"/>
        </w:rPr>
      </w:pPr>
    </w:p>
    <w:p w:rsidR="00612A55" w:rsidRDefault="00612A55" w:rsidP="00914B1B">
      <w:pPr>
        <w:tabs>
          <w:tab w:val="left" w:pos="762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4B1B" w:rsidRDefault="00914B1B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4B1B" w:rsidRDefault="00914B1B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4B1B" w:rsidRDefault="00914B1B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4B1B" w:rsidRDefault="00914B1B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4B1B" w:rsidRDefault="00914B1B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4B1B" w:rsidRDefault="00914B1B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4B1B" w:rsidRDefault="00914B1B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4B1B" w:rsidRDefault="00914B1B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372B" w:rsidRDefault="003B372B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372B" w:rsidRDefault="003B372B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372B" w:rsidRDefault="003B372B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372B" w:rsidRDefault="003B372B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372B" w:rsidRDefault="003B372B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372B" w:rsidRDefault="003B372B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372B" w:rsidRDefault="003B372B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372B" w:rsidRDefault="003B372B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372B" w:rsidRDefault="003B372B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372B" w:rsidRDefault="003B372B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372B" w:rsidRDefault="003B372B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5730" w:rsidRDefault="00215730" w:rsidP="00D7456C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215730" w:rsidSect="00215730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D7456C" w:rsidRPr="00D7456C" w:rsidRDefault="00D7456C" w:rsidP="00215730">
      <w:pPr>
        <w:tabs>
          <w:tab w:val="left" w:pos="7626"/>
        </w:tabs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lastRenderedPageBreak/>
        <w:t>Приложение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B372B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2</w:t>
      </w:r>
    </w:p>
    <w:p w:rsidR="00716E81" w:rsidRDefault="00716E81" w:rsidP="00716E81">
      <w:pPr>
        <w:tabs>
          <w:tab w:val="left" w:pos="7626"/>
        </w:tabs>
        <w:spacing w:after="0" w:line="240" w:lineRule="auto"/>
        <w:ind w:left="10632" w:hanging="992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к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Порядку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установления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оценки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применения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716E81" w:rsidRDefault="00716E81" w:rsidP="00716E81">
      <w:pPr>
        <w:tabs>
          <w:tab w:val="left" w:pos="7626"/>
        </w:tabs>
        <w:spacing w:after="0" w:line="240" w:lineRule="auto"/>
        <w:ind w:left="10632" w:hanging="992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содержащихся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муниципальных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нормативных</w:t>
      </w:r>
    </w:p>
    <w:p w:rsidR="00716E81" w:rsidRDefault="00716E81" w:rsidP="00716E81">
      <w:pPr>
        <w:tabs>
          <w:tab w:val="left" w:pos="7626"/>
        </w:tabs>
        <w:spacing w:after="0" w:line="240" w:lineRule="auto"/>
        <w:ind w:left="10632" w:hanging="992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правовых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актах</w:t>
      </w:r>
      <w:proofErr w:type="gramEnd"/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</w:p>
    <w:p w:rsidR="00716E81" w:rsidRDefault="00716E81" w:rsidP="00716E81">
      <w:pPr>
        <w:tabs>
          <w:tab w:val="left" w:pos="7626"/>
        </w:tabs>
        <w:spacing w:after="0" w:line="240" w:lineRule="auto"/>
        <w:ind w:left="10632" w:hanging="992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716E81" w:rsidRDefault="00716E81" w:rsidP="00716E81">
      <w:pPr>
        <w:tabs>
          <w:tab w:val="left" w:pos="7626"/>
        </w:tabs>
        <w:spacing w:after="0" w:line="240" w:lineRule="auto"/>
        <w:ind w:left="10632" w:hanging="992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которые</w:t>
      </w:r>
      <w:proofErr w:type="gramEnd"/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связаны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осуществлением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предпринимательской</w:t>
      </w:r>
    </w:p>
    <w:p w:rsidR="00716E81" w:rsidRDefault="00716E81" w:rsidP="00716E81">
      <w:pPr>
        <w:tabs>
          <w:tab w:val="left" w:pos="7626"/>
        </w:tabs>
        <w:spacing w:after="0" w:line="240" w:lineRule="auto"/>
        <w:ind w:left="10632" w:hanging="992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иной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экономической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деятельности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оценка</w:t>
      </w:r>
    </w:p>
    <w:p w:rsidR="00716E81" w:rsidRDefault="00716E81" w:rsidP="00716E81">
      <w:pPr>
        <w:tabs>
          <w:tab w:val="left" w:pos="7626"/>
        </w:tabs>
        <w:spacing w:after="0" w:line="240" w:lineRule="auto"/>
        <w:ind w:left="10632" w:hanging="992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соблюдения</w:t>
      </w:r>
      <w:proofErr w:type="gramEnd"/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которых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осуществляется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рамках</w:t>
      </w:r>
    </w:p>
    <w:p w:rsidR="00716E81" w:rsidRDefault="00716E81" w:rsidP="00716E81">
      <w:pPr>
        <w:tabs>
          <w:tab w:val="left" w:pos="7626"/>
        </w:tabs>
        <w:spacing w:after="0" w:line="240" w:lineRule="auto"/>
        <w:ind w:left="10632" w:hanging="992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контроля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привлечения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к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административной</w:t>
      </w:r>
      <w:proofErr w:type="gramEnd"/>
    </w:p>
    <w:p w:rsidR="00716E81" w:rsidRDefault="00716E81" w:rsidP="00716E81">
      <w:pPr>
        <w:tabs>
          <w:tab w:val="left" w:pos="7626"/>
        </w:tabs>
        <w:spacing w:after="0" w:line="240" w:lineRule="auto"/>
        <w:ind w:left="10632" w:hanging="992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ответственности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лицензий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иных</w:t>
      </w:r>
    </w:p>
    <w:p w:rsidR="00716E81" w:rsidRPr="00D7456C" w:rsidRDefault="00716E81" w:rsidP="00716E81">
      <w:pPr>
        <w:tabs>
          <w:tab w:val="left" w:pos="7626"/>
        </w:tabs>
        <w:spacing w:after="0" w:line="240" w:lineRule="auto"/>
        <w:ind w:left="10632" w:hanging="992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разрешений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аккредитации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иных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фор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оценки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716E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6E81">
        <w:rPr>
          <w:rFonts w:ascii="Times New Roman" w:eastAsia="Times New Roman" w:hAnsi="Times New Roman" w:hint="eastAsia"/>
          <w:sz w:val="24"/>
          <w:szCs w:val="24"/>
          <w:lang w:eastAsia="ru-RU"/>
        </w:rPr>
        <w:t>экспертизы</w:t>
      </w:r>
    </w:p>
    <w:p w:rsidR="00D7456C" w:rsidRDefault="00D7456C" w:rsidP="00215730">
      <w:pPr>
        <w:tabs>
          <w:tab w:val="left" w:pos="7626"/>
        </w:tabs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5730" w:rsidRDefault="00215730" w:rsidP="00215730">
      <w:pPr>
        <w:tabs>
          <w:tab w:val="left" w:pos="7626"/>
        </w:tabs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5730" w:rsidRPr="00D7456C" w:rsidRDefault="00215730" w:rsidP="00215730">
      <w:pPr>
        <w:tabs>
          <w:tab w:val="left" w:pos="762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456C" w:rsidRPr="00D7456C" w:rsidRDefault="00D7456C" w:rsidP="00215730">
      <w:pPr>
        <w:tabs>
          <w:tab w:val="left" w:pos="762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ЗАКЛЮЧЕНИЕ</w:t>
      </w:r>
    </w:p>
    <w:p w:rsidR="00D7456C" w:rsidRPr="00D7456C" w:rsidRDefault="00D7456C" w:rsidP="00215730">
      <w:pPr>
        <w:tabs>
          <w:tab w:val="left" w:pos="762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достижении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целей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введения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обязательных</w:t>
      </w:r>
      <w:r w:rsidRPr="00D745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456C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требований</w:t>
      </w:r>
    </w:p>
    <w:p w:rsidR="00D7456C" w:rsidRPr="00D7456C" w:rsidRDefault="00D7456C" w:rsidP="00215730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2"/>
        <w:gridCol w:w="4731"/>
      </w:tblGrid>
      <w:tr w:rsidR="00915CD2" w:rsidTr="00915CD2">
        <w:tc>
          <w:tcPr>
            <w:tcW w:w="10423" w:type="dxa"/>
            <w:gridSpan w:val="2"/>
            <w:hideMark/>
          </w:tcPr>
          <w:p w:rsidR="00915CD2" w:rsidRDefault="00915CD2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</w:tc>
      </w:tr>
      <w:tr w:rsidR="00915CD2" w:rsidTr="00915CD2">
        <w:tc>
          <w:tcPr>
            <w:tcW w:w="10423" w:type="dxa"/>
            <w:gridSpan w:val="2"/>
            <w:hideMark/>
          </w:tcPr>
          <w:p w:rsidR="00915CD2" w:rsidRDefault="00915CD2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акта</w:t>
            </w:r>
          </w:p>
          <w:p w:rsidR="00915CD2" w:rsidRDefault="00915CD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915CD2" w:rsidTr="00915CD2">
        <w:tc>
          <w:tcPr>
            <w:tcW w:w="10423" w:type="dxa"/>
            <w:gridSpan w:val="2"/>
          </w:tcPr>
          <w:p w:rsidR="00915CD2" w:rsidRDefault="00915CD2" w:rsidP="00915CD2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В соответствии с Порядком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установления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и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оценки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применения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,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содержащихся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в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муниципальных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нормативных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правовых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актах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Ибресинского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муниципального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округа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Чувашской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Республики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обязательных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требований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,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которые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связаны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с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осуществлением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предпринимательской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и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иной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экономической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деятельности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и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оценка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соблюдения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которых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осуществляется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в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рамках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муниципального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контроля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,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привлечения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к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административной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ответственности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,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предоставления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лицензий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и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иных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разрешений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,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аккредитации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,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иных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фор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оценки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и</w:t>
            </w:r>
            <w:r w:rsidR="00716E81" w:rsidRPr="00716E81">
              <w:rPr>
                <w:rFonts w:eastAsia="Times New Roman"/>
                <w:sz w:val="24"/>
                <w:szCs w:val="24"/>
              </w:rPr>
              <w:t xml:space="preserve"> </w:t>
            </w:r>
            <w:r w:rsidR="00716E81" w:rsidRPr="00716E81">
              <w:rPr>
                <w:rFonts w:eastAsia="Times New Roman" w:hint="eastAsia"/>
                <w:sz w:val="24"/>
                <w:szCs w:val="24"/>
              </w:rPr>
              <w:t>экспертизы</w:t>
            </w:r>
            <w:r>
              <w:rPr>
                <w:sz w:val="24"/>
                <w:szCs w:val="24"/>
              </w:rPr>
              <w:t xml:space="preserve">, утвержденным постановлением администрации </w:t>
            </w:r>
            <w:r w:rsidRPr="00716E81">
              <w:rPr>
                <w:sz w:val="24"/>
                <w:szCs w:val="24"/>
              </w:rPr>
              <w:t>Ибресинского муниципального</w:t>
            </w:r>
            <w:r>
              <w:rPr>
                <w:sz w:val="24"/>
                <w:szCs w:val="24"/>
              </w:rPr>
              <w:t xml:space="preserve"> округа</w:t>
            </w:r>
            <w:proofErr w:type="gramEnd"/>
            <w:r>
              <w:rPr>
                <w:sz w:val="24"/>
                <w:szCs w:val="24"/>
              </w:rPr>
              <w:t xml:space="preserve"> Чувашской Республики </w:t>
            </w:r>
            <w:proofErr w:type="gramStart"/>
            <w:r>
              <w:rPr>
                <w:sz w:val="24"/>
                <w:szCs w:val="24"/>
              </w:rPr>
              <w:t>от</w:t>
            </w:r>
            <w:proofErr w:type="gramEnd"/>
            <w:r>
              <w:rPr>
                <w:sz w:val="24"/>
                <w:szCs w:val="24"/>
              </w:rPr>
              <w:t xml:space="preserve"> ___.___._____№___ </w:t>
            </w:r>
            <w:proofErr w:type="gramStart"/>
            <w:r w:rsidR="00716E81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тветственное</w:t>
            </w:r>
            <w:proofErr w:type="gramEnd"/>
            <w:r>
              <w:rPr>
                <w:sz w:val="24"/>
                <w:szCs w:val="24"/>
              </w:rPr>
              <w:t xml:space="preserve"> подразделение рассмотрело Доклад о достижении целей введения обязательных требований (далее - Доклад) __________________________________.</w:t>
            </w:r>
          </w:p>
          <w:p w:rsidR="00915CD2" w:rsidRDefault="00915CD2" w:rsidP="00915CD2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915CD2" w:rsidTr="00915CD2">
        <w:tc>
          <w:tcPr>
            <w:tcW w:w="10423" w:type="dxa"/>
            <w:gridSpan w:val="2"/>
          </w:tcPr>
          <w:p w:rsidR="00915CD2" w:rsidRDefault="00915CD2" w:rsidP="00B62C6D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 (структурным подразделением)  проведены публичные консультации по Докладу в сроки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 __________по ___________.</w:t>
            </w:r>
          </w:p>
        </w:tc>
      </w:tr>
      <w:tr w:rsidR="00915CD2" w:rsidTr="00915CD2">
        <w:tc>
          <w:tcPr>
            <w:tcW w:w="10423" w:type="dxa"/>
            <w:gridSpan w:val="2"/>
            <w:hideMark/>
          </w:tcPr>
          <w:p w:rsidR="00915CD2" w:rsidRDefault="00915CD2" w:rsidP="00915CD2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субъектов предпринимательской деятельности затрагивающим регулированием составляет ___ ед.</w:t>
            </w:r>
          </w:p>
        </w:tc>
      </w:tr>
      <w:tr w:rsidR="00915CD2" w:rsidTr="00915CD2">
        <w:tc>
          <w:tcPr>
            <w:tcW w:w="10423" w:type="dxa"/>
            <w:gridSpan w:val="2"/>
            <w:hideMark/>
          </w:tcPr>
          <w:p w:rsidR="00915CD2" w:rsidRDefault="00915CD2" w:rsidP="00716E81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результатам рассмотрения представленных материалов установлено, что при проведении </w:t>
            </w:r>
            <w:proofErr w:type="gramStart"/>
            <w:r>
              <w:rPr>
                <w:sz w:val="24"/>
                <w:szCs w:val="24"/>
              </w:rPr>
              <w:t>оценки применения нарушений Правил проведения оценки</w:t>
            </w:r>
            <w:proofErr w:type="gramEnd"/>
            <w:r>
              <w:rPr>
                <w:sz w:val="24"/>
                <w:szCs w:val="24"/>
              </w:rPr>
              <w:t xml:space="preserve"> применения, которые могут оказать негативное влияние на обоснованность полученных разработчиком результатов, не выявлено (либо выявлено).</w:t>
            </w:r>
          </w:p>
        </w:tc>
      </w:tr>
      <w:tr w:rsidR="00915CD2" w:rsidTr="00915CD2">
        <w:tc>
          <w:tcPr>
            <w:tcW w:w="10423" w:type="dxa"/>
            <w:gridSpan w:val="2"/>
            <w:hideMark/>
          </w:tcPr>
          <w:p w:rsidR="00915CD2" w:rsidRDefault="00915CD2" w:rsidP="00716E81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основе проведенной оценки применения с учетом информации, представленной   _________(структурным подразделением) в докладе сделаны следующие выводы: ________________________.</w:t>
            </w:r>
          </w:p>
        </w:tc>
      </w:tr>
      <w:tr w:rsidR="00915CD2" w:rsidTr="00915CD2">
        <w:tc>
          <w:tcPr>
            <w:tcW w:w="5353" w:type="dxa"/>
          </w:tcPr>
          <w:p w:rsidR="00915CD2" w:rsidRDefault="00915CD2" w:rsidP="00915CD2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  <w:p w:rsidR="00B62C6D" w:rsidRDefault="00B62C6D" w:rsidP="00915CD2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  <w:p w:rsidR="00B62C6D" w:rsidRDefault="00B62C6D" w:rsidP="00915CD2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  <w:p w:rsidR="00915CD2" w:rsidRDefault="00915CD2" w:rsidP="00915CD2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5070" w:type="dxa"/>
          </w:tcPr>
          <w:p w:rsidR="00915CD2" w:rsidRDefault="00915CD2" w:rsidP="00915CD2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  <w:p w:rsidR="00B62C6D" w:rsidRDefault="00B62C6D" w:rsidP="00915CD2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  <w:p w:rsidR="00B62C6D" w:rsidRDefault="00B62C6D" w:rsidP="00915CD2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  <w:p w:rsidR="00915CD2" w:rsidRDefault="00915CD2" w:rsidP="00915CD2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</w:tr>
      <w:tr w:rsidR="00915CD2" w:rsidTr="00915CD2">
        <w:tc>
          <w:tcPr>
            <w:tcW w:w="5353" w:type="dxa"/>
            <w:hideMark/>
          </w:tcPr>
          <w:p w:rsidR="00B62C6D" w:rsidRDefault="00B62C6D" w:rsidP="00915CD2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  <w:p w:rsidR="00915CD2" w:rsidRDefault="00915CD2" w:rsidP="00915CD2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Дата_______</w:t>
            </w:r>
          </w:p>
        </w:tc>
        <w:tc>
          <w:tcPr>
            <w:tcW w:w="5070" w:type="dxa"/>
          </w:tcPr>
          <w:p w:rsidR="00915CD2" w:rsidRDefault="00915CD2" w:rsidP="00915CD2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</w:tr>
    </w:tbl>
    <w:p w:rsidR="00D7456C" w:rsidRPr="00993AEE" w:rsidRDefault="00D7456C" w:rsidP="00915CD2">
      <w:pPr>
        <w:tabs>
          <w:tab w:val="left" w:pos="76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D7456C" w:rsidRPr="00993AEE" w:rsidSect="0021573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931" w:rsidRDefault="00327931">
      <w:pPr>
        <w:spacing w:after="0" w:line="240" w:lineRule="auto"/>
      </w:pPr>
      <w:r>
        <w:separator/>
      </w:r>
    </w:p>
  </w:endnote>
  <w:endnote w:type="continuationSeparator" w:id="0">
    <w:p w:rsidR="00327931" w:rsidRDefault="00327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931" w:rsidRDefault="00327931">
      <w:pPr>
        <w:spacing w:after="0" w:line="240" w:lineRule="auto"/>
      </w:pPr>
      <w:r>
        <w:separator/>
      </w:r>
    </w:p>
  </w:footnote>
  <w:footnote w:type="continuationSeparator" w:id="0">
    <w:p w:rsidR="00327931" w:rsidRDefault="003279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70E9"/>
    <w:rsid w:val="0002266A"/>
    <w:rsid w:val="0002402E"/>
    <w:rsid w:val="000244E6"/>
    <w:rsid w:val="00045A84"/>
    <w:rsid w:val="00057990"/>
    <w:rsid w:val="00066FBB"/>
    <w:rsid w:val="00077374"/>
    <w:rsid w:val="00077C68"/>
    <w:rsid w:val="00077EC4"/>
    <w:rsid w:val="00082EEC"/>
    <w:rsid w:val="00083CE5"/>
    <w:rsid w:val="00091545"/>
    <w:rsid w:val="00097B16"/>
    <w:rsid w:val="000A20C8"/>
    <w:rsid w:val="000B564A"/>
    <w:rsid w:val="000C6191"/>
    <w:rsid w:val="000D34A4"/>
    <w:rsid w:val="000D4CB0"/>
    <w:rsid w:val="000F0758"/>
    <w:rsid w:val="000F55B6"/>
    <w:rsid w:val="000F7ACB"/>
    <w:rsid w:val="00100BDF"/>
    <w:rsid w:val="001017B5"/>
    <w:rsid w:val="0010619D"/>
    <w:rsid w:val="00123C6D"/>
    <w:rsid w:val="00130F9A"/>
    <w:rsid w:val="00131FCC"/>
    <w:rsid w:val="00134A6A"/>
    <w:rsid w:val="00153E8D"/>
    <w:rsid w:val="00157504"/>
    <w:rsid w:val="00157887"/>
    <w:rsid w:val="00157AA4"/>
    <w:rsid w:val="00163195"/>
    <w:rsid w:val="001654D8"/>
    <w:rsid w:val="00172923"/>
    <w:rsid w:val="00185129"/>
    <w:rsid w:val="001D0FB4"/>
    <w:rsid w:val="001F428D"/>
    <w:rsid w:val="001F749C"/>
    <w:rsid w:val="001F76C5"/>
    <w:rsid w:val="00215730"/>
    <w:rsid w:val="00240E3F"/>
    <w:rsid w:val="00243E1C"/>
    <w:rsid w:val="0025109E"/>
    <w:rsid w:val="00254C6F"/>
    <w:rsid w:val="00262710"/>
    <w:rsid w:val="00263BF4"/>
    <w:rsid w:val="0028015D"/>
    <w:rsid w:val="00282275"/>
    <w:rsid w:val="00285057"/>
    <w:rsid w:val="00286485"/>
    <w:rsid w:val="002A1223"/>
    <w:rsid w:val="002A6885"/>
    <w:rsid w:val="002C00B4"/>
    <w:rsid w:val="002C19FF"/>
    <w:rsid w:val="002D648D"/>
    <w:rsid w:val="002E37AC"/>
    <w:rsid w:val="002E6B81"/>
    <w:rsid w:val="002E7957"/>
    <w:rsid w:val="002F2334"/>
    <w:rsid w:val="003072B1"/>
    <w:rsid w:val="00322DCD"/>
    <w:rsid w:val="00325D17"/>
    <w:rsid w:val="00327931"/>
    <w:rsid w:val="0033034A"/>
    <w:rsid w:val="00332233"/>
    <w:rsid w:val="00334443"/>
    <w:rsid w:val="00342B2F"/>
    <w:rsid w:val="00343AB1"/>
    <w:rsid w:val="00344414"/>
    <w:rsid w:val="00374735"/>
    <w:rsid w:val="00380E60"/>
    <w:rsid w:val="003B1BA4"/>
    <w:rsid w:val="003B372B"/>
    <w:rsid w:val="003B578E"/>
    <w:rsid w:val="003D2A60"/>
    <w:rsid w:val="00421C4F"/>
    <w:rsid w:val="00431056"/>
    <w:rsid w:val="00441E17"/>
    <w:rsid w:val="00455EC7"/>
    <w:rsid w:val="00487E2A"/>
    <w:rsid w:val="00496647"/>
    <w:rsid w:val="004A026B"/>
    <w:rsid w:val="004C0288"/>
    <w:rsid w:val="004D7DB3"/>
    <w:rsid w:val="004E50AC"/>
    <w:rsid w:val="004F56C5"/>
    <w:rsid w:val="00504554"/>
    <w:rsid w:val="00531BF5"/>
    <w:rsid w:val="00536FD8"/>
    <w:rsid w:val="00537509"/>
    <w:rsid w:val="0056185E"/>
    <w:rsid w:val="00561DD4"/>
    <w:rsid w:val="00580496"/>
    <w:rsid w:val="00580DE7"/>
    <w:rsid w:val="005A3A22"/>
    <w:rsid w:val="005A76E6"/>
    <w:rsid w:val="005B2201"/>
    <w:rsid w:val="005B3905"/>
    <w:rsid w:val="005F18F4"/>
    <w:rsid w:val="005F2C40"/>
    <w:rsid w:val="00606382"/>
    <w:rsid w:val="00612A55"/>
    <w:rsid w:val="0063089C"/>
    <w:rsid w:val="00632EA7"/>
    <w:rsid w:val="006404DA"/>
    <w:rsid w:val="00665D8E"/>
    <w:rsid w:val="00677FB9"/>
    <w:rsid w:val="006831FA"/>
    <w:rsid w:val="006845CD"/>
    <w:rsid w:val="00687F6D"/>
    <w:rsid w:val="006914CC"/>
    <w:rsid w:val="00693459"/>
    <w:rsid w:val="006A1D18"/>
    <w:rsid w:val="006C1B5B"/>
    <w:rsid w:val="006C2F50"/>
    <w:rsid w:val="006C36A6"/>
    <w:rsid w:val="006C6655"/>
    <w:rsid w:val="006D1156"/>
    <w:rsid w:val="006D7CAF"/>
    <w:rsid w:val="006E588F"/>
    <w:rsid w:val="006F0640"/>
    <w:rsid w:val="0070554B"/>
    <w:rsid w:val="00716E81"/>
    <w:rsid w:val="00720B8D"/>
    <w:rsid w:val="00730DA3"/>
    <w:rsid w:val="00733A12"/>
    <w:rsid w:val="0073778D"/>
    <w:rsid w:val="00744572"/>
    <w:rsid w:val="00744A3C"/>
    <w:rsid w:val="007639B8"/>
    <w:rsid w:val="00764E1F"/>
    <w:rsid w:val="007B5A5C"/>
    <w:rsid w:val="007C56A4"/>
    <w:rsid w:val="007D6012"/>
    <w:rsid w:val="007E02C9"/>
    <w:rsid w:val="007E34A3"/>
    <w:rsid w:val="007F2E5D"/>
    <w:rsid w:val="007F442F"/>
    <w:rsid w:val="0080238E"/>
    <w:rsid w:val="008216B7"/>
    <w:rsid w:val="00824864"/>
    <w:rsid w:val="00841A20"/>
    <w:rsid w:val="00851D93"/>
    <w:rsid w:val="008716F7"/>
    <w:rsid w:val="0088607F"/>
    <w:rsid w:val="008B093A"/>
    <w:rsid w:val="008C066F"/>
    <w:rsid w:val="008C1A55"/>
    <w:rsid w:val="008D25A8"/>
    <w:rsid w:val="008F2608"/>
    <w:rsid w:val="008F587C"/>
    <w:rsid w:val="009052DC"/>
    <w:rsid w:val="00914B1B"/>
    <w:rsid w:val="00915CD2"/>
    <w:rsid w:val="00933051"/>
    <w:rsid w:val="009335F8"/>
    <w:rsid w:val="00962A8C"/>
    <w:rsid w:val="0096602C"/>
    <w:rsid w:val="00993AEE"/>
    <w:rsid w:val="009A5E6C"/>
    <w:rsid w:val="009A6A13"/>
    <w:rsid w:val="009A72B5"/>
    <w:rsid w:val="009C4E3C"/>
    <w:rsid w:val="009D1D1B"/>
    <w:rsid w:val="009F3D2E"/>
    <w:rsid w:val="009F7231"/>
    <w:rsid w:val="00A02526"/>
    <w:rsid w:val="00A25BF3"/>
    <w:rsid w:val="00A50247"/>
    <w:rsid w:val="00A5689A"/>
    <w:rsid w:val="00A57798"/>
    <w:rsid w:val="00A60921"/>
    <w:rsid w:val="00A61993"/>
    <w:rsid w:val="00A7268B"/>
    <w:rsid w:val="00A72FC4"/>
    <w:rsid w:val="00A81457"/>
    <w:rsid w:val="00A95566"/>
    <w:rsid w:val="00AB14E8"/>
    <w:rsid w:val="00AC07A1"/>
    <w:rsid w:val="00AC543D"/>
    <w:rsid w:val="00AD0E29"/>
    <w:rsid w:val="00AD5829"/>
    <w:rsid w:val="00B16550"/>
    <w:rsid w:val="00B168F1"/>
    <w:rsid w:val="00B2249B"/>
    <w:rsid w:val="00B31770"/>
    <w:rsid w:val="00B3205B"/>
    <w:rsid w:val="00B43E78"/>
    <w:rsid w:val="00B53F27"/>
    <w:rsid w:val="00B62C6D"/>
    <w:rsid w:val="00B632E3"/>
    <w:rsid w:val="00B777E7"/>
    <w:rsid w:val="00B80226"/>
    <w:rsid w:val="00B81A5C"/>
    <w:rsid w:val="00B925BF"/>
    <w:rsid w:val="00B94028"/>
    <w:rsid w:val="00B97D4D"/>
    <w:rsid w:val="00BB4A8A"/>
    <w:rsid w:val="00BD097A"/>
    <w:rsid w:val="00C068BB"/>
    <w:rsid w:val="00C13D31"/>
    <w:rsid w:val="00C159EA"/>
    <w:rsid w:val="00C26341"/>
    <w:rsid w:val="00C36C34"/>
    <w:rsid w:val="00C41118"/>
    <w:rsid w:val="00C56A83"/>
    <w:rsid w:val="00C64927"/>
    <w:rsid w:val="00CA428A"/>
    <w:rsid w:val="00CA70B1"/>
    <w:rsid w:val="00CD3D9F"/>
    <w:rsid w:val="00CE65AD"/>
    <w:rsid w:val="00CF390F"/>
    <w:rsid w:val="00D051D5"/>
    <w:rsid w:val="00D06B87"/>
    <w:rsid w:val="00D17A1A"/>
    <w:rsid w:val="00D25EB7"/>
    <w:rsid w:val="00D267B0"/>
    <w:rsid w:val="00D35128"/>
    <w:rsid w:val="00D41174"/>
    <w:rsid w:val="00D4567A"/>
    <w:rsid w:val="00D5108B"/>
    <w:rsid w:val="00D62B75"/>
    <w:rsid w:val="00D74178"/>
    <w:rsid w:val="00D7431C"/>
    <w:rsid w:val="00D7456C"/>
    <w:rsid w:val="00D8429A"/>
    <w:rsid w:val="00DB4C89"/>
    <w:rsid w:val="00DC483B"/>
    <w:rsid w:val="00DD189C"/>
    <w:rsid w:val="00DE3257"/>
    <w:rsid w:val="00DF1690"/>
    <w:rsid w:val="00DF46A8"/>
    <w:rsid w:val="00DF5236"/>
    <w:rsid w:val="00E119F8"/>
    <w:rsid w:val="00E12F12"/>
    <w:rsid w:val="00E20572"/>
    <w:rsid w:val="00E61F10"/>
    <w:rsid w:val="00E678F8"/>
    <w:rsid w:val="00E93778"/>
    <w:rsid w:val="00EB44B6"/>
    <w:rsid w:val="00EC556E"/>
    <w:rsid w:val="00EC7F8F"/>
    <w:rsid w:val="00ED587E"/>
    <w:rsid w:val="00EE4C52"/>
    <w:rsid w:val="00EF229B"/>
    <w:rsid w:val="00EF3A66"/>
    <w:rsid w:val="00F17319"/>
    <w:rsid w:val="00F21AFF"/>
    <w:rsid w:val="00F33DE2"/>
    <w:rsid w:val="00F374EA"/>
    <w:rsid w:val="00F37B64"/>
    <w:rsid w:val="00F37E8D"/>
    <w:rsid w:val="00F46018"/>
    <w:rsid w:val="00F60133"/>
    <w:rsid w:val="00F61082"/>
    <w:rsid w:val="00F7204E"/>
    <w:rsid w:val="00F72E24"/>
    <w:rsid w:val="00F849E9"/>
    <w:rsid w:val="00F87D9F"/>
    <w:rsid w:val="00F952AA"/>
    <w:rsid w:val="00FA2D2A"/>
    <w:rsid w:val="00FD2CDB"/>
    <w:rsid w:val="00FF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851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af1">
    <w:name w:val="Добавленный текст"/>
    <w:uiPriority w:val="99"/>
    <w:rsid w:val="0063089C"/>
    <w:rPr>
      <w:color w:val="000000"/>
    </w:rPr>
  </w:style>
  <w:style w:type="character" w:customStyle="1" w:styleId="20">
    <w:name w:val="Заголовок 2 Знак"/>
    <w:basedOn w:val="a0"/>
    <w:link w:val="2"/>
    <w:uiPriority w:val="9"/>
    <w:rsid w:val="001851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851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af1">
    <w:name w:val="Добавленный текст"/>
    <w:uiPriority w:val="99"/>
    <w:rsid w:val="0063089C"/>
    <w:rPr>
      <w:color w:val="000000"/>
    </w:rPr>
  </w:style>
  <w:style w:type="character" w:customStyle="1" w:styleId="20">
    <w:name w:val="Заголовок 2 Знак"/>
    <w:basedOn w:val="a0"/>
    <w:link w:val="2"/>
    <w:uiPriority w:val="9"/>
    <w:rsid w:val="001851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0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21F91-01ED-4B14-BC92-85945469A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4205</Words>
  <Characters>23971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Филиппова Татьяна Ивановна</cp:lastModifiedBy>
  <cp:revision>4</cp:revision>
  <cp:lastPrinted>2024-06-04T10:18:00Z</cp:lastPrinted>
  <dcterms:created xsi:type="dcterms:W3CDTF">2024-06-04T10:15:00Z</dcterms:created>
  <dcterms:modified xsi:type="dcterms:W3CDTF">2024-06-05T05:50:00Z</dcterms:modified>
</cp:coreProperties>
</file>