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794"/>
        <w:gridCol w:w="1701"/>
        <w:gridCol w:w="3969"/>
      </w:tblGrid>
      <w:tr w:rsidR="00177DD5" w:rsidRPr="00177DD5" w:rsidTr="00A15084">
        <w:trPr>
          <w:cantSplit/>
          <w:trHeight w:val="1706"/>
        </w:trPr>
        <w:tc>
          <w:tcPr>
            <w:tcW w:w="3794" w:type="dxa"/>
          </w:tcPr>
          <w:p w:rsidR="00177DD5" w:rsidRPr="00177DD5" w:rsidRDefault="00177DD5" w:rsidP="00177DD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  <w:t xml:space="preserve">        </w:t>
            </w: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ЧĂВАШ  РЕСПУБЛИКИН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  </w:t>
            </w: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701" w:type="dxa"/>
            <w:vMerge w:val="restart"/>
          </w:tcPr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3336DE" wp14:editId="2DCC9839">
                  <wp:extent cx="526415" cy="854075"/>
                  <wp:effectExtent l="0" t="0" r="6985" b="3175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ЧУВАШСКАЯ 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РЕСПУБЛИКА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82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БАТЫРЕВСКОГО</w:t>
            </w:r>
          </w:p>
          <w:p w:rsidR="00177DD5" w:rsidRPr="00177DD5" w:rsidRDefault="00A15084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МУНИЦИПАЛЬНОГО ОКРУ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ГА</w:t>
            </w:r>
          </w:p>
          <w:p w:rsidR="00177DD5" w:rsidRPr="00177DD5" w:rsidRDefault="00177DD5" w:rsidP="00A15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828"/>
              <w:jc w:val="center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7DD5" w:rsidRPr="00177DD5" w:rsidTr="00A15084">
        <w:trPr>
          <w:cantSplit/>
          <w:trHeight w:val="1285"/>
        </w:trPr>
        <w:tc>
          <w:tcPr>
            <w:tcW w:w="3794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177DD5" w:rsidRPr="00177DD5" w:rsidRDefault="00A15084" w:rsidP="0061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 </w:t>
            </w:r>
            <w:r w:rsidR="00B3599F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07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</w:t>
            </w:r>
            <w:r w:rsidR="00615DD8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06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.2024 </w:t>
            </w:r>
            <w:r w:rsidRPr="005457D0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ç.,  № </w:t>
            </w:r>
            <w:r w:rsidR="00B3599F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608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701" w:type="dxa"/>
            <w:vMerge/>
            <w:vAlign w:val="center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77DD5" w:rsidRPr="00177DD5" w:rsidRDefault="00615DD8" w:rsidP="00615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</w:pPr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  </w:t>
            </w:r>
            <w:r w:rsidR="00B3599F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07</w:t>
            </w:r>
            <w:r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.06</w:t>
            </w:r>
            <w:r w:rsidR="00177DD5" w:rsidRPr="00177DD5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.2024</w:t>
            </w:r>
            <w:r w:rsidR="00A15084"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г. №</w:t>
            </w:r>
            <w:r w:rsidR="00B3599F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>608</w:t>
            </w:r>
            <w:r w:rsidR="00A15084" w:rsidRPr="005457D0">
              <w:rPr>
                <w:rFonts w:asciiTheme="majorBidi" w:eastAsiaTheme="minorEastAsia" w:hAnsiTheme="majorBidi" w:cstheme="majorBidi"/>
                <w:b/>
                <w:sz w:val="24"/>
                <w:szCs w:val="24"/>
                <w:lang w:eastAsia="ru-RU"/>
              </w:rPr>
              <w:t xml:space="preserve"> </w:t>
            </w:r>
          </w:p>
          <w:p w:rsidR="00177DD5" w:rsidRPr="00177DD5" w:rsidRDefault="00177DD5" w:rsidP="0017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</w:pPr>
            <w:r w:rsidRPr="00177DD5">
              <w:rPr>
                <w:rFonts w:asciiTheme="majorBidi" w:eastAsiaTheme="minorEastAsia" w:hAnsiTheme="majorBidi" w:cstheme="majorBidi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EB72B8" w:rsidRDefault="005E6A95" w:rsidP="00F8777F">
      <w:pPr>
        <w:pStyle w:val="a3"/>
        <w:tabs>
          <w:tab w:val="left" w:pos="9072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>
        <w:rPr>
          <w:rFonts w:asciiTheme="majorBidi" w:hAnsiTheme="majorBidi" w:cstheme="majorBidi"/>
          <w:sz w:val="24"/>
          <w:szCs w:val="24"/>
          <w:lang w:eastAsia="ru-RU"/>
        </w:rPr>
        <w:t xml:space="preserve">Об утверждении </w:t>
      </w:r>
      <w:r w:rsidR="00F8777F" w:rsidRPr="005457D0">
        <w:rPr>
          <w:rFonts w:asciiTheme="majorBidi" w:hAnsiTheme="majorBidi" w:cstheme="majorBidi"/>
          <w:sz w:val="24"/>
          <w:szCs w:val="24"/>
          <w:lang w:eastAsia="ru-RU"/>
        </w:rPr>
        <w:t>Поря</w:t>
      </w:r>
      <w:r w:rsidR="00F8777F">
        <w:rPr>
          <w:rFonts w:asciiTheme="majorBidi" w:hAnsiTheme="majorBidi" w:cstheme="majorBidi"/>
          <w:sz w:val="24"/>
          <w:szCs w:val="24"/>
          <w:lang w:eastAsia="ru-RU"/>
        </w:rPr>
        <w:t>д</w:t>
      </w:r>
      <w:r w:rsidR="00F8777F" w:rsidRPr="005457D0">
        <w:rPr>
          <w:rFonts w:asciiTheme="majorBidi" w:hAnsiTheme="majorBidi" w:cstheme="majorBidi"/>
          <w:sz w:val="24"/>
          <w:szCs w:val="24"/>
          <w:lang w:eastAsia="ru-RU"/>
        </w:rPr>
        <w:t>к</w:t>
      </w:r>
      <w:r w:rsidR="00F8777F">
        <w:rPr>
          <w:rFonts w:asciiTheme="majorBidi" w:hAnsiTheme="majorBidi" w:cstheme="majorBidi"/>
          <w:sz w:val="24"/>
          <w:szCs w:val="24"/>
          <w:lang w:eastAsia="ru-RU"/>
        </w:rPr>
        <w:t>а</w:t>
      </w:r>
      <w:r w:rsidR="00F8777F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уведомления лицами, замещающими должности руководителей организаций, подведомственных администрации Батыревского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history="1">
        <w:r w:rsidR="00F8777F" w:rsidRPr="005457D0">
          <w:rPr>
            <w:rFonts w:asciiTheme="majorBidi" w:hAnsiTheme="majorBidi" w:cstheme="majorBidi"/>
            <w:sz w:val="24"/>
            <w:szCs w:val="24"/>
            <w:lang w:eastAsia="ru-RU"/>
          </w:rPr>
          <w:t>законом</w:t>
        </w:r>
      </w:hyperlink>
      <w:r w:rsidR="00F8777F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</w:p>
    <w:p w:rsidR="00F8777F" w:rsidRPr="005457D0" w:rsidRDefault="00F8777F" w:rsidP="00F8777F">
      <w:pPr>
        <w:pStyle w:val="a3"/>
        <w:tabs>
          <w:tab w:val="left" w:pos="9072"/>
        </w:tabs>
        <w:jc w:val="center"/>
        <w:rPr>
          <w:rFonts w:asciiTheme="majorBidi" w:hAnsiTheme="majorBidi" w:cstheme="majorBidi"/>
          <w:sz w:val="24"/>
          <w:szCs w:val="24"/>
          <w:lang w:eastAsia="ru-RU"/>
        </w:rPr>
      </w:pPr>
    </w:p>
    <w:p w:rsidR="00EB72B8" w:rsidRPr="005457D0" w:rsidRDefault="00A97F75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В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соответствии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с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>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</w:t>
      </w:r>
      <w:r w:rsidR="001E4370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="00A324FB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г. № 223-ФЗ «О закупках товаров, работ, услуг отдельными видами юридических лиц» и </w:t>
      </w:r>
      <w:r w:rsidR="00FB26E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в целях повышения эффективности реализации мер по предупреждению коррупции в </w:t>
      </w:r>
      <w:r w:rsidR="00184AE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организациях, подведомственных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FF297E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администрация Батыревского муниципального округа Чувашской Республики постановляет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>:</w:t>
      </w:r>
    </w:p>
    <w:p w:rsidR="00EB72B8" w:rsidRPr="005457D0" w:rsidRDefault="00EB72B8" w:rsidP="00411FC3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1. Утвердить:</w:t>
      </w:r>
    </w:p>
    <w:p w:rsidR="00DA5B6C" w:rsidRPr="005457D0" w:rsidRDefault="00DA5B6C" w:rsidP="00A15084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Порядок уведомления </w:t>
      </w:r>
      <w:r w:rsidR="00BF2FC7" w:rsidRPr="005457D0">
        <w:rPr>
          <w:rFonts w:asciiTheme="majorBidi" w:hAnsiTheme="majorBidi" w:cstheme="majorBidi"/>
          <w:sz w:val="24"/>
          <w:szCs w:val="24"/>
          <w:lang w:eastAsia="ru-RU"/>
        </w:rPr>
        <w:t>лицами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, замещающим</w:t>
      </w:r>
      <w:r w:rsidR="00BF2FC7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должност</w:t>
      </w:r>
      <w:r w:rsidR="00694A48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руководител</w:t>
      </w:r>
      <w:r w:rsidR="00D31E75" w:rsidRPr="005457D0">
        <w:rPr>
          <w:rFonts w:asciiTheme="majorBidi" w:hAnsiTheme="majorBidi" w:cstheme="majorBidi"/>
          <w:sz w:val="24"/>
          <w:szCs w:val="24"/>
          <w:lang w:eastAsia="ru-RU"/>
        </w:rPr>
        <w:t>ей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592CBA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организаций, подведомственных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округа Чувашской Республики,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 возникновении не зависящих от </w:t>
      </w:r>
      <w:r w:rsidR="007851BC" w:rsidRPr="005457D0">
        <w:rPr>
          <w:rFonts w:asciiTheme="majorBidi" w:hAnsiTheme="majorBidi" w:cstheme="majorBidi"/>
          <w:sz w:val="24"/>
          <w:szCs w:val="24"/>
          <w:lang w:eastAsia="ru-RU"/>
        </w:rPr>
        <w:t>них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 w:history="1">
        <w:r w:rsidRPr="005457D0">
          <w:rPr>
            <w:rFonts w:asciiTheme="majorBidi" w:hAnsiTheme="majorBidi" w:cstheme="majorBidi"/>
            <w:sz w:val="24"/>
            <w:szCs w:val="24"/>
            <w:lang w:eastAsia="ru-RU"/>
          </w:rPr>
          <w:t>законом</w:t>
        </w:r>
      </w:hyperlink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</w:t>
      </w:r>
      <w:r w:rsidR="00F8777F">
        <w:rPr>
          <w:rFonts w:asciiTheme="majorBidi" w:hAnsiTheme="majorBidi" w:cstheme="majorBidi"/>
          <w:sz w:val="24"/>
          <w:szCs w:val="24"/>
          <w:lang w:eastAsia="ru-RU"/>
        </w:rPr>
        <w:t>рупции.</w:t>
      </w:r>
    </w:p>
    <w:p w:rsidR="00205ECD" w:rsidRPr="005457D0" w:rsidRDefault="00205ECD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2. Контроль за исполнением настоящего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возложить на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начальника отдела правовой и кадровой работы администрации Батыревского муниципального округа Чувашской Республики.</w:t>
      </w:r>
    </w:p>
    <w:p w:rsidR="00EB72B8" w:rsidRDefault="00EE69D6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3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. </w:t>
      </w:r>
      <w:r w:rsidR="00A15084"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</w:t>
      </w:r>
      <w:r w:rsidR="00EB72B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5457D0" w:rsidRDefault="005457D0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5457D0" w:rsidRPr="005457D0" w:rsidRDefault="005457D0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Глава Батыревского </w:t>
      </w:r>
    </w:p>
    <w:p w:rsidR="0010361B" w:rsidRPr="005457D0" w:rsidRDefault="0010361B" w:rsidP="00A15084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муниципального округа                                                               Р.В.Селиванов</w:t>
      </w:r>
    </w:p>
    <w:p w:rsidR="005457D0" w:rsidRDefault="005457D0" w:rsidP="00A7381F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F8777F" w:rsidRDefault="00F8777F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</w:p>
    <w:p w:rsidR="00694A48" w:rsidRPr="005457D0" w:rsidRDefault="00694A48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lastRenderedPageBreak/>
        <w:t xml:space="preserve">Утвержден </w:t>
      </w:r>
    </w:p>
    <w:p w:rsidR="00694A48" w:rsidRPr="005457D0" w:rsidRDefault="009E317A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постановлением администрации Батыревского муниципального округа Чувашской Республики</w:t>
      </w:r>
    </w:p>
    <w:p w:rsidR="00694A48" w:rsidRPr="005457D0" w:rsidRDefault="00694A48" w:rsidP="00694A48">
      <w:pPr>
        <w:pStyle w:val="a3"/>
        <w:shd w:val="clear" w:color="auto" w:fill="FFFFFF" w:themeFill="background1"/>
        <w:tabs>
          <w:tab w:val="left" w:pos="4820"/>
        </w:tabs>
        <w:ind w:left="4820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от </w:t>
      </w:r>
      <w:r w:rsidR="00093A90" w:rsidRPr="00093A90">
        <w:rPr>
          <w:rFonts w:asciiTheme="majorBidi" w:hAnsiTheme="majorBidi" w:cstheme="majorBidi"/>
          <w:sz w:val="24"/>
          <w:szCs w:val="24"/>
          <w:lang w:eastAsia="ru-RU"/>
        </w:rPr>
        <w:t xml:space="preserve">07.06.2024 г. №608 </w:t>
      </w:r>
      <w:bookmarkStart w:id="0" w:name="_GoBack"/>
      <w:bookmarkEnd w:id="0"/>
      <w:r w:rsidRPr="005457D0">
        <w:rPr>
          <w:rFonts w:asciiTheme="majorBidi" w:hAnsiTheme="majorBidi" w:cstheme="majorBidi"/>
          <w:sz w:val="24"/>
          <w:szCs w:val="24"/>
          <w:lang w:eastAsia="ru-RU"/>
        </w:rPr>
        <w:t>____</w:t>
      </w:r>
    </w:p>
    <w:p w:rsidR="00DA5B6C" w:rsidRPr="005457D0" w:rsidRDefault="00DA5B6C" w:rsidP="00DA5B6C">
      <w:pPr>
        <w:pStyle w:val="a3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  <w:highlight w:val="yellow"/>
        </w:rPr>
      </w:pPr>
    </w:p>
    <w:p w:rsidR="00DA5B6C" w:rsidRPr="005457D0" w:rsidRDefault="00DA5B6C" w:rsidP="00B55294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ПОРЯДОК</w:t>
      </w:r>
    </w:p>
    <w:p w:rsidR="00AD2A4B" w:rsidRPr="005457D0" w:rsidRDefault="00DA5B6C" w:rsidP="00F8777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уведомления лиц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ами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, замещающим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должност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и</w:t>
      </w:r>
      <w:r w:rsidR="004A04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руководител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ей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EA6910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й</w:t>
      </w:r>
      <w:r w:rsidR="00EA6910" w:rsidRPr="005457D0">
        <w:rPr>
          <w:rFonts w:asciiTheme="majorBidi" w:hAnsiTheme="majorBidi" w:cstheme="majorBidi"/>
          <w:sz w:val="24"/>
          <w:szCs w:val="24"/>
          <w:lang w:eastAsia="ru-RU"/>
        </w:rPr>
        <w:t>, подведомственн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ых</w:t>
      </w:r>
      <w:r w:rsidR="004A04E5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E14B3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округа Чувашской Республики,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 возникновении не зависящих от 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>них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обстоятельств, препятствующих соблюдению требований о предотвращении или об</w:t>
      </w:r>
      <w:r w:rsidR="00D31E75" w:rsidRPr="005457D0">
        <w:rPr>
          <w:rFonts w:asciiTheme="majorBidi" w:hAnsiTheme="majorBidi" w:cstheme="majorBidi"/>
          <w:sz w:val="24"/>
          <w:szCs w:val="24"/>
          <w:lang w:eastAsia="ru-RU"/>
        </w:rPr>
        <w:t> 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урегулировании конфликта интересов, исполнения обязанностей, установленных Федеральным </w:t>
      </w:r>
      <w:hyperlink r:id="rId11" w:history="1">
        <w:r w:rsidRPr="005457D0">
          <w:rPr>
            <w:rFonts w:asciiTheme="majorBidi" w:hAnsiTheme="majorBidi" w:cstheme="majorBidi"/>
            <w:sz w:val="24"/>
            <w:szCs w:val="24"/>
            <w:lang w:eastAsia="ru-RU"/>
          </w:rPr>
          <w:t>законом</w:t>
        </w:r>
      </w:hyperlink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от 25 декабря 2008 г. № 273-ФЗ </w:t>
      </w:r>
    </w:p>
    <w:p w:rsidR="00AD2A4B" w:rsidRPr="005457D0" w:rsidRDefault="00DA5B6C" w:rsidP="00B55294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«О противодействии коррупции», другими федеральными законами </w:t>
      </w:r>
    </w:p>
    <w:p w:rsidR="00DA5B6C" w:rsidRPr="005457D0" w:rsidRDefault="00DA5B6C" w:rsidP="00B55294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в целях противодействия коррупции</w:t>
      </w:r>
    </w:p>
    <w:p w:rsidR="00DA5B6C" w:rsidRPr="005457D0" w:rsidRDefault="00DA5B6C" w:rsidP="00B55294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</w:p>
    <w:p w:rsidR="00DA5B6C" w:rsidRPr="005457D0" w:rsidRDefault="00DA5B6C" w:rsidP="00E14B38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1. Настоящим Порядком определяется порядок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уведомления 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лицами, замещающими должности руководителей организаций, подведомственных </w:t>
      </w:r>
      <w:r w:rsidR="00E14B3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округа Чувашской Республики,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(далее также – </w:t>
      </w:r>
      <w:r w:rsidR="004A04E5" w:rsidRPr="005457D0">
        <w:rPr>
          <w:rFonts w:asciiTheme="majorBidi" w:hAnsiTheme="majorBidi" w:cstheme="majorBidi"/>
          <w:sz w:val="24"/>
          <w:szCs w:val="24"/>
          <w:lang w:eastAsia="ru-RU"/>
        </w:rPr>
        <w:t>организация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), о возникновении не зависящих от н</w:t>
      </w:r>
      <w:r w:rsidR="00C8147D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их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2" w:history="1">
        <w:r w:rsidRPr="005457D0">
          <w:rPr>
            <w:rFonts w:asciiTheme="majorBidi" w:hAnsiTheme="majorBidi" w:cstheme="majorBidi"/>
            <w:sz w:val="24"/>
            <w:szCs w:val="24"/>
            <w:lang w:eastAsia="ru-RU"/>
          </w:rPr>
          <w:t>законом</w:t>
        </w:r>
      </w:hyperlink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а также </w:t>
      </w:r>
      <w:r w:rsidRPr="005457D0">
        <w:rPr>
          <w:rFonts w:asciiTheme="majorBidi" w:hAnsiTheme="majorBidi" w:cstheme="majorBidi"/>
          <w:sz w:val="24"/>
          <w:szCs w:val="24"/>
        </w:rPr>
        <w:t>рассмотрения указанного уведомления.</w:t>
      </w:r>
    </w:p>
    <w:p w:rsidR="00DA5B6C" w:rsidRPr="005457D0" w:rsidRDefault="00DA5B6C" w:rsidP="00E14B38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2. Лицо, замещающее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должность руководителя организации,</w:t>
      </w:r>
      <w:r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E06560" w:rsidRPr="005457D0">
        <w:rPr>
          <w:rFonts w:asciiTheme="majorBidi" w:hAnsiTheme="majorBidi" w:cstheme="majorBidi"/>
          <w:sz w:val="24"/>
          <w:szCs w:val="24"/>
        </w:rPr>
        <w:t xml:space="preserve">в </w:t>
      </w:r>
      <w:r w:rsidRPr="005457D0">
        <w:rPr>
          <w:rFonts w:asciiTheme="majorBidi" w:hAnsiTheme="majorBidi" w:cstheme="majorBidi"/>
          <w:sz w:val="24"/>
          <w:szCs w:val="24"/>
        </w:rPr>
        <w:t xml:space="preserve">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 w:history="1">
        <w:r w:rsidRPr="005457D0">
          <w:rPr>
            <w:rFonts w:asciiTheme="majorBidi" w:hAnsiTheme="majorBidi" w:cstheme="majorBidi"/>
            <w:sz w:val="24"/>
            <w:szCs w:val="24"/>
          </w:rPr>
          <w:t>законом</w:t>
        </w:r>
      </w:hyperlink>
      <w:r w:rsidRPr="005457D0">
        <w:rPr>
          <w:rFonts w:asciiTheme="majorBidi" w:hAnsiTheme="majorBidi" w:cstheme="majorBidi"/>
          <w:sz w:val="24"/>
          <w:szCs w:val="24"/>
        </w:rPr>
        <w:t xml:space="preserve"> от 25 декабря 2008 г. № 273-ФЗ «О противодействии коррупции», другими федеральными законами в целях противодействия коррупции, обязано представить </w:t>
      </w:r>
      <w:r w:rsidR="00E06560" w:rsidRPr="005457D0">
        <w:rPr>
          <w:rFonts w:asciiTheme="majorBidi" w:hAnsiTheme="majorBidi" w:cstheme="majorBidi"/>
          <w:sz w:val="24"/>
          <w:szCs w:val="24"/>
        </w:rPr>
        <w:t xml:space="preserve">в </w:t>
      </w:r>
      <w:r w:rsidR="00E14B38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E14B38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E06560" w:rsidRPr="005457D0">
        <w:rPr>
          <w:rFonts w:asciiTheme="majorBidi" w:hAnsiTheme="majorBidi" w:cstheme="majorBidi"/>
          <w:sz w:val="24"/>
          <w:szCs w:val="24"/>
        </w:rPr>
        <w:t xml:space="preserve">(далее – структурное подразделение) </w:t>
      </w:r>
      <w:r w:rsidRPr="005457D0">
        <w:rPr>
          <w:rFonts w:asciiTheme="majorBidi" w:hAnsiTheme="majorBidi" w:cstheme="majorBidi"/>
          <w:sz w:val="24"/>
          <w:szCs w:val="24"/>
        </w:rPr>
        <w:t xml:space="preserve">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– уведомление). </w:t>
      </w:r>
    </w:p>
    <w:p w:rsidR="00DA5B6C" w:rsidRPr="005457D0" w:rsidRDefault="00DA5B6C" w:rsidP="00496DC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DA5B6C" w:rsidRPr="005457D0" w:rsidRDefault="00DA5B6C" w:rsidP="00496DC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3. Уведомление оформляется по форме согласно приложению к настоящему Порядку и представляется лично или любым доступным средством связи в </w:t>
      </w:r>
      <w:r w:rsidR="00E06560" w:rsidRPr="005457D0">
        <w:rPr>
          <w:rFonts w:asciiTheme="majorBidi" w:hAnsiTheme="majorBidi" w:cstheme="majorBidi"/>
          <w:sz w:val="24"/>
          <w:szCs w:val="24"/>
        </w:rPr>
        <w:t>структурное подразделение</w:t>
      </w:r>
      <w:r w:rsidRPr="005457D0">
        <w:rPr>
          <w:rFonts w:asciiTheme="majorBidi" w:hAnsiTheme="majorBidi" w:cstheme="majorBidi"/>
          <w:sz w:val="24"/>
          <w:szCs w:val="24"/>
        </w:rPr>
        <w:t>.</w:t>
      </w: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4. </w:t>
      </w:r>
      <w:r w:rsidR="00E06560" w:rsidRPr="005457D0">
        <w:rPr>
          <w:rFonts w:asciiTheme="majorBidi" w:hAnsiTheme="majorBidi" w:cstheme="majorBidi"/>
          <w:sz w:val="24"/>
          <w:szCs w:val="24"/>
        </w:rPr>
        <w:t xml:space="preserve">Структурным подразделением </w:t>
      </w:r>
      <w:r w:rsidRPr="005457D0">
        <w:rPr>
          <w:rFonts w:asciiTheme="majorBidi" w:hAnsiTheme="majorBidi" w:cstheme="majorBidi"/>
          <w:sz w:val="24"/>
          <w:szCs w:val="24"/>
        </w:rPr>
        <w:t xml:space="preserve">осуществляется рассмотрение уведомления и подготовка мотивированного заключения по результатам его рассмотрения. </w:t>
      </w:r>
    </w:p>
    <w:p w:rsidR="00653691" w:rsidRPr="005457D0" w:rsidRDefault="00DA5B6C" w:rsidP="00E14B38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При подготовке мотивированного заключения должностные лица </w:t>
      </w:r>
      <w:r w:rsidR="00C8147D" w:rsidRPr="005457D0">
        <w:rPr>
          <w:rFonts w:asciiTheme="majorBidi" w:hAnsiTheme="majorBidi" w:cstheme="majorBidi"/>
          <w:sz w:val="24"/>
          <w:szCs w:val="24"/>
        </w:rPr>
        <w:t>структурного подразделения</w:t>
      </w:r>
      <w:r w:rsidRPr="005457D0">
        <w:rPr>
          <w:rFonts w:asciiTheme="majorBidi" w:hAnsiTheme="majorBidi" w:cstheme="majorBidi"/>
          <w:sz w:val="24"/>
          <w:szCs w:val="24"/>
        </w:rPr>
        <w:t xml:space="preserve"> имеют право проводить собеседование с руководителем организации, представившим уведомление, получать от него письменные пояснения, а также направлять в установленном порядке запросы в государственные органы, органы местного самоуправления и заинтересованные организации. Уведомление и мотивированное заключение в течение семи рабочих дней со дня поступления уведомления представляются председателю </w:t>
      </w:r>
      <w:r w:rsidR="00653691" w:rsidRPr="005457D0">
        <w:rPr>
          <w:rFonts w:asciiTheme="majorBidi" w:hAnsiTheme="majorBidi" w:cstheme="majorBidi"/>
          <w:sz w:val="24"/>
          <w:szCs w:val="24"/>
        </w:rPr>
        <w:t>комиссии по обеспечению соблюдения лицами, замещающими должности руководителей орга</w:t>
      </w:r>
      <w:r w:rsidR="00653691" w:rsidRPr="005457D0">
        <w:rPr>
          <w:rFonts w:asciiTheme="majorBidi" w:hAnsiTheme="majorBidi" w:cstheme="majorBidi"/>
          <w:sz w:val="24"/>
          <w:szCs w:val="24"/>
        </w:rPr>
        <w:lastRenderedPageBreak/>
        <w:t xml:space="preserve">низаций, подведомственных </w:t>
      </w:r>
      <w:r w:rsidR="00E14B38" w:rsidRPr="005457D0">
        <w:rPr>
          <w:rFonts w:asciiTheme="majorBidi" w:hAnsiTheme="majorBidi" w:cstheme="majorBidi"/>
          <w:sz w:val="24"/>
          <w:szCs w:val="24"/>
          <w:lang w:eastAsia="ru-RU"/>
        </w:rPr>
        <w:t>администрации Батыревского муниципального округа Чувашской Республики</w:t>
      </w:r>
      <w:r w:rsidR="00E14B38" w:rsidRPr="005457D0">
        <w:rPr>
          <w:rFonts w:asciiTheme="majorBidi" w:hAnsiTheme="majorBidi" w:cstheme="majorBidi"/>
          <w:sz w:val="24"/>
          <w:szCs w:val="24"/>
        </w:rPr>
        <w:t xml:space="preserve"> </w:t>
      </w:r>
      <w:r w:rsidR="00653691" w:rsidRPr="005457D0">
        <w:rPr>
          <w:rFonts w:asciiTheme="majorBidi" w:hAnsiTheme="majorBidi" w:cstheme="majorBidi"/>
          <w:sz w:val="24"/>
          <w:szCs w:val="24"/>
        </w:rPr>
        <w:t>обязанностей, установленных в целях противодействия коррупции (далее – комиссия).</w:t>
      </w: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В случае направления запросов уведомление и мотивированное заключение представляются председателю комиссии в течение 45 дней со дня поступления </w:t>
      </w:r>
      <w:r w:rsidR="00653691" w:rsidRPr="005457D0">
        <w:rPr>
          <w:rFonts w:asciiTheme="majorBidi" w:hAnsiTheme="majorBidi" w:cstheme="majorBidi"/>
          <w:sz w:val="24"/>
          <w:szCs w:val="24"/>
        </w:rPr>
        <w:t>уведомления</w:t>
      </w:r>
      <w:r w:rsidRPr="005457D0">
        <w:rPr>
          <w:rFonts w:asciiTheme="majorBidi" w:hAnsiTheme="majorBidi" w:cstheme="majorBidi"/>
          <w:sz w:val="24"/>
          <w:szCs w:val="24"/>
        </w:rPr>
        <w:t>. Указанный срок может быть продлен, но не более чем на 30 дней.</w:t>
      </w:r>
    </w:p>
    <w:p w:rsidR="00653691" w:rsidRPr="005457D0" w:rsidRDefault="00DA5B6C" w:rsidP="00653691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 xml:space="preserve">5. Рассмотрение уведомления комиссией осуществляется в соответствии </w:t>
      </w:r>
      <w:r w:rsidR="00653691" w:rsidRPr="005457D0">
        <w:rPr>
          <w:rFonts w:asciiTheme="majorBidi" w:hAnsiTheme="majorBidi" w:cstheme="majorBidi"/>
          <w:sz w:val="24"/>
          <w:szCs w:val="24"/>
        </w:rPr>
        <w:t xml:space="preserve">с положением, утвержденным приказом </w:t>
      </w:r>
      <w:r w:rsidR="00653691" w:rsidRPr="005457D0">
        <w:rPr>
          <w:rFonts w:asciiTheme="majorBidi" w:hAnsiTheme="majorBidi" w:cstheme="majorBidi"/>
          <w:sz w:val="24"/>
          <w:szCs w:val="24"/>
          <w:lang w:eastAsia="ru-RU"/>
        </w:rPr>
        <w:t>_________________ (указывается наименование органа местного самоуправления в Чувашской Республике)</w:t>
      </w:r>
      <w:r w:rsidR="00653691" w:rsidRPr="005457D0">
        <w:rPr>
          <w:rFonts w:asciiTheme="majorBidi" w:hAnsiTheme="majorBidi" w:cstheme="majorBidi"/>
          <w:sz w:val="24"/>
          <w:szCs w:val="24"/>
        </w:rPr>
        <w:t xml:space="preserve"> от_____ № _____.</w:t>
      </w: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DA5B6C">
      <w:pPr>
        <w:pStyle w:val="a3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</w:t>
      </w: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3D1CAA" w:rsidP="00DA5B6C">
      <w:pPr>
        <w:pStyle w:val="a3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br w:type="column"/>
      </w:r>
    </w:p>
    <w:tbl>
      <w:tblPr>
        <w:tblW w:w="10205" w:type="dxa"/>
        <w:tblInd w:w="-186" w:type="dxa"/>
        <w:tblLook w:val="04A0" w:firstRow="1" w:lastRow="0" w:firstColumn="1" w:lastColumn="0" w:noHBand="0" w:noVBand="1"/>
      </w:tblPr>
      <w:tblGrid>
        <w:gridCol w:w="534"/>
        <w:gridCol w:w="9671"/>
      </w:tblGrid>
      <w:tr w:rsidR="00DA5B6C" w:rsidRPr="005457D0" w:rsidTr="003D1CAA">
        <w:trPr>
          <w:trHeight w:val="698"/>
        </w:trPr>
        <w:tc>
          <w:tcPr>
            <w:tcW w:w="533" w:type="dxa"/>
          </w:tcPr>
          <w:p w:rsidR="00DA5B6C" w:rsidRPr="005457D0" w:rsidRDefault="00DA5B6C" w:rsidP="00DA5B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5B6C" w:rsidRPr="005457D0" w:rsidRDefault="00DA5B6C" w:rsidP="00DA5B6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5B6C" w:rsidRPr="005457D0" w:rsidRDefault="00DA5B6C" w:rsidP="00DA5B6C">
            <w:p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</w:p>
        </w:tc>
        <w:tc>
          <w:tcPr>
            <w:tcW w:w="9672" w:type="dxa"/>
            <w:vMerge w:val="restart"/>
          </w:tcPr>
          <w:p w:rsidR="00DA5B6C" w:rsidRPr="005457D0" w:rsidRDefault="00DA5B6C" w:rsidP="00DA5B6C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Приложение</w:t>
            </w:r>
          </w:p>
          <w:p w:rsidR="00DA5B6C" w:rsidRPr="005457D0" w:rsidRDefault="00DA5B6C" w:rsidP="00DA5B6C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к Порядку уведомления лиц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ами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, замещающим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должност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и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руководител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ей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организаций,</w:t>
            </w:r>
            <w:r w:rsidR="00496DCF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  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подведомственных </w:t>
            </w:r>
            <w:r w:rsidR="00E14B38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администрации Батыревского муниципального округа Чувашской Республики, 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о возникновении не зависящих от </w:t>
            </w:r>
            <w:r w:rsidR="003D1CAA"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них</w:t>
            </w: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      </w:r>
            <w:hyperlink r:id="rId14" w:history="1">
              <w:r w:rsidRPr="005457D0">
                <w:rPr>
                  <w:rFonts w:asciiTheme="majorBidi" w:hAnsiTheme="majorBidi" w:cstheme="majorBidi"/>
                  <w:sz w:val="24"/>
                  <w:szCs w:val="24"/>
                  <w:lang w:eastAsia="ru-RU"/>
                </w:rPr>
                <w:t>законом</w:t>
              </w:r>
            </w:hyperlink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от 25 декабря 2008 г. № 273-ФЗ «О противодействии коррупции», другими федеральными законами в целях противодействия коррупции</w:t>
            </w:r>
          </w:p>
          <w:p w:rsidR="00DA5B6C" w:rsidRPr="005457D0" w:rsidRDefault="00DA5B6C" w:rsidP="00DA5B6C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  <w:lang w:eastAsia="ru-RU"/>
              </w:rPr>
            </w:pPr>
          </w:p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 w:firstLine="709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ФОРМА</w:t>
            </w:r>
          </w:p>
          <w:tbl>
            <w:tblPr>
              <w:tblStyle w:val="ae"/>
              <w:tblW w:w="0" w:type="auto"/>
              <w:tblInd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35"/>
            </w:tblGrid>
            <w:tr w:rsidR="003D1CAA" w:rsidRPr="005457D0" w:rsidTr="007C492F">
              <w:tc>
                <w:tcPr>
                  <w:tcW w:w="4750" w:type="dxa"/>
                </w:tcPr>
                <w:p w:rsidR="003D1CAA" w:rsidRPr="005457D0" w:rsidRDefault="003D1CAA" w:rsidP="007C492F">
                  <w:pPr>
                    <w:pStyle w:val="a3"/>
                    <w:tabs>
                      <w:tab w:val="left" w:pos="4820"/>
                    </w:tabs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457D0"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  <w:tr w:rsidR="003D1CAA" w:rsidRPr="005457D0" w:rsidTr="007C492F">
              <w:tc>
                <w:tcPr>
                  <w:tcW w:w="4750" w:type="dxa"/>
                </w:tcPr>
                <w:p w:rsidR="003D1CAA" w:rsidRPr="005457D0" w:rsidRDefault="003D1CAA" w:rsidP="007C492F">
                  <w:pPr>
                    <w:pStyle w:val="a3"/>
                    <w:tabs>
                      <w:tab w:val="left" w:pos="4820"/>
                    </w:tabs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457D0">
                    <w:rPr>
                      <w:rFonts w:asciiTheme="majorBidi" w:hAnsiTheme="majorBidi" w:cstheme="majorBidi"/>
                      <w:sz w:val="24"/>
                      <w:szCs w:val="24"/>
                    </w:rPr>
                    <w:t>__________________________________</w:t>
                  </w:r>
                </w:p>
              </w:tc>
            </w:tr>
            <w:tr w:rsidR="003D1CAA" w:rsidRPr="005457D0" w:rsidTr="007C492F">
              <w:tc>
                <w:tcPr>
                  <w:tcW w:w="4750" w:type="dxa"/>
                </w:tcPr>
                <w:p w:rsidR="003D1CAA" w:rsidRPr="005457D0" w:rsidRDefault="003D1CAA" w:rsidP="007C492F">
                  <w:pPr>
                    <w:pStyle w:val="a3"/>
                    <w:tabs>
                      <w:tab w:val="left" w:pos="4820"/>
                    </w:tabs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457D0">
                    <w:rPr>
                      <w:rFonts w:asciiTheme="majorBidi" w:hAnsiTheme="majorBidi" w:cstheme="majorBidi"/>
                      <w:sz w:val="24"/>
                      <w:szCs w:val="24"/>
                    </w:rPr>
                    <w:t>(указывается наименование структурного подразделения органа местного самоуправления в Чувашской Республике, осуществляющее функции по профилактике коррупционных и иных правонарушений)</w:t>
                  </w:r>
                </w:p>
              </w:tc>
            </w:tr>
          </w:tbl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от ________________________________</w:t>
            </w:r>
          </w:p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             Ф.И.О. (последнее – при наличии)</w:t>
            </w:r>
          </w:p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__________________________________</w:t>
            </w:r>
          </w:p>
          <w:p w:rsidR="003D1CAA" w:rsidRPr="005457D0" w:rsidRDefault="003D1CAA" w:rsidP="003D1CAA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       адрес места жительства, контактный телефон</w:t>
            </w:r>
          </w:p>
          <w:p w:rsidR="00DA5B6C" w:rsidRPr="005457D0" w:rsidRDefault="00DA5B6C" w:rsidP="00DA5B6C">
            <w:pPr>
              <w:pStyle w:val="a3"/>
              <w:tabs>
                <w:tab w:val="left" w:pos="4820"/>
              </w:tabs>
              <w:ind w:left="4820"/>
              <w:jc w:val="both"/>
              <w:rPr>
                <w:rFonts w:asciiTheme="majorBidi" w:hAnsiTheme="majorBidi" w:cstheme="majorBidi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A5B6C" w:rsidRPr="005457D0" w:rsidTr="003D1CAA">
        <w:trPr>
          <w:trHeight w:val="1446"/>
        </w:trPr>
        <w:tc>
          <w:tcPr>
            <w:tcW w:w="533" w:type="dxa"/>
          </w:tcPr>
          <w:p w:rsidR="00DA5B6C" w:rsidRPr="005457D0" w:rsidRDefault="00DA5B6C" w:rsidP="00DA5B6C">
            <w:pPr>
              <w:widowControl w:val="0"/>
              <w:autoSpaceDE w:val="0"/>
              <w:autoSpaceDN w:val="0"/>
              <w:adjustRightInd w:val="0"/>
              <w:spacing w:line="220" w:lineRule="atLeast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5B6C" w:rsidRPr="005457D0" w:rsidRDefault="00DA5B6C" w:rsidP="00DA5B6C">
            <w:pPr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</w:rPr>
            </w:pPr>
          </w:p>
        </w:tc>
      </w:tr>
    </w:tbl>
    <w:p w:rsidR="003D1CAA" w:rsidRPr="005457D0" w:rsidRDefault="003D1CAA" w:rsidP="00DA5B6C">
      <w:pPr>
        <w:pStyle w:val="a3"/>
        <w:jc w:val="center"/>
        <w:rPr>
          <w:rFonts w:asciiTheme="majorBidi" w:hAnsiTheme="majorBidi" w:cstheme="majorBidi"/>
          <w:sz w:val="24"/>
          <w:szCs w:val="24"/>
          <w:highlight w:val="yellow"/>
          <w:lang w:eastAsia="ru-RU"/>
        </w:rPr>
      </w:pPr>
    </w:p>
    <w:p w:rsidR="00DA5B6C" w:rsidRPr="005457D0" w:rsidRDefault="00DA5B6C" w:rsidP="00496DC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Уведомление</w:t>
      </w:r>
    </w:p>
    <w:p w:rsidR="00DA5B6C" w:rsidRPr="005457D0" w:rsidRDefault="00DA5B6C" w:rsidP="00E14B38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лица, замещающего должность руководителя организации Чувашской Республики, находящейся в ведении </w:t>
      </w:r>
      <w:r w:rsidR="00E14B38" w:rsidRPr="005457D0">
        <w:rPr>
          <w:rFonts w:asciiTheme="majorBidi" w:hAnsiTheme="majorBidi" w:cstheme="majorBidi"/>
          <w:sz w:val="24"/>
          <w:szCs w:val="24"/>
          <w:lang w:eastAsia="ru-RU"/>
        </w:rPr>
        <w:t xml:space="preserve">администрации Батыревского муниципального округа Чувашской Республики </w:t>
      </w:r>
      <w:r w:rsidRPr="005457D0">
        <w:rPr>
          <w:rFonts w:asciiTheme="majorBidi" w:hAnsiTheme="majorBidi" w:cstheme="majorBidi"/>
          <w:sz w:val="24"/>
          <w:szCs w:val="24"/>
          <w:lang w:eastAsia="ru-RU"/>
        </w:rPr>
        <w:t>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A5B6C" w:rsidRPr="005457D0" w:rsidRDefault="00DA5B6C" w:rsidP="00496DCF">
      <w:pPr>
        <w:pStyle w:val="ConsPlusNonformat"/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496DC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коррупции.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</w:t>
      </w:r>
    </w:p>
    <w:p w:rsidR="00DA5B6C" w:rsidRPr="005457D0" w:rsidRDefault="00DA5B6C" w:rsidP="00496DC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(указываются все причины и обстоятельства, необходимые для того, чтобы сделать вывод о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</w:t>
      </w:r>
      <w:r w:rsidRPr="005457D0">
        <w:rPr>
          <w:rFonts w:asciiTheme="majorBidi" w:hAnsiTheme="majorBidi" w:cstheme="majorBidi"/>
          <w:sz w:val="24"/>
          <w:szCs w:val="24"/>
        </w:rPr>
        <w:lastRenderedPageBreak/>
        <w:t>_______________________________________</w:t>
      </w:r>
    </w:p>
    <w:p w:rsidR="00DA5B6C" w:rsidRPr="005457D0" w:rsidRDefault="00DA5B6C" w:rsidP="00496DCF">
      <w:pPr>
        <w:pStyle w:val="a3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  <w:lang w:eastAsia="ru-RU"/>
        </w:rPr>
      </w:pPr>
      <w:r w:rsidRPr="005457D0">
        <w:rPr>
          <w:rFonts w:asciiTheme="majorBidi" w:hAnsiTheme="majorBidi" w:cstheme="majorBidi"/>
          <w:sz w:val="24"/>
          <w:szCs w:val="24"/>
          <w:lang w:eastAsia="ru-RU"/>
        </w:rPr>
        <w:t>наличии причинно-следственной связи между возникновением не зависящих от руководителя организации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eastAsiaTheme="minorHAnsi" w:hAnsiTheme="majorBidi" w:cstheme="majorBidi"/>
          <w:sz w:val="24"/>
          <w:szCs w:val="24"/>
        </w:rPr>
        <w:t>обстоятельств и невозможностью соблюдения им требований об урегулировании конфликта интересов</w:t>
      </w:r>
      <w:r w:rsidRPr="005457D0">
        <w:rPr>
          <w:rFonts w:asciiTheme="majorBidi" w:hAnsiTheme="majorBidi" w:cstheme="majorBidi"/>
          <w:sz w:val="24"/>
          <w:szCs w:val="24"/>
        </w:rPr>
        <w:t>, ____________________________________________________________________________________________________________________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eastAsiaTheme="minorHAnsi" w:hAnsiTheme="majorBidi" w:cstheme="majorBidi"/>
          <w:sz w:val="24"/>
          <w:szCs w:val="24"/>
        </w:rPr>
      </w:pPr>
      <w:r w:rsidRPr="005457D0">
        <w:rPr>
          <w:rFonts w:asciiTheme="majorBidi" w:eastAsiaTheme="minorHAnsi" w:hAnsiTheme="majorBidi" w:cstheme="majorBidi"/>
          <w:sz w:val="24"/>
          <w:szCs w:val="24"/>
        </w:rPr>
        <w:t xml:space="preserve">исполнения обязанностей, установленных Федеральным законом от 25 декабря 2008 г. № 273-ФЗ 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eastAsiaTheme="minorHAnsi" w:hAnsiTheme="majorBidi" w:cstheme="majorBidi"/>
          <w:sz w:val="24"/>
          <w:szCs w:val="24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496DCF">
      <w:pPr>
        <w:pStyle w:val="a3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eastAsiaTheme="minorHAnsi" w:hAnsiTheme="majorBidi" w:cstheme="majorBidi"/>
          <w:sz w:val="24"/>
          <w:szCs w:val="24"/>
        </w:rPr>
      </w:pPr>
      <w:r w:rsidRPr="005457D0">
        <w:rPr>
          <w:rFonts w:asciiTheme="majorBidi" w:eastAsiaTheme="minorHAnsi" w:hAnsiTheme="majorBidi" w:cstheme="majorBidi"/>
          <w:sz w:val="24"/>
          <w:szCs w:val="24"/>
        </w:rPr>
        <w:t xml:space="preserve"> (указываются документы, иные материалы и (или) информация, подтверждающие факт наступления 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hAnsiTheme="majorBidi" w:cstheme="majorBidi"/>
          <w:sz w:val="24"/>
          <w:szCs w:val="24"/>
        </w:rPr>
      </w:pPr>
      <w:r w:rsidRPr="005457D0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____________________________________________________________________________________________________________________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jc w:val="center"/>
        <w:rPr>
          <w:rFonts w:asciiTheme="majorBidi" w:eastAsiaTheme="minorHAnsi" w:hAnsiTheme="majorBidi" w:cstheme="majorBidi"/>
          <w:sz w:val="24"/>
          <w:szCs w:val="24"/>
        </w:rPr>
      </w:pPr>
      <w:r w:rsidRPr="005457D0">
        <w:rPr>
          <w:rFonts w:asciiTheme="majorBidi" w:eastAsiaTheme="minorHAnsi" w:hAnsiTheme="majorBidi" w:cstheme="majorBidi"/>
          <w:sz w:val="24"/>
          <w:szCs w:val="24"/>
        </w:rPr>
        <w:t>не зависящих от него обстоятельств при наличии)</w:t>
      </w:r>
    </w:p>
    <w:p w:rsidR="00DA5B6C" w:rsidRPr="005457D0" w:rsidRDefault="00DA5B6C" w:rsidP="00496DCF">
      <w:pPr>
        <w:pStyle w:val="ConsPlusNonformat"/>
        <w:shd w:val="clear" w:color="auto" w:fill="FFFFFF" w:themeFill="background1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DA5B6C" w:rsidRPr="005457D0" w:rsidTr="00DA5B6C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48" w:type="dxa"/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457D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A5B6C" w:rsidRPr="005457D0" w:rsidTr="00DA5B6C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457D0">
              <w:rPr>
                <w:rFonts w:asciiTheme="majorBidi" w:eastAsiaTheme="minorHAnsi" w:hAnsiTheme="majorBidi" w:cstheme="majorBidi"/>
                <w:sz w:val="24"/>
                <w:szCs w:val="24"/>
              </w:rPr>
              <w:t>(дата)</w:t>
            </w:r>
          </w:p>
        </w:tc>
        <w:tc>
          <w:tcPr>
            <w:tcW w:w="3248" w:type="dxa"/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457D0">
              <w:rPr>
                <w:rFonts w:asciiTheme="majorBidi" w:eastAsiaTheme="minorHAnsi" w:hAnsiTheme="majorBidi" w:cstheme="majorBidi"/>
                <w:sz w:val="24"/>
                <w:szCs w:val="24"/>
              </w:rPr>
              <w:t xml:space="preserve">(подпись лица, составившего </w:t>
            </w:r>
          </w:p>
          <w:p w:rsidR="00DA5B6C" w:rsidRPr="005457D0" w:rsidRDefault="00DA5B6C" w:rsidP="00496DCF">
            <w:pPr>
              <w:pStyle w:val="ConsPlusNonformat"/>
              <w:shd w:val="clear" w:color="auto" w:fill="FFFFFF" w:themeFill="background1"/>
              <w:jc w:val="center"/>
              <w:rPr>
                <w:rFonts w:asciiTheme="majorBidi" w:eastAsiaTheme="minorHAnsi" w:hAnsiTheme="majorBidi" w:cstheme="majorBidi"/>
                <w:sz w:val="24"/>
                <w:szCs w:val="24"/>
              </w:rPr>
            </w:pPr>
            <w:r w:rsidRPr="005457D0">
              <w:rPr>
                <w:rFonts w:asciiTheme="majorBidi" w:eastAsiaTheme="minorHAnsi" w:hAnsiTheme="majorBidi" w:cstheme="majorBidi"/>
                <w:sz w:val="24"/>
                <w:szCs w:val="24"/>
              </w:rPr>
              <w:t>уведомление)</w:t>
            </w:r>
          </w:p>
        </w:tc>
      </w:tr>
    </w:tbl>
    <w:p w:rsidR="00DA5B6C" w:rsidRPr="005457D0" w:rsidRDefault="00DA5B6C" w:rsidP="00496DCF">
      <w:pPr>
        <w:pStyle w:val="a3"/>
        <w:shd w:val="clear" w:color="auto" w:fill="FFFFFF" w:themeFill="background1"/>
        <w:tabs>
          <w:tab w:val="left" w:pos="4962"/>
        </w:tabs>
        <w:ind w:left="4962"/>
        <w:rPr>
          <w:rFonts w:asciiTheme="majorBidi" w:hAnsiTheme="majorBidi" w:cstheme="majorBidi"/>
          <w:sz w:val="24"/>
          <w:szCs w:val="24"/>
          <w:lang w:eastAsia="ru-RU"/>
        </w:rPr>
      </w:pPr>
    </w:p>
    <w:p w:rsidR="00437ABA" w:rsidRPr="005457D0" w:rsidRDefault="00437ABA" w:rsidP="00F8777F">
      <w:pPr>
        <w:pStyle w:val="a3"/>
        <w:tabs>
          <w:tab w:val="left" w:pos="4962"/>
        </w:tabs>
        <w:rPr>
          <w:rFonts w:asciiTheme="majorBidi" w:hAnsiTheme="majorBidi" w:cstheme="majorBidi"/>
          <w:sz w:val="24"/>
          <w:szCs w:val="24"/>
        </w:rPr>
      </w:pPr>
    </w:p>
    <w:sectPr w:rsidR="00437ABA" w:rsidRPr="005457D0" w:rsidSect="00A166D7">
      <w:pgSz w:w="11905" w:h="16838"/>
      <w:pgMar w:top="1134" w:right="850" w:bottom="1134" w:left="1701" w:header="39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FE" w:rsidRDefault="002B39FE" w:rsidP="001B5FA1">
      <w:pPr>
        <w:spacing w:after="0" w:line="240" w:lineRule="auto"/>
      </w:pPr>
      <w:r>
        <w:separator/>
      </w:r>
    </w:p>
  </w:endnote>
  <w:endnote w:type="continuationSeparator" w:id="0">
    <w:p w:rsidR="002B39FE" w:rsidRDefault="002B39FE" w:rsidP="001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FE" w:rsidRDefault="002B39FE" w:rsidP="001B5FA1">
      <w:pPr>
        <w:spacing w:after="0" w:line="240" w:lineRule="auto"/>
      </w:pPr>
      <w:r>
        <w:separator/>
      </w:r>
    </w:p>
  </w:footnote>
  <w:footnote w:type="continuationSeparator" w:id="0">
    <w:p w:rsidR="002B39FE" w:rsidRDefault="002B39FE" w:rsidP="001B5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90"/>
    <w:rsid w:val="00003C77"/>
    <w:rsid w:val="00022225"/>
    <w:rsid w:val="000245FA"/>
    <w:rsid w:val="0003569E"/>
    <w:rsid w:val="000423D6"/>
    <w:rsid w:val="000476DB"/>
    <w:rsid w:val="00057F89"/>
    <w:rsid w:val="00093A90"/>
    <w:rsid w:val="000C31D7"/>
    <w:rsid w:val="000E5CD2"/>
    <w:rsid w:val="000E7E8F"/>
    <w:rsid w:val="000F0DDA"/>
    <w:rsid w:val="0010361B"/>
    <w:rsid w:val="001114AB"/>
    <w:rsid w:val="001220F7"/>
    <w:rsid w:val="00127980"/>
    <w:rsid w:val="00127F4B"/>
    <w:rsid w:val="00141C6D"/>
    <w:rsid w:val="00144981"/>
    <w:rsid w:val="001469D2"/>
    <w:rsid w:val="00176A72"/>
    <w:rsid w:val="00177DD5"/>
    <w:rsid w:val="001800DC"/>
    <w:rsid w:val="00184AE8"/>
    <w:rsid w:val="00196D09"/>
    <w:rsid w:val="001B1ED2"/>
    <w:rsid w:val="001B5FA1"/>
    <w:rsid w:val="001C1BA7"/>
    <w:rsid w:val="001C590B"/>
    <w:rsid w:val="001E4370"/>
    <w:rsid w:val="001F706D"/>
    <w:rsid w:val="002007A8"/>
    <w:rsid w:val="00200817"/>
    <w:rsid w:val="0020169B"/>
    <w:rsid w:val="00205ECD"/>
    <w:rsid w:val="002111E0"/>
    <w:rsid w:val="00221997"/>
    <w:rsid w:val="002249F9"/>
    <w:rsid w:val="00235DE5"/>
    <w:rsid w:val="00242A4A"/>
    <w:rsid w:val="00251B20"/>
    <w:rsid w:val="00295699"/>
    <w:rsid w:val="00295864"/>
    <w:rsid w:val="002A6057"/>
    <w:rsid w:val="002B39FE"/>
    <w:rsid w:val="002B5ED1"/>
    <w:rsid w:val="002D11DC"/>
    <w:rsid w:val="002F16A4"/>
    <w:rsid w:val="00315F46"/>
    <w:rsid w:val="00321CB3"/>
    <w:rsid w:val="00353C5C"/>
    <w:rsid w:val="00372CBF"/>
    <w:rsid w:val="00374C26"/>
    <w:rsid w:val="00375198"/>
    <w:rsid w:val="003A437E"/>
    <w:rsid w:val="003B7740"/>
    <w:rsid w:val="003D1CAA"/>
    <w:rsid w:val="003E7E46"/>
    <w:rsid w:val="004019FC"/>
    <w:rsid w:val="00411FC3"/>
    <w:rsid w:val="00412183"/>
    <w:rsid w:val="00423BF7"/>
    <w:rsid w:val="00432804"/>
    <w:rsid w:val="00437ABA"/>
    <w:rsid w:val="004609DF"/>
    <w:rsid w:val="0047352A"/>
    <w:rsid w:val="00475AB3"/>
    <w:rsid w:val="00480B3E"/>
    <w:rsid w:val="00481215"/>
    <w:rsid w:val="004841F0"/>
    <w:rsid w:val="00484B33"/>
    <w:rsid w:val="00486E6E"/>
    <w:rsid w:val="004947CD"/>
    <w:rsid w:val="00496DCF"/>
    <w:rsid w:val="004A04E5"/>
    <w:rsid w:val="004A3A00"/>
    <w:rsid w:val="004A56C8"/>
    <w:rsid w:val="004C25E9"/>
    <w:rsid w:val="004D094E"/>
    <w:rsid w:val="004D78DB"/>
    <w:rsid w:val="00513ABE"/>
    <w:rsid w:val="0052048E"/>
    <w:rsid w:val="00531FE0"/>
    <w:rsid w:val="00536791"/>
    <w:rsid w:val="005457D0"/>
    <w:rsid w:val="00556828"/>
    <w:rsid w:val="00563FA6"/>
    <w:rsid w:val="00567269"/>
    <w:rsid w:val="00592CBA"/>
    <w:rsid w:val="005A1A71"/>
    <w:rsid w:val="005A4832"/>
    <w:rsid w:val="005A4ECF"/>
    <w:rsid w:val="005D14C5"/>
    <w:rsid w:val="005E1E39"/>
    <w:rsid w:val="005E6A95"/>
    <w:rsid w:val="005F1345"/>
    <w:rsid w:val="0060202F"/>
    <w:rsid w:val="006147EE"/>
    <w:rsid w:val="00615DD8"/>
    <w:rsid w:val="006168EA"/>
    <w:rsid w:val="006224C9"/>
    <w:rsid w:val="00624BF1"/>
    <w:rsid w:val="00630EAA"/>
    <w:rsid w:val="006323E1"/>
    <w:rsid w:val="00653691"/>
    <w:rsid w:val="00656BA0"/>
    <w:rsid w:val="0066552B"/>
    <w:rsid w:val="00673EF6"/>
    <w:rsid w:val="006864C2"/>
    <w:rsid w:val="00694A48"/>
    <w:rsid w:val="00696151"/>
    <w:rsid w:val="006A7074"/>
    <w:rsid w:val="006B0C47"/>
    <w:rsid w:val="006E1C82"/>
    <w:rsid w:val="00705E61"/>
    <w:rsid w:val="007367D8"/>
    <w:rsid w:val="00741DEF"/>
    <w:rsid w:val="00742D6B"/>
    <w:rsid w:val="007523B2"/>
    <w:rsid w:val="00760293"/>
    <w:rsid w:val="00767A61"/>
    <w:rsid w:val="007838E2"/>
    <w:rsid w:val="007851BC"/>
    <w:rsid w:val="00795B00"/>
    <w:rsid w:val="00796AE5"/>
    <w:rsid w:val="007B091D"/>
    <w:rsid w:val="007B2950"/>
    <w:rsid w:val="007B7FD2"/>
    <w:rsid w:val="007C697D"/>
    <w:rsid w:val="007D40F2"/>
    <w:rsid w:val="007D7264"/>
    <w:rsid w:val="007F54CA"/>
    <w:rsid w:val="00801248"/>
    <w:rsid w:val="00817213"/>
    <w:rsid w:val="0082598A"/>
    <w:rsid w:val="008528DC"/>
    <w:rsid w:val="008942A3"/>
    <w:rsid w:val="0089643A"/>
    <w:rsid w:val="008B0AE5"/>
    <w:rsid w:val="008B4D8A"/>
    <w:rsid w:val="008C27DB"/>
    <w:rsid w:val="008D0B36"/>
    <w:rsid w:val="008D0FD1"/>
    <w:rsid w:val="008D3C7C"/>
    <w:rsid w:val="008D660E"/>
    <w:rsid w:val="008E33E3"/>
    <w:rsid w:val="008E72C2"/>
    <w:rsid w:val="0090524C"/>
    <w:rsid w:val="00923B13"/>
    <w:rsid w:val="00932555"/>
    <w:rsid w:val="009360E7"/>
    <w:rsid w:val="00944457"/>
    <w:rsid w:val="00946744"/>
    <w:rsid w:val="009552C9"/>
    <w:rsid w:val="0096579F"/>
    <w:rsid w:val="0097547A"/>
    <w:rsid w:val="009C786E"/>
    <w:rsid w:val="009D34F9"/>
    <w:rsid w:val="009E317A"/>
    <w:rsid w:val="009E3D32"/>
    <w:rsid w:val="009F177F"/>
    <w:rsid w:val="00A03857"/>
    <w:rsid w:val="00A15084"/>
    <w:rsid w:val="00A166D7"/>
    <w:rsid w:val="00A16866"/>
    <w:rsid w:val="00A22895"/>
    <w:rsid w:val="00A324FB"/>
    <w:rsid w:val="00A6784A"/>
    <w:rsid w:val="00A71678"/>
    <w:rsid w:val="00A735E1"/>
    <w:rsid w:val="00A7381F"/>
    <w:rsid w:val="00A826E1"/>
    <w:rsid w:val="00A82990"/>
    <w:rsid w:val="00A97F75"/>
    <w:rsid w:val="00AA0988"/>
    <w:rsid w:val="00AA1728"/>
    <w:rsid w:val="00AD2A4B"/>
    <w:rsid w:val="00AE506B"/>
    <w:rsid w:val="00AE54F6"/>
    <w:rsid w:val="00AE5AF3"/>
    <w:rsid w:val="00AE606C"/>
    <w:rsid w:val="00AE7E90"/>
    <w:rsid w:val="00AF2241"/>
    <w:rsid w:val="00B06378"/>
    <w:rsid w:val="00B10464"/>
    <w:rsid w:val="00B11F91"/>
    <w:rsid w:val="00B3547A"/>
    <w:rsid w:val="00B3599F"/>
    <w:rsid w:val="00B4012A"/>
    <w:rsid w:val="00B54606"/>
    <w:rsid w:val="00B55294"/>
    <w:rsid w:val="00B55AA6"/>
    <w:rsid w:val="00B85D81"/>
    <w:rsid w:val="00B93161"/>
    <w:rsid w:val="00BB4DEB"/>
    <w:rsid w:val="00BC6519"/>
    <w:rsid w:val="00BD3386"/>
    <w:rsid w:val="00BF2FC7"/>
    <w:rsid w:val="00C053A7"/>
    <w:rsid w:val="00C1516F"/>
    <w:rsid w:val="00C262C2"/>
    <w:rsid w:val="00C2667F"/>
    <w:rsid w:val="00C326C3"/>
    <w:rsid w:val="00C33E55"/>
    <w:rsid w:val="00C8147D"/>
    <w:rsid w:val="00C82569"/>
    <w:rsid w:val="00C8450D"/>
    <w:rsid w:val="00C90257"/>
    <w:rsid w:val="00C9743F"/>
    <w:rsid w:val="00CB6679"/>
    <w:rsid w:val="00CB7D7D"/>
    <w:rsid w:val="00CC0F1F"/>
    <w:rsid w:val="00CD085C"/>
    <w:rsid w:val="00CE1ADC"/>
    <w:rsid w:val="00CE1EC2"/>
    <w:rsid w:val="00CE5ADB"/>
    <w:rsid w:val="00CE6F5E"/>
    <w:rsid w:val="00CF515C"/>
    <w:rsid w:val="00D07E15"/>
    <w:rsid w:val="00D27CA8"/>
    <w:rsid w:val="00D31687"/>
    <w:rsid w:val="00D31E75"/>
    <w:rsid w:val="00D32E9A"/>
    <w:rsid w:val="00D37540"/>
    <w:rsid w:val="00D41201"/>
    <w:rsid w:val="00D44D2A"/>
    <w:rsid w:val="00D47263"/>
    <w:rsid w:val="00D77E7C"/>
    <w:rsid w:val="00D8173E"/>
    <w:rsid w:val="00D94D5B"/>
    <w:rsid w:val="00DA0F76"/>
    <w:rsid w:val="00DA46F4"/>
    <w:rsid w:val="00DA5788"/>
    <w:rsid w:val="00DA5B6C"/>
    <w:rsid w:val="00DB7293"/>
    <w:rsid w:val="00DD4604"/>
    <w:rsid w:val="00DE66EB"/>
    <w:rsid w:val="00E06560"/>
    <w:rsid w:val="00E14B38"/>
    <w:rsid w:val="00E42753"/>
    <w:rsid w:val="00E458EA"/>
    <w:rsid w:val="00E61D6E"/>
    <w:rsid w:val="00E65151"/>
    <w:rsid w:val="00E93426"/>
    <w:rsid w:val="00EA10B6"/>
    <w:rsid w:val="00EA24ED"/>
    <w:rsid w:val="00EA6910"/>
    <w:rsid w:val="00EB1FF9"/>
    <w:rsid w:val="00EB72B8"/>
    <w:rsid w:val="00ED4F39"/>
    <w:rsid w:val="00EE5E4E"/>
    <w:rsid w:val="00EE69D6"/>
    <w:rsid w:val="00EF21BC"/>
    <w:rsid w:val="00F078B9"/>
    <w:rsid w:val="00F33E03"/>
    <w:rsid w:val="00F44970"/>
    <w:rsid w:val="00F5199F"/>
    <w:rsid w:val="00F545BA"/>
    <w:rsid w:val="00F640ED"/>
    <w:rsid w:val="00F64924"/>
    <w:rsid w:val="00F829B2"/>
    <w:rsid w:val="00F8777F"/>
    <w:rsid w:val="00FB26EA"/>
    <w:rsid w:val="00FC0F7E"/>
    <w:rsid w:val="00FC2675"/>
    <w:rsid w:val="00FC420C"/>
    <w:rsid w:val="00FF12E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93CF5-7B65-45A1-8803-E33FFC8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9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FA1"/>
  </w:style>
  <w:style w:type="paragraph" w:styleId="a6">
    <w:name w:val="footer"/>
    <w:basedOn w:val="a"/>
    <w:link w:val="a7"/>
    <w:uiPriority w:val="99"/>
    <w:unhideWhenUsed/>
    <w:rsid w:val="001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FA1"/>
  </w:style>
  <w:style w:type="paragraph" w:customStyle="1" w:styleId="ConsPlusNormal">
    <w:name w:val="ConsPlusNormal"/>
    <w:rsid w:val="00C266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53C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A10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10B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10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A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10B6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84B33"/>
    <w:pPr>
      <w:spacing w:after="0" w:line="240" w:lineRule="auto"/>
    </w:pPr>
  </w:style>
  <w:style w:type="table" w:styleId="ae">
    <w:name w:val="Table Grid"/>
    <w:basedOn w:val="a1"/>
    <w:uiPriority w:val="59"/>
    <w:rsid w:val="001F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F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894&amp;date=22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94&amp;date=22.02.2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4894&amp;date=22.02.202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&amp;date=22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4&amp;date=22.02.2024" TargetMode="External"/><Relationship Id="rId14" Type="http://schemas.openxmlformats.org/officeDocument/2006/relationships/hyperlink" Target="https://login.consultant.ru/link/?req=doc&amp;base=LAW&amp;n=464894&amp;date=22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93B9-1CF0-4E72-9FD5-D584A87F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Сектор правовой и кадровой работы</cp:lastModifiedBy>
  <cp:revision>3</cp:revision>
  <cp:lastPrinted>2024-06-07T11:47:00Z</cp:lastPrinted>
  <dcterms:created xsi:type="dcterms:W3CDTF">2024-07-01T08:20:00Z</dcterms:created>
  <dcterms:modified xsi:type="dcterms:W3CDTF">2024-07-05T10:53:00Z</dcterms:modified>
</cp:coreProperties>
</file>