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952" w:rsidRDefault="00946E39" w:rsidP="00E4646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проект</w:t>
      </w:r>
    </w:p>
    <w:p w:rsidR="00E46465" w:rsidRDefault="00E46465" w:rsidP="00E46465">
      <w:pPr>
        <w:pStyle w:val="ConsPlusTitle"/>
        <w:jc w:val="both"/>
        <w:rPr>
          <w:rFonts w:ascii="Times New Roman" w:hAnsi="Times New Roman" w:cs="Times New Roman"/>
          <w:b w:val="0"/>
          <w:sz w:val="28"/>
          <w:szCs w:val="28"/>
        </w:rPr>
      </w:pPr>
    </w:p>
    <w:p w:rsidR="006A7386" w:rsidRDefault="006A7386" w:rsidP="00E46465">
      <w:pPr>
        <w:pStyle w:val="ConsPlusTitle"/>
        <w:jc w:val="both"/>
        <w:rPr>
          <w:rFonts w:ascii="Times New Roman" w:hAnsi="Times New Roman" w:cs="Times New Roman"/>
          <w:b w:val="0"/>
          <w:sz w:val="28"/>
          <w:szCs w:val="28"/>
        </w:rPr>
      </w:pPr>
    </w:p>
    <w:p w:rsidR="006A7386" w:rsidRDefault="006A7386" w:rsidP="00E46465">
      <w:pPr>
        <w:pStyle w:val="ConsPlusTitle"/>
        <w:jc w:val="both"/>
        <w:rPr>
          <w:rFonts w:ascii="Times New Roman" w:hAnsi="Times New Roman" w:cs="Times New Roman"/>
          <w:b w:val="0"/>
          <w:sz w:val="28"/>
          <w:szCs w:val="28"/>
        </w:rPr>
      </w:pPr>
    </w:p>
    <w:p w:rsidR="006A7386" w:rsidRDefault="006A7386" w:rsidP="00E46465">
      <w:pPr>
        <w:pStyle w:val="ConsPlusTitle"/>
        <w:jc w:val="both"/>
        <w:rPr>
          <w:rFonts w:ascii="Times New Roman" w:hAnsi="Times New Roman" w:cs="Times New Roman"/>
          <w:b w:val="0"/>
          <w:sz w:val="28"/>
          <w:szCs w:val="28"/>
        </w:rPr>
      </w:pPr>
    </w:p>
    <w:p w:rsidR="006A7386" w:rsidRDefault="006A7386" w:rsidP="00E46465">
      <w:pPr>
        <w:pStyle w:val="ConsPlusTitle"/>
        <w:jc w:val="both"/>
        <w:rPr>
          <w:rFonts w:ascii="Times New Roman" w:hAnsi="Times New Roman" w:cs="Times New Roman"/>
          <w:b w:val="0"/>
          <w:sz w:val="28"/>
          <w:szCs w:val="28"/>
        </w:rPr>
      </w:pPr>
    </w:p>
    <w:p w:rsidR="006A7386" w:rsidRDefault="006A7386" w:rsidP="00E46465">
      <w:pPr>
        <w:pStyle w:val="ConsPlusTitle"/>
        <w:jc w:val="both"/>
        <w:rPr>
          <w:rFonts w:ascii="Times New Roman" w:hAnsi="Times New Roman" w:cs="Times New Roman"/>
          <w:b w:val="0"/>
          <w:sz w:val="28"/>
          <w:szCs w:val="28"/>
        </w:rPr>
      </w:pPr>
    </w:p>
    <w:p w:rsidR="00463281" w:rsidRPr="001A1B57" w:rsidRDefault="00463281" w:rsidP="00E46465">
      <w:pPr>
        <w:pStyle w:val="ConsPlusTitle"/>
        <w:jc w:val="both"/>
        <w:rPr>
          <w:rFonts w:ascii="Times New Roman" w:hAnsi="Times New Roman" w:cs="Times New Roman"/>
          <w:b w:val="0"/>
          <w:sz w:val="28"/>
          <w:szCs w:val="28"/>
        </w:rPr>
      </w:pPr>
    </w:p>
    <w:p w:rsidR="00083D11" w:rsidRPr="007956C9" w:rsidRDefault="001A1B57" w:rsidP="006A7386">
      <w:pPr>
        <w:pStyle w:val="a3"/>
        <w:ind w:right="3826"/>
        <w:jc w:val="both"/>
        <w:rPr>
          <w:rFonts w:ascii="Times New Roman" w:hAnsi="Times New Roman" w:cs="Times New Roman"/>
          <w:b/>
          <w:sz w:val="28"/>
          <w:szCs w:val="28"/>
        </w:rPr>
      </w:pPr>
      <w:r w:rsidRPr="007956C9">
        <w:rPr>
          <w:rFonts w:ascii="Times New Roman" w:hAnsi="Times New Roman" w:cs="Times New Roman"/>
          <w:sz w:val="28"/>
          <w:szCs w:val="28"/>
        </w:rPr>
        <w:t>О внесении изменений в постановление</w:t>
      </w:r>
      <w:r w:rsidR="00E46465">
        <w:rPr>
          <w:rFonts w:ascii="Times New Roman" w:hAnsi="Times New Roman" w:cs="Times New Roman"/>
          <w:sz w:val="28"/>
          <w:szCs w:val="28"/>
        </w:rPr>
        <w:t xml:space="preserve"> </w:t>
      </w:r>
      <w:r w:rsidRPr="007956C9">
        <w:rPr>
          <w:rFonts w:ascii="Times New Roman" w:hAnsi="Times New Roman" w:cs="Times New Roman"/>
          <w:sz w:val="28"/>
          <w:szCs w:val="28"/>
        </w:rPr>
        <w:t>администрации города Чебоксары</w:t>
      </w:r>
      <w:r w:rsidR="00E46465">
        <w:rPr>
          <w:rFonts w:ascii="Times New Roman" w:hAnsi="Times New Roman" w:cs="Times New Roman"/>
          <w:sz w:val="28"/>
          <w:szCs w:val="28"/>
        </w:rPr>
        <w:t xml:space="preserve"> от </w:t>
      </w:r>
      <w:r w:rsidR="006D1051">
        <w:rPr>
          <w:rFonts w:ascii="Times New Roman" w:hAnsi="Times New Roman" w:cs="Times New Roman"/>
          <w:sz w:val="28"/>
          <w:szCs w:val="28"/>
        </w:rPr>
        <w:t>22</w:t>
      </w:r>
      <w:r w:rsidRPr="007956C9">
        <w:rPr>
          <w:rFonts w:ascii="Times New Roman" w:hAnsi="Times New Roman" w:cs="Times New Roman"/>
          <w:sz w:val="28"/>
          <w:szCs w:val="28"/>
        </w:rPr>
        <w:t>.</w:t>
      </w:r>
      <w:r w:rsidR="006D1051">
        <w:rPr>
          <w:rFonts w:ascii="Times New Roman" w:hAnsi="Times New Roman" w:cs="Times New Roman"/>
          <w:sz w:val="28"/>
          <w:szCs w:val="28"/>
        </w:rPr>
        <w:t>07</w:t>
      </w:r>
      <w:r w:rsidRPr="007956C9">
        <w:rPr>
          <w:rFonts w:ascii="Times New Roman" w:hAnsi="Times New Roman" w:cs="Times New Roman"/>
          <w:sz w:val="28"/>
          <w:szCs w:val="28"/>
        </w:rPr>
        <w:t>.20</w:t>
      </w:r>
      <w:r w:rsidR="006D1051">
        <w:rPr>
          <w:rFonts w:ascii="Times New Roman" w:hAnsi="Times New Roman" w:cs="Times New Roman"/>
          <w:sz w:val="28"/>
          <w:szCs w:val="28"/>
        </w:rPr>
        <w:t>19</w:t>
      </w:r>
      <w:r w:rsidRPr="007956C9">
        <w:rPr>
          <w:rFonts w:ascii="Times New Roman" w:hAnsi="Times New Roman" w:cs="Times New Roman"/>
          <w:sz w:val="28"/>
          <w:szCs w:val="28"/>
        </w:rPr>
        <w:t xml:space="preserve"> № 1</w:t>
      </w:r>
      <w:r w:rsidR="006D1051">
        <w:rPr>
          <w:rFonts w:ascii="Times New Roman" w:hAnsi="Times New Roman" w:cs="Times New Roman"/>
          <w:sz w:val="28"/>
          <w:szCs w:val="28"/>
        </w:rPr>
        <w:t>691</w:t>
      </w:r>
      <w:r w:rsidR="004A4952">
        <w:rPr>
          <w:rFonts w:ascii="Times New Roman" w:hAnsi="Times New Roman" w:cs="Times New Roman"/>
          <w:sz w:val="28"/>
          <w:szCs w:val="28"/>
        </w:rPr>
        <w:t xml:space="preserve"> «</w:t>
      </w:r>
      <w:r w:rsidR="006D1051">
        <w:rPr>
          <w:rFonts w:ascii="Times New Roman" w:hAnsi="Times New Roman" w:cs="Times New Roman"/>
          <w:sz w:val="28"/>
          <w:szCs w:val="28"/>
        </w:rPr>
        <w:t xml:space="preserve">Об утверждении показателей эффективности деятельности учреждений, их руководителей и работников, по видам учреждений, подведомственных </w:t>
      </w:r>
      <w:r w:rsidR="004A4952" w:rsidRPr="007956C9">
        <w:rPr>
          <w:rFonts w:ascii="Times New Roman" w:hAnsi="Times New Roman" w:cs="Times New Roman"/>
          <w:sz w:val="28"/>
          <w:szCs w:val="28"/>
        </w:rPr>
        <w:t>управлению культуры и развития туризма администрации города Чебоксары</w:t>
      </w:r>
      <w:r w:rsidR="004A4952">
        <w:rPr>
          <w:rFonts w:ascii="Times New Roman" w:hAnsi="Times New Roman" w:cs="Times New Roman"/>
          <w:sz w:val="28"/>
          <w:szCs w:val="28"/>
        </w:rPr>
        <w:t>»</w:t>
      </w:r>
    </w:p>
    <w:p w:rsidR="006861EA" w:rsidRDefault="006861EA" w:rsidP="005A5EEF">
      <w:pPr>
        <w:pStyle w:val="a3"/>
        <w:spacing w:line="276" w:lineRule="auto"/>
        <w:jc w:val="both"/>
        <w:rPr>
          <w:rFonts w:ascii="Times New Roman" w:hAnsi="Times New Roman" w:cs="Times New Roman"/>
          <w:sz w:val="28"/>
          <w:szCs w:val="28"/>
        </w:rPr>
      </w:pPr>
    </w:p>
    <w:p w:rsidR="00463281" w:rsidRPr="007956C9" w:rsidRDefault="00463281" w:rsidP="005A5EEF">
      <w:pPr>
        <w:pStyle w:val="a3"/>
        <w:spacing w:line="276" w:lineRule="auto"/>
        <w:jc w:val="both"/>
        <w:rPr>
          <w:rFonts w:ascii="Times New Roman" w:hAnsi="Times New Roman" w:cs="Times New Roman"/>
          <w:sz w:val="28"/>
          <w:szCs w:val="28"/>
        </w:rPr>
      </w:pPr>
    </w:p>
    <w:p w:rsidR="00083D11" w:rsidRPr="007956C9" w:rsidRDefault="001A1B57" w:rsidP="004A4952">
      <w:pPr>
        <w:pStyle w:val="a3"/>
        <w:spacing w:line="360" w:lineRule="auto"/>
        <w:ind w:firstLine="709"/>
        <w:jc w:val="both"/>
        <w:rPr>
          <w:rFonts w:ascii="Times New Roman" w:hAnsi="Times New Roman" w:cs="Times New Roman"/>
          <w:sz w:val="28"/>
          <w:szCs w:val="28"/>
        </w:rPr>
      </w:pPr>
      <w:r w:rsidRPr="007956C9">
        <w:rPr>
          <w:rFonts w:ascii="Times New Roman" w:hAnsi="Times New Roman" w:cs="Times New Roman"/>
          <w:sz w:val="28"/>
          <w:szCs w:val="28"/>
        </w:rPr>
        <w:t xml:space="preserve">В соответствии с </w:t>
      </w:r>
      <w:r w:rsidR="005A5EEF">
        <w:rPr>
          <w:rFonts w:ascii="Times New Roman" w:hAnsi="Times New Roman" w:cs="Times New Roman"/>
          <w:sz w:val="28"/>
          <w:szCs w:val="28"/>
        </w:rPr>
        <w:t>Ф</w:t>
      </w:r>
      <w:r w:rsidRPr="007956C9">
        <w:rPr>
          <w:rFonts w:ascii="Times New Roman" w:hAnsi="Times New Roman" w:cs="Times New Roman"/>
          <w:sz w:val="28"/>
          <w:szCs w:val="28"/>
        </w:rPr>
        <w:t xml:space="preserve">едеральным </w:t>
      </w:r>
      <w:hyperlink r:id="rId8" w:history="1">
        <w:r w:rsidRPr="007956C9">
          <w:rPr>
            <w:rFonts w:ascii="Times New Roman" w:hAnsi="Times New Roman" w:cs="Times New Roman"/>
            <w:sz w:val="28"/>
            <w:szCs w:val="28"/>
          </w:rPr>
          <w:t>законом</w:t>
        </w:r>
      </w:hyperlink>
      <w:r w:rsidRPr="007956C9">
        <w:rPr>
          <w:rFonts w:ascii="Times New Roman" w:hAnsi="Times New Roman" w:cs="Times New Roman"/>
          <w:sz w:val="28"/>
          <w:szCs w:val="28"/>
        </w:rPr>
        <w:t xml:space="preserve"> от 06.10.2003 №</w:t>
      </w:r>
      <w:r w:rsidR="00E46465">
        <w:rPr>
          <w:rFonts w:ascii="Times New Roman" w:hAnsi="Times New Roman" w:cs="Times New Roman"/>
          <w:sz w:val="28"/>
          <w:szCs w:val="28"/>
        </w:rPr>
        <w:t> </w:t>
      </w:r>
      <w:r w:rsidRPr="007956C9">
        <w:rPr>
          <w:rFonts w:ascii="Times New Roman" w:hAnsi="Times New Roman" w:cs="Times New Roman"/>
          <w:sz w:val="28"/>
          <w:szCs w:val="28"/>
        </w:rPr>
        <w:t xml:space="preserve">131-ФЗ </w:t>
      </w:r>
      <w:r w:rsidR="005A5EEF">
        <w:rPr>
          <w:rFonts w:ascii="Times New Roman" w:hAnsi="Times New Roman" w:cs="Times New Roman"/>
          <w:sz w:val="28"/>
          <w:szCs w:val="28"/>
        </w:rPr>
        <w:t>«</w:t>
      </w:r>
      <w:r w:rsidR="00E46465">
        <w:rPr>
          <w:rFonts w:ascii="Times New Roman" w:hAnsi="Times New Roman" w:cs="Times New Roman"/>
          <w:sz w:val="28"/>
          <w:szCs w:val="28"/>
        </w:rPr>
        <w:t>Об </w:t>
      </w:r>
      <w:r w:rsidRPr="007956C9">
        <w:rPr>
          <w:rFonts w:ascii="Times New Roman" w:hAnsi="Times New Roman" w:cs="Times New Roman"/>
          <w:sz w:val="28"/>
          <w:szCs w:val="28"/>
        </w:rPr>
        <w:t xml:space="preserve">общих принципах организации местного самоуправления в </w:t>
      </w:r>
      <w:r w:rsidR="00DB1CC9">
        <w:rPr>
          <w:rFonts w:ascii="Times New Roman" w:hAnsi="Times New Roman" w:cs="Times New Roman"/>
          <w:sz w:val="28"/>
          <w:szCs w:val="28"/>
        </w:rPr>
        <w:t>Российской Ф</w:t>
      </w:r>
      <w:r w:rsidRPr="007956C9">
        <w:rPr>
          <w:rFonts w:ascii="Times New Roman" w:hAnsi="Times New Roman" w:cs="Times New Roman"/>
          <w:sz w:val="28"/>
          <w:szCs w:val="28"/>
        </w:rPr>
        <w:t>едерации</w:t>
      </w:r>
      <w:r w:rsidR="005A5EEF" w:rsidRPr="004A2682">
        <w:rPr>
          <w:rFonts w:ascii="Times New Roman" w:hAnsi="Times New Roman" w:cs="Times New Roman"/>
          <w:sz w:val="28"/>
          <w:szCs w:val="28"/>
        </w:rPr>
        <w:t>»</w:t>
      </w:r>
      <w:r w:rsidR="00B2267E">
        <w:rPr>
          <w:rFonts w:ascii="Times New Roman" w:hAnsi="Times New Roman" w:cs="Times New Roman"/>
          <w:sz w:val="28"/>
          <w:szCs w:val="28"/>
        </w:rPr>
        <w:t xml:space="preserve"> </w:t>
      </w:r>
      <w:r w:rsidR="00494A21">
        <w:rPr>
          <w:rFonts w:ascii="Times New Roman" w:hAnsi="Times New Roman" w:cs="Times New Roman"/>
          <w:sz w:val="28"/>
          <w:szCs w:val="28"/>
        </w:rPr>
        <w:t xml:space="preserve">администрация города Чебоксары </w:t>
      </w:r>
      <w:r w:rsidR="00AD4193">
        <w:rPr>
          <w:rFonts w:ascii="Times New Roman" w:hAnsi="Times New Roman" w:cs="Times New Roman"/>
          <w:sz w:val="28"/>
          <w:szCs w:val="28"/>
        </w:rPr>
        <w:t>п</w:t>
      </w:r>
      <w:r w:rsidR="00E46465">
        <w:rPr>
          <w:rFonts w:ascii="Times New Roman" w:hAnsi="Times New Roman" w:cs="Times New Roman"/>
          <w:sz w:val="28"/>
          <w:szCs w:val="28"/>
        </w:rPr>
        <w:t> </w:t>
      </w:r>
      <w:r w:rsidR="00AD4193">
        <w:rPr>
          <w:rFonts w:ascii="Times New Roman" w:hAnsi="Times New Roman" w:cs="Times New Roman"/>
          <w:sz w:val="28"/>
          <w:szCs w:val="28"/>
        </w:rPr>
        <w:t>о</w:t>
      </w:r>
      <w:r w:rsidR="00E46465">
        <w:rPr>
          <w:rFonts w:ascii="Times New Roman" w:hAnsi="Times New Roman" w:cs="Times New Roman"/>
          <w:sz w:val="28"/>
          <w:szCs w:val="28"/>
        </w:rPr>
        <w:t> </w:t>
      </w:r>
      <w:r w:rsidR="00AD4193">
        <w:rPr>
          <w:rFonts w:ascii="Times New Roman" w:hAnsi="Times New Roman" w:cs="Times New Roman"/>
          <w:sz w:val="28"/>
          <w:szCs w:val="28"/>
        </w:rPr>
        <w:t>с</w:t>
      </w:r>
      <w:r w:rsidR="00E46465">
        <w:rPr>
          <w:rFonts w:ascii="Times New Roman" w:hAnsi="Times New Roman" w:cs="Times New Roman"/>
          <w:sz w:val="28"/>
          <w:szCs w:val="28"/>
        </w:rPr>
        <w:t> </w:t>
      </w:r>
      <w:proofErr w:type="gramStart"/>
      <w:r w:rsidR="00AD4193">
        <w:rPr>
          <w:rFonts w:ascii="Times New Roman" w:hAnsi="Times New Roman" w:cs="Times New Roman"/>
          <w:sz w:val="28"/>
          <w:szCs w:val="28"/>
        </w:rPr>
        <w:t>т</w:t>
      </w:r>
      <w:proofErr w:type="gramEnd"/>
      <w:r w:rsidR="00E46465">
        <w:rPr>
          <w:rFonts w:ascii="Times New Roman" w:hAnsi="Times New Roman" w:cs="Times New Roman"/>
          <w:sz w:val="28"/>
          <w:szCs w:val="28"/>
        </w:rPr>
        <w:t> </w:t>
      </w:r>
      <w:r w:rsidR="00AD4193">
        <w:rPr>
          <w:rFonts w:ascii="Times New Roman" w:hAnsi="Times New Roman" w:cs="Times New Roman"/>
          <w:sz w:val="28"/>
          <w:szCs w:val="28"/>
        </w:rPr>
        <w:t>а</w:t>
      </w:r>
      <w:r w:rsidR="00E46465">
        <w:rPr>
          <w:rFonts w:ascii="Times New Roman" w:hAnsi="Times New Roman" w:cs="Times New Roman"/>
          <w:sz w:val="28"/>
          <w:szCs w:val="28"/>
        </w:rPr>
        <w:t> </w:t>
      </w:r>
      <w:r w:rsidR="00AD4193">
        <w:rPr>
          <w:rFonts w:ascii="Times New Roman" w:hAnsi="Times New Roman" w:cs="Times New Roman"/>
          <w:sz w:val="28"/>
          <w:szCs w:val="28"/>
        </w:rPr>
        <w:t>н</w:t>
      </w:r>
      <w:r w:rsidR="00E46465">
        <w:rPr>
          <w:rFonts w:ascii="Times New Roman" w:hAnsi="Times New Roman" w:cs="Times New Roman"/>
          <w:sz w:val="28"/>
          <w:szCs w:val="28"/>
        </w:rPr>
        <w:t> </w:t>
      </w:r>
      <w:r w:rsidR="00AD4193">
        <w:rPr>
          <w:rFonts w:ascii="Times New Roman" w:hAnsi="Times New Roman" w:cs="Times New Roman"/>
          <w:sz w:val="28"/>
          <w:szCs w:val="28"/>
        </w:rPr>
        <w:t>о</w:t>
      </w:r>
      <w:r w:rsidR="00E46465">
        <w:rPr>
          <w:rFonts w:ascii="Times New Roman" w:hAnsi="Times New Roman" w:cs="Times New Roman"/>
          <w:sz w:val="28"/>
          <w:szCs w:val="28"/>
        </w:rPr>
        <w:t> </w:t>
      </w:r>
      <w:r w:rsidR="00AD4193">
        <w:rPr>
          <w:rFonts w:ascii="Times New Roman" w:hAnsi="Times New Roman" w:cs="Times New Roman"/>
          <w:sz w:val="28"/>
          <w:szCs w:val="28"/>
        </w:rPr>
        <w:t>в</w:t>
      </w:r>
      <w:r w:rsidR="00E46465">
        <w:rPr>
          <w:rFonts w:ascii="Times New Roman" w:hAnsi="Times New Roman" w:cs="Times New Roman"/>
          <w:sz w:val="28"/>
          <w:szCs w:val="28"/>
        </w:rPr>
        <w:t> </w:t>
      </w:r>
      <w:r w:rsidR="00AD4193">
        <w:rPr>
          <w:rFonts w:ascii="Times New Roman" w:hAnsi="Times New Roman" w:cs="Times New Roman"/>
          <w:sz w:val="28"/>
          <w:szCs w:val="28"/>
        </w:rPr>
        <w:t>л</w:t>
      </w:r>
      <w:r w:rsidR="00E46465">
        <w:rPr>
          <w:rFonts w:ascii="Times New Roman" w:hAnsi="Times New Roman" w:cs="Times New Roman"/>
          <w:sz w:val="28"/>
          <w:szCs w:val="28"/>
        </w:rPr>
        <w:t> </w:t>
      </w:r>
      <w:r w:rsidR="00AD4193">
        <w:rPr>
          <w:rFonts w:ascii="Times New Roman" w:hAnsi="Times New Roman" w:cs="Times New Roman"/>
          <w:sz w:val="28"/>
          <w:szCs w:val="28"/>
        </w:rPr>
        <w:t>я</w:t>
      </w:r>
      <w:r w:rsidR="00E46465">
        <w:rPr>
          <w:rFonts w:ascii="Times New Roman" w:hAnsi="Times New Roman" w:cs="Times New Roman"/>
          <w:sz w:val="28"/>
          <w:szCs w:val="28"/>
        </w:rPr>
        <w:t> </w:t>
      </w:r>
      <w:r w:rsidR="00AD4193">
        <w:rPr>
          <w:rFonts w:ascii="Times New Roman" w:hAnsi="Times New Roman" w:cs="Times New Roman"/>
          <w:sz w:val="28"/>
          <w:szCs w:val="28"/>
        </w:rPr>
        <w:t>е</w:t>
      </w:r>
      <w:r w:rsidR="00E46465">
        <w:rPr>
          <w:rFonts w:ascii="Times New Roman" w:hAnsi="Times New Roman" w:cs="Times New Roman"/>
          <w:sz w:val="28"/>
          <w:szCs w:val="28"/>
        </w:rPr>
        <w:t> </w:t>
      </w:r>
      <w:r w:rsidR="00AD4193">
        <w:rPr>
          <w:rFonts w:ascii="Times New Roman" w:hAnsi="Times New Roman" w:cs="Times New Roman"/>
          <w:sz w:val="28"/>
          <w:szCs w:val="28"/>
        </w:rPr>
        <w:t>т</w:t>
      </w:r>
      <w:r w:rsidR="00083D11" w:rsidRPr="007956C9">
        <w:rPr>
          <w:rFonts w:ascii="Times New Roman" w:hAnsi="Times New Roman" w:cs="Times New Roman"/>
          <w:sz w:val="28"/>
          <w:szCs w:val="28"/>
        </w:rPr>
        <w:t>:</w:t>
      </w:r>
    </w:p>
    <w:p w:rsidR="00083D11" w:rsidRPr="006861EA" w:rsidRDefault="00083D11" w:rsidP="006861EA">
      <w:pPr>
        <w:pStyle w:val="a3"/>
        <w:spacing w:line="360" w:lineRule="auto"/>
        <w:ind w:right="-1" w:firstLine="708"/>
        <w:jc w:val="both"/>
        <w:rPr>
          <w:rFonts w:ascii="Times New Roman" w:hAnsi="Times New Roman" w:cs="Times New Roman"/>
          <w:b/>
          <w:sz w:val="28"/>
          <w:szCs w:val="28"/>
        </w:rPr>
      </w:pPr>
      <w:r w:rsidRPr="007956C9">
        <w:rPr>
          <w:rFonts w:ascii="Times New Roman" w:hAnsi="Times New Roman" w:cs="Times New Roman"/>
          <w:sz w:val="28"/>
          <w:szCs w:val="28"/>
        </w:rPr>
        <w:t>1.</w:t>
      </w:r>
      <w:r w:rsidR="00E46465">
        <w:rPr>
          <w:rFonts w:ascii="Times New Roman" w:hAnsi="Times New Roman" w:cs="Times New Roman"/>
          <w:sz w:val="28"/>
          <w:szCs w:val="28"/>
        </w:rPr>
        <w:t> </w:t>
      </w:r>
      <w:r w:rsidRPr="007956C9">
        <w:rPr>
          <w:rFonts w:ascii="Times New Roman" w:hAnsi="Times New Roman" w:cs="Times New Roman"/>
          <w:sz w:val="28"/>
          <w:szCs w:val="28"/>
        </w:rPr>
        <w:t xml:space="preserve">Внести в </w:t>
      </w:r>
      <w:hyperlink r:id="rId9" w:history="1">
        <w:r w:rsidRPr="007956C9">
          <w:rPr>
            <w:rFonts w:ascii="Times New Roman" w:hAnsi="Times New Roman" w:cs="Times New Roman"/>
            <w:sz w:val="28"/>
            <w:szCs w:val="28"/>
          </w:rPr>
          <w:t>постановление</w:t>
        </w:r>
      </w:hyperlink>
      <w:r w:rsidRPr="007956C9">
        <w:rPr>
          <w:rFonts w:ascii="Times New Roman" w:hAnsi="Times New Roman" w:cs="Times New Roman"/>
          <w:sz w:val="28"/>
          <w:szCs w:val="28"/>
        </w:rPr>
        <w:t xml:space="preserve"> администрации города Чебоксары от</w:t>
      </w:r>
      <w:r w:rsidR="00E46465">
        <w:rPr>
          <w:rFonts w:ascii="Times New Roman" w:hAnsi="Times New Roman" w:cs="Times New Roman"/>
          <w:sz w:val="28"/>
          <w:szCs w:val="28"/>
        </w:rPr>
        <w:t> </w:t>
      </w:r>
      <w:r w:rsidR="006D1051">
        <w:rPr>
          <w:rFonts w:ascii="Times New Roman" w:hAnsi="Times New Roman" w:cs="Times New Roman"/>
          <w:sz w:val="28"/>
          <w:szCs w:val="28"/>
        </w:rPr>
        <w:t>22</w:t>
      </w:r>
      <w:r w:rsidRPr="007956C9">
        <w:rPr>
          <w:rFonts w:ascii="Times New Roman" w:hAnsi="Times New Roman" w:cs="Times New Roman"/>
          <w:sz w:val="28"/>
          <w:szCs w:val="28"/>
        </w:rPr>
        <w:t>.</w:t>
      </w:r>
      <w:r w:rsidR="006D1051">
        <w:rPr>
          <w:rFonts w:ascii="Times New Roman" w:hAnsi="Times New Roman" w:cs="Times New Roman"/>
          <w:sz w:val="28"/>
          <w:szCs w:val="28"/>
        </w:rPr>
        <w:t>07</w:t>
      </w:r>
      <w:r w:rsidRPr="007956C9">
        <w:rPr>
          <w:rFonts w:ascii="Times New Roman" w:hAnsi="Times New Roman" w:cs="Times New Roman"/>
          <w:sz w:val="28"/>
          <w:szCs w:val="28"/>
        </w:rPr>
        <w:t>.20</w:t>
      </w:r>
      <w:r w:rsidR="00781D89">
        <w:rPr>
          <w:rFonts w:ascii="Times New Roman" w:hAnsi="Times New Roman" w:cs="Times New Roman"/>
          <w:sz w:val="28"/>
          <w:szCs w:val="28"/>
        </w:rPr>
        <w:t>19</w:t>
      </w:r>
      <w:r w:rsidRPr="007956C9">
        <w:rPr>
          <w:rFonts w:ascii="Times New Roman" w:hAnsi="Times New Roman" w:cs="Times New Roman"/>
          <w:sz w:val="28"/>
          <w:szCs w:val="28"/>
        </w:rPr>
        <w:t xml:space="preserve"> </w:t>
      </w:r>
      <w:r w:rsidR="00F51A33" w:rsidRPr="007956C9">
        <w:rPr>
          <w:rFonts w:ascii="Times New Roman" w:hAnsi="Times New Roman" w:cs="Times New Roman"/>
          <w:sz w:val="28"/>
          <w:szCs w:val="28"/>
        </w:rPr>
        <w:t>№</w:t>
      </w:r>
      <w:r w:rsidR="00DC0013">
        <w:rPr>
          <w:rFonts w:ascii="Times New Roman" w:hAnsi="Times New Roman" w:cs="Times New Roman"/>
          <w:sz w:val="28"/>
          <w:szCs w:val="28"/>
        </w:rPr>
        <w:t> </w:t>
      </w:r>
      <w:r w:rsidR="006D1051">
        <w:rPr>
          <w:rFonts w:ascii="Times New Roman" w:hAnsi="Times New Roman" w:cs="Times New Roman"/>
          <w:sz w:val="28"/>
          <w:szCs w:val="28"/>
        </w:rPr>
        <w:t>1691</w:t>
      </w:r>
      <w:r w:rsidRPr="007956C9">
        <w:rPr>
          <w:rFonts w:ascii="Times New Roman" w:hAnsi="Times New Roman" w:cs="Times New Roman"/>
          <w:sz w:val="28"/>
          <w:szCs w:val="28"/>
        </w:rPr>
        <w:t xml:space="preserve"> </w:t>
      </w:r>
      <w:r w:rsidR="006D1051">
        <w:rPr>
          <w:rFonts w:ascii="Times New Roman" w:hAnsi="Times New Roman" w:cs="Times New Roman"/>
          <w:sz w:val="28"/>
          <w:szCs w:val="28"/>
        </w:rPr>
        <w:t xml:space="preserve">«Об утверждении показателей эффективности деятельности учреждений, их руководителей и работников, по видам учреждений, подведомственных </w:t>
      </w:r>
      <w:r w:rsidR="006D1051" w:rsidRPr="007956C9">
        <w:rPr>
          <w:rFonts w:ascii="Times New Roman" w:hAnsi="Times New Roman" w:cs="Times New Roman"/>
          <w:sz w:val="28"/>
          <w:szCs w:val="28"/>
        </w:rPr>
        <w:t>управлению культуры и развития туризма администрации города Чебоксары</w:t>
      </w:r>
      <w:r w:rsidR="006D1051">
        <w:rPr>
          <w:rFonts w:ascii="Times New Roman" w:hAnsi="Times New Roman" w:cs="Times New Roman"/>
          <w:sz w:val="28"/>
          <w:szCs w:val="28"/>
        </w:rPr>
        <w:t>»</w:t>
      </w:r>
      <w:r w:rsidRPr="007956C9">
        <w:rPr>
          <w:rFonts w:ascii="Times New Roman" w:hAnsi="Times New Roman" w:cs="Times New Roman"/>
          <w:sz w:val="28"/>
          <w:szCs w:val="28"/>
        </w:rPr>
        <w:t xml:space="preserve"> следующие изменения:</w:t>
      </w:r>
    </w:p>
    <w:p w:rsidR="003945D1" w:rsidRPr="00C9561D" w:rsidRDefault="00DC0013" w:rsidP="00624EC7">
      <w:pPr>
        <w:pStyle w:val="a3"/>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624EC7">
        <w:rPr>
          <w:rFonts w:ascii="Times New Roman" w:hAnsi="Times New Roman" w:cs="Times New Roman"/>
          <w:sz w:val="28"/>
          <w:szCs w:val="28"/>
        </w:rPr>
        <w:t xml:space="preserve">. </w:t>
      </w:r>
      <w:r w:rsidRPr="003945D1">
        <w:rPr>
          <w:rFonts w:ascii="Times New Roman" w:hAnsi="Times New Roman" w:cs="Times New Roman"/>
          <w:sz w:val="28"/>
          <w:szCs w:val="28"/>
        </w:rPr>
        <w:t> в</w:t>
      </w:r>
      <w:r w:rsidR="001E43CB" w:rsidRPr="003945D1">
        <w:rPr>
          <w:rFonts w:ascii="Times New Roman" w:hAnsi="Times New Roman" w:cs="Times New Roman"/>
          <w:sz w:val="28"/>
          <w:szCs w:val="28"/>
        </w:rPr>
        <w:t xml:space="preserve"> </w:t>
      </w:r>
      <w:r w:rsidR="003945D1" w:rsidRPr="003945D1">
        <w:rPr>
          <w:rFonts w:ascii="Times New Roman" w:hAnsi="Times New Roman" w:cs="Times New Roman"/>
          <w:sz w:val="28"/>
          <w:szCs w:val="28"/>
        </w:rPr>
        <w:t>пункте 2.3. слова «МБУК «Объединение библиотек гор</w:t>
      </w:r>
      <w:r w:rsidR="003945D1">
        <w:rPr>
          <w:rFonts w:ascii="Times New Roman" w:hAnsi="Times New Roman" w:cs="Times New Roman"/>
          <w:sz w:val="28"/>
          <w:szCs w:val="28"/>
        </w:rPr>
        <w:t>ода Чебоксары» заменить словами «</w:t>
      </w:r>
      <w:r w:rsidR="003945D1" w:rsidRPr="003945D1">
        <w:rPr>
          <w:rFonts w:ascii="Times New Roman" w:hAnsi="Times New Roman" w:cs="Times New Roman"/>
          <w:sz w:val="28"/>
          <w:szCs w:val="28"/>
        </w:rPr>
        <w:t>М</w:t>
      </w:r>
      <w:r w:rsidR="003945D1">
        <w:rPr>
          <w:rFonts w:ascii="Times New Roman" w:hAnsi="Times New Roman" w:cs="Times New Roman"/>
          <w:sz w:val="28"/>
          <w:szCs w:val="28"/>
        </w:rPr>
        <w:t>АУК</w:t>
      </w:r>
      <w:r w:rsidR="003945D1" w:rsidRPr="003945D1">
        <w:rPr>
          <w:rFonts w:ascii="Times New Roman" w:hAnsi="Times New Roman" w:cs="Times New Roman"/>
          <w:sz w:val="28"/>
          <w:szCs w:val="28"/>
        </w:rPr>
        <w:t xml:space="preserve"> «Объединение библиотек города Чебоксары</w:t>
      </w:r>
      <w:r w:rsidR="003945D1" w:rsidRPr="00C9561D">
        <w:rPr>
          <w:rFonts w:ascii="Times New Roman" w:hAnsi="Times New Roman" w:cs="Times New Roman"/>
          <w:sz w:val="28"/>
          <w:szCs w:val="28"/>
        </w:rPr>
        <w:t>» городского округа город Чебоксары Чувашской Республики»;</w:t>
      </w:r>
    </w:p>
    <w:p w:rsidR="003945D1" w:rsidRPr="00624EC7" w:rsidRDefault="003945D1" w:rsidP="00624EC7">
      <w:pPr>
        <w:pStyle w:val="a3"/>
        <w:spacing w:line="360" w:lineRule="auto"/>
        <w:ind w:firstLine="708"/>
        <w:jc w:val="both"/>
        <w:rPr>
          <w:rFonts w:ascii="Times New Roman" w:hAnsi="Times New Roman" w:cs="Times New Roman"/>
          <w:sz w:val="28"/>
          <w:szCs w:val="28"/>
        </w:rPr>
      </w:pPr>
      <w:r w:rsidRPr="00C9561D">
        <w:rPr>
          <w:rFonts w:ascii="Times New Roman" w:hAnsi="Times New Roman" w:cs="Times New Roman"/>
          <w:sz w:val="28"/>
          <w:szCs w:val="28"/>
        </w:rPr>
        <w:t>1.</w:t>
      </w:r>
      <w:r w:rsidR="00624EC7">
        <w:rPr>
          <w:rFonts w:ascii="Times New Roman" w:hAnsi="Times New Roman" w:cs="Times New Roman"/>
          <w:sz w:val="28"/>
          <w:szCs w:val="28"/>
        </w:rPr>
        <w:t>2</w:t>
      </w:r>
      <w:r w:rsidRPr="00C9561D">
        <w:rPr>
          <w:rFonts w:ascii="Times New Roman" w:hAnsi="Times New Roman" w:cs="Times New Roman"/>
          <w:sz w:val="28"/>
          <w:szCs w:val="28"/>
        </w:rPr>
        <w:t xml:space="preserve">.  в </w:t>
      </w:r>
      <w:r w:rsidR="001E43CB" w:rsidRPr="00C9561D">
        <w:rPr>
          <w:rFonts w:ascii="Times New Roman" w:hAnsi="Times New Roman" w:cs="Times New Roman"/>
          <w:sz w:val="28"/>
          <w:szCs w:val="28"/>
        </w:rPr>
        <w:t>приложени</w:t>
      </w:r>
      <w:r w:rsidR="00DC0013" w:rsidRPr="00C9561D">
        <w:rPr>
          <w:rFonts w:ascii="Times New Roman" w:hAnsi="Times New Roman" w:cs="Times New Roman"/>
          <w:sz w:val="28"/>
          <w:szCs w:val="28"/>
        </w:rPr>
        <w:t>и</w:t>
      </w:r>
      <w:r w:rsidR="001E43CB" w:rsidRPr="00C9561D">
        <w:rPr>
          <w:rFonts w:ascii="Times New Roman" w:hAnsi="Times New Roman" w:cs="Times New Roman"/>
          <w:sz w:val="28"/>
          <w:szCs w:val="28"/>
        </w:rPr>
        <w:t xml:space="preserve"> </w:t>
      </w:r>
      <w:r w:rsidR="00DC0013" w:rsidRPr="00C9561D">
        <w:rPr>
          <w:rFonts w:ascii="Times New Roman" w:hAnsi="Times New Roman" w:cs="Times New Roman"/>
          <w:sz w:val="28"/>
          <w:szCs w:val="28"/>
        </w:rPr>
        <w:t>№ </w:t>
      </w:r>
      <w:r w:rsidR="001E43CB" w:rsidRPr="00C9561D">
        <w:rPr>
          <w:rFonts w:ascii="Times New Roman" w:hAnsi="Times New Roman" w:cs="Times New Roman"/>
          <w:sz w:val="28"/>
          <w:szCs w:val="28"/>
        </w:rPr>
        <w:t>1 «</w:t>
      </w:r>
      <w:r w:rsidRPr="00C9561D">
        <w:rPr>
          <w:rFonts w:ascii="Times New Roman" w:hAnsi="Times New Roman" w:cs="Times New Roman"/>
          <w:sz w:val="28"/>
          <w:szCs w:val="28"/>
        </w:rPr>
        <w:t>Показатели эффективности деятельности по видам учреждений, подведомственных управлению культуры и развития туризма администрации города Чебоксары</w:t>
      </w:r>
      <w:r w:rsidR="001E43CB" w:rsidRPr="00C9561D">
        <w:rPr>
          <w:rFonts w:ascii="Times New Roman" w:hAnsi="Times New Roman" w:cs="Times New Roman"/>
          <w:sz w:val="28"/>
          <w:szCs w:val="28"/>
        </w:rPr>
        <w:t>»:</w:t>
      </w:r>
    </w:p>
    <w:p w:rsidR="001E43CB" w:rsidRPr="009D434A" w:rsidRDefault="00DC0013" w:rsidP="007B2598">
      <w:pPr>
        <w:pStyle w:val="a3"/>
        <w:spacing w:line="336" w:lineRule="auto"/>
        <w:ind w:firstLine="709"/>
        <w:jc w:val="both"/>
        <w:rPr>
          <w:rFonts w:ascii="Times New Roman" w:hAnsi="Times New Roman" w:cs="Times New Roman"/>
          <w:sz w:val="28"/>
          <w:szCs w:val="28"/>
        </w:rPr>
      </w:pPr>
      <w:r w:rsidRPr="00FB404C">
        <w:rPr>
          <w:rFonts w:ascii="Times New Roman" w:hAnsi="Times New Roman" w:cs="Times New Roman"/>
          <w:sz w:val="28"/>
          <w:szCs w:val="28"/>
        </w:rPr>
        <w:t>в</w:t>
      </w:r>
      <w:r w:rsidR="007B2598" w:rsidRPr="00FB404C">
        <w:rPr>
          <w:rFonts w:ascii="Times New Roman" w:hAnsi="Times New Roman" w:cs="Times New Roman"/>
          <w:sz w:val="28"/>
          <w:szCs w:val="28"/>
        </w:rPr>
        <w:t xml:space="preserve"> абзаце первом</w:t>
      </w:r>
      <w:r w:rsidR="001E43CB" w:rsidRPr="00FB404C">
        <w:rPr>
          <w:rFonts w:ascii="Times New Roman" w:hAnsi="Times New Roman" w:cs="Times New Roman"/>
          <w:sz w:val="28"/>
          <w:szCs w:val="28"/>
        </w:rPr>
        <w:t xml:space="preserve"> слова «</w:t>
      </w:r>
      <w:r w:rsidR="00FB404C" w:rsidRPr="00FB404C">
        <w:rPr>
          <w:rFonts w:ascii="Times New Roman" w:hAnsi="Times New Roman" w:cs="Times New Roman"/>
          <w:sz w:val="28"/>
          <w:szCs w:val="28"/>
        </w:rPr>
        <w:t xml:space="preserve">АУ </w:t>
      </w:r>
      <w:r w:rsidR="00FB404C">
        <w:rPr>
          <w:rFonts w:ascii="Times New Roman" w:hAnsi="Times New Roman" w:cs="Times New Roman"/>
          <w:sz w:val="28"/>
          <w:szCs w:val="28"/>
        </w:rPr>
        <w:t>«</w:t>
      </w:r>
      <w:r w:rsidR="00FB404C" w:rsidRPr="00FB404C">
        <w:rPr>
          <w:rFonts w:ascii="Times New Roman" w:hAnsi="Times New Roman" w:cs="Times New Roman"/>
          <w:sz w:val="28"/>
          <w:szCs w:val="28"/>
        </w:rPr>
        <w:t>Музейно-туристический центр города Чебоксары</w:t>
      </w:r>
      <w:r w:rsidR="00FB404C">
        <w:rPr>
          <w:rFonts w:ascii="Times New Roman" w:hAnsi="Times New Roman" w:cs="Times New Roman"/>
          <w:sz w:val="28"/>
          <w:szCs w:val="28"/>
        </w:rPr>
        <w:t>»</w:t>
      </w:r>
      <w:r w:rsidR="003945D1" w:rsidRPr="00FB404C">
        <w:rPr>
          <w:rFonts w:ascii="Times New Roman" w:hAnsi="Times New Roman" w:cs="Times New Roman"/>
          <w:sz w:val="28"/>
          <w:szCs w:val="28"/>
        </w:rPr>
        <w:t>,</w:t>
      </w:r>
      <w:r w:rsidR="003945D1" w:rsidRPr="003945D1">
        <w:rPr>
          <w:rFonts w:ascii="Times New Roman" w:hAnsi="Times New Roman" w:cs="Times New Roman"/>
          <w:sz w:val="28"/>
          <w:szCs w:val="28"/>
        </w:rPr>
        <w:t xml:space="preserve"> МБУ </w:t>
      </w:r>
      <w:r w:rsidR="00FB404C">
        <w:rPr>
          <w:rFonts w:ascii="Times New Roman" w:hAnsi="Times New Roman" w:cs="Times New Roman"/>
          <w:sz w:val="28"/>
          <w:szCs w:val="28"/>
        </w:rPr>
        <w:t>«</w:t>
      </w:r>
      <w:r w:rsidR="003945D1" w:rsidRPr="003945D1">
        <w:rPr>
          <w:rFonts w:ascii="Times New Roman" w:hAnsi="Times New Roman" w:cs="Times New Roman"/>
          <w:sz w:val="28"/>
          <w:szCs w:val="28"/>
        </w:rPr>
        <w:t>Управление финансово-производственного обеспечения муниципальных</w:t>
      </w:r>
      <w:r w:rsidR="00463281">
        <w:rPr>
          <w:rFonts w:ascii="Times New Roman" w:hAnsi="Times New Roman" w:cs="Times New Roman"/>
          <w:sz w:val="28"/>
          <w:szCs w:val="28"/>
        </w:rPr>
        <w:t xml:space="preserve">  </w:t>
      </w:r>
      <w:r w:rsidR="003945D1" w:rsidRPr="003945D1">
        <w:rPr>
          <w:rFonts w:ascii="Times New Roman" w:hAnsi="Times New Roman" w:cs="Times New Roman"/>
          <w:sz w:val="28"/>
          <w:szCs w:val="28"/>
        </w:rPr>
        <w:t xml:space="preserve"> учреждений </w:t>
      </w:r>
      <w:r w:rsidR="00463281">
        <w:rPr>
          <w:rFonts w:ascii="Times New Roman" w:hAnsi="Times New Roman" w:cs="Times New Roman"/>
          <w:sz w:val="28"/>
          <w:szCs w:val="28"/>
        </w:rPr>
        <w:t xml:space="preserve">  </w:t>
      </w:r>
      <w:r w:rsidR="003945D1" w:rsidRPr="003945D1">
        <w:rPr>
          <w:rFonts w:ascii="Times New Roman" w:hAnsi="Times New Roman" w:cs="Times New Roman"/>
          <w:sz w:val="28"/>
          <w:szCs w:val="28"/>
        </w:rPr>
        <w:t xml:space="preserve">культуры </w:t>
      </w:r>
      <w:r w:rsidR="00463281">
        <w:rPr>
          <w:rFonts w:ascii="Times New Roman" w:hAnsi="Times New Roman" w:cs="Times New Roman"/>
          <w:sz w:val="28"/>
          <w:szCs w:val="28"/>
        </w:rPr>
        <w:t xml:space="preserve">  </w:t>
      </w:r>
      <w:r w:rsidR="003945D1" w:rsidRPr="003945D1">
        <w:rPr>
          <w:rFonts w:ascii="Times New Roman" w:hAnsi="Times New Roman" w:cs="Times New Roman"/>
          <w:sz w:val="28"/>
          <w:szCs w:val="28"/>
        </w:rPr>
        <w:t xml:space="preserve">города </w:t>
      </w:r>
      <w:r w:rsidR="00463281">
        <w:rPr>
          <w:rFonts w:ascii="Times New Roman" w:hAnsi="Times New Roman" w:cs="Times New Roman"/>
          <w:sz w:val="28"/>
          <w:szCs w:val="28"/>
        </w:rPr>
        <w:t xml:space="preserve">  </w:t>
      </w:r>
      <w:r w:rsidR="003945D1" w:rsidRPr="003945D1">
        <w:rPr>
          <w:rFonts w:ascii="Times New Roman" w:hAnsi="Times New Roman" w:cs="Times New Roman"/>
          <w:sz w:val="28"/>
          <w:szCs w:val="28"/>
        </w:rPr>
        <w:t>Чебоксары</w:t>
      </w:r>
      <w:r w:rsidR="00FB404C">
        <w:rPr>
          <w:rFonts w:ascii="Times New Roman" w:hAnsi="Times New Roman" w:cs="Times New Roman"/>
          <w:sz w:val="28"/>
          <w:szCs w:val="28"/>
        </w:rPr>
        <w:t>»</w:t>
      </w:r>
      <w:r w:rsidR="003945D1" w:rsidRPr="009D434A">
        <w:rPr>
          <w:rFonts w:ascii="Times New Roman" w:hAnsi="Times New Roman" w:cs="Times New Roman"/>
          <w:sz w:val="28"/>
          <w:szCs w:val="28"/>
        </w:rPr>
        <w:t xml:space="preserve"> з</w:t>
      </w:r>
      <w:r w:rsidR="001E43CB" w:rsidRPr="009D434A">
        <w:rPr>
          <w:rFonts w:ascii="Times New Roman" w:hAnsi="Times New Roman" w:cs="Times New Roman"/>
          <w:sz w:val="28"/>
          <w:szCs w:val="28"/>
        </w:rPr>
        <w:t xml:space="preserve">аменить </w:t>
      </w:r>
      <w:r w:rsidR="001E43CB" w:rsidRPr="009D434A">
        <w:rPr>
          <w:rFonts w:ascii="Times New Roman" w:hAnsi="Times New Roman" w:cs="Times New Roman"/>
          <w:sz w:val="28"/>
          <w:szCs w:val="28"/>
        </w:rPr>
        <w:lastRenderedPageBreak/>
        <w:t>словами «</w:t>
      </w:r>
      <w:r w:rsidR="00FB404C" w:rsidRPr="009D434A">
        <w:rPr>
          <w:rFonts w:ascii="Times New Roman" w:hAnsi="Times New Roman" w:cs="Times New Roman"/>
          <w:sz w:val="28"/>
          <w:szCs w:val="28"/>
        </w:rPr>
        <w:t>АУ «МТЦ г. Чебоксары, МБУ «УФПО МУК г.Чебоксары», АУ «Информационный центр города Чебоксары»</w:t>
      </w:r>
      <w:r w:rsidR="007B2598" w:rsidRPr="009D434A">
        <w:rPr>
          <w:rFonts w:ascii="Times New Roman" w:hAnsi="Times New Roman" w:cs="Times New Roman"/>
          <w:sz w:val="28"/>
          <w:szCs w:val="28"/>
        </w:rPr>
        <w:t>;</w:t>
      </w:r>
      <w:r w:rsidR="001E43CB" w:rsidRPr="009D434A">
        <w:rPr>
          <w:rFonts w:ascii="Times New Roman" w:hAnsi="Times New Roman" w:cs="Times New Roman"/>
          <w:sz w:val="28"/>
          <w:szCs w:val="28"/>
        </w:rPr>
        <w:t xml:space="preserve"> </w:t>
      </w:r>
    </w:p>
    <w:p w:rsidR="00624EC7" w:rsidRDefault="007B2598" w:rsidP="00624EC7">
      <w:pPr>
        <w:pStyle w:val="a3"/>
        <w:spacing w:line="336" w:lineRule="auto"/>
        <w:ind w:firstLine="708"/>
        <w:jc w:val="both"/>
        <w:rPr>
          <w:rFonts w:ascii="Times New Roman" w:hAnsi="Times New Roman" w:cs="Times New Roman"/>
          <w:sz w:val="28"/>
          <w:szCs w:val="28"/>
        </w:rPr>
      </w:pPr>
      <w:proofErr w:type="gramStart"/>
      <w:r w:rsidRPr="00FB404C">
        <w:rPr>
          <w:rFonts w:ascii="Times New Roman" w:hAnsi="Times New Roman" w:cs="Times New Roman"/>
          <w:sz w:val="28"/>
          <w:szCs w:val="28"/>
        </w:rPr>
        <w:t>абзац</w:t>
      </w:r>
      <w:r w:rsidR="0016480D" w:rsidRPr="0016480D">
        <w:rPr>
          <w:rFonts w:ascii="Times New Roman" w:hAnsi="Times New Roman" w:cs="Times New Roman"/>
          <w:sz w:val="28"/>
          <w:szCs w:val="28"/>
        </w:rPr>
        <w:t xml:space="preserve"> </w:t>
      </w:r>
      <w:r w:rsidRPr="00FB404C">
        <w:rPr>
          <w:rFonts w:ascii="Times New Roman" w:hAnsi="Times New Roman" w:cs="Times New Roman"/>
          <w:sz w:val="28"/>
          <w:szCs w:val="28"/>
        </w:rPr>
        <w:t xml:space="preserve"> </w:t>
      </w:r>
      <w:r w:rsidR="00FB404C" w:rsidRPr="00FB404C">
        <w:rPr>
          <w:rFonts w:ascii="Times New Roman" w:hAnsi="Times New Roman" w:cs="Times New Roman"/>
          <w:sz w:val="28"/>
          <w:szCs w:val="28"/>
        </w:rPr>
        <w:t>пятый</w:t>
      </w:r>
      <w:proofErr w:type="gramEnd"/>
      <w:r w:rsidR="00FB404C" w:rsidRPr="00FB404C">
        <w:rPr>
          <w:rFonts w:ascii="Times New Roman" w:hAnsi="Times New Roman" w:cs="Times New Roman"/>
          <w:sz w:val="28"/>
          <w:szCs w:val="28"/>
        </w:rPr>
        <w:t xml:space="preserve"> </w:t>
      </w:r>
      <w:r w:rsidR="0016480D" w:rsidRPr="0016480D">
        <w:rPr>
          <w:rFonts w:ascii="Times New Roman" w:hAnsi="Times New Roman" w:cs="Times New Roman"/>
          <w:sz w:val="28"/>
          <w:szCs w:val="28"/>
        </w:rPr>
        <w:t xml:space="preserve"> </w:t>
      </w:r>
      <w:r w:rsidR="00FB404C" w:rsidRPr="00FB404C">
        <w:rPr>
          <w:rFonts w:ascii="Times New Roman" w:hAnsi="Times New Roman" w:cs="Times New Roman"/>
          <w:sz w:val="28"/>
          <w:szCs w:val="28"/>
        </w:rPr>
        <w:t>после слов «ко всем видам Учреждений»  дополнить словами</w:t>
      </w:r>
      <w:r w:rsidR="00624EC7">
        <w:rPr>
          <w:rFonts w:ascii="Times New Roman" w:hAnsi="Times New Roman" w:cs="Times New Roman"/>
          <w:sz w:val="28"/>
          <w:szCs w:val="28"/>
        </w:rPr>
        <w:t xml:space="preserve"> «</w:t>
      </w:r>
      <w:r w:rsidR="00FB404C" w:rsidRPr="00FB404C">
        <w:rPr>
          <w:rFonts w:ascii="Times New Roman" w:hAnsi="Times New Roman" w:cs="Times New Roman"/>
          <w:sz w:val="28"/>
          <w:szCs w:val="28"/>
        </w:rPr>
        <w:t>(с учетом специфики деятельности учреждения),»</w:t>
      </w:r>
      <w:r w:rsidRPr="00FB404C">
        <w:rPr>
          <w:rFonts w:ascii="Times New Roman" w:hAnsi="Times New Roman" w:cs="Times New Roman"/>
          <w:sz w:val="28"/>
          <w:szCs w:val="28"/>
        </w:rPr>
        <w:t>;</w:t>
      </w:r>
    </w:p>
    <w:p w:rsidR="00FB404C" w:rsidRPr="00C9561D" w:rsidRDefault="00FB404C" w:rsidP="00624EC7">
      <w:pPr>
        <w:pStyle w:val="a3"/>
        <w:spacing w:line="336" w:lineRule="auto"/>
        <w:ind w:firstLine="708"/>
        <w:jc w:val="both"/>
        <w:rPr>
          <w:rFonts w:ascii="Times New Roman" w:hAnsi="Times New Roman" w:cs="Times New Roman"/>
          <w:sz w:val="28"/>
          <w:szCs w:val="28"/>
        </w:rPr>
      </w:pPr>
      <w:r w:rsidRPr="00C9561D">
        <w:rPr>
          <w:rFonts w:ascii="Times New Roman" w:hAnsi="Times New Roman" w:cs="Times New Roman"/>
          <w:sz w:val="28"/>
          <w:szCs w:val="28"/>
        </w:rPr>
        <w:t xml:space="preserve">в абзаце двадцатом слова МБУК </w:t>
      </w:r>
      <w:r w:rsidR="00C9561D" w:rsidRPr="00C9561D">
        <w:rPr>
          <w:rFonts w:ascii="Times New Roman" w:hAnsi="Times New Roman" w:cs="Times New Roman"/>
          <w:sz w:val="28"/>
          <w:szCs w:val="28"/>
        </w:rPr>
        <w:t>«</w:t>
      </w:r>
      <w:r w:rsidRPr="00C9561D">
        <w:rPr>
          <w:rFonts w:ascii="Times New Roman" w:hAnsi="Times New Roman" w:cs="Times New Roman"/>
          <w:sz w:val="28"/>
          <w:szCs w:val="28"/>
        </w:rPr>
        <w:t>Объединение библиотек города Чебоксары</w:t>
      </w:r>
      <w:r w:rsidR="00C9561D">
        <w:rPr>
          <w:rFonts w:ascii="Times New Roman" w:hAnsi="Times New Roman" w:cs="Times New Roman"/>
          <w:sz w:val="28"/>
          <w:szCs w:val="28"/>
        </w:rPr>
        <w:t>»</w:t>
      </w:r>
      <w:r w:rsidRPr="00C9561D">
        <w:rPr>
          <w:rFonts w:ascii="Times New Roman" w:hAnsi="Times New Roman" w:cs="Times New Roman"/>
          <w:sz w:val="28"/>
          <w:szCs w:val="28"/>
        </w:rPr>
        <w:t xml:space="preserve"> заменить словами «</w:t>
      </w:r>
      <w:r w:rsidR="00C9561D" w:rsidRPr="00C9561D">
        <w:rPr>
          <w:rFonts w:ascii="Times New Roman" w:hAnsi="Times New Roman" w:cs="Times New Roman"/>
          <w:sz w:val="28"/>
          <w:szCs w:val="28"/>
        </w:rPr>
        <w:t>«МАУК «Объединение библиотек города Чебоксары» городского округа город Чебоксары Чувашской Республики»;</w:t>
      </w:r>
    </w:p>
    <w:p w:rsidR="00C9561D" w:rsidRPr="00413853" w:rsidRDefault="00C9561D" w:rsidP="00413853">
      <w:pPr>
        <w:pStyle w:val="a3"/>
        <w:spacing w:line="336" w:lineRule="auto"/>
        <w:ind w:firstLine="708"/>
        <w:jc w:val="both"/>
        <w:rPr>
          <w:rFonts w:ascii="Times New Roman" w:hAnsi="Times New Roman" w:cs="Times New Roman"/>
          <w:sz w:val="28"/>
          <w:szCs w:val="28"/>
        </w:rPr>
      </w:pPr>
      <w:r w:rsidRPr="00413853">
        <w:rPr>
          <w:rFonts w:ascii="Times New Roman" w:hAnsi="Times New Roman" w:cs="Times New Roman"/>
          <w:sz w:val="28"/>
          <w:szCs w:val="28"/>
        </w:rPr>
        <w:t>дополнить абзацами следующего содержания:</w:t>
      </w:r>
    </w:p>
    <w:p w:rsidR="00C9561D" w:rsidRDefault="00C9561D" w:rsidP="00413853">
      <w:pPr>
        <w:pStyle w:val="ConsPlusNormal"/>
        <w:ind w:firstLine="705"/>
        <w:jc w:val="both"/>
        <w:rPr>
          <w:rFonts w:ascii="Times New Roman" w:hAnsi="Times New Roman" w:cs="Times New Roman"/>
          <w:sz w:val="28"/>
          <w:szCs w:val="28"/>
        </w:rPr>
      </w:pPr>
      <w:r w:rsidRPr="009D434A">
        <w:rPr>
          <w:rFonts w:ascii="Times New Roman" w:hAnsi="Times New Roman" w:cs="Times New Roman"/>
          <w:sz w:val="28"/>
          <w:szCs w:val="28"/>
        </w:rPr>
        <w:t>«АУ «Информационный центр города Чебоксары»</w:t>
      </w:r>
    </w:p>
    <w:p w:rsidR="00624EC7" w:rsidRPr="00413853" w:rsidRDefault="00624EC7" w:rsidP="00413853">
      <w:pPr>
        <w:pStyle w:val="ConsPlusNormal"/>
        <w:ind w:firstLine="705"/>
        <w:jc w:val="both"/>
      </w:pPr>
    </w:p>
    <w:p w:rsidR="00C9561D" w:rsidRP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Увеличение количества читателей (посетителей сайта) (единиц);</w:t>
      </w:r>
    </w:p>
    <w:p w:rsidR="00C9561D" w:rsidRP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Увеличение количества размещенных официальных НПА (единиц);</w:t>
      </w:r>
    </w:p>
    <w:p w:rsid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 xml:space="preserve">Качество контента (актуальность и своевременность тем, </w:t>
      </w:r>
    </w:p>
    <w:p w:rsidR="00C9561D" w:rsidRPr="00C9561D" w:rsidRDefault="00C9561D" w:rsidP="00C9561D">
      <w:pPr>
        <w:pStyle w:val="ConsPlusNormal"/>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сообщений, размещения статей и т.п.);</w:t>
      </w:r>
    </w:p>
    <w:p w:rsidR="00C9561D" w:rsidRP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Размещение качественных изображений;</w:t>
      </w:r>
    </w:p>
    <w:p w:rsid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 xml:space="preserve">Обеспечение возможности «обратной связи» между населением и </w:t>
      </w:r>
    </w:p>
    <w:p w:rsidR="00C9561D" w:rsidRPr="00C9561D" w:rsidRDefault="00C9561D" w:rsidP="00C9561D">
      <w:pPr>
        <w:pStyle w:val="ConsPlusNormal"/>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представителями органов власти;</w:t>
      </w:r>
    </w:p>
    <w:p w:rsid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 xml:space="preserve">Количество комментариев, просмотров, переходов на сайт </w:t>
      </w:r>
    </w:p>
    <w:p w:rsidR="00C9561D" w:rsidRPr="00C9561D" w:rsidRDefault="00C9561D" w:rsidP="00C9561D">
      <w:pPr>
        <w:pStyle w:val="ConsPlusNormal"/>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учреждения;</w:t>
      </w:r>
    </w:p>
    <w:p w:rsidR="00C9561D" w:rsidRDefault="00C9561D" w:rsidP="00C9561D">
      <w:pPr>
        <w:pStyle w:val="ConsPlusNormal"/>
        <w:numPr>
          <w:ilvl w:val="0"/>
          <w:numId w:val="1"/>
        </w:numPr>
        <w:spacing w:line="360" w:lineRule="auto"/>
        <w:jc w:val="both"/>
        <w:rPr>
          <w:rFonts w:ascii="Times New Roman" w:hAnsi="Times New Roman" w:cs="Times New Roman"/>
          <w:sz w:val="28"/>
          <w:szCs w:val="28"/>
        </w:rPr>
      </w:pPr>
      <w:proofErr w:type="gramStart"/>
      <w:r w:rsidRPr="00C9561D">
        <w:rPr>
          <w:rFonts w:ascii="Times New Roman" w:hAnsi="Times New Roman" w:cs="Times New Roman"/>
          <w:sz w:val="28"/>
          <w:szCs w:val="28"/>
        </w:rPr>
        <w:t>Увеличение  поступлений</w:t>
      </w:r>
      <w:proofErr w:type="gramEnd"/>
      <w:r w:rsidRPr="00C9561D">
        <w:rPr>
          <w:rFonts w:ascii="Times New Roman" w:hAnsi="Times New Roman" w:cs="Times New Roman"/>
          <w:sz w:val="28"/>
          <w:szCs w:val="28"/>
        </w:rPr>
        <w:t xml:space="preserve"> объема средств от оказания платных </w:t>
      </w:r>
    </w:p>
    <w:p w:rsidR="00C9561D" w:rsidRDefault="00C9561D" w:rsidP="00C9561D">
      <w:pPr>
        <w:pStyle w:val="ConsPlusNormal"/>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услуг;</w:t>
      </w:r>
    </w:p>
    <w:p w:rsidR="00C9561D" w:rsidRDefault="00C9561D" w:rsidP="00C9561D">
      <w:pPr>
        <w:pStyle w:val="ConsPlusNormal"/>
        <w:numPr>
          <w:ilvl w:val="0"/>
          <w:numId w:val="1"/>
        </w:numPr>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 xml:space="preserve"> Устранение недостатков, выявленных в ходе проведения </w:t>
      </w:r>
    </w:p>
    <w:p w:rsidR="00C9561D" w:rsidRPr="00624EC7" w:rsidRDefault="00C9561D" w:rsidP="00624EC7">
      <w:pPr>
        <w:pStyle w:val="ConsPlusNormal"/>
        <w:spacing w:line="360" w:lineRule="auto"/>
        <w:jc w:val="both"/>
        <w:rPr>
          <w:rFonts w:ascii="Times New Roman" w:hAnsi="Times New Roman" w:cs="Times New Roman"/>
          <w:sz w:val="28"/>
          <w:szCs w:val="28"/>
        </w:rPr>
      </w:pPr>
      <w:r w:rsidRPr="00C9561D">
        <w:rPr>
          <w:rFonts w:ascii="Times New Roman" w:hAnsi="Times New Roman" w:cs="Times New Roman"/>
          <w:sz w:val="28"/>
          <w:szCs w:val="28"/>
        </w:rPr>
        <w:t>независимой оценки качества условий оказания услуг учреждением.</w:t>
      </w:r>
      <w:r>
        <w:rPr>
          <w:rFonts w:ascii="Times New Roman" w:hAnsi="Times New Roman" w:cs="Times New Roman"/>
          <w:sz w:val="28"/>
          <w:szCs w:val="28"/>
        </w:rPr>
        <w:t>»;</w:t>
      </w:r>
    </w:p>
    <w:p w:rsidR="0050378C" w:rsidRPr="0010713B" w:rsidRDefault="0050378C" w:rsidP="007B2598">
      <w:pPr>
        <w:pStyle w:val="a3"/>
        <w:spacing w:line="336" w:lineRule="auto"/>
        <w:ind w:firstLine="708"/>
        <w:jc w:val="both"/>
        <w:rPr>
          <w:rFonts w:ascii="Times New Roman" w:hAnsi="Times New Roman" w:cs="Times New Roman"/>
          <w:sz w:val="28"/>
          <w:szCs w:val="28"/>
        </w:rPr>
      </w:pPr>
      <w:r w:rsidRPr="0010713B">
        <w:rPr>
          <w:rFonts w:ascii="Times New Roman" w:hAnsi="Times New Roman" w:cs="Times New Roman"/>
          <w:sz w:val="28"/>
          <w:szCs w:val="28"/>
        </w:rPr>
        <w:t>1.</w:t>
      </w:r>
      <w:r w:rsidR="00624EC7">
        <w:rPr>
          <w:rFonts w:ascii="Times New Roman" w:hAnsi="Times New Roman" w:cs="Times New Roman"/>
          <w:sz w:val="28"/>
          <w:szCs w:val="28"/>
        </w:rPr>
        <w:t>3</w:t>
      </w:r>
      <w:r w:rsidRPr="0010713B">
        <w:rPr>
          <w:rFonts w:ascii="Times New Roman" w:hAnsi="Times New Roman" w:cs="Times New Roman"/>
          <w:sz w:val="28"/>
          <w:szCs w:val="28"/>
        </w:rPr>
        <w:t>. в приложении №</w:t>
      </w:r>
      <w:r w:rsidR="0010713B" w:rsidRPr="0010713B">
        <w:rPr>
          <w:rFonts w:ascii="Times New Roman" w:hAnsi="Times New Roman" w:cs="Times New Roman"/>
          <w:sz w:val="28"/>
          <w:szCs w:val="28"/>
        </w:rPr>
        <w:t>4</w:t>
      </w:r>
      <w:r w:rsidRPr="0010713B">
        <w:rPr>
          <w:rFonts w:ascii="Times New Roman" w:hAnsi="Times New Roman" w:cs="Times New Roman"/>
          <w:sz w:val="28"/>
          <w:szCs w:val="28"/>
        </w:rPr>
        <w:t xml:space="preserve"> «Показатели эффективности деятельности и критерии оценки эффективности работы руководителей МБУК «Объединение библиотек города Чебоксары» слова </w:t>
      </w:r>
      <w:r w:rsidR="0010713B" w:rsidRPr="0010713B">
        <w:rPr>
          <w:rFonts w:ascii="Times New Roman" w:hAnsi="Times New Roman" w:cs="Times New Roman"/>
          <w:sz w:val="28"/>
          <w:szCs w:val="28"/>
        </w:rPr>
        <w:t>«</w:t>
      </w:r>
      <w:r w:rsidRPr="0010713B">
        <w:rPr>
          <w:rFonts w:ascii="Times New Roman" w:hAnsi="Times New Roman" w:cs="Times New Roman"/>
          <w:sz w:val="28"/>
          <w:szCs w:val="28"/>
        </w:rPr>
        <w:t xml:space="preserve">руководителей МБУК «Объединение библиотек города Чебоксары» </w:t>
      </w:r>
      <w:r w:rsidR="0010713B" w:rsidRPr="0010713B">
        <w:rPr>
          <w:rFonts w:ascii="Times New Roman" w:hAnsi="Times New Roman" w:cs="Times New Roman"/>
          <w:sz w:val="28"/>
          <w:szCs w:val="28"/>
        </w:rPr>
        <w:t>заменить словами «руководителя МАУК «Объединение библиотек города Чебоксары» городского округа город Чебоксары Чувашской Республики»;</w:t>
      </w:r>
    </w:p>
    <w:p w:rsidR="0050378C" w:rsidRPr="009D434A" w:rsidRDefault="0010713B" w:rsidP="007B2598">
      <w:pPr>
        <w:pStyle w:val="a3"/>
        <w:spacing w:line="336" w:lineRule="auto"/>
        <w:ind w:firstLine="708"/>
        <w:jc w:val="both"/>
        <w:rPr>
          <w:rFonts w:ascii="Times New Roman" w:hAnsi="Times New Roman" w:cs="Times New Roman"/>
          <w:sz w:val="28"/>
          <w:szCs w:val="28"/>
        </w:rPr>
      </w:pPr>
      <w:r w:rsidRPr="0010713B">
        <w:rPr>
          <w:rFonts w:ascii="Times New Roman" w:hAnsi="Times New Roman" w:cs="Times New Roman"/>
          <w:sz w:val="28"/>
          <w:szCs w:val="28"/>
        </w:rPr>
        <w:t>1.</w:t>
      </w:r>
      <w:r w:rsidR="00624EC7">
        <w:rPr>
          <w:rFonts w:ascii="Times New Roman" w:hAnsi="Times New Roman" w:cs="Times New Roman"/>
          <w:sz w:val="28"/>
          <w:szCs w:val="28"/>
        </w:rPr>
        <w:t>4</w:t>
      </w:r>
      <w:r w:rsidRPr="0010713B">
        <w:rPr>
          <w:rFonts w:ascii="Times New Roman" w:hAnsi="Times New Roman" w:cs="Times New Roman"/>
          <w:sz w:val="28"/>
          <w:szCs w:val="28"/>
        </w:rPr>
        <w:t>. в приложении №5 «Показатели эффективности деятельности и критерии оценки эффективности работы руководителя АУ «Музейно-туристический</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 центр</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 города Чебоксары» слова «АУ «Музейно-</w:t>
      </w:r>
      <w:proofErr w:type="gramStart"/>
      <w:r w:rsidRPr="0010713B">
        <w:rPr>
          <w:rFonts w:ascii="Times New Roman" w:hAnsi="Times New Roman" w:cs="Times New Roman"/>
          <w:sz w:val="28"/>
          <w:szCs w:val="28"/>
        </w:rPr>
        <w:lastRenderedPageBreak/>
        <w:t xml:space="preserve">туристический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центр</w:t>
      </w:r>
      <w:proofErr w:type="gramEnd"/>
      <w:r w:rsidRPr="0010713B">
        <w:rPr>
          <w:rFonts w:ascii="Times New Roman" w:hAnsi="Times New Roman" w:cs="Times New Roman"/>
          <w:sz w:val="28"/>
          <w:szCs w:val="28"/>
        </w:rPr>
        <w:t xml:space="preserve">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города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Чебоксары»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заменить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словами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«АУ «МТЦ </w:t>
      </w:r>
      <w:r w:rsidR="00463281">
        <w:rPr>
          <w:rFonts w:ascii="Times New Roman" w:hAnsi="Times New Roman" w:cs="Times New Roman"/>
          <w:sz w:val="28"/>
          <w:szCs w:val="28"/>
        </w:rPr>
        <w:t xml:space="preserve">    </w:t>
      </w:r>
      <w:r w:rsidRPr="0010713B">
        <w:rPr>
          <w:rFonts w:ascii="Times New Roman" w:hAnsi="Times New Roman" w:cs="Times New Roman"/>
          <w:sz w:val="28"/>
          <w:szCs w:val="28"/>
        </w:rPr>
        <w:t xml:space="preserve">г. </w:t>
      </w:r>
      <w:r w:rsidRPr="009D434A">
        <w:rPr>
          <w:rFonts w:ascii="Times New Roman" w:hAnsi="Times New Roman" w:cs="Times New Roman"/>
          <w:sz w:val="28"/>
          <w:szCs w:val="28"/>
        </w:rPr>
        <w:t>Чебоксары»;</w:t>
      </w:r>
    </w:p>
    <w:p w:rsidR="00413853" w:rsidRDefault="00B83399" w:rsidP="00185A77">
      <w:pPr>
        <w:pStyle w:val="ConsPlusNormal"/>
        <w:spacing w:line="360" w:lineRule="auto"/>
        <w:ind w:firstLine="708"/>
        <w:jc w:val="both"/>
        <w:rPr>
          <w:rFonts w:ascii="Times New Roman" w:hAnsi="Times New Roman" w:cs="Times New Roman"/>
          <w:sz w:val="28"/>
          <w:szCs w:val="28"/>
        </w:rPr>
      </w:pPr>
      <w:r w:rsidRPr="009D434A">
        <w:rPr>
          <w:rFonts w:ascii="Times New Roman" w:hAnsi="Times New Roman" w:cs="Times New Roman"/>
          <w:sz w:val="28"/>
          <w:szCs w:val="28"/>
        </w:rPr>
        <w:t>1.</w:t>
      </w:r>
      <w:r w:rsidR="00624EC7">
        <w:rPr>
          <w:rFonts w:ascii="Times New Roman" w:hAnsi="Times New Roman" w:cs="Times New Roman"/>
          <w:sz w:val="28"/>
          <w:szCs w:val="28"/>
        </w:rPr>
        <w:t>5</w:t>
      </w:r>
      <w:r w:rsidRPr="009D434A">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В графе «Последствия события» строки 5 «Привлечение руководителя </w:t>
      </w:r>
      <w:r w:rsidR="00463281">
        <w:rPr>
          <w:rFonts w:ascii="Times New Roman" w:hAnsi="Times New Roman" w:cs="Times New Roman"/>
          <w:sz w:val="28"/>
          <w:szCs w:val="28"/>
        </w:rPr>
        <w:t xml:space="preserve"> </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учреждения</w:t>
      </w:r>
      <w:r w:rsidR="00463281">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 к </w:t>
      </w:r>
      <w:r w:rsidR="00463281">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ответственности за совершение </w:t>
      </w:r>
      <w:proofErr w:type="gramStart"/>
      <w:r w:rsidR="00185A77" w:rsidRPr="009D434A">
        <w:rPr>
          <w:rFonts w:ascii="Times New Roman" w:hAnsi="Times New Roman" w:cs="Times New Roman"/>
          <w:sz w:val="28"/>
          <w:szCs w:val="28"/>
        </w:rPr>
        <w:t xml:space="preserve">коррупционного </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правонарушения</w:t>
      </w:r>
      <w:proofErr w:type="gramEnd"/>
      <w:r w:rsidR="00185A77" w:rsidRPr="009D434A">
        <w:rPr>
          <w:rFonts w:ascii="Times New Roman" w:hAnsi="Times New Roman" w:cs="Times New Roman"/>
          <w:sz w:val="28"/>
          <w:szCs w:val="28"/>
        </w:rPr>
        <w:t xml:space="preserve">» </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таблицы </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пункта </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6  приложения</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 №10</w:t>
      </w:r>
      <w:r w:rsidR="00624EC7">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 «Условия и порядок оценки выполнения показателей эффективности работы руководителей, </w:t>
      </w:r>
      <w:r w:rsidR="00463281">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определение </w:t>
      </w:r>
      <w:r w:rsidR="00463281">
        <w:rPr>
          <w:rFonts w:ascii="Times New Roman" w:hAnsi="Times New Roman" w:cs="Times New Roman"/>
          <w:sz w:val="28"/>
          <w:szCs w:val="28"/>
        </w:rPr>
        <w:t xml:space="preserve">   </w:t>
      </w:r>
      <w:r w:rsidR="00185A77" w:rsidRPr="009D434A">
        <w:rPr>
          <w:rFonts w:ascii="Times New Roman" w:hAnsi="Times New Roman" w:cs="Times New Roman"/>
          <w:sz w:val="28"/>
          <w:szCs w:val="28"/>
        </w:rPr>
        <w:t>размера</w:t>
      </w:r>
      <w:r w:rsidR="00463281">
        <w:rPr>
          <w:rFonts w:ascii="Times New Roman" w:hAnsi="Times New Roman" w:cs="Times New Roman"/>
          <w:sz w:val="28"/>
          <w:szCs w:val="28"/>
        </w:rPr>
        <w:t xml:space="preserve"> </w:t>
      </w:r>
      <w:r w:rsidR="00185A77" w:rsidRPr="009D434A">
        <w:rPr>
          <w:rFonts w:ascii="Times New Roman" w:hAnsi="Times New Roman" w:cs="Times New Roman"/>
          <w:sz w:val="28"/>
          <w:szCs w:val="28"/>
        </w:rPr>
        <w:t xml:space="preserve"> и порядок премирования руководителей учреждений, подведомственных управлению культуры и развития туризма администрации города Чебоксары» слово «календарного» исключить.</w:t>
      </w:r>
    </w:p>
    <w:p w:rsidR="0050378C" w:rsidRPr="00B83399" w:rsidRDefault="00624EC7" w:rsidP="007B2598">
      <w:pPr>
        <w:pStyle w:val="a3"/>
        <w:spacing w:line="336"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413853">
        <w:rPr>
          <w:rFonts w:ascii="Times New Roman" w:hAnsi="Times New Roman" w:cs="Times New Roman"/>
          <w:sz w:val="28"/>
          <w:szCs w:val="28"/>
        </w:rPr>
        <w:t xml:space="preserve">. </w:t>
      </w:r>
      <w:r w:rsidR="00B83399" w:rsidRPr="00B83399">
        <w:rPr>
          <w:rFonts w:ascii="Times New Roman" w:hAnsi="Times New Roman" w:cs="Times New Roman"/>
          <w:sz w:val="28"/>
          <w:szCs w:val="28"/>
        </w:rPr>
        <w:t>в приложении №11 «Показатели эффективности деятельности основных категорий работников по видам учреждений»:</w:t>
      </w:r>
    </w:p>
    <w:p w:rsidR="00B83399" w:rsidRDefault="00B83399" w:rsidP="00B83399">
      <w:pPr>
        <w:pStyle w:val="ConsPlusTitle"/>
        <w:spacing w:line="360" w:lineRule="auto"/>
        <w:ind w:firstLine="708"/>
        <w:jc w:val="both"/>
        <w:outlineLvl w:val="1"/>
        <w:rPr>
          <w:rFonts w:ascii="Times New Roman" w:hAnsi="Times New Roman" w:cs="Times New Roman"/>
          <w:b w:val="0"/>
          <w:sz w:val="28"/>
          <w:szCs w:val="28"/>
        </w:rPr>
      </w:pPr>
      <w:r w:rsidRPr="00B83399">
        <w:rPr>
          <w:rFonts w:ascii="Times New Roman" w:hAnsi="Times New Roman" w:cs="Times New Roman"/>
          <w:sz w:val="28"/>
          <w:szCs w:val="28"/>
        </w:rPr>
        <w:t xml:space="preserve"> </w:t>
      </w:r>
      <w:r w:rsidRPr="00B83399">
        <w:rPr>
          <w:rFonts w:ascii="Times New Roman" w:hAnsi="Times New Roman" w:cs="Times New Roman"/>
          <w:b w:val="0"/>
          <w:sz w:val="28"/>
          <w:szCs w:val="28"/>
        </w:rPr>
        <w:t>в пункте 9</w:t>
      </w:r>
      <w:r w:rsidR="00624EC7">
        <w:rPr>
          <w:rFonts w:ascii="Times New Roman" w:hAnsi="Times New Roman" w:cs="Times New Roman"/>
          <w:b w:val="0"/>
          <w:sz w:val="28"/>
          <w:szCs w:val="28"/>
        </w:rPr>
        <w:t xml:space="preserve"> в</w:t>
      </w:r>
      <w:r w:rsidRPr="00B83399">
        <w:rPr>
          <w:rFonts w:ascii="Times New Roman" w:hAnsi="Times New Roman" w:cs="Times New Roman"/>
          <w:b w:val="0"/>
          <w:sz w:val="28"/>
          <w:szCs w:val="28"/>
        </w:rPr>
        <w:t xml:space="preserve"> на</w:t>
      </w:r>
      <w:r w:rsidR="00624EC7">
        <w:rPr>
          <w:rFonts w:ascii="Times New Roman" w:hAnsi="Times New Roman" w:cs="Times New Roman"/>
          <w:b w:val="0"/>
          <w:sz w:val="28"/>
          <w:szCs w:val="28"/>
        </w:rPr>
        <w:t>именовании</w:t>
      </w:r>
      <w:r w:rsidRPr="00B83399">
        <w:rPr>
          <w:rFonts w:ascii="Times New Roman" w:hAnsi="Times New Roman" w:cs="Times New Roman"/>
          <w:b w:val="0"/>
          <w:sz w:val="28"/>
          <w:szCs w:val="28"/>
        </w:rPr>
        <w:t xml:space="preserve"> таблицы «Показатели эффективности деятельности </w:t>
      </w:r>
      <w:r w:rsidR="00463281">
        <w:rPr>
          <w:rFonts w:ascii="Times New Roman" w:hAnsi="Times New Roman" w:cs="Times New Roman"/>
          <w:b w:val="0"/>
          <w:sz w:val="28"/>
          <w:szCs w:val="28"/>
        </w:rPr>
        <w:t xml:space="preserve">  </w:t>
      </w:r>
      <w:r w:rsidRPr="00B83399">
        <w:rPr>
          <w:rFonts w:ascii="Times New Roman" w:hAnsi="Times New Roman" w:cs="Times New Roman"/>
          <w:b w:val="0"/>
          <w:sz w:val="28"/>
          <w:szCs w:val="28"/>
        </w:rPr>
        <w:t>работников МБУК «Объединение библиотек г. Чебоксары» слова</w:t>
      </w:r>
      <w:r w:rsidR="00463281">
        <w:rPr>
          <w:rFonts w:ascii="Times New Roman" w:hAnsi="Times New Roman" w:cs="Times New Roman"/>
          <w:b w:val="0"/>
          <w:sz w:val="28"/>
          <w:szCs w:val="28"/>
        </w:rPr>
        <w:t xml:space="preserve"> </w:t>
      </w:r>
      <w:proofErr w:type="gramStart"/>
      <w:r w:rsidR="00463281">
        <w:rPr>
          <w:rFonts w:ascii="Times New Roman" w:hAnsi="Times New Roman" w:cs="Times New Roman"/>
          <w:b w:val="0"/>
          <w:sz w:val="28"/>
          <w:szCs w:val="28"/>
        </w:rPr>
        <w:t xml:space="preserve">  </w:t>
      </w:r>
      <w:r w:rsidRPr="00B83399">
        <w:rPr>
          <w:rFonts w:ascii="Times New Roman" w:hAnsi="Times New Roman" w:cs="Times New Roman"/>
          <w:b w:val="0"/>
          <w:sz w:val="28"/>
          <w:szCs w:val="28"/>
        </w:rPr>
        <w:t xml:space="preserve"> «</w:t>
      </w:r>
      <w:proofErr w:type="gramEnd"/>
      <w:r w:rsidRPr="00B83399">
        <w:rPr>
          <w:rFonts w:ascii="Times New Roman" w:hAnsi="Times New Roman" w:cs="Times New Roman"/>
          <w:b w:val="0"/>
          <w:sz w:val="28"/>
          <w:szCs w:val="28"/>
        </w:rPr>
        <w:t>МБУК «Объединение библиотек города Чебоксары»</w:t>
      </w:r>
      <w:r w:rsidR="00463281">
        <w:rPr>
          <w:rFonts w:ascii="Times New Roman" w:hAnsi="Times New Roman" w:cs="Times New Roman"/>
          <w:b w:val="0"/>
          <w:sz w:val="28"/>
          <w:szCs w:val="28"/>
        </w:rPr>
        <w:t xml:space="preserve">  </w:t>
      </w:r>
      <w:r w:rsidRPr="00B83399">
        <w:rPr>
          <w:rFonts w:ascii="Times New Roman" w:hAnsi="Times New Roman" w:cs="Times New Roman"/>
          <w:b w:val="0"/>
          <w:sz w:val="28"/>
          <w:szCs w:val="28"/>
        </w:rPr>
        <w:t xml:space="preserve"> заменить словами «МАУК «Объединение библиотек города Чебоксары» городского округа город Чебоксары Чувашской Республики»;</w:t>
      </w:r>
    </w:p>
    <w:p w:rsidR="00B83399" w:rsidRPr="00B83399" w:rsidRDefault="00B83399" w:rsidP="00B83399">
      <w:pPr>
        <w:pStyle w:val="ConsPlusTitle"/>
        <w:spacing w:line="360" w:lineRule="auto"/>
        <w:ind w:firstLine="708"/>
        <w:jc w:val="both"/>
        <w:outlineLvl w:val="1"/>
        <w:rPr>
          <w:rFonts w:ascii="Times New Roman" w:hAnsi="Times New Roman" w:cs="Times New Roman"/>
          <w:b w:val="0"/>
          <w:sz w:val="28"/>
          <w:szCs w:val="28"/>
        </w:rPr>
      </w:pPr>
      <w:r w:rsidRPr="00B83399">
        <w:rPr>
          <w:rFonts w:ascii="Times New Roman" w:hAnsi="Times New Roman" w:cs="Times New Roman"/>
          <w:b w:val="0"/>
          <w:sz w:val="28"/>
          <w:szCs w:val="28"/>
        </w:rPr>
        <w:t>дополнить таблицей следующего содержания:</w:t>
      </w:r>
    </w:p>
    <w:p w:rsidR="00624EC7" w:rsidRDefault="00B83399" w:rsidP="00624EC7">
      <w:pPr>
        <w:pStyle w:val="ConsPlusTitle"/>
        <w:ind w:left="1416" w:hanging="708"/>
        <w:outlineLvl w:val="1"/>
        <w:rPr>
          <w:rFonts w:ascii="Times New Roman" w:hAnsi="Times New Roman" w:cs="Times New Roman"/>
          <w:b w:val="0"/>
          <w:sz w:val="28"/>
          <w:szCs w:val="28"/>
        </w:rPr>
      </w:pPr>
      <w:r w:rsidRPr="00B83399">
        <w:rPr>
          <w:rFonts w:ascii="Times New Roman" w:hAnsi="Times New Roman" w:cs="Times New Roman"/>
          <w:b w:val="0"/>
          <w:sz w:val="28"/>
          <w:szCs w:val="28"/>
        </w:rPr>
        <w:t xml:space="preserve">«Показатели эффективности деятельности работников </w:t>
      </w:r>
    </w:p>
    <w:p w:rsidR="00B83399" w:rsidRPr="00B83399" w:rsidRDefault="00624EC7" w:rsidP="00624EC7">
      <w:pPr>
        <w:pStyle w:val="ConsPlusTitle"/>
        <w:outlineLvl w:val="1"/>
        <w:rPr>
          <w:rFonts w:ascii="Times New Roman" w:hAnsi="Times New Roman" w:cs="Times New Roman"/>
          <w:b w:val="0"/>
          <w:sz w:val="28"/>
          <w:szCs w:val="28"/>
        </w:rPr>
      </w:pPr>
      <w:r>
        <w:rPr>
          <w:rFonts w:ascii="Times New Roman" w:hAnsi="Times New Roman" w:cs="Times New Roman"/>
          <w:b w:val="0"/>
          <w:sz w:val="28"/>
          <w:szCs w:val="28"/>
        </w:rPr>
        <w:t xml:space="preserve">             </w:t>
      </w:r>
      <w:r w:rsidR="00B83399" w:rsidRPr="00B83399">
        <w:rPr>
          <w:rFonts w:ascii="Times New Roman" w:hAnsi="Times New Roman" w:cs="Times New Roman"/>
          <w:b w:val="0"/>
          <w:sz w:val="28"/>
          <w:szCs w:val="28"/>
        </w:rPr>
        <w:t>АУ «Информационный центр города Чебоксары»</w:t>
      </w:r>
    </w:p>
    <w:p w:rsidR="00B83399" w:rsidRPr="00B83399" w:rsidRDefault="00B83399" w:rsidP="00B83399">
      <w:pPr>
        <w:pStyle w:val="ConsPlusNormal"/>
        <w:jc w:val="both"/>
        <w:rPr>
          <w:rFonts w:ascii="Times New Roman" w:hAnsi="Times New Roman" w:cs="Times New Roman"/>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658"/>
      </w:tblGrid>
      <w:tr w:rsidR="00B83399" w:rsidRPr="00B83399" w:rsidTr="003C3D13">
        <w:tc>
          <w:tcPr>
            <w:tcW w:w="9209" w:type="dxa"/>
            <w:gridSpan w:val="2"/>
          </w:tcPr>
          <w:p w:rsidR="00B83399" w:rsidRPr="00B83399" w:rsidRDefault="00B83399" w:rsidP="00F1290B">
            <w:pPr>
              <w:pStyle w:val="ConsPlusNormal"/>
              <w:jc w:val="center"/>
              <w:outlineLvl w:val="2"/>
              <w:rPr>
                <w:rFonts w:ascii="Times New Roman" w:hAnsi="Times New Roman" w:cs="Times New Roman"/>
                <w:sz w:val="28"/>
                <w:szCs w:val="28"/>
              </w:rPr>
            </w:pPr>
            <w:r w:rsidRPr="00B83399">
              <w:rPr>
                <w:rFonts w:ascii="Times New Roman" w:hAnsi="Times New Roman" w:cs="Times New Roman"/>
                <w:sz w:val="28"/>
                <w:szCs w:val="28"/>
              </w:rPr>
              <w:t>Показатели для определения размеров стимулирующих выплат для работников</w:t>
            </w:r>
          </w:p>
        </w:tc>
      </w:tr>
      <w:tr w:rsidR="00B83399" w:rsidRPr="00B83399" w:rsidTr="003C3D13">
        <w:tc>
          <w:tcPr>
            <w:tcW w:w="2551"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 xml:space="preserve">Выполнение и перевыполнение плановых показателей по издательской деятельности в год, посещаемости сайта учреждения, увеличения плановых показателей по </w:t>
            </w:r>
            <w:r w:rsidRPr="00B83399">
              <w:rPr>
                <w:rFonts w:ascii="Times New Roman" w:hAnsi="Times New Roman" w:cs="Times New Roman"/>
                <w:sz w:val="28"/>
                <w:szCs w:val="28"/>
              </w:rPr>
              <w:lastRenderedPageBreak/>
              <w:t>доходности и аналогичных показателей</w:t>
            </w:r>
          </w:p>
        </w:tc>
        <w:tc>
          <w:tcPr>
            <w:tcW w:w="6658"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lastRenderedPageBreak/>
              <w:t xml:space="preserve">Данный показатель, в первую очередь, распространяется на работников, от трудовых </w:t>
            </w:r>
            <w:proofErr w:type="gramStart"/>
            <w:r w:rsidRPr="00B83399">
              <w:rPr>
                <w:rFonts w:ascii="Times New Roman" w:hAnsi="Times New Roman" w:cs="Times New Roman"/>
                <w:sz w:val="28"/>
                <w:szCs w:val="28"/>
              </w:rPr>
              <w:t xml:space="preserve">функций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которых</w:t>
            </w:r>
            <w:proofErr w:type="gramEnd"/>
            <w:r w:rsidRPr="00B83399">
              <w:rPr>
                <w:rFonts w:ascii="Times New Roman" w:hAnsi="Times New Roman" w:cs="Times New Roman"/>
                <w:sz w:val="28"/>
                <w:szCs w:val="28"/>
              </w:rPr>
              <w:t xml:space="preserve"> зависит выполнение установленного плана. Составление перспективных, </w:t>
            </w:r>
            <w:proofErr w:type="gramStart"/>
            <w:r w:rsidRPr="00B83399">
              <w:rPr>
                <w:rFonts w:ascii="Times New Roman" w:hAnsi="Times New Roman" w:cs="Times New Roman"/>
                <w:sz w:val="28"/>
                <w:szCs w:val="28"/>
              </w:rPr>
              <w:t xml:space="preserve">текущих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планов</w:t>
            </w:r>
            <w:proofErr w:type="gramEnd"/>
            <w:r w:rsidRPr="00B83399">
              <w:rPr>
                <w:rFonts w:ascii="Times New Roman" w:hAnsi="Times New Roman" w:cs="Times New Roman"/>
                <w:sz w:val="28"/>
                <w:szCs w:val="28"/>
              </w:rPr>
              <w:t xml:space="preserve">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и контроль за их выполнением входит в должностные обязанности руководителей соответствующих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структурных подразделений, однако по итогам отчетного периода (квартал, полугодие,</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 год)</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 этот</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 показатель может быть применен ко всему персоналу. Данный показатель оценки эффективности деятельности работников </w:t>
            </w:r>
            <w:r w:rsidRPr="00B83399">
              <w:rPr>
                <w:rFonts w:ascii="Times New Roman" w:hAnsi="Times New Roman" w:cs="Times New Roman"/>
                <w:sz w:val="28"/>
                <w:szCs w:val="28"/>
              </w:rPr>
              <w:lastRenderedPageBreak/>
              <w:t>может быть применен при установлении стимулирующих выплат (премия, надбавка, повышающий коэффициент) за интенсивность и высокие результаты работы, премий по итогам работы</w:t>
            </w:r>
          </w:p>
        </w:tc>
      </w:tr>
      <w:tr w:rsidR="00B83399" w:rsidRPr="00B83399" w:rsidTr="003C3D13">
        <w:tc>
          <w:tcPr>
            <w:tcW w:w="2551"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lastRenderedPageBreak/>
              <w:t>Высокий уровень подготовки материалов, в том числе фото-видео материалов, для публикации, размещения, презентационной деятельности</w:t>
            </w:r>
          </w:p>
        </w:tc>
        <w:tc>
          <w:tcPr>
            <w:tcW w:w="6658"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 xml:space="preserve">Данный </w:t>
            </w:r>
            <w:r w:rsidR="00624EC7">
              <w:rPr>
                <w:rFonts w:ascii="Times New Roman" w:hAnsi="Times New Roman" w:cs="Times New Roman"/>
                <w:sz w:val="28"/>
                <w:szCs w:val="28"/>
              </w:rPr>
              <w:t xml:space="preserve">  </w:t>
            </w:r>
            <w:proofErr w:type="gramStart"/>
            <w:r w:rsidRPr="00B83399">
              <w:rPr>
                <w:rFonts w:ascii="Times New Roman" w:hAnsi="Times New Roman" w:cs="Times New Roman"/>
                <w:sz w:val="28"/>
                <w:szCs w:val="28"/>
              </w:rPr>
              <w:t xml:space="preserve">показатель </w:t>
            </w:r>
            <w:r w:rsidR="00624EC7">
              <w:rPr>
                <w:rFonts w:ascii="Times New Roman" w:hAnsi="Times New Roman" w:cs="Times New Roman"/>
                <w:sz w:val="28"/>
                <w:szCs w:val="28"/>
              </w:rPr>
              <w:t xml:space="preserve"> </w:t>
            </w:r>
            <w:r w:rsidRPr="00B83399">
              <w:rPr>
                <w:rFonts w:ascii="Times New Roman" w:hAnsi="Times New Roman" w:cs="Times New Roman"/>
                <w:sz w:val="28"/>
                <w:szCs w:val="28"/>
              </w:rPr>
              <w:t>оценки</w:t>
            </w:r>
            <w:proofErr w:type="gramEnd"/>
            <w:r w:rsidR="00624EC7">
              <w:rPr>
                <w:rFonts w:ascii="Times New Roman" w:hAnsi="Times New Roman" w:cs="Times New Roman"/>
                <w:sz w:val="28"/>
                <w:szCs w:val="28"/>
              </w:rPr>
              <w:t xml:space="preserve"> </w:t>
            </w:r>
            <w:r w:rsidRPr="00B83399">
              <w:rPr>
                <w:rFonts w:ascii="Times New Roman" w:hAnsi="Times New Roman" w:cs="Times New Roman"/>
                <w:sz w:val="28"/>
                <w:szCs w:val="28"/>
              </w:rPr>
              <w:t xml:space="preserve"> определяется экспертным </w:t>
            </w:r>
            <w:r w:rsidR="00624EC7">
              <w:rPr>
                <w:rFonts w:ascii="Times New Roman" w:hAnsi="Times New Roman" w:cs="Times New Roman"/>
                <w:sz w:val="28"/>
                <w:szCs w:val="28"/>
              </w:rPr>
              <w:t xml:space="preserve"> </w:t>
            </w:r>
            <w:r w:rsidRPr="00B83399">
              <w:rPr>
                <w:rFonts w:ascii="Times New Roman" w:hAnsi="Times New Roman" w:cs="Times New Roman"/>
                <w:sz w:val="28"/>
                <w:szCs w:val="28"/>
              </w:rPr>
              <w:t>методом, позволяет дать оценку качества результатов труда работников. Данный показатель оценки эффективности деятельности работников может быть применен при установлении стимулирующих выплат (премия, надбавка, повышающий коэффициент) за качество выполняемых работ, премий по итогам работы</w:t>
            </w:r>
          </w:p>
        </w:tc>
      </w:tr>
      <w:tr w:rsidR="00B83399" w:rsidRPr="00B83399" w:rsidTr="003C3D13">
        <w:tc>
          <w:tcPr>
            <w:tcW w:w="2551"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Участие в создании статей, материалов, презентаций и т.п. по направлениям работы</w:t>
            </w:r>
          </w:p>
        </w:tc>
        <w:tc>
          <w:tcPr>
            <w:tcW w:w="6658"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Данный показатель эффективности позволяет оценить работника в реализации проектов организации с позиции его результативности и профессиональной подготовленности. Данный показатель оценки эффективности деятельности работников может быть применен при установлении стимулирующих выплат (премия, надбавка, повышающий коэффициент) за интенсивность и высокие результаты работы, премий по итогам работы</w:t>
            </w:r>
          </w:p>
        </w:tc>
      </w:tr>
      <w:tr w:rsidR="00B83399" w:rsidRPr="00B83399" w:rsidTr="003C3D13">
        <w:trPr>
          <w:trHeight w:val="626"/>
        </w:trPr>
        <w:tc>
          <w:tcPr>
            <w:tcW w:w="2551"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Творческая активность, самостоятельная творческая работа</w:t>
            </w:r>
          </w:p>
        </w:tc>
        <w:tc>
          <w:tcPr>
            <w:tcW w:w="6658" w:type="dxa"/>
          </w:tcPr>
          <w:p w:rsidR="003C3D13" w:rsidRDefault="00B83399" w:rsidP="00624EC7">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 xml:space="preserve">Творческая активность работника, является профессионально-деловым качеством работника, характеризующим не только его личную результативность, но и его потенциал, и уровень мотивации. В этой связи данный показатель оценки работника </w:t>
            </w:r>
            <w:r w:rsidR="00624EC7">
              <w:rPr>
                <w:rFonts w:ascii="Times New Roman" w:hAnsi="Times New Roman" w:cs="Times New Roman"/>
                <w:sz w:val="28"/>
                <w:szCs w:val="28"/>
              </w:rPr>
              <w:t xml:space="preserve">  </w:t>
            </w:r>
            <w:r w:rsidRPr="00B83399">
              <w:rPr>
                <w:rFonts w:ascii="Times New Roman" w:hAnsi="Times New Roman" w:cs="Times New Roman"/>
                <w:sz w:val="28"/>
                <w:szCs w:val="28"/>
              </w:rPr>
              <w:t xml:space="preserve">рекомендуется применять также и с целью поддержания его </w:t>
            </w:r>
            <w:proofErr w:type="gramStart"/>
            <w:r w:rsidRPr="00B83399">
              <w:rPr>
                <w:rFonts w:ascii="Times New Roman" w:hAnsi="Times New Roman" w:cs="Times New Roman"/>
                <w:sz w:val="28"/>
                <w:szCs w:val="28"/>
              </w:rPr>
              <w:t xml:space="preserve">мотивации </w:t>
            </w:r>
            <w:r w:rsidR="00624EC7">
              <w:rPr>
                <w:rFonts w:ascii="Times New Roman" w:hAnsi="Times New Roman" w:cs="Times New Roman"/>
                <w:sz w:val="28"/>
                <w:szCs w:val="28"/>
              </w:rPr>
              <w:t xml:space="preserve"> </w:t>
            </w:r>
            <w:r w:rsidRPr="00B83399">
              <w:rPr>
                <w:rFonts w:ascii="Times New Roman" w:hAnsi="Times New Roman" w:cs="Times New Roman"/>
                <w:sz w:val="28"/>
                <w:szCs w:val="28"/>
              </w:rPr>
              <w:t>и</w:t>
            </w:r>
            <w:proofErr w:type="gramEnd"/>
            <w:r w:rsidRPr="00B83399">
              <w:rPr>
                <w:rFonts w:ascii="Times New Roman" w:hAnsi="Times New Roman" w:cs="Times New Roman"/>
                <w:sz w:val="28"/>
                <w:szCs w:val="28"/>
              </w:rPr>
              <w:t xml:space="preserve">, конечно же, для учета в заработной плате работника оценки его труда в соответствии с личной результативностью, как фактической, так и планируемой. Может быть учтены быстрота принятия решений в условиях неопределенности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и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возможного</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 xml:space="preserve"> риска, обеспечение достаточного уровня продуктивности и высокой коммуникабельности. Данный показатель оценки </w:t>
            </w:r>
            <w:proofErr w:type="gramStart"/>
            <w:r w:rsidRPr="00B83399">
              <w:rPr>
                <w:rFonts w:ascii="Times New Roman" w:hAnsi="Times New Roman" w:cs="Times New Roman"/>
                <w:sz w:val="28"/>
                <w:szCs w:val="28"/>
              </w:rPr>
              <w:t xml:space="preserve">эффективности </w:t>
            </w:r>
            <w:r w:rsidR="00624EC7">
              <w:rPr>
                <w:rFonts w:ascii="Times New Roman" w:hAnsi="Times New Roman" w:cs="Times New Roman"/>
                <w:sz w:val="28"/>
                <w:szCs w:val="28"/>
              </w:rPr>
              <w:t xml:space="preserve"> </w:t>
            </w:r>
            <w:r w:rsidRPr="00B83399">
              <w:rPr>
                <w:rFonts w:ascii="Times New Roman" w:hAnsi="Times New Roman" w:cs="Times New Roman"/>
                <w:sz w:val="28"/>
                <w:szCs w:val="28"/>
              </w:rPr>
              <w:t>деятельности</w:t>
            </w:r>
            <w:proofErr w:type="gramEnd"/>
            <w:r w:rsidRPr="00B83399">
              <w:rPr>
                <w:rFonts w:ascii="Times New Roman" w:hAnsi="Times New Roman" w:cs="Times New Roman"/>
                <w:sz w:val="28"/>
                <w:szCs w:val="28"/>
              </w:rPr>
              <w:t xml:space="preserve"> работников может быть применен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при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установлении</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 </w:t>
            </w:r>
            <w:r w:rsidR="003C3D13">
              <w:rPr>
                <w:rFonts w:ascii="Times New Roman" w:hAnsi="Times New Roman" w:cs="Times New Roman"/>
                <w:sz w:val="28"/>
                <w:szCs w:val="28"/>
              </w:rPr>
              <w:t xml:space="preserve">      </w:t>
            </w:r>
            <w:r w:rsidR="00624EC7">
              <w:rPr>
                <w:rFonts w:ascii="Times New Roman" w:hAnsi="Times New Roman" w:cs="Times New Roman"/>
                <w:sz w:val="28"/>
                <w:szCs w:val="28"/>
              </w:rPr>
              <w:t xml:space="preserve">стимулирующих </w:t>
            </w:r>
          </w:p>
          <w:p w:rsidR="003C3D13" w:rsidRDefault="003C3D13" w:rsidP="00624EC7">
            <w:pPr>
              <w:pStyle w:val="ConsPlusNormal"/>
              <w:jc w:val="both"/>
              <w:rPr>
                <w:rFonts w:ascii="Times New Roman" w:hAnsi="Times New Roman" w:cs="Times New Roman"/>
                <w:sz w:val="28"/>
                <w:szCs w:val="28"/>
              </w:rPr>
            </w:pPr>
            <w:r>
              <w:rPr>
                <w:rFonts w:ascii="Times New Roman" w:hAnsi="Times New Roman" w:cs="Times New Roman"/>
                <w:sz w:val="28"/>
                <w:szCs w:val="28"/>
              </w:rPr>
              <w:t>в</w:t>
            </w:r>
            <w:r w:rsidR="00B83399" w:rsidRPr="00B83399">
              <w:rPr>
                <w:rFonts w:ascii="Times New Roman" w:hAnsi="Times New Roman" w:cs="Times New Roman"/>
                <w:sz w:val="28"/>
                <w:szCs w:val="28"/>
              </w:rPr>
              <w:t>ыплат</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B83399" w:rsidRPr="00B83399">
              <w:rPr>
                <w:rFonts w:ascii="Times New Roman" w:hAnsi="Times New Roman" w:cs="Times New Roman"/>
                <w:sz w:val="28"/>
                <w:szCs w:val="28"/>
              </w:rPr>
              <w:t xml:space="preserve"> (</w:t>
            </w:r>
            <w:proofErr w:type="gramEnd"/>
            <w:r w:rsidR="00B83399" w:rsidRPr="00B83399">
              <w:rPr>
                <w:rFonts w:ascii="Times New Roman" w:hAnsi="Times New Roman" w:cs="Times New Roman"/>
                <w:sz w:val="28"/>
                <w:szCs w:val="28"/>
              </w:rPr>
              <w:t>премия,</w:t>
            </w:r>
            <w:r>
              <w:rPr>
                <w:rFonts w:ascii="Times New Roman" w:hAnsi="Times New Roman" w:cs="Times New Roman"/>
                <w:sz w:val="28"/>
                <w:szCs w:val="28"/>
              </w:rPr>
              <w:t xml:space="preserve">     </w:t>
            </w:r>
            <w:r w:rsidR="00B83399" w:rsidRPr="00B83399">
              <w:rPr>
                <w:rFonts w:ascii="Times New Roman" w:hAnsi="Times New Roman" w:cs="Times New Roman"/>
                <w:sz w:val="28"/>
                <w:szCs w:val="28"/>
              </w:rPr>
              <w:t xml:space="preserve"> </w:t>
            </w:r>
            <w:r>
              <w:rPr>
                <w:rFonts w:ascii="Times New Roman" w:hAnsi="Times New Roman" w:cs="Times New Roman"/>
                <w:sz w:val="28"/>
                <w:szCs w:val="28"/>
              </w:rPr>
              <w:t xml:space="preserve"> </w:t>
            </w:r>
            <w:r w:rsidR="00B83399" w:rsidRPr="00B83399">
              <w:rPr>
                <w:rFonts w:ascii="Times New Roman" w:hAnsi="Times New Roman" w:cs="Times New Roman"/>
                <w:sz w:val="28"/>
                <w:szCs w:val="28"/>
              </w:rPr>
              <w:t>надбавка,</w:t>
            </w:r>
            <w:r>
              <w:rPr>
                <w:rFonts w:ascii="Times New Roman" w:hAnsi="Times New Roman" w:cs="Times New Roman"/>
                <w:sz w:val="28"/>
                <w:szCs w:val="28"/>
              </w:rPr>
              <w:t xml:space="preserve">       </w:t>
            </w:r>
            <w:r w:rsidR="00B83399" w:rsidRPr="00B83399">
              <w:rPr>
                <w:rFonts w:ascii="Times New Roman" w:hAnsi="Times New Roman" w:cs="Times New Roman"/>
                <w:sz w:val="28"/>
                <w:szCs w:val="28"/>
              </w:rPr>
              <w:t xml:space="preserve"> </w:t>
            </w:r>
            <w:r>
              <w:rPr>
                <w:rFonts w:ascii="Times New Roman" w:hAnsi="Times New Roman" w:cs="Times New Roman"/>
                <w:sz w:val="28"/>
                <w:szCs w:val="28"/>
              </w:rPr>
              <w:t xml:space="preserve">  </w:t>
            </w:r>
            <w:r w:rsidR="00B83399" w:rsidRPr="00B83399">
              <w:rPr>
                <w:rFonts w:ascii="Times New Roman" w:hAnsi="Times New Roman" w:cs="Times New Roman"/>
                <w:sz w:val="28"/>
                <w:szCs w:val="28"/>
              </w:rPr>
              <w:t xml:space="preserve">повышающий </w:t>
            </w:r>
          </w:p>
          <w:p w:rsidR="00463281" w:rsidRDefault="00463281" w:rsidP="00624EC7">
            <w:pPr>
              <w:pStyle w:val="ConsPlusNormal"/>
              <w:jc w:val="both"/>
              <w:rPr>
                <w:rFonts w:ascii="Times New Roman" w:hAnsi="Times New Roman" w:cs="Times New Roman"/>
                <w:sz w:val="28"/>
                <w:szCs w:val="28"/>
              </w:rPr>
            </w:pPr>
          </w:p>
          <w:p w:rsidR="00463281" w:rsidRDefault="00463281" w:rsidP="00624EC7">
            <w:pPr>
              <w:pStyle w:val="ConsPlusNormal"/>
              <w:jc w:val="both"/>
              <w:rPr>
                <w:rFonts w:ascii="Times New Roman" w:hAnsi="Times New Roman" w:cs="Times New Roman"/>
                <w:sz w:val="28"/>
                <w:szCs w:val="28"/>
              </w:rPr>
            </w:pPr>
          </w:p>
          <w:p w:rsidR="00B83399" w:rsidRPr="00B83399" w:rsidRDefault="00B83399" w:rsidP="00624EC7">
            <w:pPr>
              <w:pStyle w:val="ConsPlusNormal"/>
              <w:jc w:val="both"/>
              <w:rPr>
                <w:rFonts w:ascii="Times New Roman" w:hAnsi="Times New Roman" w:cs="Times New Roman"/>
                <w:sz w:val="28"/>
                <w:szCs w:val="28"/>
              </w:rPr>
            </w:pPr>
            <w:proofErr w:type="gramStart"/>
            <w:r w:rsidRPr="00B83399">
              <w:rPr>
                <w:rFonts w:ascii="Times New Roman" w:hAnsi="Times New Roman" w:cs="Times New Roman"/>
                <w:sz w:val="28"/>
                <w:szCs w:val="28"/>
              </w:rPr>
              <w:lastRenderedPageBreak/>
              <w:t xml:space="preserve">коэффициент)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за</w:t>
            </w:r>
            <w:proofErr w:type="gramEnd"/>
            <w:r w:rsidRPr="00B83399">
              <w:rPr>
                <w:rFonts w:ascii="Times New Roman" w:hAnsi="Times New Roman" w:cs="Times New Roman"/>
                <w:sz w:val="28"/>
                <w:szCs w:val="28"/>
              </w:rPr>
              <w:t xml:space="preserve"> </w:t>
            </w:r>
            <w:r w:rsidR="00463281">
              <w:rPr>
                <w:rFonts w:ascii="Times New Roman" w:hAnsi="Times New Roman" w:cs="Times New Roman"/>
                <w:sz w:val="28"/>
                <w:szCs w:val="28"/>
              </w:rPr>
              <w:t xml:space="preserve"> </w:t>
            </w:r>
            <w:r w:rsidRPr="00B83399">
              <w:rPr>
                <w:rFonts w:ascii="Times New Roman" w:hAnsi="Times New Roman" w:cs="Times New Roman"/>
                <w:sz w:val="28"/>
                <w:szCs w:val="28"/>
              </w:rPr>
              <w:t>интенсивность и высокие результаты работы, премий по итогам работы</w:t>
            </w:r>
          </w:p>
        </w:tc>
      </w:tr>
      <w:tr w:rsidR="00B83399" w:rsidRPr="00B83399" w:rsidTr="003C3D13">
        <w:tc>
          <w:tcPr>
            <w:tcW w:w="2551" w:type="dxa"/>
          </w:tcPr>
          <w:p w:rsidR="00B83399" w:rsidRPr="00B83399" w:rsidRDefault="00B83399" w:rsidP="00F1290B">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lastRenderedPageBreak/>
              <w:t>Своевременное и качественное выполнение показателей содержания работы по должности</w:t>
            </w:r>
          </w:p>
        </w:tc>
        <w:tc>
          <w:tcPr>
            <w:tcW w:w="6658" w:type="dxa"/>
          </w:tcPr>
          <w:p w:rsidR="00B83399" w:rsidRPr="00B83399" w:rsidRDefault="00B83399" w:rsidP="003C3D13">
            <w:pPr>
              <w:pStyle w:val="ConsPlusNormal"/>
              <w:jc w:val="both"/>
              <w:rPr>
                <w:rFonts w:ascii="Times New Roman" w:hAnsi="Times New Roman" w:cs="Times New Roman"/>
                <w:sz w:val="28"/>
                <w:szCs w:val="28"/>
              </w:rPr>
            </w:pPr>
            <w:r w:rsidRPr="00B83399">
              <w:rPr>
                <w:rFonts w:ascii="Times New Roman" w:hAnsi="Times New Roman" w:cs="Times New Roman"/>
                <w:sz w:val="28"/>
                <w:szCs w:val="28"/>
              </w:rPr>
              <w:t xml:space="preserve">В представленной формулировке показатель носит общий характер, который может быть в локальном нормативном акте раскрыт более точно. Так по отношению к работникам различных служб учреждения могут применяться следующие </w:t>
            </w:r>
            <w:proofErr w:type="gramStart"/>
            <w:r w:rsidRPr="00B83399">
              <w:rPr>
                <w:rFonts w:ascii="Times New Roman" w:hAnsi="Times New Roman" w:cs="Times New Roman"/>
                <w:sz w:val="28"/>
                <w:szCs w:val="28"/>
              </w:rPr>
              <w:t>показатели:</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 </w:t>
            </w:r>
            <w:proofErr w:type="gramEnd"/>
            <w:r w:rsidRPr="00B83399">
              <w:rPr>
                <w:rFonts w:ascii="Times New Roman" w:hAnsi="Times New Roman" w:cs="Times New Roman"/>
                <w:sz w:val="28"/>
                <w:szCs w:val="28"/>
              </w:rPr>
              <w:t xml:space="preserve">аттестация персонала; </w:t>
            </w:r>
            <w:r w:rsidR="003C3D13">
              <w:rPr>
                <w:rFonts w:ascii="Times New Roman" w:hAnsi="Times New Roman" w:cs="Times New Roman"/>
                <w:sz w:val="28"/>
                <w:szCs w:val="28"/>
              </w:rPr>
              <w:t>специальная оценка</w:t>
            </w:r>
            <w:r w:rsidRPr="00B83399">
              <w:rPr>
                <w:rFonts w:ascii="Times New Roman" w:hAnsi="Times New Roman" w:cs="Times New Roman"/>
                <w:sz w:val="28"/>
                <w:szCs w:val="28"/>
              </w:rPr>
              <w:t xml:space="preserve">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услови</w:t>
            </w:r>
            <w:r w:rsidR="003C3D13">
              <w:rPr>
                <w:rFonts w:ascii="Times New Roman" w:hAnsi="Times New Roman" w:cs="Times New Roman"/>
                <w:sz w:val="28"/>
                <w:szCs w:val="28"/>
              </w:rPr>
              <w:t>й</w:t>
            </w:r>
            <w:r w:rsidRPr="00B83399">
              <w:rPr>
                <w:rFonts w:ascii="Times New Roman" w:hAnsi="Times New Roman" w:cs="Times New Roman"/>
                <w:sz w:val="28"/>
                <w:szCs w:val="28"/>
              </w:rPr>
              <w:t xml:space="preserve"> труда</w:t>
            </w:r>
            <w:r w:rsidR="003C3D13">
              <w:rPr>
                <w:rFonts w:ascii="Times New Roman" w:hAnsi="Times New Roman" w:cs="Times New Roman"/>
                <w:sz w:val="28"/>
                <w:szCs w:val="28"/>
              </w:rPr>
              <w:t xml:space="preserve"> на рабочем месте</w:t>
            </w:r>
            <w:r w:rsidRPr="00B83399">
              <w:rPr>
                <w:rFonts w:ascii="Times New Roman" w:hAnsi="Times New Roman" w:cs="Times New Roman"/>
                <w:sz w:val="28"/>
                <w:szCs w:val="28"/>
              </w:rPr>
              <w:t>;</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 выполнение норм по охране труда и здоровья персонала учреждения; соблюдение финансовой дисциплины, соблюдение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сроков статистической и иной отчетности; соблюдение требований пожарной безопасности в учреждении и др</w:t>
            </w:r>
            <w:r w:rsidR="00463281">
              <w:rPr>
                <w:rFonts w:ascii="Times New Roman" w:hAnsi="Times New Roman" w:cs="Times New Roman"/>
                <w:sz w:val="28"/>
                <w:szCs w:val="28"/>
              </w:rPr>
              <w:t>угие</w:t>
            </w:r>
            <w:r w:rsidRPr="00B83399">
              <w:rPr>
                <w:rFonts w:ascii="Times New Roman" w:hAnsi="Times New Roman" w:cs="Times New Roman"/>
                <w:sz w:val="28"/>
                <w:szCs w:val="28"/>
              </w:rPr>
              <w:t xml:space="preserve">. Показателем качества выполняемой работы и условием положительной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оценки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работника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могут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являться  отсутствие санкций со стороны проверяющих органов или отсутствие санкций, повлиявших на нормальное функционирование учреждения. Данный показатель оценки эффективности деятельности работников может быть применен при установлении стимулирующих выплат (премия, надбавка, повышающий коэффициент) за интенсивность и </w:t>
            </w:r>
            <w:proofErr w:type="gramStart"/>
            <w:r w:rsidRPr="00B83399">
              <w:rPr>
                <w:rFonts w:ascii="Times New Roman" w:hAnsi="Times New Roman" w:cs="Times New Roman"/>
                <w:sz w:val="28"/>
                <w:szCs w:val="28"/>
              </w:rPr>
              <w:t>высокие</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 результаты</w:t>
            </w:r>
            <w:proofErr w:type="gramEnd"/>
            <w:r w:rsidRPr="00B83399">
              <w:rPr>
                <w:rFonts w:ascii="Times New Roman" w:hAnsi="Times New Roman" w:cs="Times New Roman"/>
                <w:sz w:val="28"/>
                <w:szCs w:val="28"/>
              </w:rPr>
              <w:t xml:space="preserve">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 xml:space="preserve">работы, </w:t>
            </w:r>
            <w:r w:rsidR="003C3D13">
              <w:rPr>
                <w:rFonts w:ascii="Times New Roman" w:hAnsi="Times New Roman" w:cs="Times New Roman"/>
                <w:sz w:val="28"/>
                <w:szCs w:val="28"/>
              </w:rPr>
              <w:t xml:space="preserve"> </w:t>
            </w:r>
            <w:r w:rsidRPr="00B83399">
              <w:rPr>
                <w:rFonts w:ascii="Times New Roman" w:hAnsi="Times New Roman" w:cs="Times New Roman"/>
                <w:sz w:val="28"/>
                <w:szCs w:val="28"/>
              </w:rPr>
              <w:t>за качество выполняемых работ, премий по и итогам работы</w:t>
            </w:r>
          </w:p>
        </w:tc>
      </w:tr>
    </w:tbl>
    <w:p w:rsidR="00B83399" w:rsidRDefault="003C3D13" w:rsidP="00B83399">
      <w:pPr>
        <w:pStyle w:val="ConsPlusNormal"/>
        <w:spacing w:line="360" w:lineRule="auto"/>
        <w:ind w:firstLine="708"/>
        <w:jc w:val="right"/>
        <w:rPr>
          <w:rFonts w:ascii="Times New Roman" w:hAnsi="Times New Roman" w:cs="Times New Roman"/>
          <w:sz w:val="28"/>
          <w:szCs w:val="28"/>
        </w:rPr>
      </w:pPr>
      <w:r>
        <w:tab/>
      </w:r>
      <w:r>
        <w:tab/>
      </w:r>
      <w:r>
        <w:tab/>
      </w:r>
      <w:r>
        <w:tab/>
      </w:r>
      <w:r>
        <w:tab/>
      </w:r>
      <w:r w:rsidR="00B83399" w:rsidRPr="00B83399">
        <w:tab/>
      </w:r>
      <w:r w:rsidR="00B83399" w:rsidRPr="00B83399">
        <w:rPr>
          <w:rFonts w:ascii="Times New Roman" w:hAnsi="Times New Roman" w:cs="Times New Roman"/>
          <w:sz w:val="28"/>
          <w:szCs w:val="28"/>
        </w:rPr>
        <w:t>»;</w:t>
      </w:r>
    </w:p>
    <w:p w:rsidR="00DB00C0" w:rsidRPr="00DB00C0" w:rsidRDefault="00DB00C0" w:rsidP="00DB00C0">
      <w:pPr>
        <w:pStyle w:val="ConsPlusNormal"/>
        <w:spacing w:line="360" w:lineRule="auto"/>
        <w:ind w:firstLine="708"/>
        <w:rPr>
          <w:rFonts w:ascii="Times New Roman" w:hAnsi="Times New Roman" w:cs="Times New Roman"/>
          <w:sz w:val="28"/>
          <w:szCs w:val="28"/>
        </w:rPr>
      </w:pPr>
      <w:r w:rsidRPr="00DB00C0">
        <w:rPr>
          <w:rFonts w:ascii="Times New Roman" w:hAnsi="Times New Roman" w:cs="Times New Roman"/>
          <w:sz w:val="28"/>
          <w:szCs w:val="28"/>
        </w:rPr>
        <w:t>дополнить пунктом 10 следующего содержания:</w:t>
      </w:r>
    </w:p>
    <w:p w:rsidR="00463281" w:rsidRDefault="00DB00C0" w:rsidP="003C3D13">
      <w:pPr>
        <w:pStyle w:val="ConsPlusNormal"/>
        <w:spacing w:line="360" w:lineRule="auto"/>
        <w:ind w:firstLine="540"/>
        <w:jc w:val="both"/>
        <w:rPr>
          <w:rFonts w:ascii="Times New Roman" w:hAnsi="Times New Roman" w:cs="Times New Roman"/>
          <w:sz w:val="28"/>
          <w:szCs w:val="28"/>
        </w:rPr>
      </w:pPr>
      <w:r w:rsidRPr="00DB00C0">
        <w:rPr>
          <w:rFonts w:ascii="Times New Roman" w:hAnsi="Times New Roman" w:cs="Times New Roman"/>
          <w:sz w:val="28"/>
          <w:szCs w:val="28"/>
        </w:rPr>
        <w:t xml:space="preserve">«10.  В </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 xml:space="preserve">целях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материального</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стимулирования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работников по результатам выполнения особо важных и ответственных работ могут выплачиваться премии по следующим основаниям:  за эффективную реализацию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инновационных проектов и программ,  положительно повлиявших</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 xml:space="preserve">на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имидж учреждения, </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муниципальной</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 xml:space="preserve"> системы</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 xml:space="preserve"> культуры</w:t>
      </w:r>
      <w:r w:rsidR="003C3D13">
        <w:rPr>
          <w:rFonts w:ascii="Times New Roman" w:hAnsi="Times New Roman" w:cs="Times New Roman"/>
          <w:sz w:val="28"/>
          <w:szCs w:val="28"/>
        </w:rPr>
        <w:t xml:space="preserve">      </w:t>
      </w:r>
      <w:r w:rsidRPr="00DB00C0">
        <w:rPr>
          <w:rFonts w:ascii="Times New Roman" w:hAnsi="Times New Roman" w:cs="Times New Roman"/>
          <w:sz w:val="28"/>
          <w:szCs w:val="28"/>
        </w:rPr>
        <w:t xml:space="preserve"> в целом; по итогам подготовки и проведения международных, российских, республиканских, муниципальных мероприятий; подготовки победителей и призеров российского уровня в различных конкурсах (с очным участием); совершенствование материально-технической базы учреждения за счет средств,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поступающих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от </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приносящей</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доход</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деятельности;</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по</w:t>
      </w:r>
      <w:r w:rsidR="00463281">
        <w:rPr>
          <w:rFonts w:ascii="Times New Roman" w:hAnsi="Times New Roman" w:cs="Times New Roman"/>
          <w:sz w:val="28"/>
          <w:szCs w:val="28"/>
        </w:rPr>
        <w:t xml:space="preserve">   </w:t>
      </w:r>
      <w:r w:rsidRPr="00DB00C0">
        <w:rPr>
          <w:rFonts w:ascii="Times New Roman" w:hAnsi="Times New Roman" w:cs="Times New Roman"/>
          <w:sz w:val="28"/>
          <w:szCs w:val="28"/>
        </w:rPr>
        <w:t xml:space="preserve"> итогам </w:t>
      </w:r>
    </w:p>
    <w:p w:rsidR="00463281" w:rsidRDefault="00463281" w:rsidP="003C3D13">
      <w:pPr>
        <w:pStyle w:val="ConsPlusNormal"/>
        <w:spacing w:line="360" w:lineRule="auto"/>
        <w:ind w:firstLine="540"/>
        <w:jc w:val="both"/>
        <w:rPr>
          <w:rFonts w:ascii="Times New Roman" w:hAnsi="Times New Roman" w:cs="Times New Roman"/>
          <w:sz w:val="28"/>
          <w:szCs w:val="28"/>
        </w:rPr>
      </w:pPr>
    </w:p>
    <w:p w:rsidR="00463281" w:rsidRDefault="00463281" w:rsidP="003C3D13">
      <w:pPr>
        <w:pStyle w:val="ConsPlusNormal"/>
        <w:spacing w:line="360" w:lineRule="auto"/>
        <w:ind w:firstLine="540"/>
        <w:jc w:val="both"/>
        <w:rPr>
          <w:rFonts w:ascii="Times New Roman" w:hAnsi="Times New Roman" w:cs="Times New Roman"/>
          <w:sz w:val="28"/>
          <w:szCs w:val="28"/>
        </w:rPr>
      </w:pPr>
    </w:p>
    <w:p w:rsidR="003C3D13" w:rsidRDefault="00DB00C0" w:rsidP="003C3D13">
      <w:pPr>
        <w:pStyle w:val="ConsPlusNormal"/>
        <w:spacing w:line="360" w:lineRule="auto"/>
        <w:ind w:firstLine="540"/>
        <w:jc w:val="both"/>
        <w:rPr>
          <w:rFonts w:ascii="Times New Roman" w:hAnsi="Times New Roman" w:cs="Times New Roman"/>
          <w:sz w:val="28"/>
          <w:szCs w:val="28"/>
        </w:rPr>
      </w:pPr>
      <w:r w:rsidRPr="00DB00C0">
        <w:rPr>
          <w:rFonts w:ascii="Times New Roman" w:hAnsi="Times New Roman" w:cs="Times New Roman"/>
          <w:sz w:val="28"/>
          <w:szCs w:val="28"/>
        </w:rPr>
        <w:t>подготовки учреждения к новому учебному году.  Премиальные выплаты по результатам выполнения особо важных и ответственных работ могут выплачиваться и по другим основаниям, предусмотренным в локальных актах учреждения.</w:t>
      </w:r>
      <w:r w:rsidR="003C3D13">
        <w:rPr>
          <w:rFonts w:ascii="Times New Roman" w:hAnsi="Times New Roman" w:cs="Times New Roman"/>
          <w:sz w:val="28"/>
          <w:szCs w:val="28"/>
        </w:rPr>
        <w:t>»;</w:t>
      </w:r>
      <w:r w:rsidRPr="00DB00C0">
        <w:rPr>
          <w:rFonts w:ascii="Times New Roman" w:hAnsi="Times New Roman" w:cs="Times New Roman"/>
          <w:sz w:val="28"/>
          <w:szCs w:val="28"/>
        </w:rPr>
        <w:t xml:space="preserve"> </w:t>
      </w:r>
    </w:p>
    <w:p w:rsidR="003C3D13" w:rsidRDefault="00A36637" w:rsidP="0016480D">
      <w:pPr>
        <w:pStyle w:val="ConsPlusNormal"/>
        <w:spacing w:line="360" w:lineRule="auto"/>
        <w:ind w:firstLine="540"/>
        <w:jc w:val="both"/>
        <w:rPr>
          <w:rFonts w:ascii="Times New Roman" w:hAnsi="Times New Roman" w:cs="Times New Roman"/>
          <w:sz w:val="28"/>
          <w:szCs w:val="28"/>
        </w:rPr>
      </w:pPr>
      <w:r w:rsidRPr="00A36637">
        <w:rPr>
          <w:rFonts w:ascii="Times New Roman" w:hAnsi="Times New Roman" w:cs="Times New Roman"/>
          <w:sz w:val="28"/>
          <w:szCs w:val="28"/>
        </w:rPr>
        <w:t>1.</w:t>
      </w:r>
      <w:r w:rsidR="003C3D13">
        <w:rPr>
          <w:rFonts w:ascii="Times New Roman" w:hAnsi="Times New Roman" w:cs="Times New Roman"/>
          <w:sz w:val="28"/>
          <w:szCs w:val="28"/>
        </w:rPr>
        <w:t>7</w:t>
      </w:r>
      <w:r w:rsidRPr="00A36637">
        <w:rPr>
          <w:rFonts w:ascii="Times New Roman" w:hAnsi="Times New Roman" w:cs="Times New Roman"/>
          <w:sz w:val="28"/>
          <w:szCs w:val="28"/>
        </w:rPr>
        <w:t xml:space="preserve">. в абзаце втором пункта 3.2. раздела 3 «Порядок работы комиссии» </w:t>
      </w:r>
      <w:r w:rsidR="0016480D">
        <w:rPr>
          <w:rFonts w:ascii="Times New Roman" w:hAnsi="Times New Roman" w:cs="Times New Roman"/>
          <w:sz w:val="28"/>
          <w:szCs w:val="28"/>
        </w:rPr>
        <w:t>п</w:t>
      </w:r>
      <w:r w:rsidRPr="00A36637">
        <w:rPr>
          <w:rFonts w:ascii="Times New Roman" w:hAnsi="Times New Roman" w:cs="Times New Roman"/>
          <w:sz w:val="28"/>
          <w:szCs w:val="28"/>
        </w:rPr>
        <w:t xml:space="preserve">риложения №12 «Положение о комиссии по оценке выполнения показателей эффективности деятельности </w:t>
      </w:r>
      <w:proofErr w:type="gramStart"/>
      <w:r w:rsidRPr="00A36637">
        <w:rPr>
          <w:rFonts w:ascii="Times New Roman" w:hAnsi="Times New Roman" w:cs="Times New Roman"/>
          <w:sz w:val="28"/>
          <w:szCs w:val="28"/>
        </w:rPr>
        <w:t>руководителей»  слова</w:t>
      </w:r>
      <w:proofErr w:type="gramEnd"/>
      <w:r w:rsidRPr="00A36637">
        <w:rPr>
          <w:rFonts w:ascii="Times New Roman" w:hAnsi="Times New Roman" w:cs="Times New Roman"/>
          <w:sz w:val="28"/>
          <w:szCs w:val="28"/>
        </w:rPr>
        <w:t xml:space="preserve"> «(приложения № 2 - 9 к настоящему постановлению)»  заменить словами  «(приложения № 2 – 9, 1</w:t>
      </w:r>
      <w:r w:rsidR="003C3D13">
        <w:rPr>
          <w:rFonts w:ascii="Times New Roman" w:hAnsi="Times New Roman" w:cs="Times New Roman"/>
          <w:sz w:val="28"/>
          <w:szCs w:val="28"/>
        </w:rPr>
        <w:t>6 к настоящему постановлению).»;</w:t>
      </w:r>
    </w:p>
    <w:p w:rsidR="003C3D13" w:rsidRDefault="003C3D13" w:rsidP="003C3D1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дополнить    приложением    № 16    согласно   приложению             </w:t>
      </w:r>
      <w:r w:rsidR="0016480D" w:rsidRPr="0016480D">
        <w:rPr>
          <w:rFonts w:ascii="Times New Roman" w:hAnsi="Times New Roman" w:cs="Times New Roman"/>
          <w:sz w:val="28"/>
          <w:szCs w:val="28"/>
        </w:rPr>
        <w:t xml:space="preserve">     </w:t>
      </w:r>
      <w:r>
        <w:rPr>
          <w:rFonts w:ascii="Times New Roman" w:hAnsi="Times New Roman" w:cs="Times New Roman"/>
          <w:sz w:val="28"/>
          <w:szCs w:val="28"/>
        </w:rPr>
        <w:t xml:space="preserve">        к настоящему постановлению.</w:t>
      </w:r>
    </w:p>
    <w:p w:rsidR="00413853" w:rsidRPr="007956C9" w:rsidRDefault="007956C9" w:rsidP="004A2682">
      <w:pPr>
        <w:pStyle w:val="a3"/>
        <w:spacing w:line="360" w:lineRule="auto"/>
        <w:jc w:val="both"/>
        <w:rPr>
          <w:rFonts w:ascii="Times New Roman" w:hAnsi="Times New Roman" w:cs="Times New Roman"/>
          <w:sz w:val="28"/>
          <w:szCs w:val="28"/>
        </w:rPr>
      </w:pPr>
      <w:r w:rsidRPr="004A2682">
        <w:rPr>
          <w:rFonts w:ascii="Times New Roman" w:hAnsi="Times New Roman" w:cs="Times New Roman"/>
          <w:sz w:val="28"/>
          <w:szCs w:val="28"/>
        </w:rPr>
        <w:tab/>
      </w:r>
      <w:r w:rsidR="00FA3895" w:rsidRPr="00EE515C">
        <w:rPr>
          <w:rFonts w:ascii="Times New Roman" w:hAnsi="Times New Roman" w:cs="Times New Roman"/>
          <w:sz w:val="28"/>
          <w:szCs w:val="28"/>
        </w:rPr>
        <w:t>2</w:t>
      </w:r>
      <w:r w:rsidR="00626BB1" w:rsidRPr="00EE515C">
        <w:rPr>
          <w:rFonts w:ascii="Times New Roman" w:hAnsi="Times New Roman" w:cs="Times New Roman"/>
          <w:sz w:val="28"/>
          <w:szCs w:val="28"/>
        </w:rPr>
        <w:t>. </w:t>
      </w:r>
      <w:r w:rsidR="00083D11" w:rsidRPr="00EE515C">
        <w:rPr>
          <w:rFonts w:ascii="Times New Roman" w:hAnsi="Times New Roman" w:cs="Times New Roman"/>
          <w:sz w:val="28"/>
          <w:szCs w:val="28"/>
        </w:rPr>
        <w:t xml:space="preserve">Настоящее постановление </w:t>
      </w:r>
      <w:r w:rsidR="003C3D13" w:rsidRPr="009D434A">
        <w:rPr>
          <w:rFonts w:ascii="Times New Roman" w:hAnsi="Times New Roman" w:cs="Times New Roman"/>
          <w:sz w:val="28"/>
          <w:szCs w:val="28"/>
        </w:rPr>
        <w:t>вступает в силу с</w:t>
      </w:r>
      <w:r w:rsidR="003C3D13">
        <w:rPr>
          <w:rFonts w:ascii="Times New Roman" w:hAnsi="Times New Roman" w:cs="Times New Roman"/>
          <w:sz w:val="28"/>
          <w:szCs w:val="28"/>
        </w:rPr>
        <w:t xml:space="preserve">о дня его </w:t>
      </w:r>
      <w:r w:rsidR="002B2692" w:rsidRPr="00EE515C">
        <w:rPr>
          <w:rFonts w:ascii="Times New Roman" w:hAnsi="Times New Roman" w:cs="Times New Roman"/>
          <w:sz w:val="28"/>
          <w:szCs w:val="28"/>
        </w:rPr>
        <w:t>официально</w:t>
      </w:r>
      <w:r w:rsidR="003C3D13">
        <w:rPr>
          <w:rFonts w:ascii="Times New Roman" w:hAnsi="Times New Roman" w:cs="Times New Roman"/>
          <w:sz w:val="28"/>
          <w:szCs w:val="28"/>
        </w:rPr>
        <w:t>го</w:t>
      </w:r>
      <w:r w:rsidR="002B2692" w:rsidRPr="00EE515C">
        <w:rPr>
          <w:rFonts w:ascii="Times New Roman" w:hAnsi="Times New Roman" w:cs="Times New Roman"/>
          <w:sz w:val="28"/>
          <w:szCs w:val="28"/>
        </w:rPr>
        <w:t xml:space="preserve"> опубликовани</w:t>
      </w:r>
      <w:r w:rsidR="003C3D13">
        <w:rPr>
          <w:rFonts w:ascii="Times New Roman" w:hAnsi="Times New Roman" w:cs="Times New Roman"/>
          <w:sz w:val="28"/>
          <w:szCs w:val="28"/>
        </w:rPr>
        <w:t>я</w:t>
      </w:r>
      <w:r w:rsidR="00A20F2D" w:rsidRPr="009D434A">
        <w:rPr>
          <w:rFonts w:ascii="Times New Roman" w:hAnsi="Times New Roman" w:cs="Times New Roman"/>
          <w:sz w:val="28"/>
          <w:szCs w:val="28"/>
        </w:rPr>
        <w:t>.</w:t>
      </w:r>
    </w:p>
    <w:p w:rsidR="00083D11" w:rsidRDefault="007956C9" w:rsidP="004A2682">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FA3895">
        <w:rPr>
          <w:rFonts w:ascii="Times New Roman" w:hAnsi="Times New Roman" w:cs="Times New Roman"/>
          <w:sz w:val="28"/>
          <w:szCs w:val="28"/>
        </w:rPr>
        <w:t>3.</w:t>
      </w:r>
      <w:r w:rsidR="00626BB1">
        <w:rPr>
          <w:rFonts w:ascii="Times New Roman" w:hAnsi="Times New Roman" w:cs="Times New Roman"/>
          <w:sz w:val="28"/>
          <w:szCs w:val="28"/>
        </w:rPr>
        <w:t> </w:t>
      </w:r>
      <w:r w:rsidR="00083D11" w:rsidRPr="007956C9">
        <w:rPr>
          <w:rFonts w:ascii="Times New Roman" w:hAnsi="Times New Roman" w:cs="Times New Roman"/>
          <w:sz w:val="28"/>
          <w:szCs w:val="28"/>
        </w:rPr>
        <w:t>Контроль за исполнением настоящего постановления возложить на</w:t>
      </w:r>
      <w:r w:rsidR="00626BB1">
        <w:rPr>
          <w:rFonts w:ascii="Times New Roman" w:hAnsi="Times New Roman" w:cs="Times New Roman"/>
          <w:sz w:val="28"/>
          <w:szCs w:val="28"/>
        </w:rPr>
        <w:t> </w:t>
      </w:r>
      <w:r w:rsidR="00083D11" w:rsidRPr="007956C9">
        <w:rPr>
          <w:rFonts w:ascii="Times New Roman" w:hAnsi="Times New Roman" w:cs="Times New Roman"/>
          <w:sz w:val="28"/>
          <w:szCs w:val="28"/>
        </w:rPr>
        <w:t>заместителя главы администрации города Ч</w:t>
      </w:r>
      <w:r w:rsidR="00FE2CA1">
        <w:rPr>
          <w:rFonts w:ascii="Times New Roman" w:hAnsi="Times New Roman" w:cs="Times New Roman"/>
          <w:sz w:val="28"/>
          <w:szCs w:val="28"/>
        </w:rPr>
        <w:t>ебоксары по социальным вопросам</w:t>
      </w:r>
      <w:r w:rsidR="00C86657">
        <w:rPr>
          <w:rFonts w:ascii="Times New Roman" w:hAnsi="Times New Roman" w:cs="Times New Roman"/>
          <w:sz w:val="28"/>
          <w:szCs w:val="28"/>
        </w:rPr>
        <w:t>.</w:t>
      </w:r>
    </w:p>
    <w:p w:rsidR="00D33E58" w:rsidRDefault="00D33E58" w:rsidP="00FA3895">
      <w:pPr>
        <w:pStyle w:val="ConsPlusNormal"/>
        <w:jc w:val="both"/>
        <w:rPr>
          <w:rFonts w:ascii="Times New Roman" w:hAnsi="Times New Roman" w:cs="Times New Roman"/>
          <w:sz w:val="28"/>
          <w:szCs w:val="28"/>
        </w:rPr>
      </w:pPr>
    </w:p>
    <w:p w:rsidR="009D434A" w:rsidRDefault="009D434A" w:rsidP="00FA3895">
      <w:pPr>
        <w:pStyle w:val="ConsPlusNormal"/>
        <w:jc w:val="both"/>
        <w:rPr>
          <w:rFonts w:ascii="Times New Roman" w:hAnsi="Times New Roman" w:cs="Times New Roman"/>
          <w:sz w:val="28"/>
          <w:szCs w:val="28"/>
        </w:rPr>
      </w:pPr>
    </w:p>
    <w:p w:rsidR="00083D11" w:rsidRPr="001A1B57" w:rsidRDefault="00A20F2D" w:rsidP="00FA3895">
      <w:pPr>
        <w:pStyle w:val="ConsPlusNormal"/>
        <w:jc w:val="both"/>
        <w:rPr>
          <w:rFonts w:ascii="Times New Roman" w:hAnsi="Times New Roman" w:cs="Times New Roman"/>
          <w:sz w:val="28"/>
          <w:szCs w:val="28"/>
        </w:rPr>
      </w:pPr>
      <w:r>
        <w:rPr>
          <w:rFonts w:ascii="Times New Roman" w:hAnsi="Times New Roman" w:cs="Times New Roman"/>
          <w:sz w:val="28"/>
          <w:szCs w:val="28"/>
        </w:rPr>
        <w:t>Г</w:t>
      </w:r>
      <w:r w:rsidR="00083D11" w:rsidRPr="001A1B57">
        <w:rPr>
          <w:rFonts w:ascii="Times New Roman" w:hAnsi="Times New Roman" w:cs="Times New Roman"/>
          <w:sz w:val="28"/>
          <w:szCs w:val="28"/>
        </w:rPr>
        <w:t>лав</w:t>
      </w:r>
      <w:r>
        <w:rPr>
          <w:rFonts w:ascii="Times New Roman" w:hAnsi="Times New Roman" w:cs="Times New Roman"/>
          <w:sz w:val="28"/>
          <w:szCs w:val="28"/>
        </w:rPr>
        <w:t>а</w:t>
      </w:r>
      <w:r w:rsidR="00083D11" w:rsidRPr="001A1B57">
        <w:rPr>
          <w:rFonts w:ascii="Times New Roman" w:hAnsi="Times New Roman" w:cs="Times New Roman"/>
          <w:sz w:val="28"/>
          <w:szCs w:val="28"/>
        </w:rPr>
        <w:t xml:space="preserve"> города Чебоксары</w:t>
      </w:r>
      <w:r w:rsidR="00526EEF">
        <w:rPr>
          <w:rFonts w:ascii="Times New Roman" w:hAnsi="Times New Roman" w:cs="Times New Roman"/>
          <w:sz w:val="28"/>
          <w:szCs w:val="28"/>
        </w:rPr>
        <w:t xml:space="preserve"> </w:t>
      </w:r>
      <w:r w:rsidR="00526EEF">
        <w:rPr>
          <w:rFonts w:ascii="Times New Roman" w:hAnsi="Times New Roman" w:cs="Times New Roman"/>
          <w:sz w:val="28"/>
          <w:szCs w:val="28"/>
        </w:rPr>
        <w:tab/>
      </w:r>
      <w:r w:rsidR="00526EEF">
        <w:rPr>
          <w:rFonts w:ascii="Times New Roman" w:hAnsi="Times New Roman" w:cs="Times New Roman"/>
          <w:sz w:val="28"/>
          <w:szCs w:val="28"/>
        </w:rPr>
        <w:tab/>
      </w:r>
      <w:r w:rsidR="00526EEF">
        <w:rPr>
          <w:rFonts w:ascii="Times New Roman" w:hAnsi="Times New Roman" w:cs="Times New Roman"/>
          <w:sz w:val="28"/>
          <w:szCs w:val="28"/>
        </w:rPr>
        <w:tab/>
      </w:r>
      <w:r w:rsidR="00626BB1">
        <w:rPr>
          <w:rFonts w:ascii="Times New Roman" w:hAnsi="Times New Roman" w:cs="Times New Roman"/>
          <w:sz w:val="28"/>
          <w:szCs w:val="28"/>
        </w:rPr>
        <w:tab/>
      </w:r>
      <w:r>
        <w:rPr>
          <w:rFonts w:ascii="Times New Roman" w:hAnsi="Times New Roman" w:cs="Times New Roman"/>
          <w:sz w:val="28"/>
          <w:szCs w:val="28"/>
        </w:rPr>
        <w:tab/>
        <w:t xml:space="preserve">          В.А. Доброхотов</w:t>
      </w:r>
    </w:p>
    <w:p w:rsidR="009D434A" w:rsidRPr="009D434A" w:rsidRDefault="007956C9" w:rsidP="009D434A">
      <w:pPr>
        <w:pStyle w:val="ConsPlusNormal"/>
        <w:jc w:val="both"/>
      </w:pPr>
      <w:r>
        <w:rPr>
          <w:rFonts w:ascii="Times New Roman" w:hAnsi="Times New Roman" w:cs="Times New Roman"/>
          <w:sz w:val="28"/>
          <w:szCs w:val="28"/>
        </w:rPr>
        <w:br w:type="page"/>
      </w:r>
    </w:p>
    <w:p w:rsidR="005677FB" w:rsidRPr="00F97CE7" w:rsidRDefault="005677FB" w:rsidP="005677FB">
      <w:pPr>
        <w:pStyle w:val="ConsPlusNormal"/>
        <w:ind w:left="4395"/>
        <w:outlineLvl w:val="0"/>
        <w:rPr>
          <w:rFonts w:ascii="Times New Roman" w:hAnsi="Times New Roman" w:cs="Times New Roman"/>
          <w:sz w:val="26"/>
          <w:szCs w:val="26"/>
        </w:rPr>
      </w:pPr>
      <w:r w:rsidRPr="00F97CE7">
        <w:rPr>
          <w:rFonts w:ascii="Times New Roman" w:hAnsi="Times New Roman" w:cs="Times New Roman"/>
          <w:sz w:val="26"/>
          <w:szCs w:val="26"/>
        </w:rPr>
        <w:lastRenderedPageBreak/>
        <w:t xml:space="preserve">Приложение </w:t>
      </w:r>
    </w:p>
    <w:p w:rsidR="005677FB" w:rsidRPr="00F97CE7" w:rsidRDefault="005677FB" w:rsidP="005677FB">
      <w:pPr>
        <w:pStyle w:val="ConsPlusNormal"/>
        <w:ind w:left="4395"/>
        <w:rPr>
          <w:rFonts w:ascii="Times New Roman" w:hAnsi="Times New Roman" w:cs="Times New Roman"/>
          <w:sz w:val="26"/>
          <w:szCs w:val="26"/>
        </w:rPr>
      </w:pPr>
      <w:r w:rsidRPr="00F97CE7">
        <w:rPr>
          <w:rFonts w:ascii="Times New Roman" w:hAnsi="Times New Roman" w:cs="Times New Roman"/>
          <w:sz w:val="26"/>
          <w:szCs w:val="26"/>
        </w:rPr>
        <w:t>к постановлению администрации</w:t>
      </w:r>
    </w:p>
    <w:p w:rsidR="005677FB" w:rsidRPr="00F97CE7" w:rsidRDefault="005677FB" w:rsidP="005677FB">
      <w:pPr>
        <w:pStyle w:val="ConsPlusNormal"/>
        <w:ind w:left="4395"/>
        <w:rPr>
          <w:rFonts w:ascii="Times New Roman" w:hAnsi="Times New Roman" w:cs="Times New Roman"/>
          <w:sz w:val="26"/>
          <w:szCs w:val="26"/>
        </w:rPr>
      </w:pPr>
      <w:r w:rsidRPr="00F97CE7">
        <w:rPr>
          <w:rFonts w:ascii="Times New Roman" w:hAnsi="Times New Roman" w:cs="Times New Roman"/>
          <w:sz w:val="26"/>
          <w:szCs w:val="26"/>
        </w:rPr>
        <w:t>города Чебоксары</w:t>
      </w:r>
    </w:p>
    <w:p w:rsidR="005677FB" w:rsidRPr="00F97CE7" w:rsidRDefault="005677FB" w:rsidP="005677FB">
      <w:pPr>
        <w:pStyle w:val="ConsPlusNormal"/>
        <w:ind w:left="4395"/>
        <w:rPr>
          <w:rFonts w:ascii="Times New Roman" w:hAnsi="Times New Roman" w:cs="Times New Roman"/>
          <w:sz w:val="26"/>
          <w:szCs w:val="26"/>
        </w:rPr>
      </w:pPr>
      <w:r w:rsidRPr="00F97CE7">
        <w:rPr>
          <w:rFonts w:ascii="Times New Roman" w:hAnsi="Times New Roman" w:cs="Times New Roman"/>
          <w:sz w:val="26"/>
          <w:szCs w:val="26"/>
        </w:rPr>
        <w:t>от ________________ № _______</w:t>
      </w:r>
    </w:p>
    <w:p w:rsidR="00614EAB" w:rsidRDefault="00614EAB" w:rsidP="00614EAB">
      <w:pPr>
        <w:pStyle w:val="ConsPlusNormal"/>
        <w:jc w:val="both"/>
        <w:rPr>
          <w:rFonts w:ascii="Times New Roman" w:hAnsi="Times New Roman" w:cs="Times New Roman"/>
        </w:rPr>
      </w:pPr>
      <w:bookmarkStart w:id="0" w:name="P1002"/>
      <w:bookmarkEnd w:id="0"/>
    </w:p>
    <w:p w:rsidR="00A36637" w:rsidRDefault="00A36637" w:rsidP="00A36637">
      <w:pPr>
        <w:pStyle w:val="ConsPlusNormal"/>
        <w:jc w:val="center"/>
        <w:rPr>
          <w:rFonts w:ascii="Times New Roman" w:hAnsi="Times New Roman" w:cs="Times New Roman"/>
          <w:sz w:val="28"/>
          <w:szCs w:val="28"/>
        </w:rPr>
      </w:pPr>
      <w:r w:rsidRPr="00A36637">
        <w:rPr>
          <w:rFonts w:ascii="Times New Roman" w:hAnsi="Times New Roman" w:cs="Times New Roman"/>
          <w:sz w:val="28"/>
          <w:szCs w:val="28"/>
        </w:rPr>
        <w:t>Показатели</w:t>
      </w:r>
    </w:p>
    <w:p w:rsidR="00A36637" w:rsidRPr="00A36637" w:rsidRDefault="00A36637" w:rsidP="00A36637">
      <w:pPr>
        <w:pStyle w:val="ConsPlusNormal"/>
        <w:jc w:val="center"/>
        <w:rPr>
          <w:rFonts w:ascii="Times New Roman" w:hAnsi="Times New Roman" w:cs="Times New Roman"/>
          <w:sz w:val="28"/>
          <w:szCs w:val="28"/>
        </w:rPr>
      </w:pPr>
      <w:r w:rsidRPr="00A36637">
        <w:rPr>
          <w:rFonts w:ascii="Times New Roman" w:hAnsi="Times New Roman" w:cs="Times New Roman"/>
          <w:sz w:val="28"/>
          <w:szCs w:val="28"/>
        </w:rPr>
        <w:t>эффективности деятельности и критерии оценки эффективности работы руководителя «АУ «Информационный центр города Чебоксары»</w:t>
      </w:r>
    </w:p>
    <w:p w:rsidR="00F214C6" w:rsidRDefault="00F214C6" w:rsidP="00A36637">
      <w:pPr>
        <w:pStyle w:val="ConsPlusNormal"/>
        <w:jc w:val="center"/>
      </w:pPr>
      <w:bookmarkStart w:id="1" w:name="P505"/>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8"/>
        <w:gridCol w:w="4139"/>
        <w:gridCol w:w="1531"/>
        <w:gridCol w:w="1928"/>
        <w:gridCol w:w="1020"/>
      </w:tblGrid>
      <w:tr w:rsidR="00F214C6" w:rsidTr="00F6546D">
        <w:tc>
          <w:tcPr>
            <w:tcW w:w="448" w:type="dxa"/>
          </w:tcPr>
          <w:p w:rsidR="00F214C6" w:rsidRPr="00A36637" w:rsidRDefault="00A36637" w:rsidP="00F6546D">
            <w:pPr>
              <w:pStyle w:val="ConsPlusNormal"/>
              <w:jc w:val="center"/>
              <w:rPr>
                <w:rFonts w:ascii="Times New Roman" w:hAnsi="Times New Roman" w:cs="Times New Roman"/>
              </w:rPr>
            </w:pPr>
            <w:r w:rsidRPr="00A36637">
              <w:rPr>
                <w:rFonts w:ascii="Times New Roman" w:hAnsi="Times New Roman" w:cs="Times New Roman"/>
              </w:rPr>
              <w:t>№</w:t>
            </w:r>
          </w:p>
          <w:p w:rsidR="00F214C6" w:rsidRPr="00A36637" w:rsidRDefault="00F214C6" w:rsidP="00F6546D">
            <w:pPr>
              <w:pStyle w:val="ConsPlusNormal"/>
              <w:jc w:val="center"/>
              <w:rPr>
                <w:rFonts w:ascii="Times New Roman" w:hAnsi="Times New Roman" w:cs="Times New Roman"/>
              </w:rPr>
            </w:pPr>
            <w:proofErr w:type="spellStart"/>
            <w:r w:rsidRPr="00A36637">
              <w:rPr>
                <w:rFonts w:ascii="Times New Roman" w:hAnsi="Times New Roman" w:cs="Times New Roman"/>
              </w:rPr>
              <w:t>пп</w:t>
            </w:r>
            <w:proofErr w:type="spellEnd"/>
          </w:p>
        </w:tc>
        <w:tc>
          <w:tcPr>
            <w:tcW w:w="4139"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Показатели эффективности деятельности руководителя учреждения культуры</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Критерии оценки деятельности руководителя учреждения культуры в баллах (максимально возможное)</w:t>
            </w:r>
          </w:p>
        </w:tc>
        <w:tc>
          <w:tcPr>
            <w:tcW w:w="192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Форма отчетности, содержащая информацию о выполнении показателя</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Периодичность отчетности</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4139"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2</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3</w:t>
            </w:r>
          </w:p>
        </w:tc>
        <w:tc>
          <w:tcPr>
            <w:tcW w:w="192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4</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5</w:t>
            </w:r>
          </w:p>
        </w:tc>
      </w:tr>
      <w:tr w:rsidR="00F214C6" w:rsidTr="00F6546D">
        <w:tc>
          <w:tcPr>
            <w:tcW w:w="9066" w:type="dxa"/>
            <w:gridSpan w:val="5"/>
          </w:tcPr>
          <w:p w:rsidR="00F214C6" w:rsidRPr="00A36637" w:rsidRDefault="00F214C6" w:rsidP="00F6546D">
            <w:pPr>
              <w:pStyle w:val="ConsPlusNormal"/>
              <w:jc w:val="center"/>
              <w:outlineLvl w:val="1"/>
              <w:rPr>
                <w:rFonts w:ascii="Times New Roman" w:hAnsi="Times New Roman" w:cs="Times New Roman"/>
              </w:rPr>
            </w:pPr>
            <w:r w:rsidRPr="00A36637">
              <w:rPr>
                <w:rFonts w:ascii="Times New Roman" w:hAnsi="Times New Roman" w:cs="Times New Roman"/>
              </w:rPr>
              <w:t>1. Критерии по основной деятельности учреждения, работе с кадрами и исполнительской дисциплине</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4139"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Выполнение муниципального задания</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Годовая</w:t>
            </w:r>
          </w:p>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(4 квартал)</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2</w:t>
            </w:r>
          </w:p>
        </w:tc>
        <w:tc>
          <w:tcPr>
            <w:tcW w:w="4139"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Обеспечение достижения показателей соотношения средней заработной платы работников учреждения с плановым целевым значением, определенным нормативными документами: степень достижения показателей соотношения средней заработной платы работников учреждения со среднемесячным доходом от трудовой деятельности в Чувашии</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подтверждающие документы</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3</w:t>
            </w:r>
          </w:p>
        </w:tc>
        <w:tc>
          <w:tcPr>
            <w:tcW w:w="4139" w:type="dxa"/>
          </w:tcPr>
          <w:p w:rsidR="000818BF" w:rsidRDefault="00F214C6" w:rsidP="00F6546D">
            <w:pPr>
              <w:pStyle w:val="ConsPlusNormal"/>
              <w:jc w:val="both"/>
              <w:rPr>
                <w:rFonts w:ascii="Times New Roman" w:hAnsi="Times New Roman" w:cs="Times New Roman"/>
              </w:rPr>
            </w:pPr>
            <w:r w:rsidRPr="00A36637">
              <w:rPr>
                <w:rFonts w:ascii="Times New Roman" w:hAnsi="Times New Roman" w:cs="Times New Roman"/>
              </w:rPr>
              <w:t xml:space="preserve">Соблюдение требований законодательства при распоряжении имуществом, обеспечение сохранности, правомерное, целевое и эффективное использование движимого и недвижимого имущества: отсутствие нарушений, выявленных проверяющими органами, в части распоряжения имуществом, обеспечения сохранности, правомерного, целевого и </w:t>
            </w:r>
          </w:p>
          <w:p w:rsidR="000818BF" w:rsidRDefault="000818BF" w:rsidP="00F6546D">
            <w:pPr>
              <w:pStyle w:val="ConsPlusNormal"/>
              <w:jc w:val="both"/>
              <w:rPr>
                <w:rFonts w:ascii="Times New Roman" w:hAnsi="Times New Roman" w:cs="Times New Roman"/>
              </w:rPr>
            </w:pPr>
          </w:p>
          <w:p w:rsidR="000818BF" w:rsidRDefault="000818BF" w:rsidP="00F6546D">
            <w:pPr>
              <w:pStyle w:val="ConsPlusNormal"/>
              <w:jc w:val="both"/>
              <w:rPr>
                <w:rFonts w:ascii="Times New Roman" w:hAnsi="Times New Roman" w:cs="Times New Roman"/>
              </w:rPr>
            </w:pPr>
          </w:p>
          <w:p w:rsidR="000818BF" w:rsidRDefault="000818BF" w:rsidP="00F6546D">
            <w:pPr>
              <w:pStyle w:val="ConsPlusNormal"/>
              <w:jc w:val="both"/>
              <w:rPr>
                <w:rFonts w:ascii="Times New Roman" w:hAnsi="Times New Roman" w:cs="Times New Roman"/>
              </w:rPr>
            </w:pPr>
          </w:p>
          <w:p w:rsidR="000818BF" w:rsidRDefault="000818BF" w:rsidP="00F6546D">
            <w:pPr>
              <w:pStyle w:val="ConsPlusNormal"/>
              <w:jc w:val="both"/>
              <w:rPr>
                <w:rFonts w:ascii="Times New Roman" w:hAnsi="Times New Roman" w:cs="Times New Roman"/>
              </w:rPr>
            </w:pPr>
          </w:p>
          <w:p w:rsidR="000818BF" w:rsidRDefault="000818BF" w:rsidP="00F6546D">
            <w:pPr>
              <w:pStyle w:val="ConsPlusNormal"/>
              <w:jc w:val="both"/>
              <w:rPr>
                <w:rFonts w:ascii="Times New Roman" w:hAnsi="Times New Roman" w:cs="Times New Roman"/>
              </w:rPr>
            </w:pPr>
          </w:p>
          <w:p w:rsidR="000818BF" w:rsidRDefault="000818BF" w:rsidP="00F6546D">
            <w:pPr>
              <w:pStyle w:val="ConsPlusNormal"/>
              <w:jc w:val="both"/>
              <w:rPr>
                <w:rFonts w:ascii="Times New Roman" w:hAnsi="Times New Roman" w:cs="Times New Roman"/>
              </w:rPr>
            </w:pPr>
          </w:p>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lastRenderedPageBreak/>
              <w:t>эффективного использования движимого и недвижимого имущества</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lastRenderedPageBreak/>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4</w:t>
            </w:r>
          </w:p>
        </w:tc>
        <w:tc>
          <w:tcPr>
            <w:tcW w:w="4139"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Уровень исполнительской дисциплины: отсутствие замечаний Управления, а также других структурных подразделений администрации города Чебоксары в части предоставления учреждением информации по отдельным запросам управления, в том числе по соблюдению сроков и порядка представления статистической и иной отчетности, а также отсутствие обоснованных жалоб и обращений граждан на неправомерные действия должностных лиц учреждения</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подтверждающие документы</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5</w:t>
            </w:r>
          </w:p>
        </w:tc>
        <w:tc>
          <w:tcPr>
            <w:tcW w:w="4139" w:type="dxa"/>
          </w:tcPr>
          <w:p w:rsidR="00F214C6" w:rsidRPr="00A36637" w:rsidRDefault="00F214C6" w:rsidP="00F214C6">
            <w:pPr>
              <w:pStyle w:val="ConsPlusNormal"/>
              <w:jc w:val="both"/>
              <w:rPr>
                <w:rFonts w:ascii="Times New Roman" w:hAnsi="Times New Roman" w:cs="Times New Roman"/>
                <w:highlight w:val="yellow"/>
              </w:rPr>
            </w:pPr>
            <w:r w:rsidRPr="00A36637">
              <w:rPr>
                <w:rFonts w:ascii="Times New Roman" w:hAnsi="Times New Roman" w:cs="Times New Roman"/>
              </w:rPr>
              <w:t>Положительная динамика посещений Интернет-сайта учреждения (увеличение количества обращений в стационарном и удаленном режиме пользователей к электронным информационным ресурсам) (в ед.)</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6</w:t>
            </w:r>
          </w:p>
        </w:tc>
        <w:tc>
          <w:tcPr>
            <w:tcW w:w="4139" w:type="dxa"/>
          </w:tcPr>
          <w:p w:rsidR="00F214C6" w:rsidRPr="00A36637" w:rsidRDefault="00F214C6" w:rsidP="00F214C6">
            <w:pPr>
              <w:pStyle w:val="ConsPlusNormal"/>
              <w:jc w:val="both"/>
              <w:rPr>
                <w:rFonts w:ascii="Times New Roman" w:hAnsi="Times New Roman" w:cs="Times New Roman"/>
                <w:highlight w:val="yellow"/>
              </w:rPr>
            </w:pPr>
            <w:r w:rsidRPr="00A36637">
              <w:rPr>
                <w:rFonts w:ascii="Times New Roman" w:hAnsi="Times New Roman" w:cs="Times New Roman"/>
              </w:rPr>
              <w:t xml:space="preserve">Обеспечение приема, учета, </w:t>
            </w:r>
            <w:proofErr w:type="gramStart"/>
            <w:r w:rsidRPr="00A36637">
              <w:rPr>
                <w:rFonts w:ascii="Times New Roman" w:hAnsi="Times New Roman" w:cs="Times New Roman"/>
              </w:rPr>
              <w:t>анализа  просмотров</w:t>
            </w:r>
            <w:proofErr w:type="gramEnd"/>
            <w:r w:rsidRPr="00A36637">
              <w:rPr>
                <w:rFonts w:ascii="Times New Roman" w:hAnsi="Times New Roman" w:cs="Times New Roman"/>
              </w:rPr>
              <w:t>, переходов на сайт учреждения, поступающих комментариев, информации, постов и прочее, обеспечивающих интерактивную связь с населением представителей органов местного самоуправления, ЧГСД</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7</w:t>
            </w:r>
          </w:p>
        </w:tc>
        <w:tc>
          <w:tcPr>
            <w:tcW w:w="4139" w:type="dxa"/>
          </w:tcPr>
          <w:p w:rsidR="00F214C6" w:rsidRPr="00A36637" w:rsidRDefault="00F214C6" w:rsidP="00F214C6">
            <w:pPr>
              <w:pStyle w:val="ConsPlusNormal"/>
              <w:jc w:val="both"/>
              <w:rPr>
                <w:rFonts w:ascii="Times New Roman" w:hAnsi="Times New Roman" w:cs="Times New Roman"/>
                <w:highlight w:val="yellow"/>
              </w:rPr>
            </w:pPr>
            <w:r w:rsidRPr="00A36637">
              <w:rPr>
                <w:rFonts w:ascii="Times New Roman" w:hAnsi="Times New Roman" w:cs="Times New Roman"/>
              </w:rPr>
              <w:t>Увеличение объема реализованной и распространенной издательской продукции (в ед.) для населения в сравнении с аналогичным периодом прошлого года</w:t>
            </w:r>
          </w:p>
        </w:tc>
        <w:tc>
          <w:tcPr>
            <w:tcW w:w="1531"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6546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6546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F214C6" w:rsidTr="00F6546D">
        <w:tc>
          <w:tcPr>
            <w:tcW w:w="448" w:type="dxa"/>
          </w:tcPr>
          <w:p w:rsidR="00F214C6" w:rsidRPr="00A36637" w:rsidRDefault="00F214C6" w:rsidP="00F214C6">
            <w:pPr>
              <w:pStyle w:val="ConsPlusNormal"/>
              <w:jc w:val="center"/>
              <w:rPr>
                <w:rFonts w:ascii="Times New Roman" w:hAnsi="Times New Roman" w:cs="Times New Roman"/>
              </w:rPr>
            </w:pPr>
            <w:r w:rsidRPr="00A36637">
              <w:rPr>
                <w:rFonts w:ascii="Times New Roman" w:hAnsi="Times New Roman" w:cs="Times New Roman"/>
              </w:rPr>
              <w:t>8</w:t>
            </w:r>
          </w:p>
        </w:tc>
        <w:tc>
          <w:tcPr>
            <w:tcW w:w="4139" w:type="dxa"/>
          </w:tcPr>
          <w:p w:rsidR="00F214C6" w:rsidRPr="00A36637" w:rsidRDefault="00F214C6" w:rsidP="00F214C6">
            <w:pPr>
              <w:pStyle w:val="ConsPlusNormal"/>
              <w:jc w:val="both"/>
              <w:rPr>
                <w:rFonts w:ascii="Times New Roman" w:hAnsi="Times New Roman" w:cs="Times New Roman"/>
              </w:rPr>
            </w:pPr>
            <w:r w:rsidRPr="00A36637">
              <w:rPr>
                <w:rFonts w:ascii="Times New Roman" w:hAnsi="Times New Roman" w:cs="Times New Roman"/>
              </w:rPr>
              <w:t xml:space="preserve">Положительная динамика количества размещенных официальных нормативных правовых актов (документов) (в ед.) по сравнению с </w:t>
            </w:r>
            <w:proofErr w:type="gramStart"/>
            <w:r w:rsidRPr="00A36637">
              <w:rPr>
                <w:rFonts w:ascii="Times New Roman" w:hAnsi="Times New Roman" w:cs="Times New Roman"/>
              </w:rPr>
              <w:t>показателями  аналогичного</w:t>
            </w:r>
            <w:proofErr w:type="gramEnd"/>
            <w:r w:rsidRPr="00A36637">
              <w:rPr>
                <w:rFonts w:ascii="Times New Roman" w:hAnsi="Times New Roman" w:cs="Times New Roman"/>
              </w:rPr>
              <w:t xml:space="preserve"> периода прошлого года</w:t>
            </w:r>
          </w:p>
        </w:tc>
        <w:tc>
          <w:tcPr>
            <w:tcW w:w="1531" w:type="dxa"/>
          </w:tcPr>
          <w:p w:rsidR="00F214C6" w:rsidRPr="00A36637" w:rsidRDefault="00F214C6" w:rsidP="00F214C6">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F214C6" w:rsidRPr="00A36637" w:rsidRDefault="00F214C6" w:rsidP="00F214C6">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F214C6" w:rsidRPr="00A36637" w:rsidRDefault="00F214C6" w:rsidP="00F214C6">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9</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Положительная динамика читателей (кол-во обращений к ресурсам учреждения)</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10</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 xml:space="preserve">Своевременное и качественное представление материалов на сайт учреждения и на портал управления www.gcheb-kult.cap.ru, </w:t>
            </w:r>
            <w:r w:rsidR="00463281">
              <w:rPr>
                <w:rFonts w:ascii="Times New Roman" w:hAnsi="Times New Roman" w:cs="Times New Roman"/>
              </w:rPr>
              <w:t>а также для сайта администрации г.Чебоксары</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11</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 xml:space="preserve">Выполнение графика повышения квалификации и переподготовки </w:t>
            </w:r>
            <w:r w:rsidRPr="00A36637">
              <w:rPr>
                <w:rFonts w:ascii="Times New Roman" w:hAnsi="Times New Roman" w:cs="Times New Roman"/>
              </w:rPr>
              <w:lastRenderedPageBreak/>
              <w:t>работников учреждения</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lastRenderedPageBreak/>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 xml:space="preserve">Доклад руководителя </w:t>
            </w:r>
            <w:r w:rsidRPr="00A36637">
              <w:rPr>
                <w:rFonts w:ascii="Times New Roman" w:hAnsi="Times New Roman" w:cs="Times New Roman"/>
              </w:rPr>
              <w:lastRenderedPageBreak/>
              <w:t>учреждения, результаты работы комиссии</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lastRenderedPageBreak/>
              <w:t>Годовая</w:t>
            </w:r>
          </w:p>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 xml:space="preserve">(4 </w:t>
            </w:r>
            <w:r w:rsidRPr="00A36637">
              <w:rPr>
                <w:rFonts w:ascii="Times New Roman" w:hAnsi="Times New Roman" w:cs="Times New Roman"/>
              </w:rPr>
              <w:lastRenderedPageBreak/>
              <w:t>квартал)</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lastRenderedPageBreak/>
              <w:t>12</w:t>
            </w:r>
          </w:p>
        </w:tc>
        <w:tc>
          <w:tcPr>
            <w:tcW w:w="4139" w:type="dxa"/>
          </w:tcPr>
          <w:p w:rsidR="00E2134D" w:rsidRPr="00A36637" w:rsidRDefault="00E2134D" w:rsidP="00E2134D">
            <w:pPr>
              <w:pStyle w:val="ConsPlusNormal"/>
              <w:jc w:val="both"/>
              <w:rPr>
                <w:rFonts w:ascii="Times New Roman" w:hAnsi="Times New Roman" w:cs="Times New Roman"/>
              </w:rPr>
            </w:pPr>
            <w:r w:rsidRPr="0025336F">
              <w:rPr>
                <w:rFonts w:ascii="Times New Roman" w:hAnsi="Times New Roman" w:cs="Times New Roman"/>
              </w:rPr>
              <w:t xml:space="preserve">Выполнение </w:t>
            </w:r>
            <w:hyperlink r:id="rId10">
              <w:r w:rsidRPr="0025336F">
                <w:rPr>
                  <w:rFonts w:ascii="Times New Roman" w:hAnsi="Times New Roman" w:cs="Times New Roman"/>
                </w:rPr>
                <w:t>квоты</w:t>
              </w:r>
            </w:hyperlink>
            <w:r w:rsidRPr="0025336F">
              <w:rPr>
                <w:rFonts w:ascii="Times New Roman" w:hAnsi="Times New Roman" w:cs="Times New Roman"/>
              </w:rPr>
              <w:t xml:space="preserve"> по приему </w:t>
            </w:r>
            <w:r w:rsidRPr="00A36637">
              <w:rPr>
                <w:rFonts w:ascii="Times New Roman" w:hAnsi="Times New Roman" w:cs="Times New Roman"/>
              </w:rPr>
              <w:t>инвалидов (в соответствии с законодательством Российской Федерации и Чувашской Республики)</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культуры, постановление Кабинета Министров Чувашской Республики</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Годовая</w:t>
            </w:r>
          </w:p>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(4 квартал)</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13</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Выполнение плана по устранению недостатков, выявленных по результатам независимой оценки качества оказания услуг</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подтверждающие документы</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Годовая</w:t>
            </w:r>
          </w:p>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(4 квартал)</w:t>
            </w:r>
          </w:p>
        </w:tc>
      </w:tr>
      <w:tr w:rsidR="00E2134D" w:rsidRPr="00A36637" w:rsidTr="00F6546D">
        <w:tc>
          <w:tcPr>
            <w:tcW w:w="9066" w:type="dxa"/>
            <w:gridSpan w:val="5"/>
          </w:tcPr>
          <w:p w:rsidR="00E2134D" w:rsidRPr="00A36637" w:rsidRDefault="00E2134D" w:rsidP="00E2134D">
            <w:pPr>
              <w:pStyle w:val="ConsPlusNormal"/>
              <w:jc w:val="center"/>
              <w:outlineLvl w:val="1"/>
              <w:rPr>
                <w:rFonts w:ascii="Times New Roman" w:hAnsi="Times New Roman" w:cs="Times New Roman"/>
              </w:rPr>
            </w:pPr>
            <w:r w:rsidRPr="00A36637">
              <w:rPr>
                <w:rFonts w:ascii="Times New Roman" w:hAnsi="Times New Roman" w:cs="Times New Roman"/>
              </w:rPr>
              <w:t>2. Критерии по финансово-экономической деятельности учреждения культуры</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14</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Целевое и эффективное использование бюджетных средств: отсутствие фактов нецелевого и неэффективного использования бюджетных средств, выявленных проверяющими органами и отраженных в извещении финансового управления администрации города Чебоксары</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других уполномоченных органов,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15</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Соблюдение финансово-хозяйственной дисциплины: отсутствие замечаний Управления, а также нарушений, выявленных проверяющими органами, по ведению финансово-хозяйственной деятельности, в том числе освоение финансовых средств за счет бюджета всех уровней. Контроль: освоение за отчетный финансовый год не менее 100%</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16</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Соблюдение требований законодательства Российской Федерации в сфере закупок товаров, работ, услуг: отсутствие выявленных нарушений требований законодательства в сфере закупок товаров, работ, услуг</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17</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Отсутствие просроченной свыше 3-х месяцев кредиторской и (или) дебиторской задолженности, образовавшейся в расчетном периоде, в том числе по оплате труда, налогам и сборам</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lastRenderedPageBreak/>
              <w:t>18</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Увеличение поступлений от приносящей доход деятельности по сравнению с предыдущим периодом прошлого года</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448"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19</w:t>
            </w:r>
          </w:p>
        </w:tc>
        <w:tc>
          <w:tcPr>
            <w:tcW w:w="4139"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Достижение реальной экономии энергоресурсов в сравнении с аналогичным периодом прошлого года</w:t>
            </w:r>
          </w:p>
        </w:tc>
        <w:tc>
          <w:tcPr>
            <w:tcW w:w="1531"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1</w:t>
            </w:r>
          </w:p>
        </w:tc>
        <w:tc>
          <w:tcPr>
            <w:tcW w:w="1928" w:type="dxa"/>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Доклад руководителя учреждения, результаты работы комиссии, отчетная форма</w:t>
            </w:r>
          </w:p>
        </w:tc>
        <w:tc>
          <w:tcPr>
            <w:tcW w:w="1020" w:type="dxa"/>
          </w:tcPr>
          <w:p w:rsidR="00E2134D" w:rsidRPr="00A36637" w:rsidRDefault="00E2134D" w:rsidP="00E2134D">
            <w:pPr>
              <w:pStyle w:val="ConsPlusNormal"/>
              <w:jc w:val="center"/>
              <w:rPr>
                <w:rFonts w:ascii="Times New Roman" w:hAnsi="Times New Roman" w:cs="Times New Roman"/>
              </w:rPr>
            </w:pPr>
            <w:r w:rsidRPr="00A36637">
              <w:rPr>
                <w:rFonts w:ascii="Times New Roman" w:hAnsi="Times New Roman" w:cs="Times New Roman"/>
              </w:rPr>
              <w:t>Квартальная</w:t>
            </w:r>
          </w:p>
        </w:tc>
      </w:tr>
      <w:tr w:rsidR="00E2134D" w:rsidRPr="00A36637" w:rsidTr="00F6546D">
        <w:tc>
          <w:tcPr>
            <w:tcW w:w="6118" w:type="dxa"/>
            <w:gridSpan w:val="3"/>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Периодичность</w:t>
            </w:r>
          </w:p>
        </w:tc>
        <w:tc>
          <w:tcPr>
            <w:tcW w:w="2948" w:type="dxa"/>
            <w:gridSpan w:val="2"/>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Баллы</w:t>
            </w:r>
          </w:p>
        </w:tc>
      </w:tr>
      <w:tr w:rsidR="00E2134D" w:rsidRPr="00A36637" w:rsidTr="00F6546D">
        <w:tc>
          <w:tcPr>
            <w:tcW w:w="6118" w:type="dxa"/>
            <w:gridSpan w:val="3"/>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I квартал</w:t>
            </w:r>
          </w:p>
        </w:tc>
        <w:tc>
          <w:tcPr>
            <w:tcW w:w="2948" w:type="dxa"/>
            <w:gridSpan w:val="2"/>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15</w:t>
            </w:r>
          </w:p>
        </w:tc>
      </w:tr>
      <w:tr w:rsidR="00E2134D" w:rsidRPr="00A36637" w:rsidTr="00F6546D">
        <w:tc>
          <w:tcPr>
            <w:tcW w:w="6118" w:type="dxa"/>
            <w:gridSpan w:val="3"/>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II квартал</w:t>
            </w:r>
          </w:p>
        </w:tc>
        <w:tc>
          <w:tcPr>
            <w:tcW w:w="2948" w:type="dxa"/>
            <w:gridSpan w:val="2"/>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15</w:t>
            </w:r>
          </w:p>
        </w:tc>
      </w:tr>
      <w:tr w:rsidR="00E2134D" w:rsidRPr="00A36637" w:rsidTr="00F6546D">
        <w:tc>
          <w:tcPr>
            <w:tcW w:w="6118" w:type="dxa"/>
            <w:gridSpan w:val="3"/>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III квартал</w:t>
            </w:r>
          </w:p>
        </w:tc>
        <w:tc>
          <w:tcPr>
            <w:tcW w:w="2948" w:type="dxa"/>
            <w:gridSpan w:val="2"/>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15</w:t>
            </w:r>
          </w:p>
        </w:tc>
      </w:tr>
      <w:tr w:rsidR="00E2134D" w:rsidRPr="00A36637" w:rsidTr="00F6546D">
        <w:tc>
          <w:tcPr>
            <w:tcW w:w="6118" w:type="dxa"/>
            <w:gridSpan w:val="3"/>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IV квартал</w:t>
            </w:r>
          </w:p>
        </w:tc>
        <w:tc>
          <w:tcPr>
            <w:tcW w:w="2948" w:type="dxa"/>
            <w:gridSpan w:val="2"/>
          </w:tcPr>
          <w:p w:rsidR="00E2134D" w:rsidRPr="00A36637" w:rsidRDefault="00E2134D" w:rsidP="00E2134D">
            <w:pPr>
              <w:pStyle w:val="ConsPlusNormal"/>
              <w:jc w:val="both"/>
              <w:rPr>
                <w:rFonts w:ascii="Times New Roman" w:hAnsi="Times New Roman" w:cs="Times New Roman"/>
              </w:rPr>
            </w:pPr>
            <w:r w:rsidRPr="00A36637">
              <w:rPr>
                <w:rFonts w:ascii="Times New Roman" w:hAnsi="Times New Roman" w:cs="Times New Roman"/>
              </w:rPr>
              <w:t>19</w:t>
            </w:r>
          </w:p>
        </w:tc>
      </w:tr>
    </w:tbl>
    <w:p w:rsidR="00F214C6" w:rsidRPr="0016480D" w:rsidRDefault="00F214C6" w:rsidP="00F214C6">
      <w:pPr>
        <w:pStyle w:val="ConsPlusNormal"/>
        <w:jc w:val="both"/>
        <w:rPr>
          <w:rFonts w:ascii="Times New Roman" w:hAnsi="Times New Roman" w:cs="Times New Roman"/>
          <w:lang w:val="en-US"/>
        </w:rPr>
      </w:pPr>
    </w:p>
    <w:p w:rsidR="000748A9" w:rsidRPr="001A1B57" w:rsidRDefault="0025336F" w:rsidP="00ED0502">
      <w:pPr>
        <w:jc w:val="center"/>
        <w:rPr>
          <w:rFonts w:ascii="Times New Roman" w:hAnsi="Times New Roman" w:cs="Times New Roman"/>
          <w:sz w:val="28"/>
          <w:szCs w:val="28"/>
        </w:rPr>
      </w:pPr>
      <w:r>
        <w:rPr>
          <w:rFonts w:ascii="Times New Roman" w:hAnsi="Times New Roman" w:cs="Times New Roman"/>
          <w:sz w:val="28"/>
          <w:szCs w:val="28"/>
        </w:rPr>
        <w:t>___________</w:t>
      </w:r>
      <w:r w:rsidR="00614EAB">
        <w:rPr>
          <w:rFonts w:ascii="Times New Roman" w:hAnsi="Times New Roman" w:cs="Times New Roman"/>
          <w:sz w:val="28"/>
          <w:szCs w:val="28"/>
        </w:rPr>
        <w:t>__________________</w:t>
      </w:r>
      <w:bookmarkStart w:id="2" w:name="_GoBack"/>
      <w:bookmarkEnd w:id="2"/>
      <w:r w:rsidR="00614EAB">
        <w:rPr>
          <w:rFonts w:ascii="Times New Roman" w:hAnsi="Times New Roman" w:cs="Times New Roman"/>
          <w:sz w:val="28"/>
          <w:szCs w:val="28"/>
        </w:rPr>
        <w:t>___</w:t>
      </w:r>
    </w:p>
    <w:sectPr w:rsidR="000748A9" w:rsidRPr="001A1B57" w:rsidSect="0016480D">
      <w:headerReference w:type="default" r:id="rId11"/>
      <w:footerReference w:type="default" r:id="rId12"/>
      <w:footerReference w:type="first" r:id="rId13"/>
      <w:pgSz w:w="11906" w:h="16838"/>
      <w:pgMar w:top="1134" w:right="850" w:bottom="993"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385" w:rsidRDefault="00E74385" w:rsidP="00626BB1">
      <w:pPr>
        <w:spacing w:after="0" w:line="240" w:lineRule="auto"/>
      </w:pPr>
      <w:r>
        <w:separator/>
      </w:r>
    </w:p>
  </w:endnote>
  <w:endnote w:type="continuationSeparator" w:id="0">
    <w:p w:rsidR="00E74385" w:rsidRDefault="00E74385" w:rsidP="00626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BB1" w:rsidRPr="00463281" w:rsidRDefault="00463281" w:rsidP="009D434A">
    <w:pPr>
      <w:pStyle w:val="a6"/>
      <w:rPr>
        <w:sz w:val="16"/>
        <w:szCs w:val="16"/>
      </w:rPr>
    </w:pPr>
    <w:r>
      <w:rPr>
        <w:sz w:val="16"/>
        <w:szCs w:val="16"/>
      </w:rPr>
      <w:tab/>
    </w:r>
    <w:r>
      <w:rPr>
        <w:sz w:val="16"/>
        <w:szCs w:val="16"/>
      </w:rPr>
      <w:tab/>
    </w:r>
    <w:r w:rsidRPr="00463281">
      <w:rPr>
        <w:sz w:val="16"/>
        <w:szCs w:val="16"/>
      </w:rPr>
      <w:t>016-7</w:t>
    </w:r>
  </w:p>
  <w:p w:rsidR="009D434A" w:rsidRPr="009D434A" w:rsidRDefault="009D434A" w:rsidP="009D434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952" w:rsidRPr="004A4952" w:rsidRDefault="004A4952" w:rsidP="004A4952">
    <w:pPr>
      <w:pStyle w:val="a6"/>
      <w:jc w:val="right"/>
      <w:rPr>
        <w:sz w:val="16"/>
        <w:szCs w:val="16"/>
      </w:rPr>
    </w:pPr>
    <w:r>
      <w:rPr>
        <w:sz w:val="16"/>
        <w:szCs w:val="16"/>
      </w:rPr>
      <w:t>016-19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385" w:rsidRDefault="00E74385" w:rsidP="00626BB1">
      <w:pPr>
        <w:spacing w:after="0" w:line="240" w:lineRule="auto"/>
      </w:pPr>
      <w:r>
        <w:separator/>
      </w:r>
    </w:p>
  </w:footnote>
  <w:footnote w:type="continuationSeparator" w:id="0">
    <w:p w:rsidR="00E74385" w:rsidRDefault="00E74385" w:rsidP="00626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430008"/>
      <w:docPartObj>
        <w:docPartGallery w:val="Page Numbers (Top of Page)"/>
        <w:docPartUnique/>
      </w:docPartObj>
    </w:sdtPr>
    <w:sdtEndPr/>
    <w:sdtContent>
      <w:p w:rsidR="007062DC" w:rsidRDefault="007062DC">
        <w:pPr>
          <w:pStyle w:val="a4"/>
          <w:jc w:val="center"/>
        </w:pPr>
        <w:r>
          <w:fldChar w:fldCharType="begin"/>
        </w:r>
        <w:r>
          <w:instrText>PAGE   \* MERGEFORMAT</w:instrText>
        </w:r>
        <w:r>
          <w:fldChar w:fldCharType="separate"/>
        </w:r>
        <w:r w:rsidR="00946E39">
          <w:rPr>
            <w:noProof/>
          </w:rPr>
          <w:t>10</w:t>
        </w:r>
        <w:r>
          <w:fldChar w:fldCharType="end"/>
        </w:r>
      </w:p>
    </w:sdtContent>
  </w:sdt>
  <w:p w:rsidR="007062DC" w:rsidRDefault="007062D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C760EF"/>
    <w:multiLevelType w:val="hybridMultilevel"/>
    <w:tmpl w:val="F4761CA0"/>
    <w:lvl w:ilvl="0" w:tplc="18B422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D11"/>
    <w:rsid w:val="00010CFF"/>
    <w:rsid w:val="00026BB6"/>
    <w:rsid w:val="000748A9"/>
    <w:rsid w:val="000818BF"/>
    <w:rsid w:val="00083D11"/>
    <w:rsid w:val="00096DE8"/>
    <w:rsid w:val="0010713B"/>
    <w:rsid w:val="00150017"/>
    <w:rsid w:val="0016480D"/>
    <w:rsid w:val="00185A77"/>
    <w:rsid w:val="001A1B57"/>
    <w:rsid w:val="001E43CB"/>
    <w:rsid w:val="002009C3"/>
    <w:rsid w:val="0025336F"/>
    <w:rsid w:val="0026536A"/>
    <w:rsid w:val="002B2692"/>
    <w:rsid w:val="002B752D"/>
    <w:rsid w:val="002F7808"/>
    <w:rsid w:val="00311C4E"/>
    <w:rsid w:val="00313104"/>
    <w:rsid w:val="003633D7"/>
    <w:rsid w:val="003945D1"/>
    <w:rsid w:val="0039646D"/>
    <w:rsid w:val="003A08B4"/>
    <w:rsid w:val="003C3D13"/>
    <w:rsid w:val="00402E48"/>
    <w:rsid w:val="00413853"/>
    <w:rsid w:val="00451226"/>
    <w:rsid w:val="00452734"/>
    <w:rsid w:val="00463281"/>
    <w:rsid w:val="00471826"/>
    <w:rsid w:val="00490EA0"/>
    <w:rsid w:val="00494A21"/>
    <w:rsid w:val="004A2682"/>
    <w:rsid w:val="004A4952"/>
    <w:rsid w:val="004C2741"/>
    <w:rsid w:val="004F6AB5"/>
    <w:rsid w:val="0050378C"/>
    <w:rsid w:val="00526EEF"/>
    <w:rsid w:val="0056141F"/>
    <w:rsid w:val="00562CDA"/>
    <w:rsid w:val="00565301"/>
    <w:rsid w:val="005677FB"/>
    <w:rsid w:val="005748C8"/>
    <w:rsid w:val="005A5EEF"/>
    <w:rsid w:val="005F1635"/>
    <w:rsid w:val="0060042D"/>
    <w:rsid w:val="00614EAB"/>
    <w:rsid w:val="00624EC7"/>
    <w:rsid w:val="00625113"/>
    <w:rsid w:val="00626BB1"/>
    <w:rsid w:val="00662F08"/>
    <w:rsid w:val="006861EA"/>
    <w:rsid w:val="00686947"/>
    <w:rsid w:val="006A7386"/>
    <w:rsid w:val="006D1051"/>
    <w:rsid w:val="006F5615"/>
    <w:rsid w:val="007062DC"/>
    <w:rsid w:val="007178D0"/>
    <w:rsid w:val="007212EB"/>
    <w:rsid w:val="0074164B"/>
    <w:rsid w:val="00781D89"/>
    <w:rsid w:val="007956C9"/>
    <w:rsid w:val="007B0743"/>
    <w:rsid w:val="007B2598"/>
    <w:rsid w:val="007C6B8A"/>
    <w:rsid w:val="007E6CE2"/>
    <w:rsid w:val="00815164"/>
    <w:rsid w:val="008B6055"/>
    <w:rsid w:val="0090035B"/>
    <w:rsid w:val="00904897"/>
    <w:rsid w:val="00906A3E"/>
    <w:rsid w:val="00911CF6"/>
    <w:rsid w:val="00923EE7"/>
    <w:rsid w:val="00936677"/>
    <w:rsid w:val="00946E39"/>
    <w:rsid w:val="00954ACD"/>
    <w:rsid w:val="00963F6D"/>
    <w:rsid w:val="00977031"/>
    <w:rsid w:val="009A4264"/>
    <w:rsid w:val="009D0928"/>
    <w:rsid w:val="009D0D93"/>
    <w:rsid w:val="009D434A"/>
    <w:rsid w:val="009E262A"/>
    <w:rsid w:val="009E3AB7"/>
    <w:rsid w:val="009F4B16"/>
    <w:rsid w:val="00A20F2D"/>
    <w:rsid w:val="00A237EE"/>
    <w:rsid w:val="00A36637"/>
    <w:rsid w:val="00A62274"/>
    <w:rsid w:val="00A63E1D"/>
    <w:rsid w:val="00A839BB"/>
    <w:rsid w:val="00A90262"/>
    <w:rsid w:val="00AB3E42"/>
    <w:rsid w:val="00AD4193"/>
    <w:rsid w:val="00AF33F8"/>
    <w:rsid w:val="00B11383"/>
    <w:rsid w:val="00B2267E"/>
    <w:rsid w:val="00B83399"/>
    <w:rsid w:val="00B919C9"/>
    <w:rsid w:val="00BA3A48"/>
    <w:rsid w:val="00BB7553"/>
    <w:rsid w:val="00BF220C"/>
    <w:rsid w:val="00C132F9"/>
    <w:rsid w:val="00C43FB7"/>
    <w:rsid w:val="00C53DA2"/>
    <w:rsid w:val="00C6154C"/>
    <w:rsid w:val="00C76BF3"/>
    <w:rsid w:val="00C86657"/>
    <w:rsid w:val="00C90DF0"/>
    <w:rsid w:val="00C93367"/>
    <w:rsid w:val="00C9561D"/>
    <w:rsid w:val="00CA5851"/>
    <w:rsid w:val="00CC49A4"/>
    <w:rsid w:val="00CC7275"/>
    <w:rsid w:val="00CE7E75"/>
    <w:rsid w:val="00D01106"/>
    <w:rsid w:val="00D06EEC"/>
    <w:rsid w:val="00D22B76"/>
    <w:rsid w:val="00D2645E"/>
    <w:rsid w:val="00D33E58"/>
    <w:rsid w:val="00D62131"/>
    <w:rsid w:val="00D80D2B"/>
    <w:rsid w:val="00D953FD"/>
    <w:rsid w:val="00DB00C0"/>
    <w:rsid w:val="00DB1CC9"/>
    <w:rsid w:val="00DB5B17"/>
    <w:rsid w:val="00DC0013"/>
    <w:rsid w:val="00DD43E3"/>
    <w:rsid w:val="00E2134D"/>
    <w:rsid w:val="00E46465"/>
    <w:rsid w:val="00E74385"/>
    <w:rsid w:val="00E75F63"/>
    <w:rsid w:val="00EC6E8A"/>
    <w:rsid w:val="00ED0502"/>
    <w:rsid w:val="00ED4025"/>
    <w:rsid w:val="00EE515C"/>
    <w:rsid w:val="00EF457D"/>
    <w:rsid w:val="00F214C6"/>
    <w:rsid w:val="00F3605D"/>
    <w:rsid w:val="00F41F2A"/>
    <w:rsid w:val="00F51A33"/>
    <w:rsid w:val="00FA3895"/>
    <w:rsid w:val="00FB404C"/>
    <w:rsid w:val="00FB55EA"/>
    <w:rsid w:val="00FE2CA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1379F9-C1DC-4F7D-BADD-3F0DC0C7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3D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3D1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83D1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7956C9"/>
    <w:pPr>
      <w:spacing w:after="0" w:line="240" w:lineRule="auto"/>
    </w:pPr>
  </w:style>
  <w:style w:type="paragraph" w:styleId="a4">
    <w:name w:val="header"/>
    <w:basedOn w:val="a"/>
    <w:link w:val="a5"/>
    <w:uiPriority w:val="99"/>
    <w:unhideWhenUsed/>
    <w:rsid w:val="00626BB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26BB1"/>
  </w:style>
  <w:style w:type="paragraph" w:styleId="a6">
    <w:name w:val="footer"/>
    <w:basedOn w:val="a"/>
    <w:link w:val="a7"/>
    <w:uiPriority w:val="99"/>
    <w:unhideWhenUsed/>
    <w:rsid w:val="00626BB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26BB1"/>
  </w:style>
  <w:style w:type="paragraph" w:styleId="a8">
    <w:name w:val="Balloon Text"/>
    <w:basedOn w:val="a"/>
    <w:link w:val="a9"/>
    <w:uiPriority w:val="99"/>
    <w:semiHidden/>
    <w:unhideWhenUsed/>
    <w:rsid w:val="00D2645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2645E"/>
    <w:rPr>
      <w:rFonts w:ascii="Tahoma" w:hAnsi="Tahoma" w:cs="Tahoma"/>
      <w:sz w:val="16"/>
      <w:szCs w:val="16"/>
    </w:rPr>
  </w:style>
  <w:style w:type="paragraph" w:customStyle="1" w:styleId="ConsPlusCell">
    <w:name w:val="ConsPlusCell"/>
    <w:rsid w:val="00B83399"/>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008163B02F62C4F29DE9262D736DE0DAE85F6823819B928A99B32A2F423099B0D8E428C197DC700192B0E992d4i8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RLAW098&amp;n=75107" TargetMode="External"/><Relationship Id="rId4" Type="http://schemas.openxmlformats.org/officeDocument/2006/relationships/settings" Target="settings.xml"/><Relationship Id="rId9" Type="http://schemas.openxmlformats.org/officeDocument/2006/relationships/hyperlink" Target="consultantplus://offline/ref=57008163B02F62C4F29DF72B3B1F33E4D0EB086C288995C7DFC6E877784B3ACEE597E57487C1CF730292B3E98D437E1CdEi3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D041D-EC56-4EEE-91B0-3275738AB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2421</Words>
  <Characters>13804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UFPO_NEWPC2</cp:lastModifiedBy>
  <cp:revision>8</cp:revision>
  <cp:lastPrinted>2025-06-05T05:31:00Z</cp:lastPrinted>
  <dcterms:created xsi:type="dcterms:W3CDTF">2025-05-27T11:09:00Z</dcterms:created>
  <dcterms:modified xsi:type="dcterms:W3CDTF">2025-06-10T11:46:00Z</dcterms:modified>
</cp:coreProperties>
</file>