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41" w:type="dxa"/>
        <w:tblInd w:w="-743" w:type="dxa"/>
        <w:tblLayout w:type="fixed"/>
        <w:tblLook w:val="0000" w:firstRow="0" w:lastRow="0" w:firstColumn="0" w:lastColumn="0" w:noHBand="0" w:noVBand="0"/>
      </w:tblPr>
      <w:tblGrid>
        <w:gridCol w:w="4942"/>
        <w:gridCol w:w="5299"/>
      </w:tblGrid>
      <w:tr w:rsidR="004E6904" w:rsidRPr="00016A8B" w:rsidTr="004E6904">
        <w:trPr>
          <w:trHeight w:val="1124"/>
        </w:trPr>
        <w:tc>
          <w:tcPr>
            <w:tcW w:w="4942" w:type="dxa"/>
            <w:shd w:val="clear" w:color="auto" w:fill="FFFFFF"/>
          </w:tcPr>
          <w:p w:rsidR="004E6904" w:rsidRPr="00016A8B" w:rsidRDefault="004E6904" w:rsidP="00B71F26">
            <w:pPr>
              <w:snapToGrid w:val="0"/>
              <w:spacing w:line="100" w:lineRule="atLeast"/>
              <w:ind w:firstLine="709"/>
              <w:rPr>
                <w:sz w:val="22"/>
              </w:rPr>
            </w:pPr>
          </w:p>
          <w:p w:rsidR="004E6904" w:rsidRPr="00016A8B" w:rsidRDefault="004E6904" w:rsidP="00B71F26">
            <w:pPr>
              <w:spacing w:line="100" w:lineRule="atLeast"/>
              <w:ind w:firstLine="709"/>
              <w:rPr>
                <w:sz w:val="22"/>
              </w:rPr>
            </w:pPr>
          </w:p>
          <w:p w:rsidR="004E6904" w:rsidRPr="00016A8B" w:rsidRDefault="004E6904" w:rsidP="00B71F26">
            <w:pPr>
              <w:spacing w:line="100" w:lineRule="atLeast"/>
              <w:ind w:firstLine="709"/>
              <w:jc w:val="both"/>
              <w:rPr>
                <w:sz w:val="22"/>
              </w:rPr>
            </w:pPr>
          </w:p>
        </w:tc>
        <w:tc>
          <w:tcPr>
            <w:tcW w:w="5299" w:type="dxa"/>
            <w:shd w:val="clear" w:color="auto" w:fill="FFFFFF"/>
          </w:tcPr>
          <w:p w:rsidR="004E6904" w:rsidRPr="00016A8B" w:rsidRDefault="004E6904" w:rsidP="00B71F26">
            <w:pPr>
              <w:ind w:left="936" w:right="34"/>
              <w:jc w:val="center"/>
              <w:rPr>
                <w:sz w:val="22"/>
              </w:rPr>
            </w:pPr>
            <w:r w:rsidRPr="00016A8B">
              <w:rPr>
                <w:sz w:val="22"/>
              </w:rPr>
              <w:t>Утверждена</w:t>
            </w:r>
          </w:p>
          <w:p w:rsidR="004E6904" w:rsidRPr="00016A8B" w:rsidRDefault="004E6904" w:rsidP="00D06B2A">
            <w:pPr>
              <w:ind w:left="936" w:right="34"/>
              <w:jc w:val="both"/>
              <w:rPr>
                <w:sz w:val="22"/>
              </w:rPr>
            </w:pPr>
            <w:r w:rsidRPr="00016A8B">
              <w:rPr>
                <w:sz w:val="22"/>
              </w:rPr>
              <w:t xml:space="preserve">постановлением  администрации Моргаушского муниципального округа Чувашской Республики от </w:t>
            </w:r>
            <w:r w:rsidR="00D06B2A">
              <w:rPr>
                <w:sz w:val="22"/>
              </w:rPr>
              <w:t>26.02.</w:t>
            </w:r>
            <w:r w:rsidR="008669A3">
              <w:rPr>
                <w:sz w:val="22"/>
              </w:rPr>
              <w:t>2025 №</w:t>
            </w:r>
            <w:r w:rsidR="00D06B2A">
              <w:rPr>
                <w:sz w:val="22"/>
              </w:rPr>
              <w:t>390</w:t>
            </w:r>
          </w:p>
        </w:tc>
      </w:tr>
    </w:tbl>
    <w:p w:rsidR="004E6904" w:rsidRPr="00016A8B" w:rsidRDefault="004E6904" w:rsidP="004E6904">
      <w:pPr>
        <w:spacing w:line="100" w:lineRule="atLeast"/>
        <w:ind w:firstLine="567"/>
        <w:rPr>
          <w:i/>
          <w:sz w:val="22"/>
        </w:rPr>
      </w:pPr>
      <w:r w:rsidRPr="00016A8B">
        <w:rPr>
          <w:i/>
          <w:sz w:val="22"/>
        </w:rPr>
        <w:t xml:space="preserve">           </w:t>
      </w:r>
    </w:p>
    <w:p w:rsidR="004E6904" w:rsidRPr="00016A8B" w:rsidRDefault="004E6904" w:rsidP="004E6904">
      <w:pPr>
        <w:spacing w:line="100" w:lineRule="atLeast"/>
        <w:ind w:firstLine="567"/>
        <w:rPr>
          <w:i/>
          <w:sz w:val="22"/>
        </w:rPr>
      </w:pPr>
    </w:p>
    <w:p w:rsidR="004E6904" w:rsidRPr="00016A8B" w:rsidRDefault="004E6904" w:rsidP="004E6904">
      <w:pPr>
        <w:spacing w:line="100" w:lineRule="atLeast"/>
        <w:ind w:firstLine="567"/>
        <w:jc w:val="center"/>
        <w:rPr>
          <w:b/>
          <w:sz w:val="22"/>
        </w:rPr>
      </w:pPr>
    </w:p>
    <w:p w:rsidR="004E6904" w:rsidRPr="00016A8B" w:rsidRDefault="004E6904" w:rsidP="004E6904">
      <w:pPr>
        <w:spacing w:line="100" w:lineRule="atLeast"/>
        <w:ind w:firstLine="567"/>
        <w:jc w:val="center"/>
        <w:rPr>
          <w:b/>
          <w:sz w:val="22"/>
        </w:rPr>
      </w:pPr>
    </w:p>
    <w:p w:rsidR="004E6904" w:rsidRPr="00016A8B" w:rsidRDefault="004E6904" w:rsidP="004E6904">
      <w:pPr>
        <w:spacing w:line="100" w:lineRule="atLeast"/>
        <w:ind w:firstLine="567"/>
        <w:jc w:val="center"/>
        <w:rPr>
          <w:i/>
          <w:sz w:val="22"/>
        </w:rPr>
      </w:pPr>
      <w:r w:rsidRPr="00016A8B">
        <w:rPr>
          <w:b/>
          <w:sz w:val="22"/>
        </w:rPr>
        <w:t>АУКЦИОННАЯ ДОКУМЕНТАЦИЯ ДЛЯ ПРОВЕДЕНИЯ</w:t>
      </w:r>
    </w:p>
    <w:p w:rsidR="004E6904" w:rsidRPr="00016A8B" w:rsidRDefault="004E6904" w:rsidP="004E6904">
      <w:pPr>
        <w:spacing w:line="100" w:lineRule="atLeast"/>
        <w:jc w:val="center"/>
        <w:rPr>
          <w:b/>
          <w:sz w:val="22"/>
        </w:rPr>
      </w:pPr>
      <w:r w:rsidRPr="00016A8B">
        <w:rPr>
          <w:b/>
          <w:sz w:val="22"/>
        </w:rPr>
        <w:t xml:space="preserve"> ОТКРЫТОГО АУКЦИОНА В ЭЛЕКТРОННОЙ ФОРМЕ </w:t>
      </w:r>
    </w:p>
    <w:p w:rsidR="004E6904" w:rsidRPr="00016A8B" w:rsidRDefault="004E6904" w:rsidP="004E6904">
      <w:pPr>
        <w:jc w:val="center"/>
        <w:rPr>
          <w:b/>
          <w:sz w:val="22"/>
        </w:rPr>
      </w:pPr>
      <w:r w:rsidRPr="00016A8B">
        <w:rPr>
          <w:b/>
          <w:sz w:val="22"/>
        </w:rPr>
        <w:t xml:space="preserve">ПО </w:t>
      </w:r>
      <w:proofErr w:type="gramStart"/>
      <w:r w:rsidRPr="00016A8B">
        <w:rPr>
          <w:b/>
          <w:sz w:val="22"/>
        </w:rPr>
        <w:t>ПРОДАЖЕ  ИМУЩЕСТВА</w:t>
      </w:r>
      <w:proofErr w:type="gramEnd"/>
      <w:r w:rsidRPr="00016A8B">
        <w:rPr>
          <w:b/>
          <w:sz w:val="22"/>
        </w:rPr>
        <w:t xml:space="preserve"> МУНИЦИПАЛЬНОГО ОБРАЗОВАНИЯ - МОРГАУШСКИЙ МУНИЦИПАЛЬНЫЙ ОКРУГ ЧУВАШСКОЙ РЕСПУБЛИКИ</w:t>
      </w:r>
    </w:p>
    <w:p w:rsidR="004E6904" w:rsidRPr="00016A8B" w:rsidRDefault="004E6904" w:rsidP="004E6904">
      <w:pPr>
        <w:jc w:val="center"/>
        <w:rPr>
          <w:b/>
          <w:sz w:val="22"/>
        </w:rPr>
      </w:pPr>
    </w:p>
    <w:p w:rsidR="004E6904" w:rsidRPr="00016A8B" w:rsidRDefault="004E6904" w:rsidP="004E6904">
      <w:pPr>
        <w:jc w:val="center"/>
        <w:rPr>
          <w:b/>
          <w:sz w:val="22"/>
        </w:rPr>
      </w:pPr>
    </w:p>
    <w:p w:rsidR="00940A9D" w:rsidRDefault="00940A9D" w:rsidP="004E6904">
      <w:pPr>
        <w:widowControl/>
        <w:autoSpaceDE w:val="0"/>
        <w:autoSpaceDN w:val="0"/>
        <w:adjustRightInd w:val="0"/>
        <w:ind w:firstLine="709"/>
        <w:jc w:val="both"/>
        <w:rPr>
          <w:color w:val="000000"/>
          <w:sz w:val="22"/>
        </w:rPr>
      </w:pPr>
      <w:r w:rsidRPr="00940A9D">
        <w:rPr>
          <w:color w:val="000000"/>
          <w:sz w:val="22"/>
        </w:rPr>
        <w:t>Лот № 1 Энциклопедия Моргаушского района, составитель: коллектив МБУК «Централизованная библиотечная система» Моргаушского района Чувашской Республики, год выпуска 2020, общее количество книг — 372 шт., количество страниц 495.</w:t>
      </w:r>
    </w:p>
    <w:p w:rsidR="004E6904" w:rsidRPr="00016A8B" w:rsidRDefault="004E6904" w:rsidP="004E6904">
      <w:pPr>
        <w:widowControl/>
        <w:autoSpaceDE w:val="0"/>
        <w:autoSpaceDN w:val="0"/>
        <w:adjustRightInd w:val="0"/>
        <w:ind w:firstLine="709"/>
        <w:jc w:val="both"/>
        <w:rPr>
          <w:color w:val="000000"/>
          <w:sz w:val="22"/>
        </w:rPr>
      </w:pPr>
      <w:r w:rsidRPr="00016A8B">
        <w:rPr>
          <w:color w:val="000000"/>
          <w:sz w:val="22"/>
        </w:rPr>
        <w:t>Уста</w:t>
      </w:r>
      <w:r w:rsidR="000C4FBD" w:rsidRPr="00016A8B">
        <w:rPr>
          <w:color w:val="000000"/>
          <w:sz w:val="22"/>
        </w:rPr>
        <w:t xml:space="preserve">новить начальную цену продажи </w:t>
      </w:r>
      <w:r w:rsidR="00D66058">
        <w:rPr>
          <w:color w:val="000000"/>
          <w:sz w:val="22"/>
        </w:rPr>
        <w:t>106 </w:t>
      </w:r>
      <w:r w:rsidR="00D66058" w:rsidRPr="00D66058">
        <w:rPr>
          <w:color w:val="000000"/>
          <w:sz w:val="22"/>
        </w:rPr>
        <w:t xml:space="preserve">020 </w:t>
      </w:r>
      <w:r w:rsidRPr="00016A8B">
        <w:rPr>
          <w:color w:val="000000"/>
          <w:sz w:val="22"/>
        </w:rPr>
        <w:t>(</w:t>
      </w:r>
      <w:r w:rsidR="00D66058">
        <w:rPr>
          <w:color w:val="000000"/>
          <w:sz w:val="22"/>
        </w:rPr>
        <w:t>С</w:t>
      </w:r>
      <w:r w:rsidR="00D66058" w:rsidRPr="00D66058">
        <w:rPr>
          <w:color w:val="000000"/>
          <w:sz w:val="22"/>
        </w:rPr>
        <w:t>то шесть тысяч двадцать</w:t>
      </w:r>
      <w:r w:rsidRPr="00016A8B">
        <w:rPr>
          <w:color w:val="000000"/>
          <w:sz w:val="22"/>
        </w:rPr>
        <w:t xml:space="preserve">) руб. </w:t>
      </w:r>
      <w:r w:rsidR="000C4FBD" w:rsidRPr="00016A8B">
        <w:rPr>
          <w:color w:val="000000"/>
          <w:sz w:val="22"/>
        </w:rPr>
        <w:t>0</w:t>
      </w:r>
      <w:r w:rsidRPr="00016A8B">
        <w:rPr>
          <w:color w:val="000000"/>
          <w:sz w:val="22"/>
        </w:rPr>
        <w:t xml:space="preserve">0 коп., </w:t>
      </w:r>
      <w:r w:rsidR="00B976B5" w:rsidRPr="00016A8B">
        <w:rPr>
          <w:color w:val="000000"/>
          <w:sz w:val="22"/>
        </w:rPr>
        <w:t xml:space="preserve">без </w:t>
      </w:r>
      <w:r w:rsidRPr="00016A8B">
        <w:rPr>
          <w:color w:val="000000"/>
          <w:sz w:val="22"/>
        </w:rPr>
        <w:t>учет</w:t>
      </w:r>
      <w:r w:rsidR="00B976B5" w:rsidRPr="00016A8B">
        <w:rPr>
          <w:color w:val="000000"/>
          <w:sz w:val="22"/>
        </w:rPr>
        <w:t>а</w:t>
      </w:r>
      <w:r w:rsidRPr="00016A8B">
        <w:rPr>
          <w:color w:val="000000"/>
          <w:sz w:val="22"/>
        </w:rPr>
        <w:t xml:space="preserve"> налога на добавленную стоимость в соответствии с отчетом об оценке №</w:t>
      </w:r>
      <w:r w:rsidR="00551534">
        <w:rPr>
          <w:color w:val="000000"/>
          <w:sz w:val="22"/>
        </w:rPr>
        <w:t>160/12/03</w:t>
      </w:r>
      <w:r w:rsidRPr="00016A8B">
        <w:rPr>
          <w:color w:val="000000"/>
          <w:sz w:val="22"/>
        </w:rPr>
        <w:t xml:space="preserve"> от </w:t>
      </w:r>
      <w:r w:rsidRPr="00016A8B">
        <w:rPr>
          <w:sz w:val="22"/>
        </w:rPr>
        <w:t>2</w:t>
      </w:r>
      <w:r w:rsidR="00930A65" w:rsidRPr="00016A8B">
        <w:rPr>
          <w:sz w:val="22"/>
        </w:rPr>
        <w:t>2</w:t>
      </w:r>
      <w:r w:rsidRPr="00016A8B">
        <w:rPr>
          <w:sz w:val="22"/>
        </w:rPr>
        <w:t>.</w:t>
      </w:r>
      <w:r w:rsidR="00551534">
        <w:rPr>
          <w:sz w:val="22"/>
        </w:rPr>
        <w:t>11</w:t>
      </w:r>
      <w:r w:rsidRPr="00016A8B">
        <w:rPr>
          <w:sz w:val="22"/>
        </w:rPr>
        <w:t>.2024г</w:t>
      </w:r>
      <w:r w:rsidRPr="00016A8B">
        <w:rPr>
          <w:color w:val="000000"/>
          <w:sz w:val="22"/>
        </w:rPr>
        <w:t xml:space="preserve">., проведенным </w:t>
      </w:r>
      <w:r w:rsidR="00940A9D">
        <w:rPr>
          <w:color w:val="000000"/>
          <w:sz w:val="22"/>
        </w:rPr>
        <w:t xml:space="preserve">с </w:t>
      </w:r>
      <w:r w:rsidR="00551534" w:rsidRPr="00551534">
        <w:rPr>
          <w:color w:val="000000"/>
          <w:sz w:val="22"/>
        </w:rPr>
        <w:t>ООО «АЙРА ТОРРЕС».</w:t>
      </w:r>
    </w:p>
    <w:p w:rsidR="00D62BFB" w:rsidRPr="00917AFE" w:rsidRDefault="00D06B2A"/>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Pr="00917AFE" w:rsidRDefault="00930A65"/>
    <w:p w:rsidR="00930A65" w:rsidRDefault="00930A65"/>
    <w:p w:rsidR="00D66058" w:rsidRDefault="00D66058"/>
    <w:p w:rsidR="00D66058" w:rsidRDefault="00D66058"/>
    <w:p w:rsidR="00D66058" w:rsidRDefault="00D66058"/>
    <w:p w:rsidR="00D66058" w:rsidRDefault="00D66058"/>
    <w:p w:rsidR="00D66058" w:rsidRDefault="00D66058"/>
    <w:p w:rsidR="00D66058" w:rsidRDefault="00D66058"/>
    <w:p w:rsidR="00D66058" w:rsidRDefault="00D66058"/>
    <w:p w:rsidR="00D66058" w:rsidRDefault="00D66058"/>
    <w:p w:rsidR="00D66058" w:rsidRDefault="00D66058"/>
    <w:p w:rsidR="00930A65" w:rsidRPr="00917AFE" w:rsidRDefault="00930A65"/>
    <w:p w:rsidR="00930A65" w:rsidRDefault="00930A65"/>
    <w:p w:rsidR="004B3CB5" w:rsidRDefault="004B3CB5"/>
    <w:p w:rsidR="004B3CB5" w:rsidRDefault="004B3CB5"/>
    <w:p w:rsidR="00555180" w:rsidRDefault="00555180"/>
    <w:p w:rsidR="00555180" w:rsidRDefault="00555180"/>
    <w:p w:rsidR="00555180" w:rsidRDefault="00555180"/>
    <w:p w:rsidR="00555180" w:rsidRDefault="00555180"/>
    <w:p w:rsidR="00930A65" w:rsidRPr="00917AFE" w:rsidRDefault="00930A65"/>
    <w:p w:rsidR="00D118CD" w:rsidRPr="00016A8B" w:rsidRDefault="008669A3" w:rsidP="00D118CD">
      <w:pPr>
        <w:jc w:val="center"/>
        <w:rPr>
          <w:sz w:val="22"/>
        </w:rPr>
      </w:pPr>
      <w:r>
        <w:rPr>
          <w:sz w:val="22"/>
        </w:rPr>
        <w:t>Моргауши, 2025</w:t>
      </w:r>
      <w:r w:rsidR="00930A65" w:rsidRPr="00016A8B">
        <w:rPr>
          <w:sz w:val="22"/>
        </w:rPr>
        <w:t>г.</w:t>
      </w:r>
    </w:p>
    <w:p w:rsidR="004D265A" w:rsidRPr="00016A8B" w:rsidRDefault="004D265A" w:rsidP="004D265A">
      <w:pPr>
        <w:widowControl/>
        <w:spacing w:after="200" w:line="276" w:lineRule="auto"/>
        <w:jc w:val="center"/>
        <w:rPr>
          <w:b/>
          <w:caps/>
          <w:sz w:val="22"/>
        </w:rPr>
      </w:pPr>
      <w:r w:rsidRPr="00016A8B">
        <w:rPr>
          <w:b/>
          <w:caps/>
          <w:sz w:val="22"/>
        </w:rPr>
        <w:lastRenderedPageBreak/>
        <w:t xml:space="preserve">Законодательное регулирование, </w:t>
      </w:r>
    </w:p>
    <w:p w:rsidR="004D265A" w:rsidRPr="00016A8B" w:rsidRDefault="004D265A" w:rsidP="004D265A">
      <w:pPr>
        <w:widowControl/>
        <w:jc w:val="center"/>
        <w:rPr>
          <w:b/>
          <w:caps/>
          <w:sz w:val="22"/>
          <w:lang w:eastAsia="en-US"/>
        </w:rPr>
      </w:pPr>
      <w:r w:rsidRPr="00016A8B">
        <w:rPr>
          <w:b/>
          <w:caps/>
          <w:sz w:val="22"/>
          <w:lang w:eastAsia="en-US"/>
        </w:rPr>
        <w:t>основные термины и определения</w:t>
      </w:r>
    </w:p>
    <w:p w:rsidR="004B3CB5" w:rsidRPr="00016A8B" w:rsidRDefault="004B3CB5" w:rsidP="004D265A">
      <w:pPr>
        <w:ind w:firstLine="708"/>
        <w:jc w:val="both"/>
        <w:rPr>
          <w:bCs/>
          <w:sz w:val="22"/>
          <w:lang w:eastAsia="x-none"/>
        </w:rPr>
      </w:pPr>
      <w:r w:rsidRPr="00016A8B">
        <w:rPr>
          <w:sz w:val="22"/>
          <w:lang w:val="x-none" w:eastAsia="x-none"/>
        </w:rPr>
        <w:t>Аукцион по продаже имущества, находящегося в собственности</w:t>
      </w:r>
      <w:r w:rsidRPr="00016A8B">
        <w:rPr>
          <w:sz w:val="22"/>
          <w:lang w:eastAsia="x-none"/>
        </w:rPr>
        <w:t xml:space="preserve"> Муниципального образования – </w:t>
      </w:r>
      <w:proofErr w:type="spellStart"/>
      <w:r w:rsidRPr="00016A8B">
        <w:rPr>
          <w:sz w:val="22"/>
          <w:lang w:eastAsia="x-none"/>
        </w:rPr>
        <w:t>Моргаушский</w:t>
      </w:r>
      <w:proofErr w:type="spellEnd"/>
      <w:r w:rsidRPr="00016A8B">
        <w:rPr>
          <w:sz w:val="22"/>
          <w:lang w:eastAsia="x-none"/>
        </w:rPr>
        <w:t xml:space="preserve"> муниципальный округ</w:t>
      </w:r>
      <w:r w:rsidRPr="00016A8B">
        <w:rPr>
          <w:sz w:val="22"/>
          <w:lang w:val="x-none" w:eastAsia="x-none"/>
        </w:rPr>
        <w:t xml:space="preserve"> </w:t>
      </w:r>
      <w:r w:rsidRPr="00016A8B">
        <w:rPr>
          <w:sz w:val="22"/>
          <w:lang w:eastAsia="x-none"/>
        </w:rPr>
        <w:t>Чувашской Республики</w:t>
      </w:r>
      <w:r w:rsidRPr="00016A8B">
        <w:rPr>
          <w:sz w:val="22"/>
          <w:lang w:val="x-none" w:eastAsia="x-none"/>
        </w:rPr>
        <w:t xml:space="preserve"> (торги), проводится </w:t>
      </w:r>
      <w:r w:rsidRPr="00016A8B">
        <w:rPr>
          <w:sz w:val="22"/>
          <w:lang w:eastAsia="x-none"/>
        </w:rPr>
        <w:t xml:space="preserve"> в электронной форме  в соответствии с Гражданским кодексом Российской Федерации, Федеральным законом от 21 декабря 2001 года № 178-ФЗ «О приватизации государственного и муниципального имущества», </w:t>
      </w:r>
      <w:r w:rsidRPr="00016A8B">
        <w:rPr>
          <w:bCs/>
          <w:sz w:val="22"/>
          <w:lang w:eastAsia="x-none"/>
        </w:rPr>
        <w:t>Решением Моргаушского районного Собрания депутатов ЧР от 24.04.2013 N С-26/4 «Об утверждении Порядка принятия решений об условиях приватизации муниципального имущества Моргаушского района Чувашской Республики».</w:t>
      </w:r>
    </w:p>
    <w:p w:rsidR="004D265A" w:rsidRPr="00016A8B" w:rsidRDefault="004D265A" w:rsidP="004D265A">
      <w:pPr>
        <w:ind w:firstLine="708"/>
        <w:jc w:val="both"/>
        <w:rPr>
          <w:sz w:val="22"/>
          <w:lang w:val="x-none" w:eastAsia="x-none"/>
        </w:rPr>
      </w:pPr>
      <w:r w:rsidRPr="00016A8B">
        <w:rPr>
          <w:b/>
          <w:sz w:val="22"/>
          <w:lang w:val="x-none" w:eastAsia="x-none"/>
        </w:rPr>
        <w:t>Сайт</w:t>
      </w:r>
      <w:r w:rsidRPr="00016A8B">
        <w:rPr>
          <w:sz w:val="22"/>
          <w:lang w:val="x-none" w:eastAsia="x-none"/>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4D265A" w:rsidRPr="00016A8B" w:rsidRDefault="004D265A" w:rsidP="004D265A">
      <w:pPr>
        <w:widowControl/>
        <w:ind w:firstLine="709"/>
        <w:jc w:val="both"/>
        <w:rPr>
          <w:sz w:val="22"/>
          <w:lang w:eastAsia="en-US"/>
        </w:rPr>
      </w:pPr>
      <w:r w:rsidRPr="00016A8B">
        <w:rPr>
          <w:b/>
          <w:sz w:val="22"/>
        </w:rPr>
        <w:t xml:space="preserve">Предмет аукциона – </w:t>
      </w:r>
      <w:r w:rsidRPr="00016A8B">
        <w:rPr>
          <w:sz w:val="22"/>
        </w:rPr>
        <w:t xml:space="preserve">продажа имущества, находящегося в казне Муниципального образования – </w:t>
      </w:r>
      <w:proofErr w:type="spellStart"/>
      <w:r w:rsidRPr="00016A8B">
        <w:rPr>
          <w:sz w:val="22"/>
        </w:rPr>
        <w:t>Моргаушский</w:t>
      </w:r>
      <w:proofErr w:type="spellEnd"/>
      <w:r w:rsidRPr="00016A8B">
        <w:rPr>
          <w:sz w:val="22"/>
        </w:rPr>
        <w:t xml:space="preserve"> муниципальный округ Чувашской Республики.</w:t>
      </w:r>
    </w:p>
    <w:p w:rsidR="004D265A" w:rsidRPr="00016A8B" w:rsidRDefault="004D265A" w:rsidP="004D265A">
      <w:pPr>
        <w:ind w:firstLine="709"/>
        <w:jc w:val="both"/>
        <w:rPr>
          <w:sz w:val="22"/>
        </w:rPr>
      </w:pPr>
      <w:r w:rsidRPr="00016A8B">
        <w:rPr>
          <w:b/>
          <w:sz w:val="22"/>
        </w:rPr>
        <w:t>Продавец –</w:t>
      </w:r>
      <w:r w:rsidRPr="00016A8B">
        <w:rPr>
          <w:sz w:val="22"/>
        </w:rPr>
        <w:t xml:space="preserve"> Администрация Моргаушского муниципального округа Чувашской Республики.</w:t>
      </w:r>
    </w:p>
    <w:p w:rsidR="004D265A" w:rsidRPr="00016A8B" w:rsidRDefault="004D265A" w:rsidP="004D265A">
      <w:pPr>
        <w:widowControl/>
        <w:shd w:val="clear" w:color="auto" w:fill="FFFFFF"/>
        <w:ind w:firstLine="714"/>
        <w:jc w:val="both"/>
        <w:rPr>
          <w:sz w:val="22"/>
        </w:rPr>
      </w:pPr>
      <w:r w:rsidRPr="00016A8B">
        <w:rPr>
          <w:b/>
          <w:sz w:val="22"/>
        </w:rPr>
        <w:t xml:space="preserve">Организатор – </w:t>
      </w:r>
      <w:r w:rsidRPr="00016A8B">
        <w:rPr>
          <w:sz w:val="22"/>
        </w:rPr>
        <w:t xml:space="preserve">юридическое лицо, владеющее сайтом в информационно-телекоммуникационной сети «Интернет» – Акционерное общество «Единая электронная торговая площадка» (АО «ЕЭТП»), адрес: 115114, г. Москва, ул. </w:t>
      </w:r>
      <w:proofErr w:type="spellStart"/>
      <w:r w:rsidRPr="00016A8B">
        <w:rPr>
          <w:sz w:val="22"/>
        </w:rPr>
        <w:t>Кожевническая</w:t>
      </w:r>
      <w:proofErr w:type="spellEnd"/>
      <w:r w:rsidRPr="00016A8B">
        <w:rPr>
          <w:sz w:val="22"/>
        </w:rPr>
        <w:t>, д. 14, стр.5 тел. 8 (495) 276-16-26, Факс: 8(495) 542-40-20.</w:t>
      </w:r>
    </w:p>
    <w:p w:rsidR="004D265A" w:rsidRPr="00016A8B" w:rsidRDefault="004D265A" w:rsidP="004D265A">
      <w:pPr>
        <w:widowControl/>
        <w:shd w:val="clear" w:color="auto" w:fill="FFFFFF"/>
        <w:ind w:firstLine="714"/>
        <w:jc w:val="both"/>
        <w:rPr>
          <w:sz w:val="22"/>
        </w:rPr>
      </w:pPr>
      <w:r w:rsidRPr="00016A8B">
        <w:rPr>
          <w:b/>
          <w:sz w:val="22"/>
        </w:rPr>
        <w:t>Регистрация на электронной площадке</w:t>
      </w:r>
      <w:r w:rsidRPr="00016A8B">
        <w:rPr>
          <w:sz w:val="22"/>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4D265A" w:rsidRPr="00016A8B" w:rsidRDefault="004D265A" w:rsidP="004D265A">
      <w:pPr>
        <w:ind w:firstLine="709"/>
        <w:jc w:val="both"/>
        <w:rPr>
          <w:sz w:val="22"/>
        </w:rPr>
      </w:pPr>
      <w:r w:rsidRPr="00016A8B">
        <w:rPr>
          <w:b/>
          <w:sz w:val="22"/>
        </w:rPr>
        <w:t>Открытая часть электронной площадки</w:t>
      </w:r>
      <w:r w:rsidRPr="00016A8B">
        <w:rPr>
          <w:sz w:val="22"/>
        </w:rPr>
        <w:t xml:space="preserve"> – раздел электронной площадки, находящийся в открытом доступе, не требующий регистрации на электронной площадке для работы в нём.</w:t>
      </w:r>
    </w:p>
    <w:p w:rsidR="004D265A" w:rsidRPr="00016A8B" w:rsidRDefault="004D265A" w:rsidP="004D265A">
      <w:pPr>
        <w:ind w:firstLine="709"/>
        <w:jc w:val="both"/>
        <w:rPr>
          <w:sz w:val="22"/>
        </w:rPr>
      </w:pPr>
      <w:r w:rsidRPr="00016A8B">
        <w:rPr>
          <w:b/>
          <w:sz w:val="22"/>
        </w:rPr>
        <w:t>Закрытая часть электронной площадки</w:t>
      </w:r>
      <w:r w:rsidRPr="00016A8B">
        <w:rPr>
          <w:sz w:val="22"/>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4D265A" w:rsidRPr="00016A8B" w:rsidRDefault="004D265A" w:rsidP="004D265A">
      <w:pPr>
        <w:ind w:firstLine="709"/>
        <w:jc w:val="both"/>
        <w:rPr>
          <w:sz w:val="22"/>
        </w:rPr>
      </w:pPr>
      <w:r w:rsidRPr="00016A8B">
        <w:rPr>
          <w:sz w:val="22"/>
        </w:rPr>
        <w:t>«</w:t>
      </w:r>
      <w:r w:rsidRPr="00016A8B">
        <w:rPr>
          <w:b/>
          <w:sz w:val="22"/>
        </w:rPr>
        <w:t>Личный кабинет»</w:t>
      </w:r>
      <w:r w:rsidRPr="00016A8B">
        <w:rPr>
          <w:sz w:val="22"/>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4D265A" w:rsidRPr="00016A8B" w:rsidRDefault="004D265A" w:rsidP="004D265A">
      <w:pPr>
        <w:ind w:firstLine="709"/>
        <w:jc w:val="both"/>
        <w:rPr>
          <w:sz w:val="22"/>
        </w:rPr>
      </w:pPr>
      <w:r w:rsidRPr="00016A8B">
        <w:rPr>
          <w:b/>
          <w:sz w:val="22"/>
        </w:rPr>
        <w:t>Электронный аукцион</w:t>
      </w:r>
      <w:r w:rsidRPr="00016A8B">
        <w:rPr>
          <w:sz w:val="22"/>
        </w:rPr>
        <w:t xml:space="preserve"> – торги по продаже государственного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4D265A" w:rsidRPr="00016A8B" w:rsidRDefault="004D265A" w:rsidP="004D265A">
      <w:pPr>
        <w:ind w:firstLine="709"/>
        <w:jc w:val="both"/>
        <w:rPr>
          <w:sz w:val="22"/>
        </w:rPr>
      </w:pPr>
      <w:r w:rsidRPr="00016A8B">
        <w:rPr>
          <w:b/>
          <w:sz w:val="22"/>
        </w:rPr>
        <w:t>Лот</w:t>
      </w:r>
      <w:r w:rsidRPr="00016A8B">
        <w:rPr>
          <w:sz w:val="22"/>
        </w:rPr>
        <w:t xml:space="preserve"> – имущество, являющееся предметом торгов, реализуемое в ходе </w:t>
      </w:r>
      <w:r w:rsidR="009E3D84" w:rsidRPr="00016A8B">
        <w:rPr>
          <w:sz w:val="22"/>
        </w:rPr>
        <w:t xml:space="preserve">проведения </w:t>
      </w:r>
      <w:r w:rsidRPr="00016A8B">
        <w:rPr>
          <w:sz w:val="22"/>
        </w:rPr>
        <w:t>одной процедуры продажи (электронного аукциона).</w:t>
      </w:r>
    </w:p>
    <w:p w:rsidR="004D265A" w:rsidRPr="00016A8B" w:rsidRDefault="004D265A" w:rsidP="004D265A">
      <w:pPr>
        <w:ind w:firstLine="709"/>
        <w:jc w:val="both"/>
        <w:rPr>
          <w:sz w:val="22"/>
        </w:rPr>
      </w:pPr>
      <w:r w:rsidRPr="00016A8B">
        <w:rPr>
          <w:b/>
          <w:sz w:val="22"/>
        </w:rPr>
        <w:t>Претендент</w:t>
      </w:r>
      <w:r w:rsidRPr="00016A8B">
        <w:rPr>
          <w:sz w:val="22"/>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4D265A" w:rsidRPr="000B1070" w:rsidRDefault="004D265A" w:rsidP="004D265A">
      <w:pPr>
        <w:ind w:firstLine="709"/>
        <w:jc w:val="both"/>
        <w:rPr>
          <w:sz w:val="22"/>
        </w:rPr>
      </w:pPr>
      <w:r w:rsidRPr="00016A8B">
        <w:rPr>
          <w:b/>
          <w:sz w:val="22"/>
        </w:rPr>
        <w:t>Участник электронного аукциона</w:t>
      </w:r>
      <w:r w:rsidRPr="00016A8B">
        <w:rPr>
          <w:sz w:val="22"/>
        </w:rPr>
        <w:t xml:space="preserve"> – претендент, допущенный к участию в электронном аукционе.</w:t>
      </w:r>
    </w:p>
    <w:p w:rsidR="004D265A" w:rsidRPr="00016A8B" w:rsidRDefault="004D265A" w:rsidP="004D265A">
      <w:pPr>
        <w:ind w:firstLine="709"/>
        <w:jc w:val="both"/>
        <w:rPr>
          <w:sz w:val="22"/>
        </w:rPr>
      </w:pPr>
      <w:r w:rsidRPr="00016A8B">
        <w:rPr>
          <w:b/>
          <w:sz w:val="22"/>
        </w:rPr>
        <w:t>Электронная подпись</w:t>
      </w:r>
      <w:r w:rsidRPr="00016A8B">
        <w:rPr>
          <w:sz w:val="22"/>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4D265A" w:rsidRPr="00016A8B" w:rsidRDefault="004D265A" w:rsidP="004D265A">
      <w:pPr>
        <w:ind w:firstLine="709"/>
        <w:jc w:val="both"/>
        <w:rPr>
          <w:sz w:val="22"/>
        </w:rPr>
      </w:pPr>
      <w:r w:rsidRPr="00016A8B">
        <w:rPr>
          <w:b/>
          <w:sz w:val="22"/>
        </w:rPr>
        <w:t>Электронный документ</w:t>
      </w:r>
      <w:r w:rsidRPr="00016A8B">
        <w:rPr>
          <w:sz w:val="22"/>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4D265A" w:rsidRPr="00016A8B" w:rsidRDefault="004D265A" w:rsidP="004D265A">
      <w:pPr>
        <w:ind w:firstLine="709"/>
        <w:jc w:val="both"/>
        <w:rPr>
          <w:sz w:val="22"/>
        </w:rPr>
      </w:pPr>
      <w:r w:rsidRPr="00016A8B">
        <w:rPr>
          <w:b/>
          <w:sz w:val="22"/>
        </w:rPr>
        <w:t>Электронный образ документа</w:t>
      </w:r>
      <w:r w:rsidRPr="00016A8B">
        <w:rPr>
          <w:sz w:val="22"/>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4D265A" w:rsidRPr="00016A8B" w:rsidRDefault="004D265A" w:rsidP="004D265A">
      <w:pPr>
        <w:ind w:firstLine="709"/>
        <w:jc w:val="both"/>
        <w:rPr>
          <w:sz w:val="22"/>
        </w:rPr>
      </w:pPr>
      <w:r w:rsidRPr="00016A8B">
        <w:rPr>
          <w:b/>
          <w:sz w:val="22"/>
        </w:rPr>
        <w:t>Электронное сообщение (электронное уведомление)</w:t>
      </w:r>
      <w:r w:rsidRPr="00016A8B">
        <w:rPr>
          <w:sz w:val="22"/>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4D265A" w:rsidRPr="00016A8B" w:rsidRDefault="004D265A" w:rsidP="004D265A">
      <w:pPr>
        <w:ind w:firstLine="709"/>
        <w:jc w:val="both"/>
        <w:rPr>
          <w:sz w:val="22"/>
        </w:rPr>
      </w:pPr>
      <w:r w:rsidRPr="00016A8B">
        <w:rPr>
          <w:b/>
          <w:sz w:val="22"/>
        </w:rPr>
        <w:t>Электронный журнал</w:t>
      </w:r>
      <w:r w:rsidRPr="00016A8B">
        <w:rPr>
          <w:sz w:val="22"/>
        </w:rPr>
        <w:t xml:space="preserve"> – электронный документ, в котором Организатором посредством программных и технических средств электронной площадки фиксируется ход проведения процедуры электронного аукциона.</w:t>
      </w:r>
    </w:p>
    <w:p w:rsidR="004D265A" w:rsidRPr="00016A8B" w:rsidRDefault="004D265A" w:rsidP="004D265A">
      <w:pPr>
        <w:ind w:firstLine="709"/>
        <w:jc w:val="both"/>
        <w:rPr>
          <w:sz w:val="22"/>
        </w:rPr>
      </w:pPr>
      <w:r w:rsidRPr="00016A8B">
        <w:rPr>
          <w:b/>
          <w:sz w:val="22"/>
        </w:rPr>
        <w:t xml:space="preserve">«Шаг аукциона» </w:t>
      </w:r>
      <w:r w:rsidRPr="00016A8B">
        <w:rPr>
          <w:sz w:val="22"/>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w:t>
      </w:r>
      <w:r w:rsidRPr="00016A8B">
        <w:rPr>
          <w:sz w:val="22"/>
        </w:rPr>
        <w:lastRenderedPageBreak/>
        <w:t>продажи, на которую в ходе процедуры электронного аукциона его участниками последовательно повышается начальная цена продажи.</w:t>
      </w:r>
    </w:p>
    <w:p w:rsidR="004D265A" w:rsidRPr="00016A8B" w:rsidRDefault="004D265A" w:rsidP="004D265A">
      <w:pPr>
        <w:ind w:firstLine="709"/>
        <w:jc w:val="both"/>
        <w:rPr>
          <w:sz w:val="22"/>
        </w:rPr>
      </w:pPr>
      <w:r w:rsidRPr="00016A8B">
        <w:rPr>
          <w:b/>
          <w:sz w:val="22"/>
        </w:rPr>
        <w:t>Победитель аукциона</w:t>
      </w:r>
      <w:r w:rsidRPr="00016A8B">
        <w:rPr>
          <w:sz w:val="22"/>
        </w:rPr>
        <w:t xml:space="preserve"> – участник электронного аукциона, предложивший наиболее высокую цену имущества.</w:t>
      </w:r>
    </w:p>
    <w:p w:rsidR="004D265A" w:rsidRPr="00016A8B" w:rsidRDefault="004D265A" w:rsidP="004D265A">
      <w:pPr>
        <w:widowControl/>
        <w:tabs>
          <w:tab w:val="left" w:pos="767"/>
        </w:tabs>
        <w:suppressAutoHyphens/>
        <w:jc w:val="center"/>
        <w:textAlignment w:val="baseline"/>
        <w:rPr>
          <w:b/>
          <w:bCs/>
          <w:sz w:val="22"/>
          <w:lang w:eastAsia="ar-SA"/>
        </w:rPr>
      </w:pPr>
      <w:r w:rsidRPr="00016A8B">
        <w:rPr>
          <w:b/>
          <w:bCs/>
          <w:sz w:val="22"/>
          <w:lang w:eastAsia="ar-SA"/>
        </w:rPr>
        <w:t>Контакты:</w:t>
      </w:r>
    </w:p>
    <w:p w:rsidR="004D265A" w:rsidRPr="00016A8B" w:rsidRDefault="004D265A" w:rsidP="004D265A">
      <w:pPr>
        <w:widowControl/>
        <w:tabs>
          <w:tab w:val="left" w:pos="767"/>
        </w:tabs>
        <w:suppressAutoHyphens/>
        <w:ind w:firstLine="709"/>
        <w:jc w:val="center"/>
        <w:textAlignment w:val="baseline"/>
        <w:rPr>
          <w:b/>
          <w:bCs/>
          <w:sz w:val="22"/>
          <w:lang w:eastAsia="ar-SA"/>
        </w:rPr>
      </w:pPr>
    </w:p>
    <w:p w:rsidR="004D265A" w:rsidRPr="00016A8B" w:rsidRDefault="004D265A" w:rsidP="004D265A">
      <w:pPr>
        <w:widowControl/>
        <w:shd w:val="clear" w:color="auto" w:fill="FFFFFF"/>
        <w:ind w:firstLine="714"/>
        <w:jc w:val="both"/>
        <w:rPr>
          <w:sz w:val="22"/>
        </w:rPr>
      </w:pPr>
      <w:r w:rsidRPr="00016A8B">
        <w:rPr>
          <w:b/>
          <w:sz w:val="22"/>
        </w:rPr>
        <w:t>Организатор торгов –</w:t>
      </w:r>
      <w:r w:rsidRPr="00016A8B">
        <w:rPr>
          <w:sz w:val="22"/>
        </w:rPr>
        <w:t xml:space="preserve"> Акционерное общество «Единая электронная торговая площадка» (АО «ЕЭТП»),</w:t>
      </w:r>
    </w:p>
    <w:p w:rsidR="004D265A" w:rsidRPr="00016A8B" w:rsidRDefault="004D265A" w:rsidP="004D265A">
      <w:pPr>
        <w:widowControl/>
        <w:shd w:val="clear" w:color="auto" w:fill="FFFFFF"/>
        <w:ind w:firstLine="714"/>
        <w:jc w:val="both"/>
        <w:rPr>
          <w:sz w:val="22"/>
        </w:rPr>
      </w:pPr>
      <w:r w:rsidRPr="00016A8B">
        <w:rPr>
          <w:sz w:val="22"/>
        </w:rPr>
        <w:t xml:space="preserve">Адрес: 115114, г. Москва, ул. </w:t>
      </w:r>
      <w:proofErr w:type="spellStart"/>
      <w:r w:rsidRPr="00016A8B">
        <w:rPr>
          <w:sz w:val="22"/>
        </w:rPr>
        <w:t>Кожевническая</w:t>
      </w:r>
      <w:proofErr w:type="spellEnd"/>
      <w:r w:rsidRPr="00016A8B">
        <w:rPr>
          <w:sz w:val="22"/>
        </w:rPr>
        <w:t xml:space="preserve">, д. 14, стр.5 </w:t>
      </w:r>
    </w:p>
    <w:p w:rsidR="004D265A" w:rsidRPr="00016A8B" w:rsidRDefault="004D265A" w:rsidP="004D265A">
      <w:pPr>
        <w:widowControl/>
        <w:shd w:val="clear" w:color="auto" w:fill="FFFFFF"/>
        <w:ind w:firstLine="714"/>
        <w:jc w:val="both"/>
        <w:rPr>
          <w:sz w:val="22"/>
        </w:rPr>
      </w:pPr>
      <w:r w:rsidRPr="00016A8B">
        <w:rPr>
          <w:sz w:val="22"/>
        </w:rPr>
        <w:t>тел. 8 (495) 276-16-26, Факс: 8(495) 542-40-20.</w:t>
      </w:r>
    </w:p>
    <w:p w:rsidR="004D265A" w:rsidRPr="00016A8B" w:rsidRDefault="004D265A" w:rsidP="004D265A">
      <w:pPr>
        <w:widowControl/>
        <w:ind w:left="708" w:firstLine="1"/>
        <w:rPr>
          <w:sz w:val="22"/>
        </w:rPr>
      </w:pPr>
      <w:r w:rsidRPr="00016A8B">
        <w:rPr>
          <w:iCs/>
          <w:sz w:val="22"/>
          <w:lang w:eastAsia="ar-SA"/>
        </w:rPr>
        <w:t>Адрес электронной почты</w:t>
      </w:r>
      <w:r w:rsidRPr="00016A8B">
        <w:rPr>
          <w:sz w:val="22"/>
          <w:lang w:eastAsia="ar-SA"/>
        </w:rPr>
        <w:t xml:space="preserve"> </w:t>
      </w:r>
      <w:r w:rsidRPr="00016A8B">
        <w:rPr>
          <w:sz w:val="22"/>
          <w:lang w:val="en-US"/>
        </w:rPr>
        <w:t>E</w:t>
      </w:r>
      <w:r w:rsidRPr="00016A8B">
        <w:rPr>
          <w:sz w:val="22"/>
        </w:rPr>
        <w:t>-</w:t>
      </w:r>
      <w:r w:rsidRPr="00016A8B">
        <w:rPr>
          <w:sz w:val="22"/>
          <w:lang w:val="en-US"/>
        </w:rPr>
        <w:t>mail</w:t>
      </w:r>
      <w:r w:rsidRPr="00016A8B">
        <w:rPr>
          <w:sz w:val="22"/>
        </w:rPr>
        <w:t>: info@roseltorg.ru</w:t>
      </w:r>
    </w:p>
    <w:p w:rsidR="004D265A" w:rsidRPr="00016A8B" w:rsidRDefault="004D265A" w:rsidP="004D265A">
      <w:pPr>
        <w:ind w:firstLine="709"/>
        <w:jc w:val="both"/>
        <w:rPr>
          <w:b/>
          <w:sz w:val="22"/>
        </w:rPr>
      </w:pPr>
    </w:p>
    <w:p w:rsidR="004D265A" w:rsidRPr="00016A8B" w:rsidRDefault="004D265A" w:rsidP="004D265A">
      <w:pPr>
        <w:ind w:firstLine="709"/>
        <w:jc w:val="both"/>
        <w:rPr>
          <w:sz w:val="22"/>
        </w:rPr>
      </w:pPr>
      <w:r w:rsidRPr="00016A8B">
        <w:rPr>
          <w:b/>
          <w:sz w:val="22"/>
        </w:rPr>
        <w:t xml:space="preserve">Продавец – </w:t>
      </w:r>
      <w:r w:rsidRPr="00016A8B">
        <w:rPr>
          <w:sz w:val="22"/>
        </w:rPr>
        <w:t>администрация Моргаушского муниципального округа Чувашской Республики.</w:t>
      </w:r>
    </w:p>
    <w:p w:rsidR="004D265A" w:rsidRPr="00016A8B" w:rsidRDefault="004D265A" w:rsidP="004D265A">
      <w:pPr>
        <w:widowControl/>
        <w:tabs>
          <w:tab w:val="left" w:pos="720"/>
        </w:tabs>
        <w:suppressAutoHyphens/>
        <w:spacing w:after="60"/>
        <w:ind w:firstLine="709"/>
        <w:jc w:val="both"/>
        <w:rPr>
          <w:iCs/>
          <w:sz w:val="22"/>
          <w:lang w:eastAsia="ar-SA"/>
        </w:rPr>
      </w:pPr>
      <w:r w:rsidRPr="00016A8B">
        <w:rPr>
          <w:iCs/>
          <w:sz w:val="22"/>
          <w:lang w:eastAsia="ar-SA"/>
        </w:rPr>
        <w:t xml:space="preserve">Адрес: 429530, Чувашская Республика, </w:t>
      </w:r>
      <w:proofErr w:type="spellStart"/>
      <w:r w:rsidRPr="00016A8B">
        <w:rPr>
          <w:iCs/>
          <w:sz w:val="22"/>
          <w:lang w:eastAsia="ar-SA"/>
        </w:rPr>
        <w:t>Моргаушский</w:t>
      </w:r>
      <w:proofErr w:type="spellEnd"/>
      <w:r w:rsidRPr="00016A8B">
        <w:rPr>
          <w:iCs/>
          <w:sz w:val="22"/>
          <w:lang w:eastAsia="ar-SA"/>
        </w:rPr>
        <w:t xml:space="preserve"> район, с. Моргауши, ул. Мира, д. 6. </w:t>
      </w:r>
    </w:p>
    <w:p w:rsidR="004D265A" w:rsidRPr="00016A8B" w:rsidRDefault="004D265A" w:rsidP="004D265A">
      <w:pPr>
        <w:widowControl/>
        <w:tabs>
          <w:tab w:val="left" w:pos="720"/>
        </w:tabs>
        <w:suppressAutoHyphens/>
        <w:ind w:firstLine="709"/>
        <w:jc w:val="both"/>
        <w:rPr>
          <w:iCs/>
          <w:sz w:val="22"/>
          <w:lang w:eastAsia="ar-SA"/>
        </w:rPr>
      </w:pPr>
      <w:r w:rsidRPr="00016A8B">
        <w:rPr>
          <w:iCs/>
          <w:sz w:val="22"/>
          <w:lang w:eastAsia="ar-SA"/>
        </w:rPr>
        <w:t>График работы с 8.00 до 17.00 ежедневно (кроме субботы и воскресенья), перерыв с 12.00 до 13.00.</w:t>
      </w:r>
    </w:p>
    <w:p w:rsidR="004D265A" w:rsidRPr="00016A8B" w:rsidRDefault="004D265A" w:rsidP="004D265A">
      <w:pPr>
        <w:widowControl/>
        <w:tabs>
          <w:tab w:val="left" w:pos="720"/>
        </w:tabs>
        <w:suppressAutoHyphens/>
        <w:ind w:firstLine="709"/>
        <w:jc w:val="both"/>
        <w:rPr>
          <w:sz w:val="22"/>
          <w:lang w:eastAsia="ar-SA"/>
        </w:rPr>
      </w:pPr>
      <w:r w:rsidRPr="00016A8B">
        <w:rPr>
          <w:iCs/>
          <w:sz w:val="22"/>
          <w:lang w:eastAsia="ar-SA"/>
        </w:rPr>
        <w:t>Адрес электронной почты</w:t>
      </w:r>
      <w:r w:rsidRPr="00016A8B">
        <w:rPr>
          <w:sz w:val="22"/>
          <w:lang w:eastAsia="ar-SA"/>
        </w:rPr>
        <w:t xml:space="preserve"> Е-</w:t>
      </w:r>
      <w:r w:rsidRPr="00016A8B">
        <w:rPr>
          <w:sz w:val="22"/>
          <w:lang w:val="en-US" w:eastAsia="ar-SA"/>
        </w:rPr>
        <w:t>mail</w:t>
      </w:r>
      <w:r w:rsidRPr="00016A8B">
        <w:rPr>
          <w:sz w:val="22"/>
          <w:lang w:eastAsia="ar-SA"/>
        </w:rPr>
        <w:t xml:space="preserve">: </w:t>
      </w:r>
      <w:hyperlink r:id="rId6" w:history="1">
        <w:r w:rsidRPr="00016A8B">
          <w:rPr>
            <w:b/>
            <w:bCs/>
            <w:color w:val="0000FF"/>
            <w:sz w:val="22"/>
            <w:u w:val="single"/>
            <w:lang w:eastAsia="ar-SA"/>
          </w:rPr>
          <w:t>morgau_imu2@cap.ru</w:t>
        </w:r>
      </w:hyperlink>
      <w:r w:rsidRPr="00016A8B">
        <w:rPr>
          <w:color w:val="000000"/>
          <w:sz w:val="22"/>
          <w:lang w:eastAsia="ar-SA"/>
        </w:rPr>
        <w:t>,</w:t>
      </w:r>
      <w:r w:rsidRPr="00016A8B">
        <w:rPr>
          <w:b/>
          <w:bCs/>
          <w:sz w:val="22"/>
          <w:lang w:eastAsia="ar-SA"/>
        </w:rPr>
        <w:t xml:space="preserve"> </w:t>
      </w:r>
      <w:hyperlink r:id="rId7" w:history="1">
        <w:r w:rsidRPr="00016A8B">
          <w:rPr>
            <w:b/>
            <w:bCs/>
            <w:color w:val="000000"/>
            <w:sz w:val="22"/>
            <w:u w:val="single"/>
            <w:lang w:eastAsia="ar-SA"/>
          </w:rPr>
          <w:t>morgau_imu100@cap.ru</w:t>
        </w:r>
      </w:hyperlink>
      <w:r w:rsidRPr="00016A8B">
        <w:rPr>
          <w:color w:val="000000"/>
          <w:sz w:val="22"/>
          <w:lang w:eastAsia="ar-SA"/>
        </w:rPr>
        <w:t>,</w:t>
      </w:r>
      <w:r w:rsidRPr="00016A8B">
        <w:rPr>
          <w:sz w:val="22"/>
          <w:lang w:eastAsia="ar-SA"/>
        </w:rPr>
        <w:t xml:space="preserve">  </w:t>
      </w:r>
    </w:p>
    <w:p w:rsidR="004D265A" w:rsidRPr="00016A8B" w:rsidRDefault="004D265A" w:rsidP="004D265A">
      <w:pPr>
        <w:widowControl/>
        <w:tabs>
          <w:tab w:val="left" w:pos="720"/>
        </w:tabs>
        <w:suppressAutoHyphens/>
        <w:ind w:firstLine="709"/>
        <w:jc w:val="both"/>
        <w:rPr>
          <w:sz w:val="22"/>
          <w:lang w:eastAsia="ar-SA"/>
        </w:rPr>
      </w:pPr>
      <w:r w:rsidRPr="00016A8B">
        <w:rPr>
          <w:iCs/>
          <w:sz w:val="22"/>
          <w:lang w:eastAsia="ar-SA"/>
        </w:rPr>
        <w:t xml:space="preserve">Номер контактного телефона </w:t>
      </w:r>
      <w:r w:rsidRPr="00016A8B">
        <w:rPr>
          <w:sz w:val="22"/>
          <w:lang w:eastAsia="ar-SA"/>
        </w:rPr>
        <w:t>8(</w:t>
      </w:r>
      <w:r w:rsidRPr="00016A8B">
        <w:rPr>
          <w:bCs/>
          <w:sz w:val="22"/>
          <w:lang w:eastAsia="ar-SA"/>
        </w:rPr>
        <w:t xml:space="preserve">83541) </w:t>
      </w:r>
      <w:r w:rsidRPr="00016A8B">
        <w:rPr>
          <w:sz w:val="22"/>
          <w:lang w:eastAsia="ar-SA"/>
        </w:rPr>
        <w:t>63-3-07,</w:t>
      </w:r>
      <w:r w:rsidRPr="00016A8B">
        <w:rPr>
          <w:bCs/>
          <w:sz w:val="22"/>
          <w:lang w:eastAsia="ar-SA"/>
        </w:rPr>
        <w:t xml:space="preserve"> 8(83541) </w:t>
      </w:r>
      <w:r w:rsidRPr="00016A8B">
        <w:rPr>
          <w:sz w:val="22"/>
          <w:lang w:eastAsia="ar-SA"/>
        </w:rPr>
        <w:t>62-2-66</w:t>
      </w:r>
    </w:p>
    <w:p w:rsidR="004D265A" w:rsidRPr="00016A8B" w:rsidRDefault="004D265A" w:rsidP="004D265A">
      <w:pPr>
        <w:widowControl/>
        <w:suppressAutoHyphens/>
        <w:ind w:firstLine="709"/>
        <w:jc w:val="both"/>
        <w:textAlignment w:val="baseline"/>
        <w:rPr>
          <w:sz w:val="22"/>
          <w:lang w:eastAsia="ar-SA"/>
        </w:rPr>
      </w:pPr>
      <w:r w:rsidRPr="00016A8B">
        <w:rPr>
          <w:sz w:val="22"/>
          <w:lang w:eastAsia="ar-SA"/>
        </w:rPr>
        <w:t xml:space="preserve">Контактное лицо (представитель Продавца): </w:t>
      </w:r>
    </w:p>
    <w:p w:rsidR="004D265A" w:rsidRPr="00016A8B" w:rsidRDefault="004D265A" w:rsidP="004D265A">
      <w:pPr>
        <w:widowControl/>
        <w:suppressAutoHyphens/>
        <w:ind w:firstLine="709"/>
        <w:jc w:val="both"/>
        <w:textAlignment w:val="baseline"/>
        <w:rPr>
          <w:iCs/>
          <w:sz w:val="22"/>
          <w:lang w:eastAsia="ar-SA"/>
        </w:rPr>
      </w:pPr>
      <w:r w:rsidRPr="00016A8B">
        <w:rPr>
          <w:sz w:val="22"/>
          <w:lang w:eastAsia="ar-SA"/>
        </w:rPr>
        <w:t xml:space="preserve">- </w:t>
      </w:r>
      <w:r w:rsidRPr="00016A8B">
        <w:rPr>
          <w:iCs/>
          <w:sz w:val="22"/>
          <w:lang w:eastAsia="ar-SA"/>
        </w:rPr>
        <w:t xml:space="preserve">начальник отдела имущественных и земельных отношений администрации Моргаушского </w:t>
      </w:r>
      <w:r w:rsidRPr="00016A8B">
        <w:rPr>
          <w:sz w:val="22"/>
          <w:lang w:eastAsia="ar-SA"/>
        </w:rPr>
        <w:t>муниципального округа</w:t>
      </w:r>
      <w:r w:rsidRPr="00016A8B">
        <w:rPr>
          <w:iCs/>
          <w:sz w:val="22"/>
          <w:lang w:eastAsia="ar-SA"/>
        </w:rPr>
        <w:t xml:space="preserve"> Чувашской Республики Феофанова С.Б.</w:t>
      </w:r>
    </w:p>
    <w:p w:rsidR="004D265A" w:rsidRPr="00016A8B" w:rsidRDefault="004D265A" w:rsidP="004D265A">
      <w:pPr>
        <w:widowControl/>
        <w:suppressAutoHyphens/>
        <w:ind w:firstLine="709"/>
        <w:jc w:val="both"/>
        <w:textAlignment w:val="baseline"/>
        <w:rPr>
          <w:sz w:val="22"/>
          <w:lang w:eastAsia="ar-SA"/>
        </w:rPr>
      </w:pPr>
      <w:r w:rsidRPr="00016A8B">
        <w:rPr>
          <w:sz w:val="22"/>
          <w:lang w:eastAsia="ar-SA"/>
        </w:rPr>
        <w:t>- ведущий специалист-эксперт сектора имущественных отношений отдела</w:t>
      </w:r>
      <w:r w:rsidRPr="00016A8B">
        <w:rPr>
          <w:iCs/>
          <w:sz w:val="22"/>
          <w:lang w:eastAsia="ar-SA"/>
        </w:rPr>
        <w:t xml:space="preserve"> имущественных и земельных отношений администрации Моргаушского </w:t>
      </w:r>
      <w:r w:rsidRPr="00016A8B">
        <w:rPr>
          <w:sz w:val="22"/>
          <w:lang w:eastAsia="ar-SA"/>
        </w:rPr>
        <w:t>муниципального округа</w:t>
      </w:r>
      <w:r w:rsidRPr="00016A8B">
        <w:rPr>
          <w:iCs/>
          <w:sz w:val="22"/>
          <w:lang w:eastAsia="ar-SA"/>
        </w:rPr>
        <w:t xml:space="preserve"> Чувашской Республики Захарова Т.С.</w:t>
      </w:r>
    </w:p>
    <w:p w:rsidR="004D265A" w:rsidRPr="00016A8B" w:rsidRDefault="004D265A">
      <w:pPr>
        <w:widowControl/>
        <w:spacing w:after="160" w:line="259" w:lineRule="auto"/>
        <w:rPr>
          <w:sz w:val="22"/>
        </w:rPr>
      </w:pPr>
      <w:r w:rsidRPr="00016A8B">
        <w:rPr>
          <w:sz w:val="22"/>
        </w:rPr>
        <w:br w:type="page"/>
      </w:r>
    </w:p>
    <w:p w:rsidR="004D265A" w:rsidRPr="00016A8B" w:rsidRDefault="004D265A" w:rsidP="004D265A">
      <w:pPr>
        <w:widowControl/>
        <w:suppressAutoHyphens/>
        <w:jc w:val="center"/>
        <w:textAlignment w:val="baseline"/>
        <w:rPr>
          <w:b/>
          <w:sz w:val="22"/>
          <w:szCs w:val="22"/>
        </w:rPr>
      </w:pPr>
      <w:r w:rsidRPr="00016A8B">
        <w:rPr>
          <w:b/>
          <w:sz w:val="22"/>
          <w:szCs w:val="22"/>
          <w:lang w:val="en-US"/>
        </w:rPr>
        <w:lastRenderedPageBreak/>
        <w:t>II</w:t>
      </w:r>
      <w:r w:rsidRPr="00016A8B">
        <w:rPr>
          <w:b/>
          <w:sz w:val="22"/>
          <w:szCs w:val="22"/>
        </w:rPr>
        <w:t>. ИНФОРМАЦИОННОЕ СООБЩЕНИЕ</w:t>
      </w:r>
    </w:p>
    <w:p w:rsidR="004D265A" w:rsidRPr="00016A8B" w:rsidRDefault="004D265A" w:rsidP="004D265A">
      <w:pPr>
        <w:pStyle w:val="a4"/>
        <w:jc w:val="center"/>
        <w:rPr>
          <w:rFonts w:ascii="Times New Roman" w:hAnsi="Times New Roman"/>
          <w:b/>
        </w:rPr>
      </w:pPr>
      <w:r w:rsidRPr="00016A8B">
        <w:rPr>
          <w:rFonts w:ascii="Times New Roman" w:hAnsi="Times New Roman"/>
          <w:b/>
        </w:rPr>
        <w:t xml:space="preserve">О ПРОВЕДЕНИИ </w:t>
      </w:r>
      <w:r w:rsidR="00D06B2A" w:rsidRPr="00D06B2A">
        <w:rPr>
          <w:rFonts w:ascii="Times New Roman" w:hAnsi="Times New Roman"/>
          <w:b/>
        </w:rPr>
        <w:t>26.02.2025 №390</w:t>
      </w:r>
      <w:r w:rsidR="00555180">
        <w:rPr>
          <w:rFonts w:ascii="Times New Roman" w:hAnsi="Times New Roman"/>
          <w:b/>
        </w:rPr>
        <w:t xml:space="preserve">. </w:t>
      </w:r>
      <w:r w:rsidRPr="00016A8B">
        <w:rPr>
          <w:rFonts w:ascii="Times New Roman" w:hAnsi="Times New Roman"/>
          <w:b/>
        </w:rPr>
        <w:t xml:space="preserve">АУКЦИОНА В ЭЛЕКТРОННОЙ ФОРМЕ ПО ПРИВАТИЗАЦИИ ИМУЩЕСТВА МУНИЦИПАЛЬНОГО ОБРАЗОВАНИЯ - МОРГАУШСКИЙ РАЙОН ЧУВАШСКОЙ РЕСПУБЛИКИ НА ЭЛЕКТРОННОЙ ТОРГОВОЙ ПЛОЩАДКЕ </w:t>
      </w:r>
      <w:hyperlink r:id="rId8" w:anchor="http://178fz.roseltorg.ru" w:history="1">
        <w:r w:rsidRPr="00016A8B">
          <w:rPr>
            <w:rStyle w:val="a3"/>
            <w:rFonts w:ascii="Times New Roman" w:hAnsi="Times New Roman"/>
            <w:color w:val="000000"/>
          </w:rPr>
          <w:t>http://178fz.roseltorg.ru</w:t>
        </w:r>
      </w:hyperlink>
      <w:r w:rsidRPr="00016A8B">
        <w:rPr>
          <w:rFonts w:ascii="Times New Roman" w:hAnsi="Times New Roman"/>
          <w:color w:val="000000"/>
        </w:rPr>
        <w:t xml:space="preserve"> </w:t>
      </w:r>
      <w:r w:rsidRPr="00016A8B">
        <w:rPr>
          <w:rFonts w:ascii="Times New Roman" w:hAnsi="Times New Roman"/>
          <w:b/>
        </w:rPr>
        <w:t>В СЕТИ ИНТЕРНЕТ</w:t>
      </w:r>
    </w:p>
    <w:p w:rsidR="004D265A" w:rsidRPr="00016A8B" w:rsidRDefault="004D265A" w:rsidP="004D265A">
      <w:pPr>
        <w:widowControl/>
        <w:suppressAutoHyphens/>
        <w:ind w:firstLine="709"/>
        <w:jc w:val="center"/>
        <w:textAlignment w:val="baseline"/>
        <w:rPr>
          <w:b/>
          <w:sz w:val="22"/>
          <w:szCs w:val="22"/>
        </w:rPr>
      </w:pPr>
    </w:p>
    <w:p w:rsidR="004D265A" w:rsidRPr="00016A8B" w:rsidRDefault="00EB45A3" w:rsidP="004D265A">
      <w:pPr>
        <w:ind w:firstLine="567"/>
        <w:jc w:val="center"/>
        <w:rPr>
          <w:b/>
          <w:sz w:val="22"/>
          <w:szCs w:val="22"/>
        </w:rPr>
      </w:pPr>
      <w:r w:rsidRPr="00016A8B">
        <w:rPr>
          <w:b/>
          <w:sz w:val="22"/>
          <w:szCs w:val="22"/>
        </w:rPr>
        <w:t>Общие положения</w:t>
      </w:r>
    </w:p>
    <w:p w:rsidR="004D265A" w:rsidRPr="00016A8B" w:rsidRDefault="004D265A" w:rsidP="004D265A">
      <w:pPr>
        <w:ind w:firstLine="567"/>
        <w:jc w:val="both"/>
        <w:rPr>
          <w:b/>
          <w:sz w:val="22"/>
          <w:szCs w:val="22"/>
        </w:rPr>
      </w:pPr>
      <w:r w:rsidRPr="00016A8B">
        <w:rPr>
          <w:b/>
          <w:sz w:val="22"/>
          <w:szCs w:val="22"/>
        </w:rPr>
        <w:t>1. Основания проведения торгов</w:t>
      </w:r>
    </w:p>
    <w:p w:rsidR="004B3CB5" w:rsidRPr="00016A8B" w:rsidRDefault="004D265A" w:rsidP="004B3CB5">
      <w:pPr>
        <w:ind w:firstLine="567"/>
        <w:jc w:val="both"/>
        <w:rPr>
          <w:color w:val="FF0000"/>
          <w:sz w:val="22"/>
          <w:szCs w:val="22"/>
        </w:rPr>
      </w:pPr>
      <w:r w:rsidRPr="00016A8B">
        <w:rPr>
          <w:sz w:val="22"/>
          <w:szCs w:val="22"/>
        </w:rPr>
        <w:t>- решение об условиях приватизации муниципального имущество Моргаушского муниципально</w:t>
      </w:r>
      <w:r w:rsidR="004B3CB5" w:rsidRPr="00016A8B">
        <w:rPr>
          <w:sz w:val="22"/>
          <w:szCs w:val="22"/>
        </w:rPr>
        <w:t xml:space="preserve">го округа Чувашской Республики, принятое постановлением администрации Моргаушского муниципального округа Чувашской Республики от </w:t>
      </w:r>
      <w:r w:rsidR="00D06B2A" w:rsidRPr="00D06B2A">
        <w:rPr>
          <w:sz w:val="22"/>
          <w:szCs w:val="22"/>
        </w:rPr>
        <w:t xml:space="preserve">26.02.2025 №390 </w:t>
      </w:r>
      <w:r w:rsidR="004B3CB5" w:rsidRPr="00016A8B">
        <w:rPr>
          <w:sz w:val="22"/>
          <w:szCs w:val="22"/>
        </w:rPr>
        <w:t>«Об условиях приватизации муниципального имущества Моргаушского муниципального округа Чувашской Республики».</w:t>
      </w:r>
    </w:p>
    <w:p w:rsidR="004D265A" w:rsidRPr="00016A8B" w:rsidRDefault="004D265A" w:rsidP="004D265A">
      <w:pPr>
        <w:ind w:firstLine="567"/>
        <w:jc w:val="both"/>
        <w:rPr>
          <w:sz w:val="22"/>
          <w:szCs w:val="22"/>
        </w:rPr>
      </w:pPr>
      <w:r w:rsidRPr="00016A8B">
        <w:rPr>
          <w:b/>
          <w:bCs/>
          <w:iCs/>
          <w:sz w:val="22"/>
          <w:szCs w:val="22"/>
        </w:rPr>
        <w:t>2. Собственник выставляемого на торги имущества</w:t>
      </w:r>
      <w:r w:rsidRPr="00016A8B">
        <w:rPr>
          <w:b/>
          <w:bCs/>
          <w:sz w:val="22"/>
          <w:szCs w:val="22"/>
        </w:rPr>
        <w:t xml:space="preserve"> -</w:t>
      </w:r>
      <w:r w:rsidRPr="00016A8B">
        <w:rPr>
          <w:sz w:val="22"/>
          <w:szCs w:val="22"/>
        </w:rPr>
        <w:t xml:space="preserve"> Муниципальное образование – </w:t>
      </w:r>
      <w:proofErr w:type="spellStart"/>
      <w:r w:rsidRPr="00016A8B">
        <w:rPr>
          <w:sz w:val="22"/>
          <w:szCs w:val="22"/>
        </w:rPr>
        <w:t>Моргаушский</w:t>
      </w:r>
      <w:proofErr w:type="spellEnd"/>
      <w:r w:rsidRPr="00016A8B">
        <w:rPr>
          <w:sz w:val="22"/>
          <w:szCs w:val="22"/>
        </w:rPr>
        <w:t xml:space="preserve"> муниципальный округ Чувашской Республики в лице администрации Моргаушского муниципального округа Чувашской Республики.</w:t>
      </w:r>
    </w:p>
    <w:p w:rsidR="004D265A" w:rsidRPr="00016A8B" w:rsidRDefault="004D265A" w:rsidP="004D265A">
      <w:pPr>
        <w:ind w:firstLine="567"/>
        <w:jc w:val="both"/>
        <w:rPr>
          <w:sz w:val="22"/>
          <w:szCs w:val="22"/>
        </w:rPr>
      </w:pPr>
      <w:r w:rsidRPr="00016A8B">
        <w:rPr>
          <w:b/>
          <w:bCs/>
          <w:iCs/>
          <w:sz w:val="22"/>
          <w:szCs w:val="22"/>
        </w:rPr>
        <w:t>3.</w:t>
      </w:r>
      <w:r w:rsidRPr="00016A8B">
        <w:rPr>
          <w:b/>
          <w:sz w:val="22"/>
          <w:szCs w:val="22"/>
        </w:rPr>
        <w:t xml:space="preserve"> Продавец –</w:t>
      </w:r>
      <w:r w:rsidRPr="00016A8B">
        <w:rPr>
          <w:sz w:val="22"/>
          <w:szCs w:val="22"/>
        </w:rPr>
        <w:t xml:space="preserve"> администрация Моргаушского муниципального округа Чувашской Республики.</w:t>
      </w:r>
    </w:p>
    <w:p w:rsidR="004D265A" w:rsidRPr="00016A8B" w:rsidRDefault="004D265A" w:rsidP="004D265A">
      <w:pPr>
        <w:ind w:firstLine="567"/>
        <w:jc w:val="both"/>
        <w:rPr>
          <w:sz w:val="22"/>
          <w:szCs w:val="22"/>
        </w:rPr>
      </w:pPr>
      <w:r w:rsidRPr="00016A8B">
        <w:rPr>
          <w:b/>
          <w:bCs/>
          <w:iCs/>
          <w:sz w:val="22"/>
          <w:szCs w:val="22"/>
        </w:rPr>
        <w:t>4.</w:t>
      </w:r>
      <w:r w:rsidRPr="00016A8B">
        <w:rPr>
          <w:b/>
          <w:sz w:val="22"/>
          <w:szCs w:val="22"/>
        </w:rPr>
        <w:t xml:space="preserve"> Форма торгов (способ приватизации) –</w:t>
      </w:r>
      <w:r w:rsidRPr="00016A8B">
        <w:rPr>
          <w:sz w:val="22"/>
          <w:szCs w:val="22"/>
        </w:rPr>
        <w:t xml:space="preserve"> аукцион в электронной форме, открытый по составу участников и по форме подачи предложений о цене.</w:t>
      </w:r>
    </w:p>
    <w:p w:rsidR="00940A9D" w:rsidRDefault="00940A9D" w:rsidP="004D265A">
      <w:pPr>
        <w:widowControl/>
        <w:autoSpaceDE w:val="0"/>
        <w:autoSpaceDN w:val="0"/>
        <w:adjustRightInd w:val="0"/>
        <w:ind w:firstLine="709"/>
        <w:jc w:val="both"/>
        <w:rPr>
          <w:color w:val="000000"/>
          <w:sz w:val="22"/>
          <w:szCs w:val="22"/>
        </w:rPr>
      </w:pPr>
      <w:r w:rsidRPr="00940A9D">
        <w:rPr>
          <w:color w:val="000000"/>
          <w:sz w:val="22"/>
          <w:szCs w:val="22"/>
        </w:rPr>
        <w:t>Лот № 1 Энциклопедия Моргаушского района, составитель: коллектив МБУК «Централизованная библиотечная система» Моргаушского района Чувашской Республики, год выпуска 2020, общее количество книг — 372 шт., количество страниц 495.</w:t>
      </w:r>
    </w:p>
    <w:p w:rsidR="004D265A" w:rsidRPr="00016A8B" w:rsidRDefault="004D265A" w:rsidP="004D265A">
      <w:pPr>
        <w:widowControl/>
        <w:autoSpaceDE w:val="0"/>
        <w:autoSpaceDN w:val="0"/>
        <w:adjustRightInd w:val="0"/>
        <w:ind w:firstLine="709"/>
        <w:jc w:val="both"/>
        <w:rPr>
          <w:color w:val="000000"/>
          <w:sz w:val="22"/>
          <w:szCs w:val="22"/>
        </w:rPr>
      </w:pPr>
      <w:r w:rsidRPr="00016A8B">
        <w:rPr>
          <w:color w:val="000000"/>
          <w:sz w:val="22"/>
          <w:szCs w:val="22"/>
        </w:rPr>
        <w:t xml:space="preserve">Установить начальную цену продажи </w:t>
      </w:r>
      <w:r w:rsidR="00D66058" w:rsidRPr="00D66058">
        <w:rPr>
          <w:b/>
          <w:color w:val="000000"/>
          <w:sz w:val="22"/>
          <w:szCs w:val="22"/>
        </w:rPr>
        <w:t>106 020 (Сто шесть тысяч двадцать) руб. 00 коп</w:t>
      </w:r>
      <w:r w:rsidRPr="00016A8B">
        <w:rPr>
          <w:b/>
          <w:color w:val="000000"/>
          <w:sz w:val="22"/>
          <w:szCs w:val="22"/>
        </w:rPr>
        <w:t>.</w:t>
      </w:r>
      <w:r w:rsidRPr="00016A8B">
        <w:rPr>
          <w:color w:val="000000"/>
          <w:sz w:val="22"/>
          <w:szCs w:val="22"/>
        </w:rPr>
        <w:t xml:space="preserve">, </w:t>
      </w:r>
      <w:r w:rsidR="00B976B5" w:rsidRPr="00016A8B">
        <w:rPr>
          <w:color w:val="000000"/>
          <w:sz w:val="22"/>
          <w:szCs w:val="22"/>
        </w:rPr>
        <w:t xml:space="preserve">без учета налога </w:t>
      </w:r>
      <w:r w:rsidRPr="00016A8B">
        <w:rPr>
          <w:color w:val="000000"/>
          <w:sz w:val="22"/>
          <w:szCs w:val="22"/>
        </w:rPr>
        <w:t>на добавленную стоимость.</w:t>
      </w:r>
    </w:p>
    <w:p w:rsidR="004D265A" w:rsidRPr="00016A8B" w:rsidRDefault="004D265A" w:rsidP="004D265A">
      <w:pPr>
        <w:widowControl/>
        <w:autoSpaceDE w:val="0"/>
        <w:autoSpaceDN w:val="0"/>
        <w:adjustRightInd w:val="0"/>
        <w:ind w:firstLine="709"/>
        <w:jc w:val="both"/>
        <w:rPr>
          <w:color w:val="000000"/>
          <w:sz w:val="22"/>
          <w:szCs w:val="22"/>
        </w:rPr>
      </w:pPr>
      <w:r w:rsidRPr="00016A8B">
        <w:rPr>
          <w:color w:val="000000"/>
          <w:sz w:val="22"/>
          <w:szCs w:val="22"/>
        </w:rPr>
        <w:t xml:space="preserve">Величина повышения начальной цены 5 % </w:t>
      </w:r>
      <w:r w:rsidRPr="00016A8B">
        <w:rPr>
          <w:b/>
          <w:color w:val="000000"/>
          <w:sz w:val="22"/>
          <w:szCs w:val="22"/>
        </w:rPr>
        <w:t xml:space="preserve">(«Шаг аукциона») – </w:t>
      </w:r>
      <w:r w:rsidR="00D66058">
        <w:rPr>
          <w:b/>
          <w:color w:val="000000"/>
          <w:sz w:val="22"/>
          <w:szCs w:val="22"/>
        </w:rPr>
        <w:t>5 301</w:t>
      </w:r>
      <w:r w:rsidRPr="00016A8B">
        <w:rPr>
          <w:b/>
          <w:color w:val="000000"/>
          <w:sz w:val="22"/>
          <w:szCs w:val="22"/>
        </w:rPr>
        <w:t xml:space="preserve"> (</w:t>
      </w:r>
      <w:r w:rsidR="00D66058">
        <w:rPr>
          <w:b/>
          <w:color w:val="000000"/>
          <w:sz w:val="22"/>
          <w:szCs w:val="22"/>
        </w:rPr>
        <w:t>П</w:t>
      </w:r>
      <w:r w:rsidR="00D66058" w:rsidRPr="00D66058">
        <w:rPr>
          <w:b/>
          <w:color w:val="000000"/>
          <w:sz w:val="22"/>
          <w:szCs w:val="22"/>
        </w:rPr>
        <w:t>ять тысяч триста один</w:t>
      </w:r>
      <w:r w:rsidRPr="00016A8B">
        <w:rPr>
          <w:b/>
          <w:color w:val="000000"/>
          <w:sz w:val="22"/>
          <w:szCs w:val="22"/>
        </w:rPr>
        <w:t>) руб. 00 коп.</w:t>
      </w:r>
    </w:p>
    <w:p w:rsidR="004D265A" w:rsidRPr="00016A8B" w:rsidRDefault="004D265A" w:rsidP="004D265A">
      <w:pPr>
        <w:widowControl/>
        <w:autoSpaceDE w:val="0"/>
        <w:autoSpaceDN w:val="0"/>
        <w:adjustRightInd w:val="0"/>
        <w:ind w:firstLine="709"/>
        <w:jc w:val="both"/>
        <w:rPr>
          <w:color w:val="000000"/>
          <w:sz w:val="22"/>
          <w:szCs w:val="22"/>
        </w:rPr>
      </w:pPr>
      <w:r w:rsidRPr="00016A8B">
        <w:rPr>
          <w:b/>
          <w:color w:val="000000"/>
          <w:sz w:val="22"/>
          <w:szCs w:val="22"/>
        </w:rPr>
        <w:t>Размер задатка</w:t>
      </w:r>
      <w:r w:rsidRPr="00016A8B">
        <w:rPr>
          <w:color w:val="000000"/>
          <w:sz w:val="22"/>
          <w:szCs w:val="22"/>
        </w:rPr>
        <w:t xml:space="preserve"> (10% от начальной цены имущества) – </w:t>
      </w:r>
      <w:r w:rsidR="00D66058">
        <w:rPr>
          <w:b/>
          <w:color w:val="000000"/>
          <w:sz w:val="22"/>
          <w:szCs w:val="22"/>
        </w:rPr>
        <w:t>10 602</w:t>
      </w:r>
      <w:r w:rsidRPr="00016A8B">
        <w:rPr>
          <w:b/>
          <w:color w:val="000000"/>
          <w:sz w:val="22"/>
          <w:szCs w:val="22"/>
        </w:rPr>
        <w:t xml:space="preserve"> (</w:t>
      </w:r>
      <w:r w:rsidR="00D66058">
        <w:rPr>
          <w:b/>
          <w:color w:val="000000"/>
          <w:sz w:val="22"/>
          <w:szCs w:val="22"/>
        </w:rPr>
        <w:t>Д</w:t>
      </w:r>
      <w:r w:rsidR="00D66058" w:rsidRPr="00D66058">
        <w:rPr>
          <w:b/>
          <w:color w:val="000000"/>
          <w:sz w:val="22"/>
          <w:szCs w:val="22"/>
        </w:rPr>
        <w:t>есять тысяч шестьсот два</w:t>
      </w:r>
      <w:r w:rsidRPr="00016A8B">
        <w:rPr>
          <w:b/>
          <w:color w:val="000000"/>
          <w:sz w:val="22"/>
          <w:szCs w:val="22"/>
        </w:rPr>
        <w:t>) руб. 00 коп.</w:t>
      </w:r>
    </w:p>
    <w:p w:rsidR="004D265A" w:rsidRPr="00016A8B" w:rsidRDefault="004D265A" w:rsidP="004D265A">
      <w:pPr>
        <w:ind w:firstLine="567"/>
        <w:jc w:val="both"/>
        <w:rPr>
          <w:sz w:val="22"/>
          <w:szCs w:val="22"/>
        </w:rPr>
      </w:pPr>
    </w:p>
    <w:p w:rsidR="004D265A" w:rsidRPr="00016A8B" w:rsidRDefault="00EB45A3" w:rsidP="00EB45A3">
      <w:pPr>
        <w:ind w:firstLine="567"/>
        <w:jc w:val="center"/>
        <w:rPr>
          <w:b/>
          <w:sz w:val="22"/>
          <w:szCs w:val="22"/>
        </w:rPr>
      </w:pPr>
      <w:r w:rsidRPr="00016A8B">
        <w:rPr>
          <w:b/>
          <w:sz w:val="22"/>
          <w:szCs w:val="22"/>
        </w:rPr>
        <w:t>СРОКИ ПОДАЧИ ЗАЯВОК, ДАТА, ВРЕМЯ ПРОВЕДЕНИЯ АУКЦИОНА</w:t>
      </w:r>
    </w:p>
    <w:p w:rsidR="004D265A" w:rsidRPr="00016A8B" w:rsidRDefault="004D265A" w:rsidP="004D265A">
      <w:pPr>
        <w:ind w:firstLine="567"/>
        <w:jc w:val="both"/>
        <w:rPr>
          <w:bCs/>
          <w:sz w:val="22"/>
          <w:szCs w:val="22"/>
        </w:rPr>
      </w:pPr>
    </w:p>
    <w:p w:rsidR="004D265A" w:rsidRPr="00016A8B" w:rsidRDefault="004D265A" w:rsidP="004D265A">
      <w:pPr>
        <w:ind w:firstLine="567"/>
        <w:jc w:val="both"/>
        <w:rPr>
          <w:bCs/>
          <w:sz w:val="22"/>
          <w:szCs w:val="22"/>
        </w:rPr>
      </w:pPr>
      <w:r w:rsidRPr="00016A8B">
        <w:rPr>
          <w:bCs/>
          <w:sz w:val="22"/>
          <w:szCs w:val="22"/>
        </w:rPr>
        <w:t>Указанное в настоящем информационном сообщении время – московское.</w:t>
      </w:r>
    </w:p>
    <w:p w:rsidR="004D265A" w:rsidRPr="00016A8B" w:rsidRDefault="004D265A" w:rsidP="004D265A">
      <w:pPr>
        <w:ind w:firstLine="567"/>
        <w:jc w:val="both"/>
        <w:rPr>
          <w:bCs/>
          <w:sz w:val="22"/>
          <w:szCs w:val="22"/>
        </w:rPr>
      </w:pPr>
      <w:r w:rsidRPr="00016A8B">
        <w:rPr>
          <w:bCs/>
          <w:sz w:val="22"/>
          <w:szCs w:val="22"/>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4D265A" w:rsidRPr="00016A8B" w:rsidRDefault="004D265A" w:rsidP="004D265A">
      <w:pPr>
        <w:ind w:firstLine="567"/>
        <w:jc w:val="both"/>
        <w:rPr>
          <w:sz w:val="22"/>
          <w:szCs w:val="22"/>
        </w:rPr>
      </w:pPr>
      <w:r w:rsidRPr="00016A8B">
        <w:rPr>
          <w:b/>
          <w:sz w:val="22"/>
          <w:szCs w:val="22"/>
        </w:rPr>
        <w:t xml:space="preserve">1. Начало приема заявок </w:t>
      </w:r>
      <w:r w:rsidRPr="00016A8B">
        <w:rPr>
          <w:sz w:val="22"/>
          <w:szCs w:val="22"/>
        </w:rPr>
        <w:t xml:space="preserve">на участие в аукционе – </w:t>
      </w:r>
      <w:r w:rsidR="00D06B2A">
        <w:rPr>
          <w:b/>
          <w:sz w:val="22"/>
          <w:szCs w:val="22"/>
        </w:rPr>
        <w:t>1 марта</w:t>
      </w:r>
      <w:r w:rsidR="008669A3">
        <w:rPr>
          <w:b/>
          <w:sz w:val="22"/>
          <w:szCs w:val="22"/>
        </w:rPr>
        <w:t xml:space="preserve"> 2025</w:t>
      </w:r>
      <w:r w:rsidRPr="00016A8B">
        <w:rPr>
          <w:b/>
          <w:sz w:val="22"/>
          <w:szCs w:val="22"/>
        </w:rPr>
        <w:t xml:space="preserve"> г. в 08.00 часов.</w:t>
      </w:r>
    </w:p>
    <w:p w:rsidR="004D265A" w:rsidRPr="00016A8B" w:rsidRDefault="004D265A" w:rsidP="004D265A">
      <w:pPr>
        <w:ind w:firstLine="567"/>
        <w:jc w:val="both"/>
        <w:rPr>
          <w:b/>
          <w:sz w:val="22"/>
          <w:szCs w:val="22"/>
        </w:rPr>
      </w:pPr>
      <w:r w:rsidRPr="00016A8B">
        <w:rPr>
          <w:b/>
          <w:sz w:val="22"/>
          <w:szCs w:val="22"/>
        </w:rPr>
        <w:t xml:space="preserve">2. Окончание приема заявок </w:t>
      </w:r>
      <w:r w:rsidRPr="00016A8B">
        <w:rPr>
          <w:sz w:val="22"/>
          <w:szCs w:val="22"/>
        </w:rPr>
        <w:t>на участие в аукционе</w:t>
      </w:r>
      <w:r w:rsidRPr="00016A8B">
        <w:rPr>
          <w:b/>
          <w:sz w:val="22"/>
          <w:szCs w:val="22"/>
        </w:rPr>
        <w:t xml:space="preserve"> </w:t>
      </w:r>
      <w:r w:rsidRPr="00016A8B">
        <w:rPr>
          <w:sz w:val="22"/>
          <w:szCs w:val="22"/>
        </w:rPr>
        <w:t>–</w:t>
      </w:r>
      <w:r w:rsidR="00B976B5" w:rsidRPr="00016A8B">
        <w:rPr>
          <w:b/>
          <w:sz w:val="22"/>
          <w:szCs w:val="22"/>
        </w:rPr>
        <w:t xml:space="preserve"> </w:t>
      </w:r>
      <w:r w:rsidR="00D06B2A">
        <w:rPr>
          <w:b/>
          <w:sz w:val="22"/>
          <w:szCs w:val="22"/>
        </w:rPr>
        <w:t>28</w:t>
      </w:r>
      <w:r w:rsidRPr="00016A8B">
        <w:rPr>
          <w:b/>
          <w:sz w:val="22"/>
          <w:szCs w:val="22"/>
        </w:rPr>
        <w:t xml:space="preserve"> </w:t>
      </w:r>
      <w:r w:rsidR="008669A3">
        <w:rPr>
          <w:b/>
          <w:sz w:val="22"/>
          <w:szCs w:val="22"/>
        </w:rPr>
        <w:t>марта</w:t>
      </w:r>
      <w:r w:rsidRPr="00016A8B">
        <w:rPr>
          <w:b/>
          <w:sz w:val="22"/>
          <w:szCs w:val="22"/>
        </w:rPr>
        <w:t xml:space="preserve"> 202</w:t>
      </w:r>
      <w:r w:rsidR="007A2F8B">
        <w:rPr>
          <w:b/>
          <w:sz w:val="22"/>
          <w:szCs w:val="22"/>
        </w:rPr>
        <w:t>5</w:t>
      </w:r>
      <w:r w:rsidRPr="00016A8B">
        <w:rPr>
          <w:b/>
          <w:sz w:val="22"/>
          <w:szCs w:val="22"/>
        </w:rPr>
        <w:t>г. в 17.00 часов.</w:t>
      </w:r>
    </w:p>
    <w:p w:rsidR="004D265A" w:rsidRPr="00016A8B" w:rsidRDefault="004D265A" w:rsidP="004D265A">
      <w:pPr>
        <w:ind w:firstLine="567"/>
        <w:jc w:val="both"/>
        <w:rPr>
          <w:b/>
          <w:sz w:val="22"/>
          <w:szCs w:val="22"/>
        </w:rPr>
      </w:pPr>
      <w:r w:rsidRPr="00016A8B">
        <w:rPr>
          <w:b/>
          <w:sz w:val="22"/>
          <w:szCs w:val="22"/>
        </w:rPr>
        <w:t xml:space="preserve">3. Дата определения </w:t>
      </w:r>
      <w:r w:rsidRPr="00016A8B">
        <w:rPr>
          <w:sz w:val="22"/>
          <w:szCs w:val="22"/>
        </w:rPr>
        <w:t xml:space="preserve">участников аукциона – </w:t>
      </w:r>
      <w:r w:rsidR="00D06B2A">
        <w:rPr>
          <w:b/>
          <w:sz w:val="22"/>
          <w:szCs w:val="22"/>
        </w:rPr>
        <w:t xml:space="preserve">31 </w:t>
      </w:r>
      <w:r w:rsidR="008669A3">
        <w:rPr>
          <w:b/>
          <w:sz w:val="22"/>
          <w:szCs w:val="22"/>
        </w:rPr>
        <w:t>марта</w:t>
      </w:r>
      <w:r w:rsidR="007A2F8B" w:rsidRPr="007A2F8B">
        <w:rPr>
          <w:b/>
          <w:sz w:val="22"/>
          <w:szCs w:val="22"/>
        </w:rPr>
        <w:t xml:space="preserve"> 2025г</w:t>
      </w:r>
      <w:r w:rsidRPr="00016A8B">
        <w:rPr>
          <w:b/>
          <w:sz w:val="22"/>
          <w:szCs w:val="22"/>
        </w:rPr>
        <w:t>.</w:t>
      </w:r>
    </w:p>
    <w:p w:rsidR="004D265A" w:rsidRPr="00016A8B" w:rsidRDefault="004D265A" w:rsidP="004D265A">
      <w:pPr>
        <w:ind w:firstLine="567"/>
        <w:jc w:val="both"/>
        <w:rPr>
          <w:bCs/>
          <w:sz w:val="22"/>
          <w:szCs w:val="22"/>
        </w:rPr>
      </w:pPr>
      <w:r w:rsidRPr="00016A8B">
        <w:rPr>
          <w:b/>
          <w:sz w:val="22"/>
          <w:szCs w:val="22"/>
        </w:rPr>
        <w:t>4. Проведение аукциона (</w:t>
      </w:r>
      <w:r w:rsidRPr="00016A8B">
        <w:rPr>
          <w:sz w:val="22"/>
          <w:szCs w:val="22"/>
        </w:rPr>
        <w:t>дата, время начала приема предложений по цене от участников аукциона) –</w:t>
      </w:r>
      <w:r w:rsidR="005B736C">
        <w:rPr>
          <w:sz w:val="22"/>
          <w:szCs w:val="22"/>
        </w:rPr>
        <w:t xml:space="preserve">  </w:t>
      </w:r>
      <w:r w:rsidR="00D06B2A">
        <w:rPr>
          <w:b/>
          <w:sz w:val="22"/>
          <w:szCs w:val="22"/>
        </w:rPr>
        <w:t>2 апреля</w:t>
      </w:r>
      <w:r w:rsidR="007A2F8B" w:rsidRPr="007A2F8B">
        <w:rPr>
          <w:b/>
          <w:sz w:val="22"/>
          <w:szCs w:val="22"/>
        </w:rPr>
        <w:t xml:space="preserve"> 2025г </w:t>
      </w:r>
      <w:r w:rsidRPr="00016A8B">
        <w:rPr>
          <w:b/>
          <w:sz w:val="22"/>
          <w:szCs w:val="22"/>
        </w:rPr>
        <w:t xml:space="preserve">в 10.00 часов. </w:t>
      </w:r>
      <w:r w:rsidRPr="00016A8B">
        <w:rPr>
          <w:bCs/>
          <w:sz w:val="22"/>
          <w:szCs w:val="22"/>
        </w:rPr>
        <w:t xml:space="preserve">  </w:t>
      </w:r>
    </w:p>
    <w:p w:rsidR="004D265A" w:rsidRPr="00016A8B" w:rsidRDefault="004D265A" w:rsidP="004D265A">
      <w:pPr>
        <w:ind w:firstLine="567"/>
        <w:jc w:val="both"/>
        <w:rPr>
          <w:bCs/>
          <w:sz w:val="22"/>
          <w:szCs w:val="22"/>
        </w:rPr>
      </w:pPr>
      <w:r w:rsidRPr="00016A8B">
        <w:rPr>
          <w:b/>
          <w:bCs/>
          <w:sz w:val="22"/>
          <w:szCs w:val="22"/>
        </w:rPr>
        <w:t>5. Подведение итогов аукциона:</w:t>
      </w:r>
      <w:r w:rsidRPr="00016A8B">
        <w:rPr>
          <w:bCs/>
          <w:sz w:val="22"/>
          <w:szCs w:val="22"/>
        </w:rPr>
        <w:t xml:space="preserve"> процедура аукциона считается завершенной со времени подписания Продавцом протокола об итогах аукциона.</w:t>
      </w:r>
    </w:p>
    <w:p w:rsidR="002B6363" w:rsidRPr="00016A8B" w:rsidRDefault="002B6363" w:rsidP="002B6363">
      <w:pPr>
        <w:ind w:firstLine="567"/>
        <w:jc w:val="both"/>
        <w:rPr>
          <w:sz w:val="22"/>
          <w:szCs w:val="22"/>
        </w:rPr>
      </w:pPr>
      <w:bookmarkStart w:id="0" w:name="_GoBack"/>
      <w:bookmarkEnd w:id="0"/>
    </w:p>
    <w:p w:rsidR="002B6363" w:rsidRPr="00016A8B" w:rsidRDefault="002B6363" w:rsidP="002B6363">
      <w:pPr>
        <w:ind w:firstLine="567"/>
        <w:jc w:val="center"/>
        <w:rPr>
          <w:b/>
          <w:sz w:val="22"/>
          <w:szCs w:val="22"/>
        </w:rPr>
      </w:pPr>
      <w:r w:rsidRPr="00016A8B">
        <w:rPr>
          <w:b/>
          <w:sz w:val="22"/>
          <w:szCs w:val="22"/>
        </w:rPr>
        <w:t>УСЛОВИЯ УЧАСТИЯ В АУКЦИОНЕ</w:t>
      </w:r>
    </w:p>
    <w:p w:rsidR="002B6363" w:rsidRPr="00016A8B" w:rsidRDefault="002B6363" w:rsidP="002B6363">
      <w:pPr>
        <w:ind w:firstLine="567"/>
        <w:jc w:val="both"/>
        <w:rPr>
          <w:sz w:val="22"/>
          <w:szCs w:val="22"/>
        </w:rPr>
      </w:pPr>
    </w:p>
    <w:p w:rsidR="002B6363" w:rsidRPr="00016A8B" w:rsidRDefault="002B6363" w:rsidP="002B6363">
      <w:pPr>
        <w:ind w:firstLine="567"/>
        <w:jc w:val="both"/>
        <w:rPr>
          <w:sz w:val="22"/>
          <w:szCs w:val="22"/>
        </w:rPr>
      </w:pPr>
      <w:r w:rsidRPr="00016A8B">
        <w:rPr>
          <w:sz w:val="22"/>
          <w:szCs w:val="22"/>
        </w:rPr>
        <w:t>Лицо, отвечающее признакам покупателя в соответствии с Федеральным законом от 21.12.2001 №178-ФЗ «О приватизации государственного и муниципального имущества» и желающее приобрести имущество, выставляемое на продажу посредством проведения аукциона (далее – Претендент), обязано осуществить следующие действия:</w:t>
      </w:r>
    </w:p>
    <w:p w:rsidR="002B6363" w:rsidRPr="00016A8B" w:rsidRDefault="002B6363" w:rsidP="002B6363">
      <w:pPr>
        <w:ind w:firstLine="567"/>
        <w:jc w:val="both"/>
        <w:rPr>
          <w:sz w:val="22"/>
          <w:szCs w:val="22"/>
        </w:rPr>
      </w:pPr>
      <w:r w:rsidRPr="00016A8B">
        <w:rPr>
          <w:sz w:val="22"/>
          <w:szCs w:val="22"/>
        </w:rPr>
        <w:t>- внести задаток на счет Оператора электронной площадки в порядке, установленном Регламентом электронной площадки;</w:t>
      </w:r>
    </w:p>
    <w:p w:rsidR="002B6363" w:rsidRPr="00016A8B" w:rsidRDefault="002B6363" w:rsidP="002B6363">
      <w:pPr>
        <w:ind w:firstLine="567"/>
        <w:jc w:val="both"/>
        <w:rPr>
          <w:sz w:val="22"/>
          <w:szCs w:val="22"/>
        </w:rPr>
      </w:pPr>
      <w:r w:rsidRPr="00016A8B">
        <w:rPr>
          <w:sz w:val="22"/>
          <w:szCs w:val="22"/>
        </w:rPr>
        <w:t>- в установленном порядке зарегистрировать заявку на электронной площадке по утвержденной Продавцом форме;</w:t>
      </w:r>
    </w:p>
    <w:p w:rsidR="002B6363" w:rsidRPr="00016A8B" w:rsidRDefault="002B6363" w:rsidP="002B6363">
      <w:pPr>
        <w:ind w:firstLine="567"/>
        <w:jc w:val="both"/>
        <w:rPr>
          <w:sz w:val="22"/>
          <w:szCs w:val="22"/>
        </w:rPr>
      </w:pPr>
      <w:r w:rsidRPr="00016A8B">
        <w:rPr>
          <w:sz w:val="22"/>
          <w:szCs w:val="22"/>
        </w:rPr>
        <w:t>- представить иные документы по перечню, указанному в настоящем информационном сообщении.</w:t>
      </w:r>
    </w:p>
    <w:p w:rsidR="002B6363" w:rsidRPr="00016A8B" w:rsidRDefault="002B6363" w:rsidP="002B6363">
      <w:pPr>
        <w:ind w:firstLine="567"/>
        <w:jc w:val="both"/>
        <w:rPr>
          <w:sz w:val="22"/>
          <w:szCs w:val="22"/>
        </w:rPr>
      </w:pPr>
      <w:r w:rsidRPr="00016A8B">
        <w:rPr>
          <w:sz w:val="22"/>
          <w:szCs w:val="22"/>
        </w:rPr>
        <w:t>Покупателями государственного и муниципального имущества могут быть любые физические и юридические лица, за исключением:</w:t>
      </w:r>
    </w:p>
    <w:p w:rsidR="002B6363" w:rsidRPr="00016A8B" w:rsidRDefault="002B6363" w:rsidP="002B6363">
      <w:pPr>
        <w:ind w:firstLine="567"/>
        <w:jc w:val="both"/>
        <w:rPr>
          <w:sz w:val="22"/>
          <w:szCs w:val="22"/>
        </w:rPr>
      </w:pPr>
      <w:r w:rsidRPr="00016A8B">
        <w:rPr>
          <w:sz w:val="22"/>
          <w:szCs w:val="22"/>
        </w:rPr>
        <w:t xml:space="preserve">государственных и муниципальных унитарных предприятий, государственных и муниципальных учреждений; </w:t>
      </w:r>
    </w:p>
    <w:p w:rsidR="002B6363" w:rsidRPr="00016A8B" w:rsidRDefault="002B6363" w:rsidP="002B6363">
      <w:pPr>
        <w:ind w:firstLine="567"/>
        <w:jc w:val="both"/>
        <w:rPr>
          <w:sz w:val="22"/>
          <w:szCs w:val="22"/>
        </w:rPr>
      </w:pPr>
      <w:r w:rsidRPr="00016A8B">
        <w:rPr>
          <w:sz w:val="22"/>
          <w:szCs w:val="22"/>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2B6363" w:rsidRPr="00016A8B" w:rsidRDefault="002B6363" w:rsidP="002B6363">
      <w:pPr>
        <w:ind w:firstLine="567"/>
        <w:jc w:val="both"/>
        <w:rPr>
          <w:sz w:val="22"/>
          <w:szCs w:val="22"/>
        </w:rPr>
      </w:pPr>
      <w:r w:rsidRPr="00016A8B">
        <w:rPr>
          <w:sz w:val="22"/>
          <w:szCs w:val="22"/>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
    <w:p w:rsidR="002B6363" w:rsidRPr="00016A8B" w:rsidRDefault="002B6363" w:rsidP="002B6363">
      <w:pPr>
        <w:ind w:firstLine="567"/>
        <w:jc w:val="both"/>
        <w:rPr>
          <w:sz w:val="22"/>
          <w:szCs w:val="22"/>
        </w:rPr>
      </w:pPr>
      <w:r w:rsidRPr="00016A8B">
        <w:rPr>
          <w:sz w:val="22"/>
          <w:szCs w:val="22"/>
        </w:rPr>
        <w:lastRenderedPageBreak/>
        <w:t>юридических лиц, в отношении которых офшорной компанией или группой лиц, в которую входит офшорная компания, осуществляется контроль.</w:t>
      </w:r>
    </w:p>
    <w:p w:rsidR="002B6363" w:rsidRPr="00016A8B" w:rsidRDefault="002B6363" w:rsidP="002B6363">
      <w:pPr>
        <w:ind w:firstLine="567"/>
        <w:jc w:val="both"/>
        <w:rPr>
          <w:sz w:val="22"/>
          <w:szCs w:val="22"/>
        </w:rPr>
      </w:pPr>
      <w:r w:rsidRPr="00016A8B">
        <w:rPr>
          <w:sz w:val="22"/>
          <w:szCs w:val="22"/>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2B6363" w:rsidRPr="00016A8B" w:rsidRDefault="002B6363" w:rsidP="002B6363">
      <w:pPr>
        <w:ind w:firstLine="567"/>
        <w:jc w:val="both"/>
        <w:rPr>
          <w:sz w:val="22"/>
          <w:szCs w:val="22"/>
        </w:rPr>
      </w:pPr>
      <w:r w:rsidRPr="00016A8B">
        <w:rPr>
          <w:sz w:val="22"/>
          <w:szCs w:val="22"/>
        </w:rPr>
        <w:t>Вышеуказанные ограничения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p>
    <w:p w:rsidR="002B6363" w:rsidRPr="00016A8B" w:rsidRDefault="002B6363" w:rsidP="002B6363">
      <w:pPr>
        <w:ind w:firstLine="567"/>
        <w:jc w:val="both"/>
        <w:rPr>
          <w:sz w:val="22"/>
          <w:szCs w:val="22"/>
        </w:rPr>
      </w:pPr>
      <w:r w:rsidRPr="00016A8B">
        <w:rPr>
          <w:sz w:val="22"/>
          <w:szCs w:val="22"/>
        </w:rPr>
        <w:t>Обязанность доказать свое право на участие в аукционе возлагается на Претендента.</w:t>
      </w:r>
    </w:p>
    <w:p w:rsidR="00EE6959" w:rsidRPr="00016A8B" w:rsidRDefault="00EE6959" w:rsidP="002B6363">
      <w:pPr>
        <w:ind w:firstLine="567"/>
        <w:jc w:val="both"/>
        <w:rPr>
          <w:sz w:val="22"/>
          <w:szCs w:val="22"/>
        </w:rPr>
      </w:pPr>
    </w:p>
    <w:p w:rsidR="002B6363" w:rsidRPr="00016A8B" w:rsidRDefault="002B6363" w:rsidP="002B6363">
      <w:pPr>
        <w:ind w:firstLine="567"/>
        <w:contextualSpacing/>
        <w:jc w:val="center"/>
        <w:rPr>
          <w:b/>
          <w:caps/>
          <w:sz w:val="22"/>
          <w:szCs w:val="22"/>
        </w:rPr>
      </w:pPr>
      <w:r w:rsidRPr="00016A8B">
        <w:rPr>
          <w:b/>
          <w:caps/>
          <w:sz w:val="22"/>
          <w:szCs w:val="22"/>
        </w:rPr>
        <w:t>Порядок регистрации на электронной площадке</w:t>
      </w:r>
    </w:p>
    <w:p w:rsidR="002B6363" w:rsidRPr="00016A8B" w:rsidRDefault="002B6363" w:rsidP="002B6363">
      <w:pPr>
        <w:ind w:firstLine="567"/>
        <w:contextualSpacing/>
        <w:jc w:val="center"/>
        <w:rPr>
          <w:b/>
          <w:sz w:val="22"/>
          <w:szCs w:val="22"/>
        </w:rPr>
      </w:pPr>
    </w:p>
    <w:p w:rsidR="002B6363" w:rsidRPr="00016A8B" w:rsidRDefault="002B6363" w:rsidP="002B6363">
      <w:pPr>
        <w:ind w:firstLine="567"/>
        <w:jc w:val="both"/>
        <w:rPr>
          <w:sz w:val="22"/>
          <w:szCs w:val="22"/>
        </w:rPr>
      </w:pPr>
      <w:r w:rsidRPr="00016A8B">
        <w:rPr>
          <w:sz w:val="22"/>
          <w:szCs w:val="22"/>
        </w:rPr>
        <w:t>Для обеспечения доступа к участию в электронном аукционе Претендентам необходимо пройти процедуру регистрации на электронной площадке.</w:t>
      </w:r>
    </w:p>
    <w:p w:rsidR="002B6363" w:rsidRPr="00016A8B" w:rsidRDefault="002B6363" w:rsidP="002B6363">
      <w:pPr>
        <w:ind w:firstLine="567"/>
        <w:jc w:val="both"/>
        <w:rPr>
          <w:sz w:val="22"/>
          <w:szCs w:val="22"/>
        </w:rPr>
      </w:pPr>
      <w:r w:rsidRPr="00016A8B">
        <w:rPr>
          <w:sz w:val="22"/>
          <w:szCs w:val="22"/>
        </w:rPr>
        <w:t>Регистрация на электронной площадке осуществляется без взимания платы.</w:t>
      </w:r>
    </w:p>
    <w:p w:rsidR="002B6363" w:rsidRPr="00016A8B" w:rsidRDefault="002B6363" w:rsidP="002B6363">
      <w:pPr>
        <w:ind w:firstLine="567"/>
        <w:jc w:val="both"/>
        <w:rPr>
          <w:sz w:val="22"/>
          <w:szCs w:val="22"/>
        </w:rPr>
      </w:pPr>
      <w:r w:rsidRPr="00016A8B">
        <w:rPr>
          <w:sz w:val="22"/>
          <w:szCs w:val="22"/>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2B6363" w:rsidRPr="00016A8B" w:rsidRDefault="002B6363" w:rsidP="002B6363">
      <w:pPr>
        <w:ind w:firstLine="567"/>
        <w:jc w:val="both"/>
        <w:rPr>
          <w:sz w:val="22"/>
          <w:szCs w:val="22"/>
        </w:rPr>
      </w:pPr>
      <w:r w:rsidRPr="00016A8B">
        <w:rPr>
          <w:sz w:val="22"/>
          <w:szCs w:val="22"/>
        </w:rPr>
        <w:t>Регистрация на электронной площадке проводится в соответствии с Регламентом электронной площадки.</w:t>
      </w:r>
    </w:p>
    <w:p w:rsidR="002B6363" w:rsidRPr="00016A8B" w:rsidRDefault="002B6363" w:rsidP="002B6363">
      <w:pPr>
        <w:jc w:val="both"/>
        <w:rPr>
          <w:sz w:val="22"/>
          <w:szCs w:val="22"/>
        </w:rPr>
      </w:pPr>
    </w:p>
    <w:p w:rsidR="002B6363" w:rsidRPr="00016A8B" w:rsidRDefault="002B6363" w:rsidP="002B6363">
      <w:pPr>
        <w:autoSpaceDE w:val="0"/>
        <w:autoSpaceDN w:val="0"/>
        <w:adjustRightInd w:val="0"/>
        <w:jc w:val="center"/>
        <w:rPr>
          <w:rFonts w:eastAsia="Calibri"/>
          <w:b/>
          <w:caps/>
          <w:sz w:val="22"/>
          <w:szCs w:val="22"/>
        </w:rPr>
      </w:pPr>
      <w:r w:rsidRPr="00016A8B">
        <w:rPr>
          <w:rFonts w:eastAsia="Calibri"/>
          <w:b/>
          <w:caps/>
          <w:sz w:val="22"/>
          <w:szCs w:val="22"/>
        </w:rPr>
        <w:t xml:space="preserve">Порядок ознакомления с документами </w:t>
      </w:r>
    </w:p>
    <w:p w:rsidR="002B6363" w:rsidRPr="00016A8B" w:rsidRDefault="002B6363" w:rsidP="002B6363">
      <w:pPr>
        <w:autoSpaceDE w:val="0"/>
        <w:autoSpaceDN w:val="0"/>
        <w:adjustRightInd w:val="0"/>
        <w:jc w:val="center"/>
        <w:rPr>
          <w:rFonts w:eastAsia="Calibri"/>
          <w:b/>
          <w:caps/>
          <w:sz w:val="22"/>
          <w:szCs w:val="22"/>
        </w:rPr>
      </w:pPr>
      <w:r w:rsidRPr="00016A8B">
        <w:rPr>
          <w:rFonts w:eastAsia="Calibri"/>
          <w:b/>
          <w:caps/>
          <w:sz w:val="22"/>
          <w:szCs w:val="22"/>
        </w:rPr>
        <w:t>и информацией об объекте</w:t>
      </w:r>
    </w:p>
    <w:p w:rsidR="002B6363" w:rsidRPr="00016A8B" w:rsidRDefault="002B6363" w:rsidP="002B6363">
      <w:pPr>
        <w:autoSpaceDE w:val="0"/>
        <w:autoSpaceDN w:val="0"/>
        <w:adjustRightInd w:val="0"/>
        <w:ind w:firstLine="567"/>
        <w:jc w:val="center"/>
        <w:rPr>
          <w:rFonts w:eastAsia="Calibri"/>
          <w:b/>
          <w:sz w:val="22"/>
          <w:szCs w:val="22"/>
        </w:rPr>
      </w:pPr>
    </w:p>
    <w:p w:rsidR="002B6363" w:rsidRPr="00016A8B" w:rsidRDefault="002B6363" w:rsidP="002B6363">
      <w:pPr>
        <w:ind w:firstLine="567"/>
        <w:jc w:val="both"/>
        <w:outlineLvl w:val="0"/>
        <w:rPr>
          <w:sz w:val="22"/>
          <w:szCs w:val="22"/>
        </w:rPr>
      </w:pPr>
      <w:r w:rsidRPr="00016A8B">
        <w:rPr>
          <w:bCs/>
          <w:sz w:val="22"/>
          <w:szCs w:val="22"/>
          <w:lang w:val="x-none"/>
        </w:rPr>
        <w:t xml:space="preserve">Информационное сообщение о проведении аукциона </w:t>
      </w:r>
      <w:r w:rsidRPr="00016A8B">
        <w:rPr>
          <w:sz w:val="22"/>
          <w:szCs w:val="22"/>
          <w:lang w:val="x-none"/>
        </w:rPr>
        <w:t xml:space="preserve">размещается на официальном сайте Продавца – администрация Моргаушского </w:t>
      </w:r>
      <w:r w:rsidRPr="00016A8B">
        <w:rPr>
          <w:sz w:val="22"/>
          <w:szCs w:val="22"/>
        </w:rPr>
        <w:t>муниципального округа</w:t>
      </w:r>
      <w:r w:rsidRPr="00016A8B">
        <w:rPr>
          <w:sz w:val="22"/>
          <w:szCs w:val="22"/>
          <w:lang w:val="x-none"/>
        </w:rPr>
        <w:t xml:space="preserve"> Чувашской Республики</w:t>
      </w:r>
      <w:r w:rsidRPr="00016A8B">
        <w:rPr>
          <w:sz w:val="22"/>
          <w:szCs w:val="22"/>
        </w:rPr>
        <w:t xml:space="preserve"> </w:t>
      </w:r>
      <w:r w:rsidRPr="00016A8B">
        <w:rPr>
          <w:sz w:val="22"/>
          <w:szCs w:val="22"/>
          <w:lang w:val="x-none"/>
        </w:rPr>
        <w:t xml:space="preserve">в сети Интернет </w:t>
      </w:r>
      <w:r w:rsidRPr="00016A8B">
        <w:rPr>
          <w:sz w:val="22"/>
          <w:szCs w:val="22"/>
          <w:u w:val="single"/>
          <w:lang w:val="x-none"/>
        </w:rPr>
        <w:t>https://morgau.cap.ru/</w:t>
      </w:r>
      <w:r w:rsidRPr="00016A8B">
        <w:rPr>
          <w:sz w:val="22"/>
          <w:szCs w:val="22"/>
        </w:rPr>
        <w:t xml:space="preserve">, </w:t>
      </w:r>
      <w:r w:rsidRPr="00016A8B">
        <w:rPr>
          <w:sz w:val="22"/>
          <w:szCs w:val="22"/>
          <w:lang w:val="x-none"/>
        </w:rPr>
        <w:t xml:space="preserve"> официальном сайте Российской Федерации для размещения информации о проведении торгов </w:t>
      </w:r>
      <w:r w:rsidRPr="00016A8B">
        <w:rPr>
          <w:color w:val="000000"/>
          <w:sz w:val="22"/>
          <w:szCs w:val="22"/>
          <w:lang w:val="x-none"/>
        </w:rPr>
        <w:t>http://torgi.gov.ru/</w:t>
      </w:r>
      <w:r w:rsidRPr="00016A8B">
        <w:rPr>
          <w:sz w:val="22"/>
          <w:szCs w:val="22"/>
          <w:lang w:val="x-none"/>
        </w:rPr>
        <w:t xml:space="preserve">, на электронной площадке </w:t>
      </w:r>
      <w:hyperlink r:id="rId9" w:anchor="http://178fz.roseltorg.ru" w:history="1">
        <w:r w:rsidRPr="00016A8B">
          <w:rPr>
            <w:color w:val="000000"/>
            <w:sz w:val="22"/>
            <w:szCs w:val="22"/>
            <w:u w:val="single"/>
            <w:lang w:val="x-none"/>
          </w:rPr>
          <w:t>http://178fz.roseltorg.ru</w:t>
        </w:r>
      </w:hyperlink>
      <w:r w:rsidRPr="00016A8B">
        <w:rPr>
          <w:sz w:val="22"/>
          <w:szCs w:val="22"/>
          <w:lang w:val="x-none"/>
        </w:rPr>
        <w:t>.</w:t>
      </w:r>
    </w:p>
    <w:p w:rsidR="002B6363" w:rsidRPr="00016A8B" w:rsidRDefault="002B6363" w:rsidP="002B6363">
      <w:pPr>
        <w:autoSpaceDE w:val="0"/>
        <w:autoSpaceDN w:val="0"/>
        <w:adjustRightInd w:val="0"/>
        <w:ind w:firstLine="567"/>
        <w:jc w:val="both"/>
        <w:rPr>
          <w:sz w:val="22"/>
          <w:szCs w:val="22"/>
        </w:rPr>
      </w:pPr>
      <w:r w:rsidRPr="00016A8B">
        <w:rPr>
          <w:sz w:val="22"/>
          <w:szCs w:val="22"/>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2B6363" w:rsidRPr="00016A8B" w:rsidRDefault="002B6363" w:rsidP="002B6363">
      <w:pPr>
        <w:ind w:firstLine="567"/>
        <w:jc w:val="both"/>
        <w:outlineLvl w:val="0"/>
        <w:rPr>
          <w:sz w:val="22"/>
          <w:szCs w:val="22"/>
          <w:lang w:val="x-none"/>
        </w:rPr>
      </w:pPr>
      <w:r w:rsidRPr="00016A8B">
        <w:rPr>
          <w:sz w:val="22"/>
          <w:szCs w:val="22"/>
          <w:lang w:val="x-none"/>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2B6363" w:rsidRPr="00016A8B" w:rsidRDefault="002B6363" w:rsidP="002B6363">
      <w:pPr>
        <w:ind w:firstLine="567"/>
        <w:jc w:val="both"/>
        <w:outlineLvl w:val="0"/>
        <w:rPr>
          <w:sz w:val="22"/>
          <w:szCs w:val="22"/>
          <w:lang w:val="x-none"/>
        </w:rPr>
      </w:pPr>
      <w:r w:rsidRPr="00016A8B">
        <w:rPr>
          <w:sz w:val="22"/>
          <w:szCs w:val="22"/>
          <w:lang w:val="x-none"/>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2B6363" w:rsidRPr="00016A8B" w:rsidRDefault="002B6363" w:rsidP="002B6363">
      <w:pPr>
        <w:autoSpaceDE w:val="0"/>
        <w:autoSpaceDN w:val="0"/>
        <w:adjustRightInd w:val="0"/>
        <w:ind w:firstLine="567"/>
        <w:jc w:val="both"/>
        <w:rPr>
          <w:sz w:val="22"/>
          <w:szCs w:val="22"/>
        </w:rPr>
      </w:pPr>
      <w:r w:rsidRPr="00016A8B">
        <w:rPr>
          <w:sz w:val="22"/>
          <w:szCs w:val="22"/>
        </w:rPr>
        <w:t>С информацией о подлежащем приватизации имуществе можно ознакомиться в период заявочной кампании, направив запрос на электронный адрес Продавца morgau_imu2@cap.ru.</w:t>
      </w:r>
    </w:p>
    <w:p w:rsidR="002B6363" w:rsidRPr="00016A8B" w:rsidRDefault="002B6363" w:rsidP="002B6363">
      <w:pPr>
        <w:autoSpaceDE w:val="0"/>
        <w:autoSpaceDN w:val="0"/>
        <w:adjustRightInd w:val="0"/>
        <w:ind w:firstLine="567"/>
        <w:jc w:val="both"/>
        <w:rPr>
          <w:sz w:val="22"/>
          <w:szCs w:val="22"/>
        </w:rPr>
      </w:pPr>
      <w:r w:rsidRPr="00016A8B">
        <w:rPr>
          <w:sz w:val="22"/>
          <w:szCs w:val="22"/>
        </w:rPr>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2B6363" w:rsidRPr="00016A8B" w:rsidRDefault="002B6363" w:rsidP="002B6363">
      <w:pPr>
        <w:autoSpaceDE w:val="0"/>
        <w:autoSpaceDN w:val="0"/>
        <w:adjustRightInd w:val="0"/>
        <w:ind w:firstLine="567"/>
        <w:jc w:val="both"/>
        <w:rPr>
          <w:sz w:val="22"/>
          <w:szCs w:val="22"/>
        </w:rPr>
      </w:pPr>
      <w:r w:rsidRPr="00016A8B">
        <w:rPr>
          <w:sz w:val="22"/>
          <w:szCs w:val="22"/>
        </w:rPr>
        <w:t>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morgau_imu2@cap.ru, не позднее, чем за два рабочих дня до даты окончания срока подачи заявок на участие в аукционе.</w:t>
      </w:r>
    </w:p>
    <w:p w:rsidR="002B6363" w:rsidRPr="00016A8B" w:rsidRDefault="002B6363" w:rsidP="002B6363">
      <w:pPr>
        <w:ind w:firstLine="567"/>
        <w:jc w:val="both"/>
        <w:rPr>
          <w:sz w:val="22"/>
          <w:szCs w:val="22"/>
        </w:rPr>
      </w:pPr>
      <w:r w:rsidRPr="00016A8B">
        <w:rPr>
          <w:sz w:val="22"/>
          <w:szCs w:val="22"/>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2B6363" w:rsidRPr="00016A8B" w:rsidRDefault="002B6363" w:rsidP="002B6363">
      <w:pPr>
        <w:ind w:firstLine="567"/>
        <w:jc w:val="both"/>
        <w:rPr>
          <w:sz w:val="22"/>
          <w:szCs w:val="22"/>
        </w:rPr>
      </w:pPr>
      <w:r w:rsidRPr="00016A8B">
        <w:rPr>
          <w:sz w:val="22"/>
          <w:szCs w:val="22"/>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2B6363" w:rsidRPr="00016A8B" w:rsidRDefault="002B6363" w:rsidP="002B6363">
      <w:pPr>
        <w:ind w:firstLine="709"/>
        <w:jc w:val="both"/>
        <w:rPr>
          <w:sz w:val="22"/>
          <w:szCs w:val="22"/>
        </w:rPr>
      </w:pPr>
    </w:p>
    <w:p w:rsidR="002B6363" w:rsidRPr="00016A8B" w:rsidRDefault="002B6363" w:rsidP="002B6363">
      <w:pPr>
        <w:ind w:firstLine="567"/>
        <w:jc w:val="center"/>
        <w:outlineLvl w:val="0"/>
        <w:rPr>
          <w:b/>
          <w:caps/>
          <w:sz w:val="22"/>
          <w:szCs w:val="22"/>
          <w:lang w:val="x-none"/>
        </w:rPr>
      </w:pPr>
      <w:r w:rsidRPr="00016A8B">
        <w:rPr>
          <w:b/>
          <w:caps/>
          <w:sz w:val="22"/>
          <w:szCs w:val="22"/>
          <w:lang w:val="x-none"/>
        </w:rPr>
        <w:t>Порядок, форма подачи заявок и срок отзыва заявок на участие в аукционе</w:t>
      </w:r>
    </w:p>
    <w:p w:rsidR="002B6363" w:rsidRPr="00016A8B" w:rsidRDefault="002B6363" w:rsidP="002B6363">
      <w:pPr>
        <w:ind w:firstLine="567"/>
        <w:jc w:val="center"/>
        <w:outlineLvl w:val="0"/>
        <w:rPr>
          <w:b/>
          <w:sz w:val="22"/>
          <w:szCs w:val="22"/>
          <w:lang w:val="x-none"/>
        </w:rPr>
      </w:pPr>
    </w:p>
    <w:p w:rsidR="002B6363" w:rsidRPr="00016A8B" w:rsidRDefault="002B6363" w:rsidP="002B6363">
      <w:pPr>
        <w:widowControl/>
        <w:ind w:firstLine="567"/>
        <w:jc w:val="both"/>
        <w:rPr>
          <w:bCs/>
          <w:sz w:val="22"/>
          <w:szCs w:val="22"/>
          <w:lang w:eastAsia="en-US"/>
        </w:rPr>
      </w:pPr>
      <w:r w:rsidRPr="00016A8B">
        <w:rPr>
          <w:bCs/>
          <w:sz w:val="22"/>
          <w:szCs w:val="22"/>
          <w:lang w:eastAsia="en-US"/>
        </w:rPr>
        <w:lastRenderedPageBreak/>
        <w:t>Для участия в аукционе претенденты подают следующие документы (предусмотрены Федеральным законом о приватизации):</w:t>
      </w:r>
    </w:p>
    <w:p w:rsidR="002B6363" w:rsidRPr="00016A8B" w:rsidRDefault="002B6363" w:rsidP="002B6363">
      <w:pPr>
        <w:widowControl/>
        <w:ind w:firstLine="567"/>
        <w:jc w:val="both"/>
        <w:rPr>
          <w:bCs/>
          <w:sz w:val="22"/>
          <w:szCs w:val="22"/>
          <w:lang w:eastAsia="en-US"/>
        </w:rPr>
      </w:pPr>
      <w:r w:rsidRPr="00016A8B">
        <w:rPr>
          <w:b/>
          <w:sz w:val="22"/>
          <w:szCs w:val="22"/>
          <w:lang w:eastAsia="en-US"/>
        </w:rPr>
        <w:t>Физические лица:</w:t>
      </w:r>
    </w:p>
    <w:p w:rsidR="002B6363" w:rsidRPr="00016A8B" w:rsidRDefault="002B6363" w:rsidP="002B6363">
      <w:pPr>
        <w:widowControl/>
        <w:ind w:firstLine="567"/>
        <w:jc w:val="both"/>
        <w:rPr>
          <w:bCs/>
          <w:sz w:val="22"/>
          <w:szCs w:val="22"/>
          <w:lang w:eastAsia="en-US"/>
        </w:rPr>
      </w:pPr>
      <w:r w:rsidRPr="00016A8B">
        <w:rPr>
          <w:bCs/>
          <w:sz w:val="22"/>
          <w:szCs w:val="22"/>
          <w:lang w:eastAsia="en-US"/>
        </w:rPr>
        <w:t>- заявку (заполненную) по форме согласно приложению 1 к аукционной документации;</w:t>
      </w:r>
    </w:p>
    <w:p w:rsidR="002B6363" w:rsidRPr="00016A8B" w:rsidRDefault="002B6363" w:rsidP="002B6363">
      <w:pPr>
        <w:widowControl/>
        <w:ind w:firstLine="567"/>
        <w:jc w:val="both"/>
        <w:rPr>
          <w:sz w:val="22"/>
          <w:szCs w:val="22"/>
          <w:lang w:eastAsia="en-US"/>
        </w:rPr>
      </w:pPr>
      <w:r w:rsidRPr="00016A8B">
        <w:rPr>
          <w:bCs/>
          <w:sz w:val="22"/>
          <w:szCs w:val="22"/>
          <w:lang w:eastAsia="en-US"/>
        </w:rPr>
        <w:t>- к</w:t>
      </w:r>
      <w:r w:rsidRPr="00016A8B">
        <w:rPr>
          <w:sz w:val="22"/>
          <w:szCs w:val="22"/>
          <w:lang w:eastAsia="en-US"/>
        </w:rPr>
        <w:t>опию всех листов документа, удостоверяющего личность;</w:t>
      </w:r>
    </w:p>
    <w:p w:rsidR="002B6363" w:rsidRPr="00016A8B" w:rsidRDefault="002B6363" w:rsidP="002B6363">
      <w:pPr>
        <w:widowControl/>
        <w:ind w:firstLine="567"/>
        <w:jc w:val="both"/>
        <w:rPr>
          <w:sz w:val="22"/>
          <w:szCs w:val="22"/>
          <w:lang w:eastAsia="en-US"/>
        </w:rPr>
      </w:pPr>
      <w:r w:rsidRPr="00016A8B">
        <w:rPr>
          <w:sz w:val="22"/>
          <w:szCs w:val="22"/>
          <w:lang w:eastAsia="en-US"/>
        </w:rPr>
        <w:t xml:space="preserve">- копия </w:t>
      </w:r>
      <w:r w:rsidRPr="00016A8B">
        <w:rPr>
          <w:color w:val="000000"/>
          <w:sz w:val="22"/>
          <w:szCs w:val="22"/>
          <w:lang w:eastAsia="en-US"/>
        </w:rPr>
        <w:t>СНИЛС.</w:t>
      </w:r>
    </w:p>
    <w:p w:rsidR="002B6363" w:rsidRPr="00016A8B" w:rsidRDefault="002B6363" w:rsidP="002B6363">
      <w:pPr>
        <w:autoSpaceDE w:val="0"/>
        <w:autoSpaceDN w:val="0"/>
        <w:adjustRightInd w:val="0"/>
        <w:ind w:firstLine="540"/>
        <w:jc w:val="both"/>
        <w:rPr>
          <w:rFonts w:eastAsia="Calibri"/>
          <w:b/>
          <w:sz w:val="22"/>
          <w:szCs w:val="22"/>
        </w:rPr>
      </w:pPr>
      <w:r w:rsidRPr="00016A8B">
        <w:rPr>
          <w:rFonts w:eastAsia="Calibri"/>
          <w:b/>
          <w:sz w:val="22"/>
          <w:szCs w:val="22"/>
        </w:rPr>
        <w:t>Юридические лица:</w:t>
      </w:r>
    </w:p>
    <w:p w:rsidR="002B6363" w:rsidRPr="00016A8B" w:rsidRDefault="002B6363" w:rsidP="002B6363">
      <w:pPr>
        <w:widowControl/>
        <w:ind w:firstLine="567"/>
        <w:jc w:val="both"/>
        <w:rPr>
          <w:bCs/>
          <w:sz w:val="22"/>
          <w:szCs w:val="22"/>
          <w:lang w:eastAsia="en-US"/>
        </w:rPr>
      </w:pPr>
      <w:r w:rsidRPr="00016A8B">
        <w:rPr>
          <w:bCs/>
          <w:sz w:val="22"/>
          <w:szCs w:val="22"/>
          <w:lang w:eastAsia="en-US"/>
        </w:rPr>
        <w:t>- заявку (заполненную) по форме согласно приложению 2 к аукционной документации;</w:t>
      </w:r>
    </w:p>
    <w:p w:rsidR="002B6363" w:rsidRPr="00016A8B" w:rsidRDefault="002B6363" w:rsidP="002B6363">
      <w:pPr>
        <w:autoSpaceDE w:val="0"/>
        <w:autoSpaceDN w:val="0"/>
        <w:adjustRightInd w:val="0"/>
        <w:ind w:firstLine="540"/>
        <w:jc w:val="both"/>
        <w:rPr>
          <w:sz w:val="22"/>
          <w:szCs w:val="22"/>
        </w:rPr>
      </w:pPr>
      <w:r w:rsidRPr="00016A8B">
        <w:rPr>
          <w:sz w:val="22"/>
          <w:szCs w:val="22"/>
        </w:rPr>
        <w:t xml:space="preserve">- заверенные копии учредительных документов; </w:t>
      </w:r>
    </w:p>
    <w:p w:rsidR="002B6363" w:rsidRPr="00016A8B" w:rsidRDefault="002B6363" w:rsidP="002B6363">
      <w:pPr>
        <w:autoSpaceDE w:val="0"/>
        <w:autoSpaceDN w:val="0"/>
        <w:adjustRightInd w:val="0"/>
        <w:ind w:firstLine="540"/>
        <w:jc w:val="both"/>
        <w:rPr>
          <w:sz w:val="22"/>
          <w:szCs w:val="22"/>
        </w:rPr>
      </w:pPr>
      <w:r w:rsidRPr="00016A8B">
        <w:rPr>
          <w:sz w:val="22"/>
          <w:szCs w:val="22"/>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имущества либо выписка из него или заверенное печатью (при ее наличии) юридического лица и подписанное его руководителем письмо); </w:t>
      </w:r>
    </w:p>
    <w:p w:rsidR="002B6363" w:rsidRPr="00016A8B" w:rsidRDefault="002B6363" w:rsidP="002B6363">
      <w:pPr>
        <w:autoSpaceDE w:val="0"/>
        <w:autoSpaceDN w:val="0"/>
        <w:adjustRightInd w:val="0"/>
        <w:ind w:firstLine="540"/>
        <w:jc w:val="both"/>
        <w:rPr>
          <w:sz w:val="22"/>
          <w:szCs w:val="22"/>
        </w:rPr>
      </w:pPr>
      <w:r w:rsidRPr="00016A8B">
        <w:rPr>
          <w:sz w:val="22"/>
          <w:szCs w:val="22"/>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2B6363" w:rsidRPr="00016A8B" w:rsidRDefault="002B6363" w:rsidP="002B6363">
      <w:pPr>
        <w:autoSpaceDE w:val="0"/>
        <w:autoSpaceDN w:val="0"/>
        <w:adjustRightInd w:val="0"/>
        <w:ind w:firstLine="540"/>
        <w:jc w:val="both"/>
        <w:rPr>
          <w:sz w:val="22"/>
          <w:szCs w:val="22"/>
        </w:rPr>
      </w:pPr>
      <w:r w:rsidRPr="00016A8B">
        <w:rPr>
          <w:sz w:val="22"/>
          <w:szCs w:val="22"/>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2B6363" w:rsidRPr="00016A8B" w:rsidRDefault="002B6363" w:rsidP="002B6363">
      <w:pPr>
        <w:widowControl/>
        <w:ind w:firstLine="567"/>
        <w:jc w:val="both"/>
        <w:rPr>
          <w:bCs/>
          <w:sz w:val="22"/>
          <w:szCs w:val="22"/>
          <w:lang w:eastAsia="en-US"/>
        </w:rPr>
      </w:pPr>
      <w:r w:rsidRPr="00016A8B">
        <w:rPr>
          <w:bCs/>
          <w:sz w:val="22"/>
          <w:szCs w:val="22"/>
          <w:lang w:eastAsia="en-US"/>
        </w:rPr>
        <w:t>Одно лицо имеет право подать только одну заявку на один объект приватизации.</w:t>
      </w:r>
    </w:p>
    <w:p w:rsidR="002B6363" w:rsidRPr="00016A8B" w:rsidRDefault="002B6363" w:rsidP="002B6363">
      <w:pPr>
        <w:autoSpaceDE w:val="0"/>
        <w:autoSpaceDN w:val="0"/>
        <w:adjustRightInd w:val="0"/>
        <w:ind w:firstLine="567"/>
        <w:jc w:val="both"/>
        <w:rPr>
          <w:sz w:val="22"/>
          <w:szCs w:val="22"/>
        </w:rPr>
      </w:pPr>
      <w:r w:rsidRPr="00016A8B">
        <w:rPr>
          <w:sz w:val="22"/>
          <w:szCs w:val="22"/>
        </w:rPr>
        <w:t>2.</w:t>
      </w:r>
      <w:r w:rsidRPr="00016A8B">
        <w:rPr>
          <w:b/>
          <w:sz w:val="22"/>
          <w:szCs w:val="22"/>
        </w:rPr>
        <w:t> </w:t>
      </w:r>
      <w:r w:rsidRPr="00016A8B">
        <w:rPr>
          <w:sz w:val="22"/>
          <w:szCs w:val="22"/>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2B6363" w:rsidRPr="00016A8B" w:rsidRDefault="002B6363" w:rsidP="002B6363">
      <w:pPr>
        <w:tabs>
          <w:tab w:val="left" w:pos="540"/>
        </w:tabs>
        <w:ind w:firstLine="567"/>
        <w:jc w:val="both"/>
        <w:outlineLvl w:val="0"/>
        <w:rPr>
          <w:sz w:val="22"/>
          <w:szCs w:val="22"/>
          <w:lang w:val="x-none"/>
        </w:rPr>
      </w:pPr>
      <w:r w:rsidRPr="00016A8B">
        <w:rPr>
          <w:sz w:val="22"/>
          <w:szCs w:val="22"/>
          <w:lang w:val="x-none" w:eastAsia="en-US"/>
        </w:rPr>
        <w:t>3. </w:t>
      </w:r>
      <w:r w:rsidRPr="00016A8B">
        <w:rPr>
          <w:sz w:val="22"/>
          <w:szCs w:val="22"/>
          <w:lang w:val="x-none"/>
        </w:rPr>
        <w:t xml:space="preserve">При приеме заявок от Претендентов Оператор электронной площадки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2B6363" w:rsidRPr="00016A8B" w:rsidRDefault="002B6363" w:rsidP="002B6363">
      <w:pPr>
        <w:tabs>
          <w:tab w:val="left" w:pos="540"/>
        </w:tabs>
        <w:ind w:firstLine="567"/>
        <w:jc w:val="both"/>
        <w:outlineLvl w:val="0"/>
        <w:rPr>
          <w:sz w:val="22"/>
          <w:szCs w:val="22"/>
        </w:rPr>
      </w:pPr>
      <w:r w:rsidRPr="00016A8B">
        <w:rPr>
          <w:sz w:val="22"/>
          <w:szCs w:val="22"/>
        </w:rPr>
        <w:t>В течение одного часа со времени поступления заявки Оператор электронной площадки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2B6363" w:rsidRPr="00016A8B" w:rsidRDefault="002B6363" w:rsidP="002B6363">
      <w:pPr>
        <w:tabs>
          <w:tab w:val="left" w:pos="540"/>
        </w:tabs>
        <w:ind w:firstLine="567"/>
        <w:jc w:val="both"/>
        <w:outlineLvl w:val="0"/>
        <w:rPr>
          <w:sz w:val="22"/>
          <w:szCs w:val="22"/>
          <w:lang w:val="x-none"/>
        </w:rPr>
      </w:pPr>
      <w:r w:rsidRPr="00016A8B">
        <w:rPr>
          <w:sz w:val="22"/>
          <w:szCs w:val="22"/>
          <w:lang w:val="x-none"/>
        </w:rPr>
        <w:t>4.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2B6363" w:rsidRPr="00016A8B" w:rsidRDefault="002B6363" w:rsidP="002B6363">
      <w:pPr>
        <w:tabs>
          <w:tab w:val="left" w:pos="540"/>
        </w:tabs>
        <w:ind w:firstLine="567"/>
        <w:jc w:val="both"/>
        <w:outlineLvl w:val="0"/>
        <w:rPr>
          <w:sz w:val="22"/>
          <w:szCs w:val="22"/>
          <w:lang w:val="x-none"/>
        </w:rPr>
      </w:pPr>
      <w:r w:rsidRPr="00016A8B">
        <w:rPr>
          <w:sz w:val="22"/>
          <w:szCs w:val="22"/>
          <w:lang w:val="x-none"/>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2B6363" w:rsidRPr="00016A8B" w:rsidRDefault="002B6363" w:rsidP="002B6363">
      <w:pPr>
        <w:tabs>
          <w:tab w:val="left" w:pos="540"/>
        </w:tabs>
        <w:ind w:firstLine="567"/>
        <w:jc w:val="both"/>
        <w:outlineLvl w:val="0"/>
        <w:rPr>
          <w:sz w:val="22"/>
          <w:szCs w:val="22"/>
          <w:lang w:val="x-none"/>
        </w:rPr>
      </w:pPr>
      <w:r w:rsidRPr="00016A8B">
        <w:rPr>
          <w:sz w:val="22"/>
          <w:szCs w:val="22"/>
          <w:lang w:val="x-none"/>
        </w:rPr>
        <w:t>5.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2B6363" w:rsidRPr="00016A8B" w:rsidRDefault="002B6363" w:rsidP="002B6363">
      <w:pPr>
        <w:ind w:firstLine="567"/>
        <w:jc w:val="center"/>
        <w:outlineLvl w:val="0"/>
        <w:rPr>
          <w:b/>
          <w:caps/>
          <w:sz w:val="22"/>
          <w:szCs w:val="22"/>
          <w:lang w:val="x-none"/>
        </w:rPr>
      </w:pPr>
    </w:p>
    <w:p w:rsidR="002B6363" w:rsidRPr="00016A8B" w:rsidRDefault="002B6363" w:rsidP="002B6363">
      <w:pPr>
        <w:ind w:firstLine="567"/>
        <w:jc w:val="center"/>
        <w:outlineLvl w:val="0"/>
        <w:rPr>
          <w:b/>
          <w:caps/>
          <w:sz w:val="22"/>
          <w:szCs w:val="22"/>
          <w:lang w:val="x-none"/>
        </w:rPr>
      </w:pPr>
      <w:r w:rsidRPr="00016A8B">
        <w:rPr>
          <w:b/>
          <w:caps/>
          <w:sz w:val="22"/>
          <w:szCs w:val="22"/>
          <w:lang w:val="x-none"/>
        </w:rPr>
        <w:t>Порядок внесения и возврата задатка</w:t>
      </w:r>
    </w:p>
    <w:p w:rsidR="002B6363" w:rsidRPr="00016A8B" w:rsidRDefault="002B6363" w:rsidP="002B6363">
      <w:pPr>
        <w:ind w:firstLine="567"/>
        <w:jc w:val="center"/>
        <w:outlineLvl w:val="0"/>
        <w:rPr>
          <w:b/>
          <w:sz w:val="22"/>
          <w:szCs w:val="22"/>
          <w:lang w:val="x-none"/>
        </w:rPr>
      </w:pPr>
    </w:p>
    <w:p w:rsidR="002B6363" w:rsidRPr="00016A8B" w:rsidRDefault="002B6363" w:rsidP="002B6363">
      <w:pPr>
        <w:widowControl/>
        <w:tabs>
          <w:tab w:val="left" w:pos="284"/>
        </w:tabs>
        <w:ind w:firstLine="567"/>
        <w:jc w:val="both"/>
        <w:rPr>
          <w:color w:val="000000"/>
          <w:sz w:val="22"/>
          <w:szCs w:val="22"/>
          <w:lang w:eastAsia="x-none"/>
        </w:rPr>
      </w:pPr>
      <w:r w:rsidRPr="00016A8B">
        <w:rPr>
          <w:rFonts w:eastAsia="Calibri"/>
          <w:color w:val="000000"/>
          <w:sz w:val="22"/>
          <w:szCs w:val="22"/>
          <w:lang w:val="x-none" w:eastAsia="x-none"/>
        </w:rPr>
        <w:t xml:space="preserve">1. Для участия в аукционе Претендент вносит задаток </w:t>
      </w:r>
      <w:r w:rsidRPr="00016A8B">
        <w:rPr>
          <w:rFonts w:eastAsia="Calibri"/>
          <w:b/>
          <w:color w:val="000000"/>
          <w:sz w:val="22"/>
          <w:szCs w:val="22"/>
          <w:lang w:val="x-none" w:eastAsia="x-none"/>
        </w:rPr>
        <w:t xml:space="preserve">в размере </w:t>
      </w:r>
      <w:r w:rsidRPr="00016A8B">
        <w:rPr>
          <w:rFonts w:eastAsia="Calibri"/>
          <w:b/>
          <w:color w:val="000000"/>
          <w:sz w:val="22"/>
          <w:szCs w:val="22"/>
          <w:lang w:eastAsia="x-none"/>
        </w:rPr>
        <w:t>10</w:t>
      </w:r>
      <w:r w:rsidRPr="00016A8B">
        <w:rPr>
          <w:rFonts w:eastAsia="Calibri"/>
          <w:b/>
          <w:color w:val="000000"/>
          <w:sz w:val="22"/>
          <w:szCs w:val="22"/>
          <w:lang w:val="x-none" w:eastAsia="x-none"/>
        </w:rPr>
        <w:t xml:space="preserve">% от начальной цены продажи  лота  </w:t>
      </w:r>
      <w:r w:rsidRPr="00016A8B">
        <w:rPr>
          <w:rFonts w:eastAsia="Calibri"/>
          <w:color w:val="000000"/>
          <w:sz w:val="22"/>
          <w:szCs w:val="22"/>
          <w:lang w:val="x-none" w:eastAsia="x-none"/>
        </w:rPr>
        <w:t>единым платежом</w:t>
      </w:r>
      <w:r w:rsidRPr="00016A8B">
        <w:rPr>
          <w:rFonts w:eastAsia="Calibri"/>
          <w:b/>
          <w:color w:val="000000"/>
          <w:sz w:val="22"/>
          <w:szCs w:val="22"/>
          <w:lang w:val="x-none" w:eastAsia="x-none"/>
        </w:rPr>
        <w:t xml:space="preserve"> </w:t>
      </w:r>
      <w:r w:rsidRPr="00016A8B">
        <w:rPr>
          <w:rFonts w:eastAsia="Calibri"/>
          <w:color w:val="000000"/>
          <w:sz w:val="22"/>
          <w:szCs w:val="22"/>
          <w:lang w:val="x-none" w:eastAsia="x-none"/>
        </w:rPr>
        <w:t>в валюте Российской Федерации</w:t>
      </w:r>
      <w:r w:rsidRPr="00016A8B">
        <w:rPr>
          <w:rFonts w:eastAsia="Calibri"/>
          <w:color w:val="000000"/>
          <w:sz w:val="22"/>
          <w:szCs w:val="22"/>
          <w:lang w:eastAsia="x-none"/>
        </w:rPr>
        <w:t>.</w:t>
      </w:r>
    </w:p>
    <w:p w:rsidR="002B6363" w:rsidRPr="00016A8B" w:rsidRDefault="002B6363" w:rsidP="002B6363">
      <w:pPr>
        <w:widowControl/>
        <w:tabs>
          <w:tab w:val="left" w:pos="284"/>
        </w:tabs>
        <w:ind w:firstLine="567"/>
        <w:jc w:val="both"/>
        <w:rPr>
          <w:rFonts w:eastAsia="Calibri"/>
          <w:color w:val="000000"/>
          <w:sz w:val="22"/>
          <w:szCs w:val="22"/>
          <w:lang w:val="x-none" w:eastAsia="x-none"/>
        </w:rPr>
      </w:pPr>
      <w:r w:rsidRPr="00016A8B">
        <w:rPr>
          <w:rFonts w:eastAsia="Calibri"/>
          <w:color w:val="000000"/>
          <w:sz w:val="22"/>
          <w:szCs w:val="22"/>
          <w:lang w:val="x-none" w:eastAsia="x-none"/>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2B6363" w:rsidRPr="00016A8B" w:rsidRDefault="002B6363" w:rsidP="002B6363">
      <w:pPr>
        <w:ind w:firstLine="567"/>
        <w:jc w:val="both"/>
        <w:rPr>
          <w:rFonts w:eastAsia="Calibri"/>
          <w:sz w:val="22"/>
          <w:szCs w:val="22"/>
        </w:rPr>
      </w:pPr>
      <w:r w:rsidRPr="00016A8B">
        <w:rPr>
          <w:rFonts w:eastAsia="Calibri"/>
          <w:sz w:val="22"/>
          <w:szCs w:val="22"/>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2B6363" w:rsidRPr="00016A8B" w:rsidRDefault="002B6363" w:rsidP="002B6363">
      <w:pPr>
        <w:ind w:firstLine="567"/>
        <w:jc w:val="both"/>
        <w:rPr>
          <w:rFonts w:eastAsia="Calibri"/>
          <w:b/>
          <w:sz w:val="22"/>
          <w:szCs w:val="22"/>
        </w:rPr>
      </w:pPr>
      <w:r w:rsidRPr="00016A8B">
        <w:rPr>
          <w:rFonts w:eastAsia="Calibri"/>
          <w:sz w:val="22"/>
          <w:szCs w:val="22"/>
        </w:rPr>
        <w:t>2.</w:t>
      </w:r>
      <w:r w:rsidRPr="00016A8B">
        <w:rPr>
          <w:rFonts w:eastAsia="Calibri"/>
          <w:b/>
          <w:sz w:val="22"/>
          <w:szCs w:val="22"/>
        </w:rPr>
        <w:t xml:space="preserve">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2B6363" w:rsidRPr="00016A8B" w:rsidRDefault="002B6363" w:rsidP="002B6363">
      <w:pPr>
        <w:ind w:firstLine="567"/>
        <w:jc w:val="both"/>
        <w:rPr>
          <w:rFonts w:eastAsia="Calibri"/>
          <w:sz w:val="22"/>
          <w:szCs w:val="22"/>
        </w:rPr>
      </w:pPr>
      <w:r w:rsidRPr="00016A8B">
        <w:rPr>
          <w:rFonts w:eastAsia="Calibri"/>
          <w:sz w:val="22"/>
          <w:szCs w:val="22"/>
        </w:rPr>
        <w:t>3.</w:t>
      </w:r>
      <w:r w:rsidRPr="00016A8B">
        <w:rPr>
          <w:rFonts w:eastAsia="Calibri"/>
          <w:b/>
          <w:sz w:val="22"/>
          <w:szCs w:val="22"/>
        </w:rPr>
        <w:t xml:space="preserve">  </w:t>
      </w:r>
      <w:r w:rsidRPr="00016A8B">
        <w:rPr>
          <w:rFonts w:eastAsia="Calibri"/>
          <w:sz w:val="22"/>
          <w:szCs w:val="22"/>
        </w:rPr>
        <w:t>Порядок возвращения задатка:</w:t>
      </w:r>
    </w:p>
    <w:p w:rsidR="002B6363" w:rsidRPr="00016A8B" w:rsidRDefault="002B6363" w:rsidP="002B6363">
      <w:pPr>
        <w:ind w:firstLine="567"/>
        <w:jc w:val="both"/>
        <w:rPr>
          <w:rFonts w:eastAsia="Calibri"/>
          <w:sz w:val="22"/>
          <w:szCs w:val="22"/>
        </w:rPr>
      </w:pPr>
      <w:r w:rsidRPr="00016A8B">
        <w:rPr>
          <w:rFonts w:eastAsia="Calibri"/>
          <w:sz w:val="22"/>
          <w:szCs w:val="22"/>
        </w:rPr>
        <w:t>- участникам аукциона, за исключением его победителя, в течение 5 календарных дней со дня подведения итогов аукциона;</w:t>
      </w:r>
    </w:p>
    <w:p w:rsidR="002B6363" w:rsidRPr="00016A8B" w:rsidRDefault="002B6363" w:rsidP="002B6363">
      <w:pPr>
        <w:ind w:firstLine="567"/>
        <w:jc w:val="both"/>
        <w:rPr>
          <w:rFonts w:eastAsia="Calibri"/>
          <w:sz w:val="22"/>
          <w:szCs w:val="22"/>
        </w:rPr>
      </w:pPr>
      <w:r w:rsidRPr="00016A8B">
        <w:rPr>
          <w:rFonts w:eastAsia="Calibri"/>
          <w:sz w:val="22"/>
          <w:szCs w:val="22"/>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2B6363" w:rsidRPr="00016A8B" w:rsidRDefault="002B6363" w:rsidP="002B6363">
      <w:pPr>
        <w:widowControl/>
        <w:autoSpaceDE w:val="0"/>
        <w:autoSpaceDN w:val="0"/>
        <w:adjustRightInd w:val="0"/>
        <w:ind w:firstLine="540"/>
        <w:jc w:val="both"/>
        <w:rPr>
          <w:sz w:val="22"/>
          <w:szCs w:val="22"/>
          <w:lang w:eastAsia="en-US"/>
        </w:rPr>
      </w:pPr>
      <w:r w:rsidRPr="00016A8B">
        <w:rPr>
          <w:rFonts w:eastAsia="Calibri"/>
          <w:sz w:val="22"/>
          <w:szCs w:val="22"/>
        </w:rPr>
        <w:t>4.</w:t>
      </w:r>
      <w:r w:rsidRPr="00016A8B">
        <w:rPr>
          <w:rFonts w:eastAsia="Calibri"/>
          <w:b/>
          <w:sz w:val="22"/>
          <w:szCs w:val="22"/>
        </w:rPr>
        <w:t xml:space="preserve">  </w:t>
      </w:r>
      <w:r w:rsidRPr="00016A8B">
        <w:rPr>
          <w:sz w:val="22"/>
          <w:szCs w:val="22"/>
          <w:lang w:eastAsia="en-US"/>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EE6959" w:rsidRPr="00016A8B" w:rsidRDefault="00EE6959" w:rsidP="002B6363">
      <w:pPr>
        <w:widowControl/>
        <w:autoSpaceDE w:val="0"/>
        <w:autoSpaceDN w:val="0"/>
        <w:adjustRightInd w:val="0"/>
        <w:ind w:firstLine="540"/>
        <w:jc w:val="both"/>
        <w:rPr>
          <w:sz w:val="22"/>
          <w:szCs w:val="22"/>
          <w:lang w:eastAsia="en-US"/>
        </w:rPr>
      </w:pPr>
    </w:p>
    <w:p w:rsidR="00DD4574" w:rsidRPr="00016A8B" w:rsidRDefault="00DD4574" w:rsidP="00DD4574">
      <w:pPr>
        <w:pStyle w:val="a4"/>
        <w:ind w:firstLine="567"/>
        <w:jc w:val="center"/>
        <w:rPr>
          <w:rFonts w:ascii="Times New Roman" w:hAnsi="Times New Roman"/>
          <w:b/>
          <w:caps/>
          <w:noProof/>
          <w:lang w:eastAsia="zh-CN"/>
        </w:rPr>
      </w:pPr>
      <w:r w:rsidRPr="00016A8B">
        <w:rPr>
          <w:rFonts w:ascii="Times New Roman" w:hAnsi="Times New Roman"/>
          <w:b/>
          <w:caps/>
          <w:noProof/>
          <w:lang w:eastAsia="zh-CN"/>
        </w:rPr>
        <w:lastRenderedPageBreak/>
        <w:t>Условия допуска и отказа в допуске к участию в аукционе</w:t>
      </w:r>
    </w:p>
    <w:p w:rsidR="00DD4574" w:rsidRPr="00016A8B" w:rsidRDefault="00DD4574" w:rsidP="00DD4574">
      <w:pPr>
        <w:pStyle w:val="a4"/>
        <w:ind w:firstLine="567"/>
        <w:jc w:val="center"/>
        <w:rPr>
          <w:rFonts w:ascii="Times New Roman" w:hAnsi="Times New Roman"/>
          <w:b/>
          <w:noProof/>
          <w:lang w:eastAsia="zh-CN"/>
        </w:rPr>
      </w:pPr>
    </w:p>
    <w:p w:rsidR="00DD4574" w:rsidRPr="00016A8B" w:rsidRDefault="00DD4574" w:rsidP="00DD4574">
      <w:pPr>
        <w:pStyle w:val="a4"/>
        <w:ind w:firstLine="567"/>
        <w:jc w:val="both"/>
        <w:rPr>
          <w:rFonts w:ascii="Times New Roman" w:hAnsi="Times New Roman"/>
        </w:rPr>
      </w:pPr>
      <w:r w:rsidRPr="00016A8B">
        <w:rPr>
          <w:rFonts w:ascii="Times New Roman" w:hAnsi="Times New Roman"/>
          <w:noProof/>
          <w:lang w:eastAsia="zh-CN"/>
        </w:rPr>
        <w:t xml:space="preserve">1. </w:t>
      </w:r>
      <w:r w:rsidRPr="00016A8B">
        <w:rPr>
          <w:rFonts w:ascii="Times New Roman" w:hAnsi="Times New Roman"/>
        </w:rPr>
        <w:t>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DD4574" w:rsidRPr="00016A8B" w:rsidRDefault="00DD4574" w:rsidP="00DD4574">
      <w:pPr>
        <w:pStyle w:val="ConsPlusNormal"/>
        <w:widowControl/>
        <w:ind w:firstLine="567"/>
        <w:jc w:val="both"/>
        <w:rPr>
          <w:rFonts w:ascii="Times New Roman" w:hAnsi="Times New Roman" w:cs="Times New Roman"/>
          <w:sz w:val="22"/>
          <w:szCs w:val="22"/>
        </w:rPr>
      </w:pPr>
      <w:r w:rsidRPr="00016A8B">
        <w:rPr>
          <w:rFonts w:ascii="Times New Roman" w:hAnsi="Times New Roman" w:cs="Times New Roman"/>
          <w:sz w:val="22"/>
          <w:szCs w:val="22"/>
        </w:rPr>
        <w:t>2. </w:t>
      </w:r>
      <w:r w:rsidRPr="00016A8B">
        <w:rPr>
          <w:rFonts w:ascii="Times New Roman" w:hAnsi="Times New Roman" w:cs="Times New Roman"/>
          <w:bCs/>
          <w:sz w:val="22"/>
          <w:szCs w:val="22"/>
        </w:rPr>
        <w:t>Претендент не допускается к участию в аукционе по следующим основаниям:</w:t>
      </w:r>
    </w:p>
    <w:p w:rsidR="00DD4574" w:rsidRPr="00016A8B" w:rsidRDefault="00DD4574" w:rsidP="00DD4574">
      <w:pPr>
        <w:pStyle w:val="ConsPlusNormal"/>
        <w:ind w:firstLine="567"/>
        <w:jc w:val="both"/>
        <w:rPr>
          <w:rFonts w:ascii="Times New Roman" w:hAnsi="Times New Roman" w:cs="Times New Roman"/>
          <w:sz w:val="22"/>
          <w:szCs w:val="22"/>
        </w:rPr>
      </w:pPr>
      <w:r w:rsidRPr="00016A8B">
        <w:rPr>
          <w:rFonts w:ascii="Times New Roman" w:hAnsi="Times New Roman" w:cs="Times New Roman"/>
          <w:sz w:val="22"/>
          <w:szCs w:val="22"/>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DD4574" w:rsidRPr="00016A8B" w:rsidRDefault="00DD4574" w:rsidP="00DD4574">
      <w:pPr>
        <w:pStyle w:val="ConsPlusNormal"/>
        <w:ind w:firstLine="567"/>
        <w:jc w:val="both"/>
        <w:rPr>
          <w:rFonts w:ascii="Times New Roman" w:hAnsi="Times New Roman" w:cs="Times New Roman"/>
          <w:sz w:val="22"/>
          <w:szCs w:val="22"/>
        </w:rPr>
      </w:pPr>
      <w:r w:rsidRPr="00016A8B">
        <w:rPr>
          <w:rFonts w:ascii="Times New Roman" w:hAnsi="Times New Roman" w:cs="Times New Roman"/>
          <w:sz w:val="22"/>
          <w:szCs w:val="22"/>
        </w:rPr>
        <w:t>-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DD4574" w:rsidRPr="00016A8B" w:rsidRDefault="00DD4574" w:rsidP="00DD4574">
      <w:pPr>
        <w:pStyle w:val="ConsPlusNormal"/>
        <w:ind w:firstLine="567"/>
        <w:jc w:val="both"/>
        <w:rPr>
          <w:rFonts w:ascii="Times New Roman" w:hAnsi="Times New Roman" w:cs="Times New Roman"/>
          <w:sz w:val="22"/>
          <w:szCs w:val="22"/>
        </w:rPr>
      </w:pPr>
      <w:r w:rsidRPr="00016A8B">
        <w:rPr>
          <w:rFonts w:ascii="Times New Roman" w:hAnsi="Times New Roman" w:cs="Times New Roman"/>
          <w:sz w:val="22"/>
          <w:szCs w:val="22"/>
        </w:rPr>
        <w:t>- не подтверждено поступление в установленный срок задатка на счет Организатора, указанный в информационном сообщении.</w:t>
      </w:r>
    </w:p>
    <w:p w:rsidR="00DD4574" w:rsidRPr="00016A8B" w:rsidRDefault="00DD4574" w:rsidP="00DD4574">
      <w:pPr>
        <w:pStyle w:val="ConsPlusNormal"/>
        <w:ind w:firstLine="567"/>
        <w:jc w:val="both"/>
        <w:rPr>
          <w:rFonts w:ascii="Times New Roman" w:hAnsi="Times New Roman" w:cs="Times New Roman"/>
          <w:sz w:val="22"/>
          <w:szCs w:val="22"/>
        </w:rPr>
      </w:pPr>
      <w:r w:rsidRPr="00016A8B">
        <w:rPr>
          <w:rFonts w:ascii="Times New Roman" w:hAnsi="Times New Roman" w:cs="Times New Roman"/>
          <w:sz w:val="22"/>
          <w:szCs w:val="22"/>
        </w:rPr>
        <w:t>- заявка подана лицом, не уполномоченным Претендентом на осуществление таких действий.</w:t>
      </w:r>
    </w:p>
    <w:p w:rsidR="00DD4574" w:rsidRPr="00016A8B" w:rsidRDefault="00DD4574" w:rsidP="00DD4574">
      <w:pPr>
        <w:pStyle w:val="ConsPlusNormal"/>
        <w:ind w:firstLine="567"/>
        <w:jc w:val="both"/>
        <w:rPr>
          <w:rFonts w:ascii="Times New Roman" w:hAnsi="Times New Roman" w:cs="Times New Roman"/>
          <w:sz w:val="22"/>
          <w:szCs w:val="22"/>
        </w:rPr>
      </w:pPr>
      <w:r w:rsidRPr="00016A8B">
        <w:rPr>
          <w:rFonts w:ascii="Times New Roman" w:hAnsi="Times New Roman" w:cs="Times New Roman"/>
          <w:sz w:val="22"/>
          <w:szCs w:val="22"/>
        </w:rPr>
        <w:t>Перечень указанных оснований отказа Претенденту в участии в аукционе является исчерпывающим.</w:t>
      </w:r>
    </w:p>
    <w:p w:rsidR="00DD4574" w:rsidRPr="00016A8B" w:rsidRDefault="00DD4574" w:rsidP="004B3CB5">
      <w:pPr>
        <w:pStyle w:val="3"/>
        <w:spacing w:after="0"/>
        <w:ind w:left="0" w:firstLine="567"/>
        <w:jc w:val="both"/>
        <w:outlineLvl w:val="0"/>
        <w:rPr>
          <w:sz w:val="22"/>
          <w:szCs w:val="22"/>
        </w:rPr>
      </w:pPr>
      <w:r w:rsidRPr="00016A8B">
        <w:rPr>
          <w:sz w:val="22"/>
          <w:szCs w:val="22"/>
        </w:rPr>
        <w:t xml:space="preserve">3. Информация об отказе в допуске к участию в аукционе размещается на официальном сайте Продавца – администрации Моргаушского </w:t>
      </w:r>
      <w:r w:rsidRPr="00016A8B">
        <w:rPr>
          <w:sz w:val="22"/>
          <w:szCs w:val="22"/>
          <w:lang w:val="ru-RU"/>
        </w:rPr>
        <w:t>муниципального округа</w:t>
      </w:r>
      <w:r w:rsidRPr="00016A8B">
        <w:rPr>
          <w:sz w:val="22"/>
          <w:szCs w:val="22"/>
        </w:rPr>
        <w:t xml:space="preserve"> Чувашской Республики в сети Интернет </w:t>
      </w:r>
      <w:hyperlink r:id="rId10" w:history="1">
        <w:r w:rsidRPr="00016A8B">
          <w:rPr>
            <w:rStyle w:val="a3"/>
            <w:sz w:val="22"/>
            <w:szCs w:val="22"/>
          </w:rPr>
          <w:t>http://morgau.cap.ru/</w:t>
        </w:r>
      </w:hyperlink>
      <w:r w:rsidRPr="00016A8B">
        <w:rPr>
          <w:sz w:val="22"/>
          <w:szCs w:val="22"/>
        </w:rPr>
        <w:t xml:space="preserve">,  официальном сайте Российской Федерации для размещения информации о проведении торгов </w:t>
      </w:r>
      <w:r w:rsidRPr="00016A8B">
        <w:rPr>
          <w:color w:val="000000"/>
          <w:sz w:val="22"/>
          <w:szCs w:val="22"/>
        </w:rPr>
        <w:t>http://torgi.gov.ru/</w:t>
      </w:r>
      <w:r w:rsidRPr="00016A8B">
        <w:rPr>
          <w:sz w:val="22"/>
          <w:szCs w:val="22"/>
        </w:rPr>
        <w:t xml:space="preserve">,, на электронной площадке </w:t>
      </w:r>
      <w:hyperlink r:id="rId11" w:anchor="http://178fz.roseltorg.ru" w:history="1">
        <w:r w:rsidRPr="00016A8B">
          <w:rPr>
            <w:rStyle w:val="a3"/>
            <w:color w:val="000000"/>
            <w:sz w:val="22"/>
            <w:szCs w:val="22"/>
          </w:rPr>
          <w:t>http://178fz.roseltorg.ru</w:t>
        </w:r>
      </w:hyperlink>
      <w:r w:rsidRPr="00016A8B">
        <w:rPr>
          <w:sz w:val="22"/>
          <w:szCs w:val="22"/>
        </w:rPr>
        <w:t>.</w:t>
      </w:r>
    </w:p>
    <w:p w:rsidR="004B3CB5" w:rsidRPr="00016A8B" w:rsidRDefault="004B3CB5" w:rsidP="004B3CB5">
      <w:pPr>
        <w:pStyle w:val="3"/>
        <w:spacing w:after="0"/>
        <w:ind w:left="0" w:firstLine="567"/>
        <w:jc w:val="both"/>
        <w:outlineLvl w:val="0"/>
        <w:rPr>
          <w:sz w:val="22"/>
          <w:szCs w:val="22"/>
        </w:rPr>
      </w:pPr>
    </w:p>
    <w:p w:rsidR="00DD4574" w:rsidRPr="00016A8B" w:rsidRDefault="00DD4574" w:rsidP="004B3CB5">
      <w:pPr>
        <w:pStyle w:val="TextBoldCenter"/>
        <w:spacing w:before="0"/>
        <w:outlineLvl w:val="0"/>
        <w:rPr>
          <w:caps/>
          <w:sz w:val="22"/>
          <w:szCs w:val="22"/>
        </w:rPr>
      </w:pPr>
      <w:r w:rsidRPr="00016A8B">
        <w:rPr>
          <w:caps/>
          <w:sz w:val="22"/>
          <w:szCs w:val="22"/>
        </w:rPr>
        <w:t>Рассмотрение заявок</w:t>
      </w:r>
    </w:p>
    <w:p w:rsidR="00DD4574" w:rsidRPr="00016A8B" w:rsidRDefault="00DD4574" w:rsidP="00DD4574">
      <w:pPr>
        <w:pStyle w:val="TextBoldCenter"/>
        <w:spacing w:before="0"/>
        <w:ind w:firstLine="546"/>
        <w:outlineLvl w:val="0"/>
        <w:rPr>
          <w:sz w:val="22"/>
          <w:szCs w:val="22"/>
        </w:rPr>
      </w:pPr>
    </w:p>
    <w:p w:rsidR="00DD4574" w:rsidRPr="00016A8B" w:rsidRDefault="00DD4574" w:rsidP="00DD4574">
      <w:pPr>
        <w:pStyle w:val="TextBoldCenter"/>
        <w:spacing w:before="0"/>
        <w:ind w:firstLine="546"/>
        <w:jc w:val="both"/>
        <w:outlineLvl w:val="0"/>
        <w:rPr>
          <w:b w:val="0"/>
          <w:sz w:val="22"/>
          <w:szCs w:val="22"/>
        </w:rPr>
      </w:pPr>
      <w:r w:rsidRPr="00016A8B">
        <w:rPr>
          <w:b w:val="0"/>
          <w:sz w:val="22"/>
          <w:szCs w:val="22"/>
        </w:rPr>
        <w:t>1.  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(приложение 1 и 2 к информационному сообщению) с приложением электронных документов в соответствии с перечнем, приведенным в информационном сообщении о проведении аукциона.</w:t>
      </w:r>
    </w:p>
    <w:p w:rsidR="00DD4574" w:rsidRPr="00016A8B" w:rsidRDefault="00DD4574" w:rsidP="00DD4574">
      <w:pPr>
        <w:pStyle w:val="TextBoldCenter"/>
        <w:spacing w:before="0"/>
        <w:ind w:firstLine="567"/>
        <w:jc w:val="both"/>
        <w:outlineLvl w:val="0"/>
        <w:rPr>
          <w:b w:val="0"/>
          <w:sz w:val="22"/>
          <w:szCs w:val="22"/>
        </w:rPr>
      </w:pPr>
      <w:r w:rsidRPr="00016A8B">
        <w:rPr>
          <w:b w:val="0"/>
          <w:sz w:val="22"/>
          <w:szCs w:val="22"/>
        </w:rPr>
        <w:t>2. В день определения участников аукциона, указанный в информационном сообщении о проведении аукциона по продаже государственного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DD4574" w:rsidRPr="00016A8B" w:rsidRDefault="00DD4574" w:rsidP="00DD4574">
      <w:pPr>
        <w:pStyle w:val="TextBoldCenter"/>
        <w:spacing w:before="0"/>
        <w:ind w:firstLine="567"/>
        <w:jc w:val="both"/>
        <w:outlineLvl w:val="0"/>
        <w:rPr>
          <w:b w:val="0"/>
          <w:sz w:val="22"/>
          <w:szCs w:val="22"/>
        </w:rPr>
      </w:pPr>
      <w:r w:rsidRPr="00016A8B">
        <w:rPr>
          <w:b w:val="0"/>
          <w:sz w:val="22"/>
          <w:szCs w:val="22"/>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DD4574" w:rsidRPr="00016A8B" w:rsidRDefault="00DD4574" w:rsidP="00DD4574">
      <w:pPr>
        <w:pStyle w:val="a5"/>
        <w:autoSpaceDE w:val="0"/>
        <w:autoSpaceDN w:val="0"/>
        <w:adjustRightInd w:val="0"/>
        <w:spacing w:after="0" w:line="240" w:lineRule="auto"/>
        <w:ind w:left="0" w:firstLine="567"/>
        <w:jc w:val="both"/>
        <w:rPr>
          <w:rFonts w:ascii="Times New Roman" w:hAnsi="Times New Roman"/>
          <w:bCs/>
          <w:sz w:val="22"/>
          <w:szCs w:val="22"/>
        </w:rPr>
      </w:pPr>
      <w:r w:rsidRPr="00016A8B">
        <w:rPr>
          <w:rFonts w:ascii="Times New Roman" w:hAnsi="Times New Roman"/>
          <w:sz w:val="22"/>
          <w:szCs w:val="22"/>
        </w:rPr>
        <w:t>4. </w:t>
      </w:r>
      <w:r w:rsidRPr="00016A8B">
        <w:rPr>
          <w:rFonts w:ascii="Times New Roman" w:hAnsi="Times New Roman"/>
          <w:bCs/>
          <w:sz w:val="22"/>
          <w:szCs w:val="22"/>
        </w:rPr>
        <w:t>Претендент приобретает статус участника аукциона с момента подписания протокола о признании Претендентов участниками аукциона.</w:t>
      </w:r>
    </w:p>
    <w:p w:rsidR="00DD4574" w:rsidRPr="00016A8B" w:rsidRDefault="00DD4574" w:rsidP="00DD4574">
      <w:pPr>
        <w:pStyle w:val="ConsPlusNormal"/>
        <w:ind w:firstLine="567"/>
        <w:jc w:val="both"/>
        <w:rPr>
          <w:rFonts w:ascii="Times New Roman" w:hAnsi="Times New Roman" w:cs="Times New Roman"/>
          <w:sz w:val="22"/>
          <w:szCs w:val="22"/>
        </w:rPr>
      </w:pPr>
      <w:r w:rsidRPr="00016A8B">
        <w:rPr>
          <w:rFonts w:ascii="Times New Roman" w:hAnsi="Times New Roman" w:cs="Times New Roman"/>
          <w:sz w:val="22"/>
          <w:szCs w:val="22"/>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DD4574" w:rsidRPr="00016A8B" w:rsidRDefault="00DD4574" w:rsidP="00DD4574">
      <w:pPr>
        <w:pStyle w:val="a5"/>
        <w:autoSpaceDE w:val="0"/>
        <w:autoSpaceDN w:val="0"/>
        <w:adjustRightInd w:val="0"/>
        <w:spacing w:after="0" w:line="240" w:lineRule="auto"/>
        <w:ind w:left="0" w:firstLine="567"/>
        <w:jc w:val="both"/>
        <w:rPr>
          <w:rFonts w:ascii="Times New Roman" w:hAnsi="Times New Roman"/>
          <w:sz w:val="22"/>
          <w:szCs w:val="22"/>
          <w:lang w:val="ru-RU"/>
        </w:rPr>
      </w:pPr>
      <w:r w:rsidRPr="00016A8B">
        <w:rPr>
          <w:rFonts w:ascii="Times New Roman" w:hAnsi="Times New Roman"/>
          <w:sz w:val="22"/>
          <w:szCs w:val="22"/>
        </w:rPr>
        <w:t>Информация о Претендентах, не допущенных к участию в аукционе, размещается на официальном сайте Продавца – администраци</w:t>
      </w:r>
      <w:r w:rsidRPr="00016A8B">
        <w:rPr>
          <w:rFonts w:ascii="Times New Roman" w:hAnsi="Times New Roman"/>
          <w:sz w:val="22"/>
          <w:szCs w:val="22"/>
          <w:lang w:val="ru-RU"/>
        </w:rPr>
        <w:t>и</w:t>
      </w:r>
      <w:r w:rsidRPr="00016A8B">
        <w:rPr>
          <w:rFonts w:ascii="Times New Roman" w:hAnsi="Times New Roman"/>
          <w:sz w:val="22"/>
          <w:szCs w:val="22"/>
        </w:rPr>
        <w:t xml:space="preserve"> Моргаушского </w:t>
      </w:r>
      <w:r w:rsidRPr="00016A8B">
        <w:rPr>
          <w:rFonts w:ascii="Times New Roman" w:hAnsi="Times New Roman"/>
          <w:sz w:val="22"/>
          <w:szCs w:val="22"/>
          <w:lang w:val="ru-RU"/>
        </w:rPr>
        <w:t>муниципального округа</w:t>
      </w:r>
      <w:r w:rsidRPr="00016A8B">
        <w:rPr>
          <w:rFonts w:ascii="Times New Roman" w:hAnsi="Times New Roman"/>
          <w:sz w:val="22"/>
          <w:szCs w:val="22"/>
        </w:rPr>
        <w:t xml:space="preserve"> Чувашской Республики</w:t>
      </w:r>
      <w:r w:rsidRPr="00016A8B">
        <w:rPr>
          <w:rFonts w:ascii="Times New Roman" w:hAnsi="Times New Roman"/>
          <w:sz w:val="22"/>
          <w:szCs w:val="22"/>
          <w:lang w:val="ru-RU"/>
        </w:rPr>
        <w:t xml:space="preserve"> </w:t>
      </w:r>
      <w:r w:rsidRPr="00016A8B">
        <w:rPr>
          <w:rFonts w:ascii="Times New Roman" w:hAnsi="Times New Roman"/>
          <w:sz w:val="22"/>
          <w:szCs w:val="22"/>
        </w:rPr>
        <w:t xml:space="preserve">в сети Интернет </w:t>
      </w:r>
      <w:hyperlink r:id="rId12" w:history="1">
        <w:r w:rsidRPr="00016A8B">
          <w:rPr>
            <w:rStyle w:val="a3"/>
            <w:rFonts w:ascii="Times New Roman" w:hAnsi="Times New Roman"/>
            <w:sz w:val="22"/>
            <w:szCs w:val="22"/>
          </w:rPr>
          <w:t>http://morgau.cap.ru/</w:t>
        </w:r>
      </w:hyperlink>
      <w:r w:rsidRPr="00016A8B">
        <w:rPr>
          <w:rFonts w:ascii="Times New Roman" w:hAnsi="Times New Roman"/>
          <w:sz w:val="22"/>
          <w:szCs w:val="22"/>
          <w:lang w:val="ru-RU"/>
        </w:rPr>
        <w:t xml:space="preserve">, </w:t>
      </w:r>
      <w:r w:rsidRPr="00016A8B">
        <w:rPr>
          <w:rFonts w:ascii="Times New Roman" w:hAnsi="Times New Roman"/>
          <w:sz w:val="22"/>
          <w:szCs w:val="22"/>
        </w:rPr>
        <w:t xml:space="preserve"> официальном сайте Российской Федерации для размещения информации о проведении торгов </w:t>
      </w:r>
      <w:r w:rsidRPr="00016A8B">
        <w:rPr>
          <w:rFonts w:ascii="Times New Roman" w:hAnsi="Times New Roman"/>
          <w:color w:val="000000"/>
          <w:sz w:val="22"/>
          <w:szCs w:val="22"/>
        </w:rPr>
        <w:t>http://torgi.gov.ru/</w:t>
      </w:r>
      <w:r w:rsidRPr="00016A8B">
        <w:rPr>
          <w:rFonts w:ascii="Times New Roman" w:hAnsi="Times New Roman"/>
          <w:sz w:val="22"/>
          <w:szCs w:val="22"/>
        </w:rPr>
        <w:t xml:space="preserve">, на электронной площадке </w:t>
      </w:r>
      <w:hyperlink r:id="rId13" w:anchor="http://178fz.roseltorg.ru" w:history="1">
        <w:r w:rsidRPr="00016A8B">
          <w:rPr>
            <w:rStyle w:val="a3"/>
            <w:rFonts w:ascii="Times New Roman" w:hAnsi="Times New Roman"/>
            <w:color w:val="000000"/>
            <w:sz w:val="22"/>
            <w:szCs w:val="22"/>
          </w:rPr>
          <w:t>http://178fz.roseltorg.ru</w:t>
        </w:r>
      </w:hyperlink>
      <w:r w:rsidRPr="00016A8B">
        <w:rPr>
          <w:rFonts w:ascii="Times New Roman" w:hAnsi="Times New Roman"/>
          <w:sz w:val="22"/>
          <w:szCs w:val="22"/>
        </w:rPr>
        <w:t>.</w:t>
      </w:r>
    </w:p>
    <w:p w:rsidR="00DD4574" w:rsidRPr="00016A8B" w:rsidRDefault="00DD4574" w:rsidP="00DD4574">
      <w:pPr>
        <w:pStyle w:val="a5"/>
        <w:autoSpaceDE w:val="0"/>
        <w:autoSpaceDN w:val="0"/>
        <w:adjustRightInd w:val="0"/>
        <w:spacing w:after="0" w:line="240" w:lineRule="auto"/>
        <w:ind w:left="0" w:firstLine="567"/>
        <w:jc w:val="both"/>
        <w:rPr>
          <w:rFonts w:ascii="Times New Roman" w:hAnsi="Times New Roman"/>
          <w:sz w:val="22"/>
          <w:szCs w:val="22"/>
        </w:rPr>
      </w:pPr>
      <w:r w:rsidRPr="00016A8B">
        <w:rPr>
          <w:rFonts w:ascii="Times New Roman" w:hAnsi="Times New Roman"/>
          <w:sz w:val="22"/>
          <w:szCs w:val="22"/>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DD4574" w:rsidRPr="00016A8B" w:rsidRDefault="00DD4574" w:rsidP="00DD4574">
      <w:pPr>
        <w:pStyle w:val="a5"/>
        <w:autoSpaceDE w:val="0"/>
        <w:autoSpaceDN w:val="0"/>
        <w:adjustRightInd w:val="0"/>
        <w:spacing w:after="0" w:line="240" w:lineRule="auto"/>
        <w:ind w:left="0" w:firstLine="567"/>
        <w:jc w:val="both"/>
        <w:rPr>
          <w:rFonts w:ascii="Times New Roman" w:hAnsi="Times New Roman"/>
          <w:sz w:val="22"/>
          <w:szCs w:val="22"/>
        </w:rPr>
      </w:pPr>
    </w:p>
    <w:p w:rsidR="00DD4574" w:rsidRPr="00016A8B" w:rsidRDefault="00DD4574" w:rsidP="00DD4574">
      <w:pPr>
        <w:pStyle w:val="a5"/>
        <w:autoSpaceDE w:val="0"/>
        <w:autoSpaceDN w:val="0"/>
        <w:adjustRightInd w:val="0"/>
        <w:spacing w:after="0" w:line="240" w:lineRule="auto"/>
        <w:ind w:left="0" w:firstLine="567"/>
        <w:jc w:val="center"/>
        <w:rPr>
          <w:rFonts w:ascii="Times New Roman" w:hAnsi="Times New Roman"/>
          <w:b/>
          <w:caps/>
          <w:sz w:val="22"/>
          <w:szCs w:val="22"/>
        </w:rPr>
      </w:pPr>
      <w:r w:rsidRPr="00016A8B">
        <w:rPr>
          <w:rFonts w:ascii="Times New Roman" w:hAnsi="Times New Roman"/>
          <w:b/>
          <w:caps/>
          <w:sz w:val="22"/>
          <w:szCs w:val="22"/>
        </w:rPr>
        <w:t>Порядок проведения аукциона</w:t>
      </w:r>
    </w:p>
    <w:p w:rsidR="00DD4574" w:rsidRPr="00016A8B" w:rsidRDefault="00DD4574" w:rsidP="00DD4574">
      <w:pPr>
        <w:pStyle w:val="a5"/>
        <w:autoSpaceDE w:val="0"/>
        <w:autoSpaceDN w:val="0"/>
        <w:adjustRightInd w:val="0"/>
        <w:spacing w:after="0" w:line="240" w:lineRule="auto"/>
        <w:ind w:left="0" w:firstLine="567"/>
        <w:jc w:val="center"/>
        <w:rPr>
          <w:rFonts w:ascii="Times New Roman" w:hAnsi="Times New Roman"/>
          <w:b/>
          <w:sz w:val="22"/>
          <w:szCs w:val="22"/>
        </w:rPr>
      </w:pPr>
    </w:p>
    <w:p w:rsidR="00DD4574" w:rsidRPr="00016A8B" w:rsidRDefault="00DD4574" w:rsidP="00DD4574">
      <w:pPr>
        <w:ind w:firstLine="567"/>
        <w:jc w:val="both"/>
        <w:rPr>
          <w:rFonts w:eastAsia="Calibri"/>
          <w:sz w:val="22"/>
          <w:szCs w:val="22"/>
        </w:rPr>
      </w:pPr>
      <w:r w:rsidRPr="00016A8B">
        <w:rPr>
          <w:sz w:val="22"/>
          <w:szCs w:val="22"/>
        </w:rPr>
        <w:t xml:space="preserve">1. Электронный аукцион проводится в указанные в информационном сообщении день и час </w:t>
      </w:r>
      <w:r w:rsidRPr="00016A8B">
        <w:rPr>
          <w:rFonts w:eastAsia="Calibri"/>
          <w:sz w:val="22"/>
          <w:szCs w:val="22"/>
        </w:rPr>
        <w:t>путем последовательного повышения участниками начальной цены продажи на величину, равную либо кратную величине «шага аукциона».</w:t>
      </w:r>
    </w:p>
    <w:p w:rsidR="00DD4574" w:rsidRPr="00016A8B" w:rsidRDefault="00DD4574" w:rsidP="00DD4574">
      <w:pPr>
        <w:ind w:firstLine="567"/>
        <w:jc w:val="both"/>
        <w:rPr>
          <w:rFonts w:eastAsia="Calibri"/>
          <w:sz w:val="22"/>
          <w:szCs w:val="22"/>
        </w:rPr>
      </w:pPr>
      <w:r w:rsidRPr="00016A8B">
        <w:rPr>
          <w:rFonts w:eastAsia="Calibri"/>
          <w:sz w:val="22"/>
          <w:szCs w:val="22"/>
        </w:rPr>
        <w:t>«Шаг аукциона» устанавливается Продавцом в фиксированной сумме, составляющей не более 5 (пяти) процентов начальной цены продажи, и не изменяется в течение всего аукциона.</w:t>
      </w:r>
    </w:p>
    <w:p w:rsidR="00DD4574" w:rsidRPr="00016A8B" w:rsidRDefault="00DD4574" w:rsidP="00DD4574">
      <w:pPr>
        <w:pStyle w:val="a5"/>
        <w:autoSpaceDE w:val="0"/>
        <w:autoSpaceDN w:val="0"/>
        <w:adjustRightInd w:val="0"/>
        <w:spacing w:after="0" w:line="240" w:lineRule="auto"/>
        <w:ind w:left="0" w:firstLine="567"/>
        <w:jc w:val="both"/>
        <w:rPr>
          <w:rFonts w:ascii="Times New Roman" w:hAnsi="Times New Roman"/>
          <w:sz w:val="22"/>
          <w:szCs w:val="22"/>
        </w:rPr>
      </w:pPr>
      <w:r w:rsidRPr="00016A8B">
        <w:rPr>
          <w:rFonts w:ascii="Times New Roman" w:hAnsi="Times New Roman"/>
          <w:sz w:val="22"/>
          <w:szCs w:val="22"/>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DD4574" w:rsidRPr="00016A8B" w:rsidRDefault="00DD4574" w:rsidP="00DD4574">
      <w:pPr>
        <w:ind w:firstLine="567"/>
        <w:jc w:val="both"/>
        <w:rPr>
          <w:rFonts w:eastAsia="Calibri"/>
          <w:sz w:val="22"/>
          <w:szCs w:val="22"/>
        </w:rPr>
      </w:pPr>
      <w:r w:rsidRPr="00016A8B">
        <w:rPr>
          <w:rFonts w:eastAsia="Calibri"/>
          <w:sz w:val="22"/>
          <w:szCs w:val="22"/>
        </w:rPr>
        <w:t xml:space="preserve">2. Со времени начала проведения процедуры аукциона </w:t>
      </w:r>
      <w:r w:rsidRPr="00016A8B">
        <w:rPr>
          <w:sz w:val="22"/>
          <w:szCs w:val="22"/>
        </w:rPr>
        <w:t>Оператором электронной площадки</w:t>
      </w:r>
      <w:r w:rsidRPr="00016A8B">
        <w:rPr>
          <w:rFonts w:eastAsia="Calibri"/>
          <w:sz w:val="22"/>
          <w:szCs w:val="22"/>
        </w:rPr>
        <w:t xml:space="preserve"> размещается:</w:t>
      </w:r>
    </w:p>
    <w:p w:rsidR="00DD4574" w:rsidRPr="00016A8B" w:rsidRDefault="00DD4574" w:rsidP="00DD4574">
      <w:pPr>
        <w:ind w:firstLine="567"/>
        <w:jc w:val="both"/>
        <w:rPr>
          <w:rFonts w:eastAsia="Calibri"/>
          <w:sz w:val="22"/>
          <w:szCs w:val="22"/>
        </w:rPr>
      </w:pPr>
      <w:r w:rsidRPr="00016A8B">
        <w:rPr>
          <w:rFonts w:eastAsia="Calibri"/>
          <w:sz w:val="22"/>
          <w:szCs w:val="22"/>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DD4574" w:rsidRPr="00016A8B" w:rsidRDefault="00DD4574" w:rsidP="00DD4574">
      <w:pPr>
        <w:ind w:firstLine="567"/>
        <w:jc w:val="both"/>
        <w:rPr>
          <w:rFonts w:eastAsia="Calibri"/>
          <w:sz w:val="22"/>
          <w:szCs w:val="22"/>
        </w:rPr>
      </w:pPr>
      <w:r w:rsidRPr="00016A8B">
        <w:rPr>
          <w:rFonts w:eastAsia="Calibri"/>
          <w:sz w:val="22"/>
          <w:szCs w:val="22"/>
        </w:rPr>
        <w:lastRenderedPageBreak/>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DD4574" w:rsidRPr="00016A8B" w:rsidRDefault="00DD4574" w:rsidP="00DD4574">
      <w:pPr>
        <w:ind w:firstLine="567"/>
        <w:jc w:val="both"/>
        <w:rPr>
          <w:rFonts w:eastAsia="Calibri"/>
          <w:sz w:val="22"/>
          <w:szCs w:val="22"/>
        </w:rPr>
      </w:pPr>
      <w:r w:rsidRPr="00016A8B">
        <w:rPr>
          <w:rFonts w:eastAsia="Calibri"/>
          <w:sz w:val="22"/>
          <w:szCs w:val="22"/>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DD4574" w:rsidRPr="00016A8B" w:rsidRDefault="00DD4574" w:rsidP="00DD4574">
      <w:pPr>
        <w:ind w:firstLine="567"/>
        <w:jc w:val="both"/>
        <w:rPr>
          <w:rFonts w:eastAsia="Calibri"/>
          <w:sz w:val="22"/>
          <w:szCs w:val="22"/>
        </w:rPr>
      </w:pPr>
      <w:r w:rsidRPr="00016A8B">
        <w:rPr>
          <w:rFonts w:eastAsia="Calibri"/>
          <w:sz w:val="22"/>
          <w:szCs w:val="22"/>
        </w:rPr>
        <w:t>-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DD4574" w:rsidRPr="00016A8B" w:rsidRDefault="00DD4574" w:rsidP="00DD4574">
      <w:pPr>
        <w:ind w:firstLine="567"/>
        <w:jc w:val="both"/>
        <w:rPr>
          <w:rFonts w:eastAsia="Calibri"/>
          <w:sz w:val="22"/>
          <w:szCs w:val="22"/>
        </w:rPr>
      </w:pPr>
      <w:r w:rsidRPr="00016A8B">
        <w:rPr>
          <w:rFonts w:eastAsia="Calibri"/>
          <w:sz w:val="22"/>
          <w:szCs w:val="22"/>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DD4574" w:rsidRPr="00016A8B" w:rsidRDefault="00DD4574" w:rsidP="00DD4574">
      <w:pPr>
        <w:ind w:firstLine="567"/>
        <w:jc w:val="both"/>
        <w:rPr>
          <w:rFonts w:eastAsia="Calibri"/>
          <w:sz w:val="22"/>
          <w:szCs w:val="22"/>
        </w:rPr>
      </w:pPr>
      <w:r w:rsidRPr="00016A8B">
        <w:rPr>
          <w:rFonts w:eastAsia="Calibri"/>
          <w:sz w:val="22"/>
          <w:szCs w:val="22"/>
        </w:rPr>
        <w:t>4. Во время проведения процедуры аукциона программными средствами электронной площадки обеспечивается:</w:t>
      </w:r>
    </w:p>
    <w:p w:rsidR="00DD4574" w:rsidRPr="00016A8B" w:rsidRDefault="00DD4574" w:rsidP="00DD4574">
      <w:pPr>
        <w:ind w:firstLine="708"/>
        <w:jc w:val="both"/>
        <w:rPr>
          <w:rFonts w:eastAsia="Calibri"/>
          <w:sz w:val="22"/>
          <w:szCs w:val="22"/>
        </w:rPr>
      </w:pPr>
      <w:r w:rsidRPr="00016A8B">
        <w:rPr>
          <w:rFonts w:eastAsia="Calibri"/>
          <w:sz w:val="22"/>
          <w:szCs w:val="22"/>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DD4574" w:rsidRPr="00016A8B" w:rsidRDefault="00DD4574" w:rsidP="00DD4574">
      <w:pPr>
        <w:ind w:firstLine="708"/>
        <w:jc w:val="both"/>
        <w:rPr>
          <w:rFonts w:eastAsia="Calibri"/>
          <w:sz w:val="22"/>
          <w:szCs w:val="22"/>
        </w:rPr>
      </w:pPr>
      <w:r w:rsidRPr="00016A8B">
        <w:rPr>
          <w:rFonts w:eastAsia="Calibri"/>
          <w:sz w:val="22"/>
          <w:szCs w:val="22"/>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DD4574" w:rsidRPr="00016A8B" w:rsidRDefault="00DD4574" w:rsidP="00DD4574">
      <w:pPr>
        <w:ind w:firstLine="567"/>
        <w:jc w:val="both"/>
        <w:rPr>
          <w:sz w:val="22"/>
          <w:szCs w:val="22"/>
        </w:rPr>
      </w:pPr>
      <w:r w:rsidRPr="00016A8B">
        <w:rPr>
          <w:rFonts w:eastAsia="Calibri"/>
          <w:sz w:val="22"/>
          <w:szCs w:val="22"/>
        </w:rPr>
        <w:t>5. </w:t>
      </w:r>
      <w:r w:rsidRPr="00016A8B">
        <w:rPr>
          <w:sz w:val="22"/>
          <w:szCs w:val="22"/>
        </w:rPr>
        <w:t>Победителем аукциона признается участник, предложивший наибольшую цену имущества.</w:t>
      </w:r>
    </w:p>
    <w:p w:rsidR="00DD4574" w:rsidRPr="00016A8B" w:rsidRDefault="00DD4574" w:rsidP="00DD4574">
      <w:pPr>
        <w:pStyle w:val="ConsPlusNormal"/>
        <w:ind w:firstLine="567"/>
        <w:jc w:val="both"/>
        <w:rPr>
          <w:rFonts w:ascii="Times New Roman" w:hAnsi="Times New Roman" w:cs="Times New Roman"/>
          <w:sz w:val="22"/>
          <w:szCs w:val="22"/>
        </w:rPr>
      </w:pPr>
      <w:r w:rsidRPr="00016A8B">
        <w:rPr>
          <w:rFonts w:ascii="Times New Roman" w:hAnsi="Times New Roman" w:cs="Times New Roman"/>
          <w:sz w:val="22"/>
          <w:szCs w:val="22"/>
        </w:rPr>
        <w:t>6. Ход проведения процедуры аукциона фиксируется Оператором электронной площадки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 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DD4574" w:rsidRPr="00016A8B" w:rsidRDefault="00DD4574" w:rsidP="00DD4574">
      <w:pPr>
        <w:ind w:firstLine="539"/>
        <w:jc w:val="both"/>
        <w:rPr>
          <w:sz w:val="22"/>
          <w:szCs w:val="22"/>
        </w:rPr>
      </w:pPr>
      <w:r w:rsidRPr="00016A8B">
        <w:rPr>
          <w:sz w:val="22"/>
          <w:szCs w:val="22"/>
        </w:rPr>
        <w:t xml:space="preserve">7. Процедура аукциона считается завершенной с момента подписания Продавцом протокола об итогах аукциона. </w:t>
      </w:r>
    </w:p>
    <w:p w:rsidR="00DD4574" w:rsidRPr="00016A8B" w:rsidRDefault="00DD4574" w:rsidP="00DD4574">
      <w:pPr>
        <w:ind w:firstLine="539"/>
        <w:rPr>
          <w:sz w:val="22"/>
          <w:szCs w:val="22"/>
        </w:rPr>
      </w:pPr>
      <w:r w:rsidRPr="00016A8B">
        <w:rPr>
          <w:sz w:val="22"/>
          <w:szCs w:val="22"/>
        </w:rPr>
        <w:t>8. Аукцион признается несостоявшимся в следующих случаях:</w:t>
      </w:r>
    </w:p>
    <w:p w:rsidR="00DD4574" w:rsidRPr="00016A8B" w:rsidRDefault="00DD4574" w:rsidP="00DD4574">
      <w:pPr>
        <w:ind w:firstLine="539"/>
        <w:jc w:val="both"/>
        <w:rPr>
          <w:sz w:val="22"/>
          <w:szCs w:val="22"/>
        </w:rPr>
      </w:pPr>
      <w:r w:rsidRPr="00016A8B">
        <w:rPr>
          <w:sz w:val="22"/>
          <w:szCs w:val="22"/>
        </w:rPr>
        <w:t>- не было подано ни одной заявки на участие либо ни один из Претендентов не признан участником;</w:t>
      </w:r>
    </w:p>
    <w:p w:rsidR="00DD4574" w:rsidRPr="00016A8B" w:rsidRDefault="00DD4574" w:rsidP="00DD4574">
      <w:pPr>
        <w:ind w:firstLine="539"/>
        <w:rPr>
          <w:sz w:val="22"/>
          <w:szCs w:val="22"/>
        </w:rPr>
      </w:pPr>
      <w:r w:rsidRPr="00016A8B">
        <w:rPr>
          <w:sz w:val="22"/>
          <w:szCs w:val="22"/>
        </w:rPr>
        <w:t>- ни один из участников не сделал предложение о начальной цене имущества.</w:t>
      </w:r>
    </w:p>
    <w:p w:rsidR="00DD4574" w:rsidRPr="00016A8B" w:rsidRDefault="00DD4574" w:rsidP="00DD4574">
      <w:pPr>
        <w:ind w:firstLine="539"/>
        <w:jc w:val="both"/>
        <w:rPr>
          <w:sz w:val="22"/>
          <w:szCs w:val="22"/>
        </w:rPr>
      </w:pPr>
      <w:r w:rsidRPr="00016A8B">
        <w:rPr>
          <w:sz w:val="22"/>
          <w:szCs w:val="22"/>
        </w:rPr>
        <w:t>9. Решение о признании аукциона несостоявшимся оформляется протоколом об итогах аукциона.</w:t>
      </w:r>
    </w:p>
    <w:p w:rsidR="00DD4574" w:rsidRPr="00016A8B" w:rsidRDefault="00DD4574" w:rsidP="00DD4574">
      <w:pPr>
        <w:ind w:firstLine="539"/>
        <w:jc w:val="both"/>
        <w:rPr>
          <w:sz w:val="22"/>
          <w:szCs w:val="22"/>
        </w:rPr>
      </w:pPr>
      <w:r w:rsidRPr="00016A8B">
        <w:rPr>
          <w:sz w:val="22"/>
          <w:szCs w:val="22"/>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DD4574" w:rsidRPr="00016A8B" w:rsidRDefault="00DD4574" w:rsidP="00DD4574">
      <w:pPr>
        <w:ind w:firstLine="539"/>
        <w:jc w:val="both"/>
        <w:rPr>
          <w:sz w:val="22"/>
          <w:szCs w:val="22"/>
        </w:rPr>
      </w:pPr>
      <w:r w:rsidRPr="00016A8B">
        <w:rPr>
          <w:sz w:val="22"/>
          <w:szCs w:val="22"/>
        </w:rPr>
        <w:t>- наименование имущества и иные позволяющие его индивидуализировать сведения;</w:t>
      </w:r>
    </w:p>
    <w:p w:rsidR="00DD4574" w:rsidRPr="00016A8B" w:rsidRDefault="00DD4574" w:rsidP="00DD4574">
      <w:pPr>
        <w:ind w:firstLine="539"/>
        <w:jc w:val="both"/>
        <w:rPr>
          <w:sz w:val="22"/>
          <w:szCs w:val="22"/>
        </w:rPr>
      </w:pPr>
      <w:r w:rsidRPr="00016A8B">
        <w:rPr>
          <w:sz w:val="22"/>
          <w:szCs w:val="22"/>
        </w:rPr>
        <w:t>- цена сделки приватизации;</w:t>
      </w:r>
    </w:p>
    <w:p w:rsidR="00DD4574" w:rsidRPr="00016A8B" w:rsidRDefault="00DD4574" w:rsidP="00DD4574">
      <w:pPr>
        <w:ind w:firstLine="539"/>
        <w:jc w:val="both"/>
        <w:rPr>
          <w:sz w:val="22"/>
          <w:szCs w:val="22"/>
        </w:rPr>
      </w:pPr>
      <w:r w:rsidRPr="00016A8B">
        <w:rPr>
          <w:sz w:val="22"/>
          <w:szCs w:val="22"/>
        </w:rPr>
        <w:t>- фамилия, имя, отчество физического лица или наименовании юридического лица – Победителя торгов.</w:t>
      </w:r>
    </w:p>
    <w:p w:rsidR="00B817E6" w:rsidRPr="00016A8B" w:rsidRDefault="00B817E6" w:rsidP="00DD4574">
      <w:pPr>
        <w:ind w:firstLine="539"/>
        <w:jc w:val="both"/>
        <w:rPr>
          <w:sz w:val="22"/>
          <w:szCs w:val="22"/>
        </w:rPr>
      </w:pPr>
    </w:p>
    <w:p w:rsidR="00DD4574" w:rsidRPr="00016A8B" w:rsidRDefault="00DD4574" w:rsidP="00DD4574">
      <w:pPr>
        <w:pStyle w:val="ConsPlusNormal"/>
        <w:tabs>
          <w:tab w:val="left" w:pos="4053"/>
        </w:tabs>
        <w:ind w:firstLine="567"/>
        <w:jc w:val="center"/>
        <w:rPr>
          <w:rFonts w:ascii="Times New Roman" w:hAnsi="Times New Roman" w:cs="Times New Roman"/>
          <w:b/>
          <w:caps/>
          <w:sz w:val="22"/>
          <w:szCs w:val="22"/>
        </w:rPr>
      </w:pPr>
      <w:r w:rsidRPr="00016A8B">
        <w:rPr>
          <w:rFonts w:ascii="Times New Roman" w:hAnsi="Times New Roman" w:cs="Times New Roman"/>
          <w:b/>
          <w:caps/>
          <w:sz w:val="22"/>
          <w:szCs w:val="22"/>
        </w:rPr>
        <w:t>Отмена и приостановление аукциона</w:t>
      </w:r>
    </w:p>
    <w:p w:rsidR="00DD4574" w:rsidRPr="00016A8B" w:rsidRDefault="00DD4574" w:rsidP="00DD4574">
      <w:pPr>
        <w:pStyle w:val="ConsPlusNormal"/>
        <w:tabs>
          <w:tab w:val="left" w:pos="4053"/>
        </w:tabs>
        <w:ind w:firstLine="567"/>
        <w:jc w:val="center"/>
        <w:rPr>
          <w:rFonts w:ascii="Times New Roman" w:hAnsi="Times New Roman" w:cs="Times New Roman"/>
          <w:b/>
          <w:sz w:val="22"/>
          <w:szCs w:val="22"/>
        </w:rPr>
      </w:pPr>
    </w:p>
    <w:p w:rsidR="00DD4574" w:rsidRPr="00016A8B" w:rsidRDefault="00DD4574" w:rsidP="00DD4574">
      <w:pPr>
        <w:pStyle w:val="TextBasTxt"/>
        <w:rPr>
          <w:sz w:val="22"/>
          <w:szCs w:val="22"/>
        </w:rPr>
      </w:pPr>
      <w:r w:rsidRPr="00016A8B">
        <w:rPr>
          <w:sz w:val="22"/>
          <w:szCs w:val="22"/>
        </w:rPr>
        <w:t xml:space="preserve">1. Продавец </w:t>
      </w:r>
      <w:r w:rsidRPr="00016A8B">
        <w:rPr>
          <w:iCs/>
          <w:sz w:val="22"/>
          <w:szCs w:val="22"/>
        </w:rPr>
        <w:t>вправе отменить аукцион не позднее, чем за 3 (три) дня до даты проведения аукциона.</w:t>
      </w:r>
    </w:p>
    <w:p w:rsidR="00DD4574" w:rsidRPr="00016A8B" w:rsidRDefault="00DD4574" w:rsidP="00DD4574">
      <w:pPr>
        <w:pStyle w:val="textbastxt0"/>
        <w:ind w:firstLine="540"/>
        <w:rPr>
          <w:sz w:val="22"/>
          <w:szCs w:val="22"/>
        </w:rPr>
      </w:pPr>
      <w:r w:rsidRPr="00016A8B">
        <w:rPr>
          <w:sz w:val="22"/>
          <w:szCs w:val="22"/>
        </w:rPr>
        <w:t xml:space="preserve">2. Решение об отмене аукциона размещается на официальном сайте Продавца – администрации Моргаушского муниципального округа Чувашской Республики в сети Интернет </w:t>
      </w:r>
      <w:hyperlink r:id="rId14" w:history="1">
        <w:r w:rsidRPr="00016A8B">
          <w:rPr>
            <w:rStyle w:val="a3"/>
            <w:sz w:val="22"/>
            <w:szCs w:val="22"/>
          </w:rPr>
          <w:t>http://morgau.cap.ru/</w:t>
        </w:r>
      </w:hyperlink>
      <w:r w:rsidRPr="00016A8B">
        <w:rPr>
          <w:sz w:val="22"/>
          <w:szCs w:val="22"/>
        </w:rPr>
        <w:t xml:space="preserve">,  официальном сайте Российской Федерации для размещения информации о проведении торгов </w:t>
      </w:r>
      <w:r w:rsidRPr="00016A8B">
        <w:rPr>
          <w:color w:val="000000"/>
          <w:sz w:val="22"/>
          <w:szCs w:val="22"/>
        </w:rPr>
        <w:t>http://torgi.gov.ru/</w:t>
      </w:r>
      <w:r w:rsidRPr="00016A8B">
        <w:rPr>
          <w:sz w:val="22"/>
          <w:szCs w:val="22"/>
        </w:rPr>
        <w:t xml:space="preserve">, на электронной площадке </w:t>
      </w:r>
      <w:hyperlink r:id="rId15" w:anchor="http://178fz.roseltorg.ru" w:history="1">
        <w:r w:rsidRPr="00016A8B">
          <w:rPr>
            <w:rStyle w:val="a3"/>
            <w:color w:val="000000"/>
            <w:sz w:val="22"/>
            <w:szCs w:val="22"/>
          </w:rPr>
          <w:t>http://178fz.roseltorg.ru</w:t>
        </w:r>
      </w:hyperlink>
      <w:r w:rsidRPr="00016A8B">
        <w:rPr>
          <w:sz w:val="22"/>
          <w:szCs w:val="22"/>
        </w:rPr>
        <w:t xml:space="preserve">.  в срок не позднее рабочего дня, следующего за днем принятия указанного решения. </w:t>
      </w:r>
    </w:p>
    <w:p w:rsidR="00DD4574" w:rsidRPr="00016A8B" w:rsidRDefault="00DD4574" w:rsidP="00DD4574">
      <w:pPr>
        <w:pStyle w:val="textbastxt0"/>
        <w:ind w:firstLine="540"/>
        <w:rPr>
          <w:sz w:val="22"/>
          <w:szCs w:val="22"/>
        </w:rPr>
      </w:pPr>
      <w:r w:rsidRPr="00016A8B">
        <w:rPr>
          <w:sz w:val="22"/>
          <w:szCs w:val="22"/>
        </w:rPr>
        <w:t xml:space="preserve">3. Организатор </w:t>
      </w:r>
      <w:r w:rsidRPr="00016A8B">
        <w:rPr>
          <w:bCs/>
          <w:iCs/>
          <w:sz w:val="22"/>
          <w:szCs w:val="22"/>
        </w:rPr>
        <w:t xml:space="preserve">извещает Претендентов об отмене аукциона не позднее следующего рабочего </w:t>
      </w:r>
      <w:r w:rsidRPr="00016A8B">
        <w:rPr>
          <w:sz w:val="22"/>
          <w:szCs w:val="22"/>
        </w:rPr>
        <w:t>дня со дня принятия соответствующего решения путем направления указанного сообщения в «личный кабинет» Претендентов.</w:t>
      </w:r>
    </w:p>
    <w:p w:rsidR="00DD4574" w:rsidRPr="00016A8B" w:rsidRDefault="00DD4574" w:rsidP="00DD4574">
      <w:pPr>
        <w:pStyle w:val="ConsPlusNormal"/>
        <w:ind w:firstLine="540"/>
        <w:jc w:val="both"/>
        <w:rPr>
          <w:rFonts w:ascii="Times New Roman" w:hAnsi="Times New Roman" w:cs="Times New Roman"/>
          <w:sz w:val="22"/>
          <w:szCs w:val="22"/>
        </w:rPr>
      </w:pPr>
      <w:r w:rsidRPr="00016A8B">
        <w:rPr>
          <w:rFonts w:ascii="Times New Roman" w:hAnsi="Times New Roman" w:cs="Times New Roman"/>
          <w:sz w:val="22"/>
          <w:szCs w:val="22"/>
        </w:rPr>
        <w:t xml:space="preserve">4. Организатор приостанавливает проведение продажи имущества в случае технологического сбоя, </w:t>
      </w:r>
      <w:r w:rsidRPr="00016A8B">
        <w:rPr>
          <w:rFonts w:ascii="Times New Roman" w:hAnsi="Times New Roman" w:cs="Times New Roman"/>
          <w:sz w:val="22"/>
          <w:szCs w:val="22"/>
        </w:rPr>
        <w:lastRenderedPageBreak/>
        <w:t>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DD4574" w:rsidRPr="00016A8B" w:rsidRDefault="00DD4574" w:rsidP="00DD4574">
      <w:pPr>
        <w:autoSpaceDE w:val="0"/>
        <w:autoSpaceDN w:val="0"/>
        <w:adjustRightInd w:val="0"/>
        <w:ind w:firstLine="540"/>
        <w:jc w:val="both"/>
        <w:rPr>
          <w:rFonts w:eastAsia="Calibri"/>
          <w:sz w:val="22"/>
          <w:szCs w:val="22"/>
        </w:rPr>
      </w:pPr>
      <w:r w:rsidRPr="00016A8B">
        <w:rPr>
          <w:rFonts w:eastAsia="Calibri"/>
          <w:sz w:val="22"/>
          <w:szCs w:val="22"/>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p w:rsidR="002B6363" w:rsidRPr="00016A8B" w:rsidRDefault="002B6363" w:rsidP="002B6363">
      <w:pPr>
        <w:ind w:firstLine="567"/>
        <w:jc w:val="both"/>
        <w:rPr>
          <w:sz w:val="22"/>
          <w:szCs w:val="22"/>
        </w:rPr>
      </w:pPr>
    </w:p>
    <w:p w:rsidR="00EE6959" w:rsidRPr="00016A8B" w:rsidRDefault="00EE6959" w:rsidP="00EE6959">
      <w:pPr>
        <w:pStyle w:val="TextBasTxt"/>
        <w:ind w:firstLine="540"/>
        <w:jc w:val="center"/>
        <w:rPr>
          <w:b/>
          <w:caps/>
          <w:sz w:val="22"/>
          <w:szCs w:val="22"/>
        </w:rPr>
      </w:pPr>
      <w:r w:rsidRPr="00016A8B">
        <w:rPr>
          <w:b/>
          <w:caps/>
          <w:sz w:val="22"/>
          <w:szCs w:val="22"/>
        </w:rPr>
        <w:t>Заключение договора купли-продажи по итогам</w:t>
      </w:r>
    </w:p>
    <w:p w:rsidR="00EE6959" w:rsidRPr="00016A8B" w:rsidRDefault="00EE6959" w:rsidP="00EE6959">
      <w:pPr>
        <w:pStyle w:val="TextBasTxt"/>
        <w:ind w:firstLine="540"/>
        <w:jc w:val="center"/>
        <w:rPr>
          <w:b/>
          <w:caps/>
          <w:sz w:val="22"/>
          <w:szCs w:val="22"/>
        </w:rPr>
      </w:pPr>
      <w:r w:rsidRPr="00016A8B">
        <w:rPr>
          <w:b/>
          <w:caps/>
          <w:sz w:val="22"/>
          <w:szCs w:val="22"/>
        </w:rPr>
        <w:t xml:space="preserve"> проведения аукциона</w:t>
      </w:r>
    </w:p>
    <w:p w:rsidR="00EE6959" w:rsidRPr="00016A8B" w:rsidRDefault="00EE6959" w:rsidP="00EE6959">
      <w:pPr>
        <w:pStyle w:val="TextBasTxt"/>
        <w:ind w:firstLine="540"/>
        <w:jc w:val="center"/>
        <w:rPr>
          <w:b/>
          <w:sz w:val="22"/>
          <w:szCs w:val="22"/>
        </w:rPr>
      </w:pPr>
    </w:p>
    <w:p w:rsidR="00EE6959" w:rsidRPr="00016A8B" w:rsidRDefault="00EE6959" w:rsidP="00EE6959">
      <w:pPr>
        <w:pStyle w:val="TextBasTxt"/>
        <w:ind w:firstLine="540"/>
        <w:rPr>
          <w:sz w:val="22"/>
          <w:szCs w:val="22"/>
        </w:rPr>
      </w:pPr>
      <w:r w:rsidRPr="00016A8B">
        <w:rPr>
          <w:sz w:val="22"/>
          <w:szCs w:val="22"/>
        </w:rPr>
        <w:t>1.</w:t>
      </w:r>
      <w:r w:rsidRPr="00016A8B">
        <w:rPr>
          <w:b/>
          <w:sz w:val="22"/>
          <w:szCs w:val="22"/>
        </w:rPr>
        <w:t> </w:t>
      </w:r>
      <w:r w:rsidRPr="00016A8B">
        <w:rPr>
          <w:rFonts w:eastAsia="Times New Roman"/>
          <w:sz w:val="22"/>
          <w:szCs w:val="22"/>
          <w:lang w:eastAsia="en-US"/>
        </w:rPr>
        <w:t>Договор купли-продажи имущества (приложение 3 к информационному сообщению</w:t>
      </w:r>
      <w:r w:rsidRPr="00016A8B">
        <w:rPr>
          <w:rFonts w:eastAsia="Times New Roman"/>
          <w:bCs/>
          <w:sz w:val="22"/>
          <w:szCs w:val="22"/>
          <w:lang w:eastAsia="en-US"/>
        </w:rPr>
        <w:t>)</w:t>
      </w:r>
      <w:r w:rsidRPr="00016A8B">
        <w:rPr>
          <w:rFonts w:eastAsia="Times New Roman"/>
          <w:sz w:val="22"/>
          <w:szCs w:val="22"/>
          <w:lang w:eastAsia="en-US"/>
        </w:rPr>
        <w:t>, заключается между Продавцом и победителем аукциона в соответствии с Гражданским кодексом Российской Федерации, Законом о приватизации в течение 5 (пяти)</w:t>
      </w:r>
      <w:r w:rsidRPr="00016A8B">
        <w:rPr>
          <w:sz w:val="22"/>
          <w:szCs w:val="22"/>
        </w:rPr>
        <w:t xml:space="preserve"> рабочих дней с даты подведения итогов аукциона.</w:t>
      </w:r>
    </w:p>
    <w:p w:rsidR="00EE6959" w:rsidRPr="00016A8B" w:rsidRDefault="00EE6959" w:rsidP="00EE6959">
      <w:pPr>
        <w:pStyle w:val="TextBasTxt"/>
        <w:ind w:firstLine="540"/>
        <w:rPr>
          <w:sz w:val="22"/>
          <w:szCs w:val="22"/>
        </w:rPr>
      </w:pPr>
      <w:r w:rsidRPr="00016A8B">
        <w:rPr>
          <w:sz w:val="22"/>
          <w:szCs w:val="22"/>
        </w:rPr>
        <w:t>В случае, если победитель аукциона не подписывает со своей стороны договор купли-продажи имущества в течение 5 (пяти) рабочих дней с даты подведения итогов аукциона, он признаётся уклонившимся от заключения договора и задаток ему не возвращается.</w:t>
      </w:r>
    </w:p>
    <w:p w:rsidR="00EE6959" w:rsidRPr="00016A8B" w:rsidRDefault="00EE6959" w:rsidP="00EE6959">
      <w:pPr>
        <w:pStyle w:val="TextBasTxt"/>
        <w:ind w:firstLine="540"/>
        <w:rPr>
          <w:sz w:val="22"/>
          <w:szCs w:val="22"/>
        </w:rPr>
      </w:pPr>
      <w:r w:rsidRPr="00016A8B">
        <w:rPr>
          <w:sz w:val="22"/>
          <w:szCs w:val="22"/>
        </w:rPr>
        <w:t xml:space="preserve">2. Оплата приобретенного на аукционе имущества производится победителем аукциона </w:t>
      </w:r>
      <w:r w:rsidRPr="00016A8B">
        <w:rPr>
          <w:rFonts w:eastAsia="Times New Roman"/>
          <w:sz w:val="22"/>
          <w:szCs w:val="22"/>
          <w:lang w:eastAsia="en-US"/>
        </w:rPr>
        <w:t>единовременно</w:t>
      </w:r>
      <w:r w:rsidRPr="00016A8B">
        <w:rPr>
          <w:sz w:val="22"/>
          <w:szCs w:val="22"/>
        </w:rPr>
        <w:t xml:space="preserve"> в соответствии с договором купли-продажи имущества.</w:t>
      </w:r>
    </w:p>
    <w:p w:rsidR="00EE6959" w:rsidRPr="00016A8B" w:rsidRDefault="00EE6959" w:rsidP="00EE6959">
      <w:pPr>
        <w:pStyle w:val="TextBasTxt"/>
        <w:ind w:firstLine="540"/>
        <w:rPr>
          <w:rFonts w:eastAsia="Times New Roman"/>
          <w:sz w:val="22"/>
          <w:szCs w:val="22"/>
          <w:lang w:eastAsia="en-US"/>
        </w:rPr>
      </w:pPr>
      <w:r w:rsidRPr="00016A8B">
        <w:rPr>
          <w:rFonts w:eastAsia="Times New Roman"/>
          <w:sz w:val="22"/>
          <w:szCs w:val="22"/>
          <w:lang w:eastAsia="en-US"/>
        </w:rPr>
        <w:t>3. Задаток, внесенный победителем аукциона, засчитывается в счет оплаты приобретенного имущества и перечисляется на счет Продавца в течение 5 (пяти) дней со дня истечения срока, установленного для заключения договора купли-продажи имущества.</w:t>
      </w:r>
    </w:p>
    <w:p w:rsidR="00EE6959" w:rsidRPr="00016A8B" w:rsidRDefault="00EE6959" w:rsidP="00EE6959">
      <w:pPr>
        <w:pStyle w:val="TextBasTxt"/>
        <w:ind w:firstLine="540"/>
        <w:rPr>
          <w:rFonts w:eastAsia="Times New Roman"/>
          <w:sz w:val="22"/>
          <w:szCs w:val="22"/>
          <w:lang w:eastAsia="en-US"/>
        </w:rPr>
      </w:pPr>
      <w:r w:rsidRPr="00016A8B">
        <w:rPr>
          <w:rFonts w:eastAsia="Times New Roman"/>
          <w:sz w:val="22"/>
          <w:szCs w:val="22"/>
          <w:lang w:eastAsia="en-US"/>
        </w:rPr>
        <w:t xml:space="preserve">4. Факт оплаты имущества подтверждается выпиской со счета, указанного в договоре купли-продажи имущества. </w:t>
      </w:r>
    </w:p>
    <w:p w:rsidR="00EE6959" w:rsidRPr="00016A8B" w:rsidRDefault="00EE6959" w:rsidP="00EE6959">
      <w:pPr>
        <w:pStyle w:val="TextBasTxt"/>
        <w:ind w:firstLine="540"/>
        <w:rPr>
          <w:rFonts w:eastAsia="Times New Roman"/>
          <w:sz w:val="22"/>
          <w:szCs w:val="22"/>
          <w:lang w:eastAsia="en-US"/>
        </w:rPr>
      </w:pPr>
      <w:r w:rsidRPr="00016A8B">
        <w:rPr>
          <w:rFonts w:eastAsia="Times New Roman"/>
          <w:sz w:val="22"/>
          <w:szCs w:val="22"/>
          <w:lang w:eastAsia="en-US"/>
        </w:rPr>
        <w:t>5. При уклонении или отказе победителя аукциона от заключения в установленный срок договора купли-продажи имущества, результаты аукциона аннулируются Продавцом, победитель утрачивает право на заключение указанного договора, задаток ему не возвращается.</w:t>
      </w:r>
    </w:p>
    <w:p w:rsidR="00EE6959" w:rsidRPr="00016A8B" w:rsidRDefault="00EE6959" w:rsidP="00EE6959">
      <w:pPr>
        <w:pStyle w:val="TextBasTxt"/>
        <w:ind w:firstLine="540"/>
        <w:rPr>
          <w:rFonts w:eastAsia="Times New Roman"/>
          <w:sz w:val="22"/>
          <w:szCs w:val="22"/>
          <w:lang w:eastAsia="en-US"/>
        </w:rPr>
      </w:pPr>
      <w:r w:rsidRPr="00016A8B">
        <w:rPr>
          <w:rFonts w:eastAsia="Times New Roman"/>
          <w:sz w:val="22"/>
          <w:szCs w:val="22"/>
          <w:lang w:eastAsia="en-US"/>
        </w:rPr>
        <w:t>Кроме того, в случае неисполнения покупателем обязанности по оплате имущества, а также в случае уклонения участником, признанным побе</w:t>
      </w:r>
      <w:r w:rsidR="004B3CB5" w:rsidRPr="00016A8B">
        <w:rPr>
          <w:rFonts w:eastAsia="Times New Roman"/>
          <w:sz w:val="22"/>
          <w:szCs w:val="22"/>
          <w:lang w:eastAsia="en-US"/>
        </w:rPr>
        <w:t xml:space="preserve">дителем аукциона от заключения </w:t>
      </w:r>
      <w:r w:rsidRPr="00016A8B">
        <w:rPr>
          <w:rFonts w:eastAsia="Times New Roman"/>
          <w:sz w:val="22"/>
          <w:szCs w:val="22"/>
          <w:lang w:eastAsia="en-US"/>
        </w:rPr>
        <w:t>Договора купли-продажи (приложение 3 к информационному сообщению) с данного участника (покупателя) взимается штраф в размере задатка (10% от начальной цены объекта).</w:t>
      </w:r>
    </w:p>
    <w:p w:rsidR="00EE6959" w:rsidRPr="00016A8B" w:rsidRDefault="00EE6959" w:rsidP="00EE6959">
      <w:pPr>
        <w:autoSpaceDE w:val="0"/>
        <w:autoSpaceDN w:val="0"/>
        <w:adjustRightInd w:val="0"/>
        <w:ind w:firstLine="567"/>
        <w:jc w:val="both"/>
        <w:rPr>
          <w:sz w:val="22"/>
          <w:szCs w:val="22"/>
        </w:rPr>
      </w:pPr>
      <w:r w:rsidRPr="00016A8B">
        <w:rPr>
          <w:sz w:val="22"/>
          <w:szCs w:val="22"/>
        </w:rPr>
        <w:t>6. Право собственности на имущество переходит к покупателю в порядке, установленном законодательством Российской Федерации и договором купли-продажи после полной оплаты стоимости имущества. Факт оплаты подтверждается выпиской со счета о поступлении средств в размере и сроки, указанные в договоре купли-продажи.</w:t>
      </w:r>
    </w:p>
    <w:p w:rsidR="00EE6959" w:rsidRPr="00016A8B" w:rsidRDefault="00EE6959" w:rsidP="00EE6959">
      <w:pPr>
        <w:autoSpaceDE w:val="0"/>
        <w:autoSpaceDN w:val="0"/>
        <w:adjustRightInd w:val="0"/>
        <w:ind w:firstLine="567"/>
        <w:jc w:val="both"/>
        <w:rPr>
          <w:sz w:val="22"/>
          <w:szCs w:val="22"/>
        </w:rPr>
      </w:pPr>
      <w:r w:rsidRPr="00016A8B">
        <w:rPr>
          <w:sz w:val="22"/>
          <w:szCs w:val="22"/>
        </w:rPr>
        <w:t>7.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купли-продажи имущества не позднее чем через 30 (тридцать) календарных дней после оплаты имущества.</w:t>
      </w:r>
    </w:p>
    <w:p w:rsidR="00EE6959" w:rsidRPr="00016A8B" w:rsidRDefault="00EE6959" w:rsidP="00EE6959">
      <w:pPr>
        <w:ind w:firstLine="567"/>
        <w:jc w:val="center"/>
        <w:rPr>
          <w:b/>
          <w:sz w:val="22"/>
          <w:szCs w:val="22"/>
        </w:rPr>
      </w:pPr>
    </w:p>
    <w:p w:rsidR="00EE6959" w:rsidRPr="00016A8B" w:rsidRDefault="00EE6959" w:rsidP="00EE6959">
      <w:pPr>
        <w:widowControl/>
        <w:tabs>
          <w:tab w:val="num" w:pos="786"/>
        </w:tabs>
        <w:ind w:firstLine="709"/>
        <w:jc w:val="both"/>
        <w:rPr>
          <w:sz w:val="22"/>
          <w:szCs w:val="22"/>
        </w:rPr>
      </w:pPr>
      <w:r w:rsidRPr="00016A8B">
        <w:rPr>
          <w:sz w:val="22"/>
          <w:szCs w:val="22"/>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r w:rsidRPr="00016A8B">
        <w:rPr>
          <w:iCs/>
          <w:sz w:val="22"/>
          <w:szCs w:val="22"/>
          <w:lang w:eastAsia="ar-SA"/>
        </w:rPr>
        <w:t xml:space="preserve">Чувашская Республика, </w:t>
      </w:r>
      <w:proofErr w:type="spellStart"/>
      <w:r w:rsidRPr="00016A8B">
        <w:rPr>
          <w:iCs/>
          <w:sz w:val="22"/>
          <w:szCs w:val="22"/>
          <w:lang w:eastAsia="ar-SA"/>
        </w:rPr>
        <w:t>Моргаушский</w:t>
      </w:r>
      <w:proofErr w:type="spellEnd"/>
      <w:r w:rsidRPr="00016A8B">
        <w:rPr>
          <w:iCs/>
          <w:sz w:val="22"/>
          <w:szCs w:val="22"/>
          <w:lang w:eastAsia="ar-SA"/>
        </w:rPr>
        <w:t xml:space="preserve"> район, с. Моргауши, ул. Мира, д. 6</w:t>
      </w:r>
      <w:r w:rsidRPr="00016A8B">
        <w:rPr>
          <w:sz w:val="22"/>
          <w:szCs w:val="22"/>
        </w:rPr>
        <w:t xml:space="preserve">, на официальном сайте Продавца – администрации Моргаушского муниципального округа Чувашской Республики в сети Интернет </w:t>
      </w:r>
      <w:hyperlink r:id="rId16" w:history="1">
        <w:r w:rsidRPr="00016A8B">
          <w:rPr>
            <w:rStyle w:val="a3"/>
            <w:sz w:val="22"/>
            <w:szCs w:val="22"/>
          </w:rPr>
          <w:t>http://morgau.cap.ru/</w:t>
        </w:r>
      </w:hyperlink>
      <w:r w:rsidRPr="00016A8B">
        <w:rPr>
          <w:sz w:val="22"/>
          <w:szCs w:val="22"/>
        </w:rPr>
        <w:t xml:space="preserve">,  официальном сайте Российской Федерации для размещения информации о проведении торгов </w:t>
      </w:r>
      <w:r w:rsidRPr="00016A8B">
        <w:rPr>
          <w:color w:val="000000"/>
          <w:sz w:val="22"/>
          <w:szCs w:val="22"/>
        </w:rPr>
        <w:t>http://torgi.gov.ru/</w:t>
      </w:r>
      <w:r w:rsidRPr="00016A8B">
        <w:rPr>
          <w:sz w:val="22"/>
          <w:szCs w:val="22"/>
        </w:rPr>
        <w:t xml:space="preserve">, на электронной площадке </w:t>
      </w:r>
      <w:hyperlink r:id="rId17" w:anchor="http://178fz.roseltorg.ru" w:history="1">
        <w:r w:rsidRPr="00016A8B">
          <w:rPr>
            <w:rStyle w:val="a3"/>
            <w:color w:val="000000"/>
            <w:sz w:val="22"/>
            <w:szCs w:val="22"/>
          </w:rPr>
          <w:t>http://178fz.roseltorg.ru</w:t>
        </w:r>
      </w:hyperlink>
      <w:r w:rsidRPr="00016A8B">
        <w:rPr>
          <w:sz w:val="22"/>
          <w:szCs w:val="22"/>
        </w:rPr>
        <w:t>.  Тел. для справок:</w:t>
      </w:r>
      <w:r w:rsidRPr="00016A8B">
        <w:rPr>
          <w:sz w:val="22"/>
          <w:szCs w:val="22"/>
          <w:lang w:eastAsia="ar-SA"/>
        </w:rPr>
        <w:t xml:space="preserve"> </w:t>
      </w:r>
      <w:r w:rsidRPr="00016A8B">
        <w:rPr>
          <w:sz w:val="22"/>
          <w:szCs w:val="22"/>
        </w:rPr>
        <w:t>8(83541) 63- 3-07, 8(83541) 62-2-66.</w:t>
      </w:r>
    </w:p>
    <w:p w:rsidR="00EE6959" w:rsidRPr="00016A8B" w:rsidRDefault="00EE6959">
      <w:pPr>
        <w:widowControl/>
        <w:spacing w:after="160" w:line="259" w:lineRule="auto"/>
        <w:rPr>
          <w:sz w:val="22"/>
          <w:szCs w:val="22"/>
        </w:rPr>
      </w:pPr>
      <w:r w:rsidRPr="00016A8B">
        <w:rPr>
          <w:sz w:val="22"/>
          <w:szCs w:val="22"/>
        </w:rPr>
        <w:br w:type="page"/>
      </w:r>
    </w:p>
    <w:p w:rsidR="00917AFE" w:rsidRPr="00016A8B" w:rsidRDefault="00917AFE" w:rsidP="00917AFE">
      <w:pPr>
        <w:jc w:val="right"/>
        <w:rPr>
          <w:b/>
          <w:sz w:val="22"/>
          <w:szCs w:val="22"/>
        </w:rPr>
      </w:pPr>
      <w:r w:rsidRPr="00016A8B">
        <w:rPr>
          <w:b/>
          <w:sz w:val="22"/>
          <w:szCs w:val="22"/>
        </w:rPr>
        <w:lastRenderedPageBreak/>
        <w:t>ПРИЛОЖЕНИЯ</w:t>
      </w:r>
    </w:p>
    <w:p w:rsidR="007A2F8B" w:rsidRPr="007A2F8B" w:rsidRDefault="007A2F8B" w:rsidP="007A2F8B">
      <w:pPr>
        <w:autoSpaceDE w:val="0"/>
        <w:autoSpaceDN w:val="0"/>
        <w:adjustRightInd w:val="0"/>
        <w:spacing w:line="223" w:lineRule="auto"/>
        <w:ind w:left="-567" w:right="-284"/>
        <w:jc w:val="right"/>
        <w:rPr>
          <w:bCs/>
        </w:rPr>
      </w:pPr>
      <w:r w:rsidRPr="007A2F8B">
        <w:t>Приложение 2</w:t>
      </w:r>
      <w:r w:rsidRPr="007A2F8B">
        <w:rPr>
          <w:bCs/>
        </w:rPr>
        <w:t xml:space="preserve"> </w:t>
      </w:r>
    </w:p>
    <w:p w:rsidR="007A2F8B" w:rsidRPr="007A2F8B" w:rsidRDefault="007A2F8B" w:rsidP="007A2F8B">
      <w:pPr>
        <w:autoSpaceDE w:val="0"/>
        <w:autoSpaceDN w:val="0"/>
        <w:adjustRightInd w:val="0"/>
        <w:ind w:left="-567" w:right="-284"/>
        <w:jc w:val="right"/>
        <w:rPr>
          <w:bCs/>
        </w:rPr>
      </w:pPr>
      <w:r w:rsidRPr="007A2F8B">
        <w:rPr>
          <w:bCs/>
        </w:rPr>
        <w:t>к аукционной документации</w:t>
      </w:r>
    </w:p>
    <w:p w:rsidR="007A2F8B" w:rsidRPr="007A2F8B" w:rsidRDefault="007A2F8B" w:rsidP="007A2F8B">
      <w:pPr>
        <w:autoSpaceDE w:val="0"/>
        <w:autoSpaceDN w:val="0"/>
        <w:adjustRightInd w:val="0"/>
        <w:ind w:left="-567" w:right="-284"/>
        <w:jc w:val="right"/>
        <w:rPr>
          <w:bCs/>
        </w:rPr>
      </w:pPr>
    </w:p>
    <w:p w:rsidR="007A2F8B" w:rsidRPr="007A2F8B" w:rsidRDefault="007A2F8B" w:rsidP="007A2F8B">
      <w:pPr>
        <w:ind w:left="5812" w:firstLine="142"/>
        <w:jc w:val="right"/>
        <w:rPr>
          <w:bCs/>
          <w:i/>
          <w:sz w:val="24"/>
          <w:szCs w:val="24"/>
        </w:rPr>
      </w:pPr>
    </w:p>
    <w:p w:rsidR="007A2F8B" w:rsidRPr="007A2F8B" w:rsidRDefault="007A2F8B" w:rsidP="007A2F8B">
      <w:pPr>
        <w:ind w:right="554"/>
        <w:jc w:val="center"/>
        <w:rPr>
          <w:b/>
        </w:rPr>
      </w:pPr>
    </w:p>
    <w:p w:rsidR="007A2F8B" w:rsidRPr="007A2F8B" w:rsidRDefault="007A2F8B" w:rsidP="007A2F8B">
      <w:pPr>
        <w:jc w:val="center"/>
        <w:rPr>
          <w:b/>
        </w:rPr>
      </w:pPr>
      <w:r w:rsidRPr="007A2F8B">
        <w:rPr>
          <w:b/>
        </w:rPr>
        <w:t xml:space="preserve">ЗАЯВКА НА УЧАСТИЕ В ЭЛЕКТРОННОМ АУКЦИОНЕ ПО ПРОДАЖЕ ИМУЩЕСТВА, НАХОДЯЩЕГОСЯ В СОБСТВЕННОСТИ МУНИЦИПАЛЬНГО ОБРАЗОВАНИЯ – МОРГАУШСКИЙ МУНИЦИПАЛЬНЫЙ ОКРУГ </w:t>
      </w:r>
    </w:p>
    <w:p w:rsidR="007A2F8B" w:rsidRPr="007A2F8B" w:rsidRDefault="007A2F8B" w:rsidP="007A2F8B">
      <w:pPr>
        <w:jc w:val="center"/>
        <w:rPr>
          <w:b/>
        </w:rPr>
      </w:pPr>
      <w:r w:rsidRPr="007A2F8B">
        <w:rPr>
          <w:b/>
        </w:rPr>
        <w:t>ЧУВАШСКОЙ РЕСПУБЛИКИ</w:t>
      </w:r>
    </w:p>
    <w:p w:rsidR="007A2F8B" w:rsidRPr="007A2F8B" w:rsidRDefault="007A2F8B" w:rsidP="007A2F8B">
      <w:pPr>
        <w:jc w:val="center"/>
      </w:pPr>
      <w:r w:rsidRPr="007A2F8B">
        <w:t xml:space="preserve"> (для юридических лиц)</w:t>
      </w:r>
    </w:p>
    <w:p w:rsidR="007A2F8B" w:rsidRPr="007A2F8B" w:rsidRDefault="007A2F8B" w:rsidP="007A2F8B">
      <w:pPr>
        <w:spacing w:after="120" w:line="480" w:lineRule="auto"/>
        <w:ind w:left="-284"/>
        <w:jc w:val="center"/>
        <w:rPr>
          <w:b/>
          <w:i/>
          <w:sz w:val="22"/>
          <w:szCs w:val="22"/>
          <w:lang w:val="x-none"/>
        </w:rPr>
      </w:pPr>
      <w:r w:rsidRPr="007A2F8B">
        <w:rPr>
          <w:b/>
          <w:i/>
          <w:sz w:val="22"/>
          <w:szCs w:val="22"/>
          <w:lang w:val="x-none"/>
        </w:rPr>
        <w:t>(все графы заполняются в электронном виде)</w:t>
      </w:r>
    </w:p>
    <w:p w:rsidR="007A2F8B" w:rsidRPr="007A2F8B" w:rsidRDefault="007A2F8B" w:rsidP="007A2F8B">
      <w:pPr>
        <w:jc w:val="center"/>
      </w:pPr>
    </w:p>
    <w:p w:rsidR="007A2F8B" w:rsidRPr="007A2F8B" w:rsidRDefault="007A2F8B" w:rsidP="007A2F8B">
      <w:pPr>
        <w:jc w:val="both"/>
        <w:rPr>
          <w:sz w:val="22"/>
          <w:szCs w:val="22"/>
        </w:rPr>
      </w:pPr>
      <w:r w:rsidRPr="007A2F8B">
        <w:rPr>
          <w:sz w:val="22"/>
          <w:szCs w:val="22"/>
        </w:rPr>
        <w:t xml:space="preserve">Заявка подана: </w:t>
      </w:r>
    </w:p>
    <w:p w:rsidR="007A2F8B" w:rsidRPr="007A2F8B" w:rsidRDefault="007A2F8B" w:rsidP="007A2F8B">
      <w:pPr>
        <w:jc w:val="both"/>
        <w:rPr>
          <w:sz w:val="22"/>
          <w:szCs w:val="22"/>
        </w:rPr>
      </w:pPr>
    </w:p>
    <w:p w:rsidR="007A2F8B" w:rsidRPr="007A2F8B" w:rsidRDefault="007A2F8B" w:rsidP="007A2F8B">
      <w:pPr>
        <w:jc w:val="both"/>
      </w:pPr>
      <w:r w:rsidRPr="007A2F8B">
        <w:t>______________________________________________________________________________________________</w:t>
      </w:r>
    </w:p>
    <w:p w:rsidR="007A2F8B" w:rsidRPr="007A2F8B" w:rsidRDefault="007A2F8B" w:rsidP="007A2F8B">
      <w:pPr>
        <w:ind w:firstLine="720"/>
      </w:pPr>
      <w:r w:rsidRPr="007A2F8B">
        <w:t xml:space="preserve">                    (полное наименование юридического лица, ИНН, подающего заявку)</w:t>
      </w:r>
    </w:p>
    <w:p w:rsidR="007A2F8B" w:rsidRPr="007A2F8B" w:rsidRDefault="007A2F8B" w:rsidP="007A2F8B">
      <w:pPr>
        <w:spacing w:after="120"/>
        <w:jc w:val="center"/>
        <w:rPr>
          <w:lang w:val="x-none"/>
        </w:rPr>
      </w:pPr>
      <w:r w:rsidRPr="007A2F8B">
        <w:rPr>
          <w:sz w:val="22"/>
          <w:szCs w:val="22"/>
          <w:lang w:val="x-none"/>
        </w:rPr>
        <w:t>_____________________________________________________, именуемый далее Претендент, в лице ______________________________________________________________________________________,</w:t>
      </w:r>
      <w:r w:rsidRPr="007A2F8B">
        <w:rPr>
          <w:lang w:val="x-none"/>
        </w:rPr>
        <w:tab/>
      </w:r>
      <w:r w:rsidRPr="007A2F8B">
        <w:rPr>
          <w:lang w:val="x-none"/>
        </w:rPr>
        <w:tab/>
        <w:t>(Фамилия, имя, отчество, должность )</w:t>
      </w:r>
    </w:p>
    <w:p w:rsidR="007A2F8B" w:rsidRPr="007A2F8B" w:rsidRDefault="007A2F8B" w:rsidP="007A2F8B">
      <w:pPr>
        <w:jc w:val="both"/>
        <w:rPr>
          <w:sz w:val="22"/>
          <w:szCs w:val="22"/>
        </w:rPr>
      </w:pPr>
      <w:r w:rsidRPr="007A2F8B">
        <w:rPr>
          <w:sz w:val="22"/>
          <w:szCs w:val="22"/>
        </w:rPr>
        <w:t>действующего на основании _____________________________________________________________</w:t>
      </w:r>
    </w:p>
    <w:p w:rsidR="007A2F8B" w:rsidRPr="007A2F8B" w:rsidRDefault="007A2F8B" w:rsidP="007A2F8B">
      <w:pPr>
        <w:jc w:val="both"/>
        <w:rPr>
          <w:sz w:val="22"/>
          <w:szCs w:val="22"/>
        </w:rPr>
      </w:pPr>
      <w:r w:rsidRPr="007A2F8B">
        <w:rPr>
          <w:sz w:val="22"/>
          <w:szCs w:val="22"/>
        </w:rPr>
        <w:t>______________________________________________________________________________________</w:t>
      </w:r>
    </w:p>
    <w:p w:rsidR="007A2F8B" w:rsidRPr="007A2F8B" w:rsidRDefault="007A2F8B" w:rsidP="007A2F8B">
      <w:pPr>
        <w:jc w:val="both"/>
        <w:rPr>
          <w:sz w:val="22"/>
          <w:szCs w:val="22"/>
        </w:rPr>
      </w:pPr>
    </w:p>
    <w:p w:rsidR="007A2F8B" w:rsidRPr="007A2F8B" w:rsidRDefault="007A2F8B" w:rsidP="007A2F8B">
      <w:pPr>
        <w:jc w:val="both"/>
        <w:rPr>
          <w:sz w:val="22"/>
          <w:szCs w:val="22"/>
        </w:rPr>
      </w:pPr>
      <w:r w:rsidRPr="007A2F8B">
        <w:rPr>
          <w:sz w:val="22"/>
          <w:szCs w:val="22"/>
        </w:rPr>
        <w:t>адрес электронной почты Претендента _____________________________________________________</w:t>
      </w:r>
    </w:p>
    <w:p w:rsidR="007A2F8B" w:rsidRPr="007A2F8B" w:rsidRDefault="007A2F8B" w:rsidP="007A2F8B">
      <w:pPr>
        <w:jc w:val="both"/>
        <w:rPr>
          <w:sz w:val="22"/>
          <w:szCs w:val="22"/>
        </w:rPr>
      </w:pPr>
    </w:p>
    <w:p w:rsidR="007A2F8B" w:rsidRPr="007A2F8B" w:rsidRDefault="007A2F8B" w:rsidP="007A2F8B">
      <w:pPr>
        <w:jc w:val="both"/>
        <w:rPr>
          <w:sz w:val="22"/>
          <w:szCs w:val="22"/>
        </w:rPr>
      </w:pPr>
      <w:r w:rsidRPr="007A2F8B">
        <w:rPr>
          <w:sz w:val="22"/>
          <w:szCs w:val="22"/>
        </w:rPr>
        <w:t>банковские реквизиты Претендента ________________________________________________________</w:t>
      </w:r>
    </w:p>
    <w:p w:rsidR="007A2F8B" w:rsidRPr="007A2F8B" w:rsidRDefault="007A2F8B" w:rsidP="007A2F8B">
      <w:pPr>
        <w:jc w:val="both"/>
        <w:rPr>
          <w:sz w:val="22"/>
          <w:szCs w:val="22"/>
        </w:rPr>
      </w:pPr>
      <w:r w:rsidRPr="007A2F8B">
        <w:rPr>
          <w:sz w:val="22"/>
          <w:szCs w:val="22"/>
        </w:rPr>
        <w:t>_______________________________________________________________________________________</w:t>
      </w:r>
    </w:p>
    <w:p w:rsidR="007A2F8B" w:rsidRPr="007A2F8B" w:rsidRDefault="007A2F8B" w:rsidP="007A2F8B">
      <w:pPr>
        <w:jc w:val="both"/>
        <w:rPr>
          <w:sz w:val="22"/>
          <w:szCs w:val="22"/>
        </w:rPr>
      </w:pPr>
      <w:r w:rsidRPr="007A2F8B">
        <w:rPr>
          <w:sz w:val="22"/>
          <w:szCs w:val="22"/>
        </w:rPr>
        <w:t>_______________________________________________________________________________________</w:t>
      </w:r>
    </w:p>
    <w:p w:rsidR="007A2F8B" w:rsidRPr="007A2F8B" w:rsidRDefault="007A2F8B" w:rsidP="007A2F8B">
      <w:pPr>
        <w:jc w:val="both"/>
        <w:rPr>
          <w:sz w:val="22"/>
          <w:szCs w:val="22"/>
        </w:rPr>
      </w:pPr>
    </w:p>
    <w:p w:rsidR="007A2F8B" w:rsidRPr="007A2F8B" w:rsidRDefault="007A2F8B" w:rsidP="007A2F8B">
      <w:pPr>
        <w:jc w:val="both"/>
        <w:rPr>
          <w:sz w:val="22"/>
          <w:szCs w:val="22"/>
        </w:rPr>
      </w:pPr>
      <w:r w:rsidRPr="007A2F8B">
        <w:rPr>
          <w:sz w:val="22"/>
          <w:szCs w:val="22"/>
        </w:rPr>
        <w:t>юридический адрес Претендента ___________________________________________________________</w:t>
      </w:r>
    </w:p>
    <w:p w:rsidR="007A2F8B" w:rsidRPr="007A2F8B" w:rsidRDefault="007A2F8B" w:rsidP="007A2F8B">
      <w:pPr>
        <w:jc w:val="both"/>
        <w:rPr>
          <w:sz w:val="22"/>
          <w:szCs w:val="22"/>
        </w:rPr>
      </w:pPr>
    </w:p>
    <w:p w:rsidR="007A2F8B" w:rsidRPr="007A2F8B" w:rsidRDefault="007A2F8B" w:rsidP="007A2F8B">
      <w:pPr>
        <w:jc w:val="both"/>
        <w:rPr>
          <w:sz w:val="22"/>
          <w:szCs w:val="22"/>
        </w:rPr>
      </w:pPr>
      <w:r w:rsidRPr="007A2F8B">
        <w:rPr>
          <w:sz w:val="22"/>
          <w:szCs w:val="22"/>
        </w:rPr>
        <w:t>_______________________________________________________________________________________</w:t>
      </w:r>
    </w:p>
    <w:p w:rsidR="007A2F8B" w:rsidRPr="007A2F8B" w:rsidRDefault="007A2F8B" w:rsidP="007A2F8B">
      <w:pPr>
        <w:jc w:val="both"/>
        <w:rPr>
          <w:sz w:val="22"/>
          <w:szCs w:val="22"/>
        </w:rPr>
      </w:pPr>
    </w:p>
    <w:p w:rsidR="007A2F8B" w:rsidRPr="007A2F8B" w:rsidRDefault="007A2F8B" w:rsidP="007A2F8B">
      <w:pPr>
        <w:jc w:val="both"/>
        <w:rPr>
          <w:sz w:val="22"/>
          <w:szCs w:val="22"/>
        </w:rPr>
      </w:pPr>
      <w:r w:rsidRPr="007A2F8B">
        <w:rPr>
          <w:sz w:val="22"/>
          <w:szCs w:val="22"/>
        </w:rPr>
        <w:t>фактический адрес Претендента, ___________________________________________________________</w:t>
      </w:r>
    </w:p>
    <w:p w:rsidR="007A2F8B" w:rsidRPr="007A2F8B" w:rsidRDefault="007A2F8B" w:rsidP="007A2F8B">
      <w:pPr>
        <w:jc w:val="both"/>
        <w:rPr>
          <w:sz w:val="22"/>
          <w:szCs w:val="22"/>
        </w:rPr>
      </w:pPr>
    </w:p>
    <w:p w:rsidR="007A2F8B" w:rsidRPr="007A2F8B" w:rsidRDefault="007A2F8B" w:rsidP="007A2F8B">
      <w:pPr>
        <w:jc w:val="both"/>
      </w:pPr>
      <w:r w:rsidRPr="007A2F8B">
        <w:t>_________________________________________________________________________________</w:t>
      </w:r>
    </w:p>
    <w:p w:rsidR="007A2F8B" w:rsidRPr="007A2F8B" w:rsidRDefault="007A2F8B" w:rsidP="007A2F8B">
      <w:pPr>
        <w:jc w:val="both"/>
      </w:pPr>
      <w:r w:rsidRPr="007A2F8B">
        <w:t xml:space="preserve"> </w:t>
      </w:r>
    </w:p>
    <w:p w:rsidR="007A2F8B" w:rsidRPr="007A2F8B" w:rsidRDefault="007A2F8B" w:rsidP="007A2F8B">
      <w:pPr>
        <w:jc w:val="both"/>
      </w:pPr>
      <w:r w:rsidRPr="007A2F8B">
        <w:rPr>
          <w:sz w:val="22"/>
        </w:rPr>
        <w:t xml:space="preserve">контактный телефон Претендента </w:t>
      </w:r>
      <w:r w:rsidRPr="007A2F8B">
        <w:t>___________________________________________________</w:t>
      </w:r>
    </w:p>
    <w:p w:rsidR="007A2F8B" w:rsidRPr="007A2F8B" w:rsidRDefault="007A2F8B" w:rsidP="007A2F8B">
      <w:pPr>
        <w:jc w:val="both"/>
      </w:pPr>
    </w:p>
    <w:p w:rsidR="007A2F8B" w:rsidRPr="007A2F8B" w:rsidRDefault="007A2F8B" w:rsidP="007A2F8B">
      <w:pPr>
        <w:jc w:val="both"/>
      </w:pPr>
    </w:p>
    <w:p w:rsidR="007A2F8B" w:rsidRPr="007A2F8B" w:rsidRDefault="007A2F8B" w:rsidP="007A2F8B">
      <w:pPr>
        <w:jc w:val="center"/>
      </w:pPr>
      <w:r w:rsidRPr="007A2F8B">
        <w:rPr>
          <w:b/>
          <w:sz w:val="22"/>
          <w:szCs w:val="22"/>
        </w:rPr>
        <w:t>принимая решение об участии в торгах по продаже</w:t>
      </w:r>
      <w:r w:rsidRPr="007A2F8B">
        <w:t xml:space="preserve"> _________________________________________________________________________________________________</w:t>
      </w:r>
    </w:p>
    <w:p w:rsidR="007A2F8B" w:rsidRPr="007A2F8B" w:rsidRDefault="007A2F8B" w:rsidP="007A2F8B">
      <w:pPr>
        <w:jc w:val="both"/>
      </w:pPr>
      <w:r w:rsidRPr="007A2F8B">
        <w:tab/>
      </w:r>
      <w:r w:rsidRPr="007A2F8B">
        <w:rPr>
          <w:rFonts w:ascii="Calibri" w:hAnsi="Calibri"/>
        </w:rPr>
        <w:tab/>
      </w:r>
      <w:r w:rsidRPr="007A2F8B">
        <w:t>(наименование имущества, его основные характеристики и местонахождение, код лота)</w:t>
      </w:r>
    </w:p>
    <w:p w:rsidR="007A2F8B" w:rsidRPr="007A2F8B" w:rsidRDefault="007A2F8B" w:rsidP="007A2F8B">
      <w:pPr>
        <w:jc w:val="both"/>
      </w:pPr>
      <w:r w:rsidRPr="007A2F8B">
        <w:t>________________________________________________________________________________________________</w:t>
      </w:r>
    </w:p>
    <w:p w:rsidR="007A2F8B" w:rsidRPr="007A2F8B" w:rsidRDefault="007A2F8B" w:rsidP="007A2F8B">
      <w:pPr>
        <w:jc w:val="both"/>
        <w:rPr>
          <w:b/>
          <w:sz w:val="22"/>
          <w:szCs w:val="22"/>
        </w:rPr>
      </w:pPr>
      <w:r w:rsidRPr="007A2F8B">
        <w:rPr>
          <w:b/>
          <w:sz w:val="22"/>
          <w:szCs w:val="22"/>
        </w:rPr>
        <w:t>(далее – Имущество)</w:t>
      </w:r>
    </w:p>
    <w:p w:rsidR="007A2F8B" w:rsidRPr="007A2F8B" w:rsidRDefault="007A2F8B" w:rsidP="007A2F8B">
      <w:pPr>
        <w:jc w:val="both"/>
        <w:rPr>
          <w:b/>
          <w:sz w:val="22"/>
          <w:szCs w:val="22"/>
        </w:rPr>
      </w:pPr>
    </w:p>
    <w:p w:rsidR="007A2F8B" w:rsidRPr="007A2F8B" w:rsidRDefault="007A2F8B" w:rsidP="007A2F8B">
      <w:pPr>
        <w:ind w:right="-1"/>
        <w:jc w:val="both"/>
        <w:rPr>
          <w:b/>
          <w:sz w:val="22"/>
          <w:szCs w:val="22"/>
        </w:rPr>
      </w:pPr>
      <w:r w:rsidRPr="007A2F8B">
        <w:rPr>
          <w:b/>
          <w:sz w:val="22"/>
          <w:szCs w:val="22"/>
        </w:rPr>
        <w:t>обязуюсь:</w:t>
      </w:r>
    </w:p>
    <w:p w:rsidR="007A2F8B" w:rsidRPr="007A2F8B" w:rsidRDefault="007A2F8B" w:rsidP="007A2F8B">
      <w:pPr>
        <w:autoSpaceDE w:val="0"/>
        <w:autoSpaceDN w:val="0"/>
        <w:adjustRightInd w:val="0"/>
        <w:ind w:firstLine="709"/>
        <w:jc w:val="both"/>
        <w:rPr>
          <w:sz w:val="22"/>
          <w:szCs w:val="22"/>
        </w:rPr>
      </w:pPr>
      <w:r w:rsidRPr="007A2F8B">
        <w:rPr>
          <w:sz w:val="22"/>
          <w:szCs w:val="22"/>
        </w:rPr>
        <w:t xml:space="preserve">1. Выполнять правила и условия проведения торгов, указанные в информационном сообщении, размещенном на сайте администрация Моргаушского муниципального округа Чувашской Республики </w:t>
      </w:r>
      <w:hyperlink r:id="rId18" w:history="1">
        <w:r w:rsidRPr="007A2F8B">
          <w:rPr>
            <w:color w:val="0000FF"/>
            <w:sz w:val="22"/>
            <w:szCs w:val="22"/>
            <w:u w:val="single"/>
          </w:rPr>
          <w:t>http://morgau.cap.ru/</w:t>
        </w:r>
      </w:hyperlink>
      <w:r w:rsidRPr="007A2F8B">
        <w:rPr>
          <w:sz w:val="22"/>
          <w:szCs w:val="22"/>
        </w:rPr>
        <w:t xml:space="preserve">, на официальном сайте Российской Федерации в сети Интернет – </w:t>
      </w:r>
      <w:r w:rsidRPr="007A2F8B">
        <w:rPr>
          <w:color w:val="000000"/>
          <w:sz w:val="22"/>
          <w:szCs w:val="22"/>
        </w:rPr>
        <w:t>http://torgi.gov.ru/</w:t>
      </w:r>
      <w:r w:rsidRPr="007A2F8B">
        <w:rPr>
          <w:sz w:val="22"/>
          <w:szCs w:val="22"/>
        </w:rPr>
        <w:t xml:space="preserve">, сайте организатора торгов </w:t>
      </w:r>
      <w:hyperlink r:id="rId19" w:anchor="http://178fz.roseltorg.ru" w:history="1">
        <w:r w:rsidRPr="007A2F8B">
          <w:rPr>
            <w:color w:val="000000"/>
            <w:sz w:val="22"/>
            <w:szCs w:val="22"/>
            <w:u w:val="single"/>
          </w:rPr>
          <w:t>http://178fz.roseltorg.ru</w:t>
        </w:r>
      </w:hyperlink>
      <w:r w:rsidRPr="007A2F8B">
        <w:rPr>
          <w:color w:val="000000"/>
          <w:sz w:val="22"/>
          <w:szCs w:val="22"/>
        </w:rPr>
        <w:t>/</w:t>
      </w:r>
      <w:r w:rsidRPr="007A2F8B">
        <w:rPr>
          <w:sz w:val="22"/>
          <w:szCs w:val="22"/>
        </w:rPr>
        <w:t>.</w:t>
      </w:r>
    </w:p>
    <w:p w:rsidR="007A2F8B" w:rsidRPr="007A2F8B" w:rsidRDefault="007A2F8B" w:rsidP="007A2F8B">
      <w:pPr>
        <w:widowControl/>
        <w:overflowPunct w:val="0"/>
        <w:autoSpaceDE w:val="0"/>
        <w:autoSpaceDN w:val="0"/>
        <w:adjustRightInd w:val="0"/>
        <w:ind w:firstLine="709"/>
        <w:jc w:val="both"/>
        <w:textAlignment w:val="baseline"/>
        <w:rPr>
          <w:sz w:val="22"/>
          <w:szCs w:val="22"/>
        </w:rPr>
      </w:pPr>
      <w:r w:rsidRPr="007A2F8B">
        <w:rPr>
          <w:sz w:val="22"/>
          <w:szCs w:val="22"/>
        </w:rPr>
        <w:t>2. В случае признания победителем торгов:</w:t>
      </w:r>
    </w:p>
    <w:p w:rsidR="007A2F8B" w:rsidRPr="007A2F8B" w:rsidRDefault="007A2F8B" w:rsidP="007A2F8B">
      <w:pPr>
        <w:widowControl/>
        <w:tabs>
          <w:tab w:val="left" w:pos="709"/>
        </w:tabs>
        <w:ind w:firstLine="709"/>
        <w:jc w:val="both"/>
        <w:rPr>
          <w:sz w:val="22"/>
          <w:szCs w:val="22"/>
        </w:rPr>
      </w:pPr>
      <w:r w:rsidRPr="007A2F8B">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7A2F8B" w:rsidRPr="007A2F8B" w:rsidRDefault="007A2F8B" w:rsidP="007A2F8B">
      <w:pPr>
        <w:tabs>
          <w:tab w:val="left" w:pos="709"/>
        </w:tabs>
        <w:ind w:firstLine="709"/>
        <w:jc w:val="both"/>
        <w:rPr>
          <w:sz w:val="22"/>
          <w:szCs w:val="22"/>
        </w:rPr>
      </w:pPr>
      <w:r w:rsidRPr="007A2F8B">
        <w:rPr>
          <w:sz w:val="22"/>
          <w:szCs w:val="22"/>
        </w:rPr>
        <w:t xml:space="preserve"> - в </w:t>
      </w:r>
      <w:proofErr w:type="gramStart"/>
      <w:r w:rsidRPr="007A2F8B">
        <w:rPr>
          <w:sz w:val="22"/>
          <w:szCs w:val="22"/>
        </w:rPr>
        <w:t>установленных  законодательством</w:t>
      </w:r>
      <w:proofErr w:type="gramEnd"/>
      <w:r w:rsidRPr="007A2F8B">
        <w:rPr>
          <w:sz w:val="22"/>
          <w:szCs w:val="22"/>
        </w:rPr>
        <w:t xml:space="preserve"> случаях получить согласие антимонопольного органа.</w:t>
      </w:r>
    </w:p>
    <w:p w:rsidR="007A2F8B" w:rsidRPr="007A2F8B" w:rsidRDefault="007A2F8B" w:rsidP="007A2F8B">
      <w:pPr>
        <w:ind w:firstLine="567"/>
        <w:jc w:val="both"/>
        <w:rPr>
          <w:sz w:val="22"/>
          <w:szCs w:val="22"/>
        </w:rPr>
      </w:pPr>
      <w:r w:rsidRPr="007A2F8B">
        <w:rPr>
          <w:b/>
          <w:sz w:val="22"/>
          <w:szCs w:val="22"/>
        </w:rPr>
        <w:t>Мне известно, что</w:t>
      </w:r>
      <w:r w:rsidRPr="007A2F8B">
        <w:rPr>
          <w:sz w:val="22"/>
          <w:szCs w:val="22"/>
        </w:rPr>
        <w:t xml:space="preserve">: </w:t>
      </w:r>
    </w:p>
    <w:p w:rsidR="007A2F8B" w:rsidRPr="007A2F8B" w:rsidRDefault="007A2F8B" w:rsidP="007A2F8B">
      <w:pPr>
        <w:ind w:firstLine="567"/>
        <w:jc w:val="both"/>
        <w:rPr>
          <w:sz w:val="22"/>
          <w:szCs w:val="22"/>
        </w:rPr>
      </w:pPr>
      <w:r w:rsidRPr="007A2F8B">
        <w:rPr>
          <w:b/>
          <w:sz w:val="22"/>
          <w:szCs w:val="22"/>
        </w:rPr>
        <w:t>1.</w:t>
      </w:r>
      <w:r w:rsidRPr="007A2F8B">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7A2F8B" w:rsidRPr="007A2F8B" w:rsidRDefault="007A2F8B" w:rsidP="007A2F8B">
      <w:pPr>
        <w:ind w:firstLine="567"/>
        <w:jc w:val="both"/>
        <w:rPr>
          <w:sz w:val="22"/>
          <w:szCs w:val="22"/>
        </w:rPr>
      </w:pPr>
      <w:r w:rsidRPr="007A2F8B">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7A2F8B" w:rsidRPr="007A2F8B" w:rsidRDefault="007A2F8B" w:rsidP="007A2F8B">
      <w:pPr>
        <w:ind w:firstLine="567"/>
        <w:jc w:val="both"/>
        <w:rPr>
          <w:sz w:val="22"/>
          <w:szCs w:val="22"/>
          <w:lang w:val="x-none"/>
        </w:rPr>
      </w:pPr>
      <w:r w:rsidRPr="007A2F8B">
        <w:rPr>
          <w:b/>
          <w:sz w:val="22"/>
          <w:szCs w:val="22"/>
          <w:lang w:val="x-none"/>
        </w:rPr>
        <w:lastRenderedPageBreak/>
        <w:t>2</w:t>
      </w:r>
      <w:r w:rsidRPr="007A2F8B">
        <w:rPr>
          <w:sz w:val="22"/>
          <w:szCs w:val="22"/>
          <w:lang w:val="x-none"/>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7A2F8B" w:rsidRPr="007A2F8B" w:rsidRDefault="007A2F8B" w:rsidP="007A2F8B">
      <w:pPr>
        <w:ind w:firstLine="567"/>
        <w:jc w:val="both"/>
        <w:rPr>
          <w:sz w:val="22"/>
          <w:szCs w:val="22"/>
          <w:lang w:val="x-none"/>
        </w:rPr>
      </w:pPr>
      <w:r w:rsidRPr="007A2F8B">
        <w:rPr>
          <w:sz w:val="22"/>
          <w:szCs w:val="22"/>
          <w:lang w:val="x-none"/>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 </w:t>
      </w:r>
      <w:r w:rsidRPr="007A2F8B">
        <w:rPr>
          <w:sz w:val="22"/>
          <w:szCs w:val="22"/>
        </w:rPr>
        <w:t>1</w:t>
      </w:r>
      <w:r w:rsidRPr="007A2F8B">
        <w:rPr>
          <w:sz w:val="22"/>
          <w:szCs w:val="22"/>
          <w:lang w:val="x-none"/>
        </w:rPr>
        <w:t>0% от начальной цены объекта).</w:t>
      </w:r>
    </w:p>
    <w:p w:rsidR="007A2F8B" w:rsidRPr="007A2F8B" w:rsidRDefault="007A2F8B" w:rsidP="007A2F8B">
      <w:pPr>
        <w:ind w:firstLine="567"/>
        <w:jc w:val="both"/>
        <w:rPr>
          <w:sz w:val="22"/>
          <w:szCs w:val="22"/>
          <w:lang w:val="x-none"/>
        </w:rPr>
      </w:pPr>
      <w:r w:rsidRPr="007A2F8B">
        <w:rPr>
          <w:b/>
          <w:sz w:val="22"/>
          <w:szCs w:val="22"/>
          <w:lang w:val="x-none"/>
        </w:rPr>
        <w:t>3.</w:t>
      </w:r>
      <w:r w:rsidRPr="007A2F8B">
        <w:rPr>
          <w:sz w:val="22"/>
          <w:szCs w:val="22"/>
          <w:lang w:val="x-none"/>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7A2F8B" w:rsidRPr="007A2F8B" w:rsidRDefault="007A2F8B" w:rsidP="007A2F8B">
      <w:pPr>
        <w:ind w:firstLine="567"/>
        <w:jc w:val="both"/>
        <w:rPr>
          <w:sz w:val="22"/>
          <w:szCs w:val="22"/>
          <w:lang w:val="x-none"/>
        </w:rPr>
      </w:pPr>
      <w:r w:rsidRPr="007A2F8B">
        <w:rPr>
          <w:b/>
          <w:sz w:val="22"/>
          <w:szCs w:val="22"/>
          <w:lang w:val="x-none"/>
        </w:rPr>
        <w:t>4.</w:t>
      </w:r>
      <w:r w:rsidRPr="007A2F8B">
        <w:rPr>
          <w:sz w:val="22"/>
          <w:szCs w:val="22"/>
          <w:lang w:val="x-none"/>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7A2F8B" w:rsidRPr="007A2F8B" w:rsidRDefault="007A2F8B" w:rsidP="007A2F8B">
      <w:pPr>
        <w:ind w:firstLine="567"/>
        <w:jc w:val="both"/>
        <w:rPr>
          <w:sz w:val="22"/>
          <w:szCs w:val="22"/>
          <w:lang w:val="x-none"/>
        </w:rPr>
      </w:pPr>
      <w:r w:rsidRPr="007A2F8B">
        <w:rPr>
          <w:b/>
          <w:sz w:val="22"/>
          <w:szCs w:val="22"/>
          <w:lang w:val="x-none"/>
        </w:rPr>
        <w:t>5.</w:t>
      </w:r>
      <w:r w:rsidRPr="007A2F8B">
        <w:rPr>
          <w:sz w:val="22"/>
          <w:szCs w:val="22"/>
          <w:lang w:val="x-none"/>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7A2F8B" w:rsidRPr="007A2F8B" w:rsidRDefault="007A2F8B" w:rsidP="007A2F8B">
      <w:pPr>
        <w:ind w:firstLine="567"/>
        <w:jc w:val="both"/>
        <w:rPr>
          <w:sz w:val="22"/>
          <w:szCs w:val="22"/>
          <w:lang w:val="x-none"/>
        </w:rPr>
      </w:pPr>
    </w:p>
    <w:p w:rsidR="007A2F8B" w:rsidRPr="007A2F8B" w:rsidRDefault="007A2F8B" w:rsidP="007A2F8B">
      <w:pPr>
        <w:ind w:right="-284" w:firstLine="567"/>
        <w:contextualSpacing/>
        <w:jc w:val="both"/>
        <w:rPr>
          <w:sz w:val="22"/>
          <w:szCs w:val="22"/>
        </w:rPr>
      </w:pPr>
      <w:r w:rsidRPr="007A2F8B">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7A2F8B" w:rsidRPr="007A2F8B" w:rsidRDefault="007A2F8B" w:rsidP="007A2F8B">
      <w:pPr>
        <w:ind w:right="-284" w:firstLine="567"/>
        <w:contextualSpacing/>
        <w:jc w:val="both"/>
        <w:rPr>
          <w:sz w:val="22"/>
          <w:szCs w:val="22"/>
        </w:rPr>
      </w:pPr>
      <w:r w:rsidRPr="007A2F8B">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7A2F8B" w:rsidRPr="007A2F8B" w:rsidRDefault="007A2F8B" w:rsidP="007A2F8B">
      <w:pPr>
        <w:widowControl/>
        <w:autoSpaceDE w:val="0"/>
        <w:autoSpaceDN w:val="0"/>
        <w:adjustRightInd w:val="0"/>
        <w:ind w:right="-284" w:firstLine="567"/>
        <w:jc w:val="both"/>
        <w:outlineLvl w:val="0"/>
        <w:rPr>
          <w:rFonts w:eastAsia="Calibri"/>
          <w:b/>
          <w:bCs/>
          <w:sz w:val="22"/>
          <w:szCs w:val="22"/>
        </w:rPr>
      </w:pPr>
      <w:r w:rsidRPr="007A2F8B">
        <w:rPr>
          <w:rFonts w:eastAsia="Calibri"/>
          <w:b/>
          <w:bCs/>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7A2F8B" w:rsidRPr="007A2F8B" w:rsidRDefault="007A2F8B" w:rsidP="007A2F8B">
      <w:pPr>
        <w:ind w:right="-284" w:firstLine="567"/>
        <w:contextualSpacing/>
        <w:jc w:val="both"/>
        <w:rPr>
          <w:sz w:val="22"/>
          <w:szCs w:val="22"/>
        </w:rPr>
      </w:pPr>
      <w:r w:rsidRPr="007A2F8B">
        <w:rPr>
          <w:sz w:val="22"/>
          <w:szCs w:val="22"/>
        </w:rPr>
        <w:t>Мы подтверждаем</w:t>
      </w:r>
      <w:r w:rsidRPr="007A2F8B">
        <w:rPr>
          <w:bCs/>
          <w:sz w:val="22"/>
          <w:szCs w:val="22"/>
        </w:rPr>
        <w:t>,</w:t>
      </w:r>
      <w:r w:rsidRPr="007A2F8B">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7A2F8B" w:rsidRPr="007A2F8B" w:rsidRDefault="007A2F8B" w:rsidP="007A2F8B">
      <w:pPr>
        <w:ind w:firstLine="567"/>
        <w:jc w:val="both"/>
        <w:rPr>
          <w:sz w:val="22"/>
          <w:szCs w:val="22"/>
        </w:rPr>
      </w:pPr>
      <w:r w:rsidRPr="007A2F8B">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7A2F8B" w:rsidRPr="007A2F8B" w:rsidRDefault="007A2F8B" w:rsidP="007A2F8B">
      <w:pPr>
        <w:ind w:firstLine="567"/>
        <w:jc w:val="both"/>
        <w:rPr>
          <w:sz w:val="22"/>
          <w:szCs w:val="22"/>
        </w:rPr>
      </w:pPr>
      <w:r w:rsidRPr="007A2F8B">
        <w:rPr>
          <w:sz w:val="22"/>
          <w:szCs w:val="22"/>
        </w:rPr>
        <w:t>Мы согласны на обработку своих персональных данных и персональных данных доверителя (в случае передоверия).</w:t>
      </w:r>
      <w:r w:rsidRPr="007A2F8B">
        <w:rPr>
          <w:sz w:val="22"/>
          <w:szCs w:val="22"/>
          <w:lang w:eastAsia="x-none"/>
        </w:rPr>
        <w:t xml:space="preserve">           </w:t>
      </w:r>
    </w:p>
    <w:p w:rsidR="007A2F8B" w:rsidRPr="007A2F8B" w:rsidRDefault="007A2F8B" w:rsidP="007A2F8B">
      <w:pPr>
        <w:ind w:firstLine="567"/>
        <w:jc w:val="both"/>
        <w:rPr>
          <w:sz w:val="22"/>
          <w:szCs w:val="22"/>
          <w:lang w:val="x-none"/>
        </w:rPr>
      </w:pPr>
    </w:p>
    <w:p w:rsidR="00D118CD" w:rsidRPr="00016A8B" w:rsidRDefault="00D118CD">
      <w:pPr>
        <w:widowControl/>
        <w:spacing w:after="160" w:line="259" w:lineRule="auto"/>
        <w:rPr>
          <w:sz w:val="22"/>
          <w:szCs w:val="22"/>
          <w:lang w:val="x-none"/>
        </w:rPr>
      </w:pPr>
      <w:r w:rsidRPr="00016A8B">
        <w:rPr>
          <w:sz w:val="22"/>
          <w:szCs w:val="22"/>
          <w:lang w:val="x-none"/>
        </w:rPr>
        <w:br w:type="page"/>
      </w:r>
    </w:p>
    <w:p w:rsidR="00B817E6" w:rsidRPr="00016A8B" w:rsidRDefault="00B817E6" w:rsidP="00B817E6">
      <w:pPr>
        <w:ind w:firstLine="142"/>
        <w:jc w:val="right"/>
        <w:rPr>
          <w:bCs/>
          <w:sz w:val="22"/>
          <w:szCs w:val="22"/>
        </w:rPr>
      </w:pPr>
      <w:r w:rsidRPr="00016A8B">
        <w:rPr>
          <w:bCs/>
          <w:sz w:val="22"/>
          <w:szCs w:val="22"/>
        </w:rPr>
        <w:lastRenderedPageBreak/>
        <w:t xml:space="preserve">Приложение 3 </w:t>
      </w:r>
    </w:p>
    <w:p w:rsidR="00B817E6" w:rsidRPr="00016A8B" w:rsidRDefault="00B817E6" w:rsidP="00B817E6">
      <w:pPr>
        <w:autoSpaceDE w:val="0"/>
        <w:autoSpaceDN w:val="0"/>
        <w:adjustRightInd w:val="0"/>
        <w:jc w:val="right"/>
        <w:rPr>
          <w:bCs/>
          <w:sz w:val="22"/>
          <w:szCs w:val="22"/>
        </w:rPr>
      </w:pPr>
      <w:r w:rsidRPr="00016A8B">
        <w:rPr>
          <w:bCs/>
          <w:sz w:val="22"/>
          <w:szCs w:val="22"/>
        </w:rPr>
        <w:t>к аукционной документации</w:t>
      </w:r>
    </w:p>
    <w:p w:rsidR="00B817E6" w:rsidRPr="00016A8B" w:rsidRDefault="00B817E6" w:rsidP="00B817E6">
      <w:pPr>
        <w:overflowPunct w:val="0"/>
        <w:autoSpaceDE w:val="0"/>
        <w:autoSpaceDN w:val="0"/>
        <w:adjustRightInd w:val="0"/>
        <w:jc w:val="right"/>
        <w:textAlignment w:val="baseline"/>
        <w:rPr>
          <w:b/>
          <w:sz w:val="22"/>
          <w:szCs w:val="22"/>
        </w:rPr>
      </w:pPr>
      <w:r w:rsidRPr="00016A8B">
        <w:rPr>
          <w:b/>
          <w:sz w:val="22"/>
          <w:szCs w:val="22"/>
        </w:rPr>
        <w:t xml:space="preserve">      </w:t>
      </w:r>
    </w:p>
    <w:p w:rsidR="00B817E6" w:rsidRPr="00016A8B" w:rsidRDefault="00B817E6" w:rsidP="00B817E6">
      <w:pPr>
        <w:widowControl/>
        <w:jc w:val="center"/>
        <w:rPr>
          <w:b/>
          <w:sz w:val="22"/>
          <w:szCs w:val="22"/>
        </w:rPr>
      </w:pPr>
      <w:r w:rsidRPr="00016A8B">
        <w:rPr>
          <w:b/>
          <w:sz w:val="22"/>
          <w:szCs w:val="22"/>
        </w:rPr>
        <w:t>Договор купли-продажи №____</w:t>
      </w:r>
    </w:p>
    <w:p w:rsidR="00B817E6" w:rsidRPr="00016A8B" w:rsidRDefault="00F95709" w:rsidP="00B817E6">
      <w:pPr>
        <w:widowControl/>
        <w:jc w:val="center"/>
        <w:rPr>
          <w:b/>
          <w:sz w:val="22"/>
          <w:szCs w:val="22"/>
        </w:rPr>
      </w:pPr>
      <w:r w:rsidRPr="00016A8B">
        <w:rPr>
          <w:b/>
          <w:sz w:val="22"/>
          <w:szCs w:val="22"/>
        </w:rPr>
        <w:t xml:space="preserve"> </w:t>
      </w:r>
    </w:p>
    <w:p w:rsidR="00B817E6" w:rsidRPr="00016A8B" w:rsidRDefault="00B817E6" w:rsidP="00B817E6">
      <w:pPr>
        <w:widowControl/>
        <w:jc w:val="both"/>
        <w:rPr>
          <w:sz w:val="22"/>
          <w:szCs w:val="22"/>
        </w:rPr>
      </w:pPr>
      <w:r w:rsidRPr="00016A8B">
        <w:rPr>
          <w:sz w:val="22"/>
          <w:szCs w:val="22"/>
        </w:rPr>
        <w:t xml:space="preserve">с. Моргауши                                                                                             </w:t>
      </w:r>
      <w:r w:rsidR="00F95709" w:rsidRPr="00016A8B">
        <w:rPr>
          <w:sz w:val="22"/>
          <w:szCs w:val="22"/>
        </w:rPr>
        <w:t xml:space="preserve">      </w:t>
      </w:r>
      <w:r w:rsidRPr="00016A8B">
        <w:rPr>
          <w:sz w:val="22"/>
          <w:szCs w:val="22"/>
        </w:rPr>
        <w:t xml:space="preserve">     </w:t>
      </w:r>
      <w:r w:rsidR="00F95709" w:rsidRPr="00016A8B">
        <w:rPr>
          <w:sz w:val="22"/>
          <w:szCs w:val="22"/>
        </w:rPr>
        <w:t xml:space="preserve"> </w:t>
      </w:r>
      <w:r w:rsidR="008669A3">
        <w:rPr>
          <w:sz w:val="22"/>
          <w:szCs w:val="22"/>
        </w:rPr>
        <w:t xml:space="preserve">  </w:t>
      </w:r>
      <w:r w:rsidRPr="00016A8B">
        <w:rPr>
          <w:sz w:val="22"/>
          <w:szCs w:val="22"/>
        </w:rPr>
        <w:t>"____"_____________202</w:t>
      </w:r>
      <w:r w:rsidR="008669A3">
        <w:rPr>
          <w:sz w:val="22"/>
          <w:szCs w:val="22"/>
        </w:rPr>
        <w:t>5</w:t>
      </w:r>
      <w:r w:rsidRPr="00016A8B">
        <w:rPr>
          <w:sz w:val="22"/>
          <w:szCs w:val="22"/>
        </w:rPr>
        <w:t xml:space="preserve"> г.</w:t>
      </w:r>
    </w:p>
    <w:p w:rsidR="00B817E6" w:rsidRPr="00016A8B" w:rsidRDefault="00B817E6" w:rsidP="00B817E6">
      <w:pPr>
        <w:widowControl/>
        <w:jc w:val="both"/>
        <w:rPr>
          <w:sz w:val="22"/>
          <w:szCs w:val="22"/>
        </w:rPr>
      </w:pPr>
    </w:p>
    <w:p w:rsidR="00B817E6" w:rsidRPr="00016A8B" w:rsidRDefault="00B817E6" w:rsidP="00B817E6">
      <w:pPr>
        <w:widowControl/>
        <w:ind w:firstLine="567"/>
        <w:jc w:val="both"/>
        <w:rPr>
          <w:sz w:val="22"/>
          <w:szCs w:val="22"/>
        </w:rPr>
      </w:pPr>
      <w:r w:rsidRPr="00016A8B">
        <w:rPr>
          <w:sz w:val="22"/>
          <w:szCs w:val="22"/>
        </w:rPr>
        <w:t xml:space="preserve">Муниципальное образование – </w:t>
      </w:r>
      <w:proofErr w:type="spellStart"/>
      <w:r w:rsidRPr="00016A8B">
        <w:rPr>
          <w:sz w:val="22"/>
          <w:szCs w:val="22"/>
        </w:rPr>
        <w:t>Моргаушский</w:t>
      </w:r>
      <w:proofErr w:type="spellEnd"/>
      <w:r w:rsidRPr="00016A8B">
        <w:rPr>
          <w:sz w:val="22"/>
          <w:szCs w:val="22"/>
        </w:rPr>
        <w:t xml:space="preserve"> муниципальный округ Чувашской Республики в лице администрации Моргаушского муниципального округа Чувашской Республики, именуемое в дальнейшем «Продавец», в лице __________________________________, действующего на основании ____________________________________________________________, с од</w:t>
      </w:r>
      <w:r w:rsidRPr="00016A8B">
        <w:rPr>
          <w:sz w:val="22"/>
          <w:szCs w:val="22"/>
        </w:rPr>
        <w:softHyphen/>
        <w:t xml:space="preserve">ной стороны, </w:t>
      </w:r>
      <w:r w:rsidRPr="00016A8B">
        <w:rPr>
          <w:sz w:val="22"/>
          <w:szCs w:val="22"/>
          <w:lang w:eastAsia="ar-SA"/>
        </w:rPr>
        <w:t>и _________________________________________</w:t>
      </w:r>
      <w:r w:rsidRPr="00016A8B">
        <w:rPr>
          <w:sz w:val="22"/>
          <w:szCs w:val="22"/>
        </w:rPr>
        <w:t xml:space="preserve">, именуемый в дальнейшем «Покупатель»,  в лице ___________________________________________, действующий на основании ________________________________________, с другой стороны, </w:t>
      </w:r>
    </w:p>
    <w:p w:rsidR="00B817E6" w:rsidRPr="00016A8B" w:rsidRDefault="00B817E6" w:rsidP="00B817E6">
      <w:pPr>
        <w:autoSpaceDE w:val="0"/>
        <w:autoSpaceDN w:val="0"/>
        <w:adjustRightInd w:val="0"/>
        <w:ind w:firstLine="709"/>
        <w:jc w:val="both"/>
        <w:rPr>
          <w:sz w:val="22"/>
          <w:szCs w:val="22"/>
        </w:rPr>
      </w:pPr>
      <w:r w:rsidRPr="00016A8B">
        <w:rPr>
          <w:sz w:val="22"/>
          <w:szCs w:val="22"/>
        </w:rPr>
        <w:t>в соответствии с Федеральным законом от 21 декабря 2001 г. № 178-ФЗ «О приватизации государственного и муниципального имущества»,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 августа 2012 г. № 860, постановлением администрации Моргаушского муниципального округа Чувашской Республики от ______________ 202</w:t>
      </w:r>
      <w:r w:rsidR="00F95709" w:rsidRPr="00016A8B">
        <w:rPr>
          <w:sz w:val="22"/>
          <w:szCs w:val="22"/>
        </w:rPr>
        <w:t>4</w:t>
      </w:r>
      <w:r w:rsidRPr="00016A8B">
        <w:rPr>
          <w:sz w:val="22"/>
          <w:szCs w:val="22"/>
        </w:rPr>
        <w:t>г. № _____ «Об условиях приватизации муниципального имущества Моргаушского муниципального округа Чувашской Республики», положениями информационного сообщения о продаже</w:t>
      </w:r>
      <w:r w:rsidRPr="00016A8B">
        <w:rPr>
          <w:sz w:val="22"/>
          <w:szCs w:val="22"/>
          <w:lang w:val="x-none" w:eastAsia="x-none"/>
        </w:rPr>
        <w:t xml:space="preserve">, </w:t>
      </w:r>
      <w:r w:rsidRPr="00016A8B">
        <w:rPr>
          <w:sz w:val="22"/>
          <w:szCs w:val="22"/>
        </w:rPr>
        <w:t xml:space="preserve">размещенного на официальных сайтах в сети Интернет по адресу: </w:t>
      </w:r>
      <w:hyperlink r:id="rId20" w:history="1">
        <w:r w:rsidRPr="00016A8B">
          <w:rPr>
            <w:color w:val="0000FF"/>
            <w:sz w:val="22"/>
            <w:szCs w:val="22"/>
            <w:u w:val="single"/>
          </w:rPr>
          <w:t>http://morgau.cap.ru/</w:t>
        </w:r>
      </w:hyperlink>
      <w:r w:rsidRPr="00016A8B">
        <w:rPr>
          <w:sz w:val="22"/>
          <w:szCs w:val="22"/>
        </w:rPr>
        <w:t xml:space="preserve">, на официальном сайте Российской Федерации в сети Интернет – </w:t>
      </w:r>
      <w:r w:rsidRPr="00016A8B">
        <w:rPr>
          <w:color w:val="000000"/>
          <w:sz w:val="22"/>
          <w:szCs w:val="22"/>
        </w:rPr>
        <w:t>http://torgi.gov.ru/</w:t>
      </w:r>
      <w:r w:rsidRPr="00016A8B">
        <w:rPr>
          <w:sz w:val="22"/>
          <w:szCs w:val="22"/>
        </w:rPr>
        <w:t xml:space="preserve">, сайте организатора торгов </w:t>
      </w:r>
      <w:hyperlink r:id="rId21" w:history="1">
        <w:r w:rsidRPr="00016A8B">
          <w:rPr>
            <w:color w:val="0000FF"/>
            <w:sz w:val="22"/>
            <w:szCs w:val="22"/>
            <w:u w:val="single"/>
          </w:rPr>
          <w:t>http://178fz.roseltorg.ru/</w:t>
        </w:r>
      </w:hyperlink>
      <w:r w:rsidRPr="00016A8B">
        <w:rPr>
          <w:color w:val="000000"/>
          <w:sz w:val="22"/>
          <w:szCs w:val="22"/>
        </w:rPr>
        <w:t xml:space="preserve"> </w:t>
      </w:r>
      <w:r w:rsidRPr="00016A8B">
        <w:rPr>
          <w:sz w:val="22"/>
          <w:szCs w:val="22"/>
        </w:rPr>
        <w:t>и  на  основании Протокола № _____ об итогах аукциона от  «______»______________202</w:t>
      </w:r>
      <w:r w:rsidR="00F95709" w:rsidRPr="00016A8B">
        <w:rPr>
          <w:sz w:val="22"/>
          <w:szCs w:val="22"/>
        </w:rPr>
        <w:t>4</w:t>
      </w:r>
      <w:r w:rsidRPr="00016A8B">
        <w:rPr>
          <w:sz w:val="22"/>
          <w:szCs w:val="22"/>
        </w:rPr>
        <w:t>г., (далее - Аукцион) заключили настоящий Договор (далее – Договор) о нижеследующем.</w:t>
      </w:r>
    </w:p>
    <w:p w:rsidR="00B817E6" w:rsidRPr="00016A8B" w:rsidRDefault="00B817E6" w:rsidP="00B817E6">
      <w:pPr>
        <w:widowControl/>
        <w:jc w:val="center"/>
        <w:rPr>
          <w:b/>
          <w:sz w:val="22"/>
          <w:szCs w:val="22"/>
        </w:rPr>
      </w:pPr>
    </w:p>
    <w:p w:rsidR="00B817E6" w:rsidRPr="00016A8B" w:rsidRDefault="00B817E6" w:rsidP="00F95709">
      <w:pPr>
        <w:widowControl/>
        <w:jc w:val="center"/>
        <w:rPr>
          <w:b/>
          <w:sz w:val="22"/>
          <w:szCs w:val="22"/>
        </w:rPr>
      </w:pPr>
      <w:r w:rsidRPr="00016A8B">
        <w:rPr>
          <w:b/>
          <w:sz w:val="22"/>
          <w:szCs w:val="22"/>
        </w:rPr>
        <w:t>1.</w:t>
      </w:r>
      <w:r w:rsidRPr="00016A8B">
        <w:rPr>
          <w:sz w:val="22"/>
          <w:szCs w:val="22"/>
        </w:rPr>
        <w:t xml:space="preserve">  </w:t>
      </w:r>
      <w:r w:rsidRPr="00016A8B">
        <w:rPr>
          <w:b/>
          <w:sz w:val="22"/>
          <w:szCs w:val="22"/>
        </w:rPr>
        <w:t>Предмет договора</w:t>
      </w:r>
    </w:p>
    <w:p w:rsidR="00B817E6" w:rsidRPr="00016A8B" w:rsidRDefault="00B817E6" w:rsidP="00B817E6">
      <w:pPr>
        <w:ind w:firstLine="567"/>
        <w:jc w:val="both"/>
        <w:rPr>
          <w:sz w:val="22"/>
          <w:szCs w:val="22"/>
        </w:rPr>
      </w:pPr>
      <w:r w:rsidRPr="00016A8B">
        <w:rPr>
          <w:sz w:val="22"/>
          <w:szCs w:val="22"/>
        </w:rPr>
        <w:t xml:space="preserve">1.1. Продавец продает, а Покупатель покупает муниципальное имущество казны Муниципального образования – </w:t>
      </w:r>
      <w:proofErr w:type="spellStart"/>
      <w:r w:rsidRPr="00016A8B">
        <w:rPr>
          <w:sz w:val="22"/>
          <w:szCs w:val="22"/>
        </w:rPr>
        <w:t>Моргаушский</w:t>
      </w:r>
      <w:proofErr w:type="spellEnd"/>
      <w:r w:rsidRPr="00016A8B">
        <w:rPr>
          <w:sz w:val="22"/>
          <w:szCs w:val="22"/>
        </w:rPr>
        <w:t xml:space="preserve"> муниципальный округ Чувашской Республики.</w:t>
      </w:r>
    </w:p>
    <w:p w:rsidR="00551534" w:rsidRPr="00016A8B" w:rsidRDefault="004B3CB5" w:rsidP="00551534">
      <w:pPr>
        <w:ind w:firstLine="567"/>
        <w:jc w:val="both"/>
        <w:rPr>
          <w:b/>
          <w:sz w:val="22"/>
          <w:szCs w:val="22"/>
        </w:rPr>
      </w:pPr>
      <w:r w:rsidRPr="00016A8B">
        <w:rPr>
          <w:sz w:val="22"/>
          <w:szCs w:val="22"/>
        </w:rPr>
        <w:t xml:space="preserve">1.2. Сведения </w:t>
      </w:r>
      <w:r w:rsidR="00B817E6" w:rsidRPr="00016A8B">
        <w:rPr>
          <w:sz w:val="22"/>
          <w:szCs w:val="22"/>
        </w:rPr>
        <w:t xml:space="preserve">о муниципальном имуществе, являющемся предметом купли-продажи: </w:t>
      </w:r>
    </w:p>
    <w:p w:rsidR="00B817E6" w:rsidRDefault="007A2F8B" w:rsidP="007A2F8B">
      <w:pPr>
        <w:jc w:val="both"/>
        <w:rPr>
          <w:b/>
          <w:sz w:val="22"/>
          <w:szCs w:val="22"/>
        </w:rPr>
      </w:pPr>
      <w:r>
        <w:rPr>
          <w:b/>
          <w:sz w:val="22"/>
          <w:szCs w:val="22"/>
        </w:rPr>
        <w:t>__________________________________________________________________________________________</w:t>
      </w:r>
    </w:p>
    <w:p w:rsidR="007A2F8B" w:rsidRPr="00016A8B" w:rsidRDefault="007A2F8B" w:rsidP="007A2F8B">
      <w:pPr>
        <w:jc w:val="both"/>
        <w:rPr>
          <w:b/>
          <w:sz w:val="22"/>
          <w:szCs w:val="22"/>
        </w:rPr>
      </w:pPr>
    </w:p>
    <w:p w:rsidR="00F95709" w:rsidRPr="00016A8B" w:rsidRDefault="00F95709" w:rsidP="00F95709">
      <w:pPr>
        <w:widowControl/>
        <w:jc w:val="center"/>
        <w:rPr>
          <w:b/>
          <w:sz w:val="22"/>
          <w:szCs w:val="22"/>
          <w:lang w:eastAsia="x-none"/>
        </w:rPr>
      </w:pPr>
      <w:r w:rsidRPr="00016A8B">
        <w:rPr>
          <w:b/>
          <w:sz w:val="22"/>
          <w:szCs w:val="22"/>
          <w:lang w:val="x-none" w:eastAsia="x-none"/>
        </w:rPr>
        <w:t>2. Обязательства сторон</w:t>
      </w:r>
    </w:p>
    <w:p w:rsidR="00F95709" w:rsidRPr="00016A8B" w:rsidRDefault="00F95709" w:rsidP="00F95709">
      <w:pPr>
        <w:widowControl/>
        <w:spacing w:line="230" w:lineRule="auto"/>
        <w:ind w:firstLine="567"/>
        <w:jc w:val="both"/>
        <w:rPr>
          <w:sz w:val="22"/>
          <w:szCs w:val="22"/>
          <w:lang w:val="x-none" w:eastAsia="x-none"/>
        </w:rPr>
      </w:pPr>
      <w:r w:rsidRPr="00016A8B">
        <w:rPr>
          <w:sz w:val="22"/>
          <w:szCs w:val="22"/>
          <w:lang w:val="x-none" w:eastAsia="x-none"/>
        </w:rPr>
        <w:t>2.1.  Стороны по настоящему Договору обязуются:</w:t>
      </w:r>
    </w:p>
    <w:p w:rsidR="00F95709" w:rsidRPr="00016A8B" w:rsidRDefault="00F95709" w:rsidP="00F95709">
      <w:pPr>
        <w:widowControl/>
        <w:spacing w:line="230" w:lineRule="auto"/>
        <w:ind w:firstLine="567"/>
        <w:jc w:val="both"/>
        <w:rPr>
          <w:sz w:val="22"/>
          <w:szCs w:val="22"/>
        </w:rPr>
      </w:pPr>
      <w:r w:rsidRPr="00016A8B">
        <w:rPr>
          <w:sz w:val="22"/>
          <w:szCs w:val="22"/>
        </w:rPr>
        <w:t>Покупатель:</w:t>
      </w:r>
    </w:p>
    <w:p w:rsidR="00F95709" w:rsidRPr="00016A8B" w:rsidRDefault="00F95709" w:rsidP="00F95709">
      <w:pPr>
        <w:widowControl/>
        <w:spacing w:line="230" w:lineRule="auto"/>
        <w:ind w:firstLine="567"/>
        <w:jc w:val="both"/>
        <w:rPr>
          <w:sz w:val="22"/>
          <w:szCs w:val="22"/>
        </w:rPr>
      </w:pPr>
      <w:r w:rsidRPr="00016A8B">
        <w:rPr>
          <w:sz w:val="22"/>
          <w:szCs w:val="22"/>
        </w:rPr>
        <w:t>произвести оплату за Имущество по цене и в порядке, установленном в разделе 3 настоящего Договора;</w:t>
      </w:r>
    </w:p>
    <w:p w:rsidR="00F95709" w:rsidRPr="00016A8B" w:rsidRDefault="00F95709" w:rsidP="00F95709">
      <w:pPr>
        <w:widowControl/>
        <w:spacing w:line="230" w:lineRule="auto"/>
        <w:ind w:firstLine="567"/>
        <w:jc w:val="both"/>
        <w:rPr>
          <w:sz w:val="22"/>
          <w:szCs w:val="22"/>
        </w:rPr>
      </w:pPr>
      <w:r w:rsidRPr="00016A8B">
        <w:rPr>
          <w:sz w:val="22"/>
          <w:szCs w:val="22"/>
        </w:rPr>
        <w:t>принять Имущество в собственность по акту приема-передачи, являющемуся неотъемлемой частью настоящего Договора, в течение 10 календарных дней после полной оплаты стоимости Имущества;</w:t>
      </w:r>
    </w:p>
    <w:p w:rsidR="00F95709" w:rsidRPr="00016A8B" w:rsidRDefault="00F95709" w:rsidP="00F95709">
      <w:pPr>
        <w:widowControl/>
        <w:spacing w:line="230" w:lineRule="auto"/>
        <w:ind w:firstLine="567"/>
        <w:jc w:val="both"/>
        <w:rPr>
          <w:sz w:val="22"/>
          <w:szCs w:val="22"/>
        </w:rPr>
      </w:pPr>
      <w:r w:rsidRPr="00016A8B">
        <w:rPr>
          <w:sz w:val="22"/>
          <w:szCs w:val="22"/>
        </w:rPr>
        <w:t>зарегистрировать переход права собственности на Имущество в Управлении Федеральной службы государственной регистрации, кадастра и картографии по Чувашской Республике не позднее чем через 30 календарных дней после полной оплаты стоимости Имущества.</w:t>
      </w:r>
    </w:p>
    <w:p w:rsidR="00F95709" w:rsidRPr="00016A8B" w:rsidRDefault="00F95709" w:rsidP="00F95709">
      <w:pPr>
        <w:widowControl/>
        <w:spacing w:line="230" w:lineRule="auto"/>
        <w:ind w:firstLine="567"/>
        <w:jc w:val="both"/>
        <w:rPr>
          <w:sz w:val="22"/>
          <w:szCs w:val="22"/>
        </w:rPr>
      </w:pPr>
      <w:r w:rsidRPr="00016A8B">
        <w:rPr>
          <w:sz w:val="22"/>
          <w:szCs w:val="22"/>
        </w:rPr>
        <w:t>Продавец:</w:t>
      </w:r>
    </w:p>
    <w:p w:rsidR="00F95709" w:rsidRPr="00016A8B" w:rsidRDefault="00F95709" w:rsidP="00551534">
      <w:pPr>
        <w:widowControl/>
        <w:ind w:firstLine="567"/>
        <w:jc w:val="both"/>
        <w:rPr>
          <w:sz w:val="22"/>
          <w:szCs w:val="22"/>
        </w:rPr>
      </w:pPr>
      <w:r w:rsidRPr="00016A8B">
        <w:rPr>
          <w:sz w:val="22"/>
          <w:szCs w:val="22"/>
        </w:rPr>
        <w:t>осуществить действия по передаче Имущества в собственность Покупателю в порядке, установленном разделом 4 настоящего Договора.</w:t>
      </w:r>
    </w:p>
    <w:p w:rsidR="00F95709" w:rsidRPr="00016A8B" w:rsidRDefault="00F95709" w:rsidP="00F95709">
      <w:pPr>
        <w:widowControl/>
        <w:jc w:val="both"/>
        <w:rPr>
          <w:sz w:val="22"/>
          <w:szCs w:val="22"/>
        </w:rPr>
      </w:pPr>
    </w:p>
    <w:p w:rsidR="00F95709" w:rsidRPr="00016A8B" w:rsidRDefault="00F95709" w:rsidP="00F95709">
      <w:pPr>
        <w:widowControl/>
        <w:numPr>
          <w:ilvl w:val="0"/>
          <w:numId w:val="8"/>
        </w:numPr>
        <w:jc w:val="center"/>
        <w:rPr>
          <w:b/>
          <w:sz w:val="22"/>
          <w:szCs w:val="22"/>
        </w:rPr>
      </w:pPr>
      <w:r w:rsidRPr="00016A8B">
        <w:rPr>
          <w:b/>
          <w:sz w:val="22"/>
          <w:szCs w:val="22"/>
        </w:rPr>
        <w:t>Оплата имущества</w:t>
      </w:r>
    </w:p>
    <w:p w:rsidR="00F95709" w:rsidRPr="00016A8B" w:rsidRDefault="00F95709" w:rsidP="00F95709">
      <w:pPr>
        <w:widowControl/>
        <w:ind w:left="360"/>
        <w:jc w:val="center"/>
        <w:rPr>
          <w:b/>
          <w:sz w:val="22"/>
          <w:szCs w:val="22"/>
        </w:rPr>
      </w:pPr>
      <w:r w:rsidRPr="00016A8B">
        <w:rPr>
          <w:b/>
          <w:sz w:val="22"/>
          <w:szCs w:val="22"/>
        </w:rPr>
        <w:t>Для покупателя -  физического лица</w:t>
      </w:r>
    </w:p>
    <w:p w:rsidR="00F95709" w:rsidRPr="00016A8B" w:rsidRDefault="00F95709" w:rsidP="00F95709">
      <w:pPr>
        <w:widowControl/>
        <w:ind w:firstLine="567"/>
        <w:jc w:val="both"/>
        <w:rPr>
          <w:sz w:val="22"/>
          <w:szCs w:val="22"/>
        </w:rPr>
      </w:pPr>
      <w:r w:rsidRPr="00016A8B">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F95709" w:rsidRPr="00016A8B" w:rsidRDefault="00F95709" w:rsidP="00F95709">
      <w:pPr>
        <w:widowControl/>
        <w:ind w:firstLine="567"/>
        <w:jc w:val="both"/>
        <w:rPr>
          <w:sz w:val="22"/>
          <w:szCs w:val="22"/>
        </w:rPr>
      </w:pPr>
      <w:r w:rsidRPr="00016A8B">
        <w:rPr>
          <w:sz w:val="22"/>
          <w:szCs w:val="22"/>
        </w:rPr>
        <w:t xml:space="preserve">3.2. Задаток в сумме_____________________________________ рублей, внесенный Покупателем на лицевой счет Продавца для учета операций со средствами, поступающими во временное распоряжение Продавца, засчитывается в счет оплаты Имущества. </w:t>
      </w:r>
    </w:p>
    <w:p w:rsidR="00F95709" w:rsidRPr="00016A8B" w:rsidRDefault="00F95709" w:rsidP="00F95709">
      <w:pPr>
        <w:widowControl/>
        <w:ind w:firstLine="567"/>
        <w:jc w:val="both"/>
        <w:rPr>
          <w:sz w:val="22"/>
          <w:szCs w:val="22"/>
        </w:rPr>
      </w:pPr>
      <w:r w:rsidRPr="00016A8B">
        <w:rPr>
          <w:sz w:val="22"/>
          <w:szCs w:val="22"/>
        </w:rPr>
        <w:t>3.3.  Покупатель в течение 15 (пятнадцати) рабочих дней с даты заключения настоящего Договора, но не позднее "___"__________202__ г., обязан перечислить за вычетом суммы задатка,  указанного в пункте 3.2 настоящего Договора, денежные средства в счет  оплаты стоимости Имущества в размере __________(__________________________) рублей на счет УФК по Чувашской Республике (администрация Моргаушского муниципального округа) л/с 05153</w:t>
      </w:r>
      <w:r w:rsidRPr="00016A8B">
        <w:rPr>
          <w:sz w:val="22"/>
          <w:szCs w:val="22"/>
          <w:lang w:val="en-US"/>
        </w:rPr>
        <w:t>Q</w:t>
      </w:r>
      <w:r w:rsidRPr="00016A8B">
        <w:rPr>
          <w:sz w:val="22"/>
          <w:szCs w:val="22"/>
        </w:rPr>
        <w:t>41800, р/с 03232643975320001500, отделение НБ Чувашской Республики г. Чебоксары. БИК 019706900, КПП 210001001, ИНН 2100003168, ОКТМО 97532000, по коду бюджетной классификации 903 114 020 5205 0000 410.</w:t>
      </w:r>
    </w:p>
    <w:p w:rsidR="00F95709" w:rsidRPr="00016A8B" w:rsidRDefault="00F95709" w:rsidP="00F95709">
      <w:pPr>
        <w:widowControl/>
        <w:ind w:firstLine="567"/>
        <w:jc w:val="both"/>
        <w:rPr>
          <w:sz w:val="22"/>
          <w:szCs w:val="22"/>
        </w:rPr>
      </w:pPr>
      <w:r w:rsidRPr="00016A8B">
        <w:rPr>
          <w:sz w:val="22"/>
          <w:szCs w:val="22"/>
        </w:rPr>
        <w:t xml:space="preserve">В платежном поручении, оформляющем оплату, должно быть указано: </w:t>
      </w:r>
    </w:p>
    <w:p w:rsidR="00F95709" w:rsidRPr="00016A8B" w:rsidRDefault="00F95709" w:rsidP="00F95709">
      <w:pPr>
        <w:widowControl/>
        <w:ind w:firstLine="567"/>
        <w:jc w:val="both"/>
        <w:rPr>
          <w:sz w:val="22"/>
          <w:szCs w:val="22"/>
        </w:rPr>
      </w:pPr>
      <w:r w:rsidRPr="00016A8B">
        <w:rPr>
          <w:sz w:val="22"/>
          <w:szCs w:val="22"/>
        </w:rPr>
        <w:t xml:space="preserve">Средства от продажи объекта недвижимого имущества по адресу: ___________________________, согласно договору купли-продажи № _____ </w:t>
      </w:r>
      <w:proofErr w:type="gramStart"/>
      <w:r w:rsidRPr="00016A8B">
        <w:rPr>
          <w:sz w:val="22"/>
          <w:szCs w:val="22"/>
        </w:rPr>
        <w:t>от  "</w:t>
      </w:r>
      <w:proofErr w:type="gramEnd"/>
      <w:r w:rsidRPr="00016A8B">
        <w:rPr>
          <w:sz w:val="22"/>
          <w:szCs w:val="22"/>
        </w:rPr>
        <w:t>___"__________202  года.</w:t>
      </w:r>
    </w:p>
    <w:p w:rsidR="00F95709" w:rsidRPr="00016A8B" w:rsidRDefault="006E43F9" w:rsidP="00F95709">
      <w:pPr>
        <w:widowControl/>
        <w:ind w:firstLine="567"/>
        <w:jc w:val="both"/>
        <w:rPr>
          <w:sz w:val="22"/>
          <w:szCs w:val="22"/>
        </w:rPr>
      </w:pPr>
      <w:r w:rsidRPr="00016A8B">
        <w:rPr>
          <w:sz w:val="22"/>
          <w:szCs w:val="22"/>
        </w:rPr>
        <w:lastRenderedPageBreak/>
        <w:t xml:space="preserve">Оплата за Имущество производится единовременным платежом на счет </w:t>
      </w:r>
      <w:r w:rsidR="00F95709" w:rsidRPr="00016A8B">
        <w:rPr>
          <w:sz w:val="22"/>
          <w:szCs w:val="22"/>
        </w:rPr>
        <w:t>УФК по Чувашской Республике (администрация Моргаушского муниципального округа) л/с 05153</w:t>
      </w:r>
      <w:r w:rsidR="00F95709" w:rsidRPr="00016A8B">
        <w:rPr>
          <w:sz w:val="22"/>
          <w:szCs w:val="22"/>
          <w:lang w:val="en-US"/>
        </w:rPr>
        <w:t>Q</w:t>
      </w:r>
      <w:r w:rsidR="00F95709" w:rsidRPr="00016A8B">
        <w:rPr>
          <w:sz w:val="22"/>
          <w:szCs w:val="22"/>
        </w:rPr>
        <w:t>41800, р/с 03232643975320001500, отделение НБ Чувашской Республики г. Чебоксары. БИК 019706900, КПП 210001001, ИНН 2100003168, ОКТМО 97532000, по коду бюджетной классификации 903 114 020 5205 0000 410.</w:t>
      </w:r>
    </w:p>
    <w:p w:rsidR="00F95709" w:rsidRPr="00016A8B" w:rsidRDefault="00F95709" w:rsidP="00F95709">
      <w:pPr>
        <w:widowControl/>
        <w:ind w:firstLine="567"/>
        <w:jc w:val="both"/>
        <w:rPr>
          <w:sz w:val="22"/>
          <w:szCs w:val="22"/>
        </w:rPr>
      </w:pPr>
      <w:r w:rsidRPr="00016A8B">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F95709" w:rsidRPr="00016A8B" w:rsidRDefault="00F95709" w:rsidP="00F95709">
      <w:pPr>
        <w:widowControl/>
        <w:ind w:firstLine="567"/>
        <w:jc w:val="both"/>
        <w:rPr>
          <w:sz w:val="22"/>
          <w:szCs w:val="22"/>
        </w:rPr>
      </w:pPr>
      <w:r w:rsidRPr="00016A8B">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sidRPr="00016A8B">
        <w:rPr>
          <w:sz w:val="22"/>
          <w:szCs w:val="22"/>
        </w:rPr>
        <w:t>настоящего  Договора</w:t>
      </w:r>
      <w:proofErr w:type="gramEnd"/>
      <w:r w:rsidRPr="00016A8B">
        <w:rPr>
          <w:sz w:val="22"/>
          <w:szCs w:val="22"/>
        </w:rPr>
        <w:t xml:space="preserve">.  </w:t>
      </w:r>
    </w:p>
    <w:p w:rsidR="00F95709" w:rsidRPr="00016A8B" w:rsidRDefault="00F95709" w:rsidP="00F95709">
      <w:pPr>
        <w:widowControl/>
        <w:ind w:firstLine="567"/>
        <w:jc w:val="both"/>
        <w:rPr>
          <w:sz w:val="22"/>
          <w:szCs w:val="22"/>
        </w:rPr>
      </w:pPr>
    </w:p>
    <w:p w:rsidR="00F95709" w:rsidRPr="00016A8B" w:rsidRDefault="00F95709" w:rsidP="00F95709">
      <w:pPr>
        <w:widowControl/>
        <w:ind w:firstLine="567"/>
        <w:jc w:val="center"/>
        <w:rPr>
          <w:b/>
          <w:sz w:val="22"/>
          <w:szCs w:val="22"/>
        </w:rPr>
      </w:pPr>
      <w:r w:rsidRPr="00016A8B">
        <w:rPr>
          <w:b/>
          <w:sz w:val="22"/>
          <w:szCs w:val="22"/>
        </w:rPr>
        <w:t>Для покупателя - юридического лица, индивидуального предпринимателя</w:t>
      </w:r>
    </w:p>
    <w:p w:rsidR="00F95709" w:rsidRPr="00016A8B" w:rsidRDefault="00F95709" w:rsidP="00F95709">
      <w:pPr>
        <w:widowControl/>
        <w:ind w:firstLine="567"/>
        <w:jc w:val="both"/>
        <w:rPr>
          <w:sz w:val="22"/>
          <w:szCs w:val="22"/>
        </w:rPr>
      </w:pPr>
      <w:r w:rsidRPr="00016A8B">
        <w:rPr>
          <w:sz w:val="22"/>
          <w:szCs w:val="22"/>
        </w:rPr>
        <w:t>3.1. Установленная по итогам Аукциона цена продажи Имущества, указанного в разделе 1 настоящего Договора, составляет ___________ (_____________________</w:t>
      </w:r>
      <w:proofErr w:type="gramStart"/>
      <w:r w:rsidRPr="00016A8B">
        <w:rPr>
          <w:sz w:val="22"/>
          <w:szCs w:val="22"/>
        </w:rPr>
        <w:t>_)  рублей</w:t>
      </w:r>
      <w:proofErr w:type="gramEnd"/>
      <w:r w:rsidRPr="00016A8B">
        <w:rPr>
          <w:sz w:val="22"/>
          <w:szCs w:val="22"/>
        </w:rPr>
        <w:t xml:space="preserve"> с учетом НДС. </w:t>
      </w:r>
    </w:p>
    <w:p w:rsidR="00F95709" w:rsidRPr="00016A8B" w:rsidRDefault="00F95709" w:rsidP="00F95709">
      <w:pPr>
        <w:widowControl/>
        <w:ind w:firstLine="567"/>
        <w:jc w:val="both"/>
        <w:rPr>
          <w:sz w:val="22"/>
          <w:szCs w:val="22"/>
        </w:rPr>
      </w:pPr>
      <w:r w:rsidRPr="00016A8B">
        <w:rPr>
          <w:sz w:val="22"/>
          <w:szCs w:val="22"/>
        </w:rPr>
        <w:t>3.2. Задаток в сумме ___________ (_____________________</w:t>
      </w:r>
      <w:proofErr w:type="gramStart"/>
      <w:r w:rsidRPr="00016A8B">
        <w:rPr>
          <w:sz w:val="22"/>
          <w:szCs w:val="22"/>
        </w:rPr>
        <w:t>_)  рублей</w:t>
      </w:r>
      <w:proofErr w:type="gramEnd"/>
      <w:r w:rsidRPr="00016A8B">
        <w:rPr>
          <w:sz w:val="22"/>
          <w:szCs w:val="22"/>
        </w:rPr>
        <w:t>, внесенный Покупателем на лицевой счет Продавца для учета операций со средствами, поступающими во временное распоряжение, засчитывается в счет оплаты стоимости Имущества.</w:t>
      </w:r>
    </w:p>
    <w:p w:rsidR="00F95709" w:rsidRPr="00016A8B" w:rsidRDefault="00F95709" w:rsidP="00F95709">
      <w:pPr>
        <w:widowControl/>
        <w:ind w:firstLine="567"/>
        <w:jc w:val="both"/>
        <w:rPr>
          <w:sz w:val="22"/>
          <w:szCs w:val="22"/>
        </w:rPr>
      </w:pPr>
      <w:r w:rsidRPr="00016A8B">
        <w:rPr>
          <w:sz w:val="22"/>
          <w:szCs w:val="22"/>
        </w:rPr>
        <w:t>3.3. Покупатель в течение 15 (пятнадцати) рабочих дней с даты заключения настоящего Договора, но не позднее "___"__________202__ г., обязан перечислить за вычетом суммы задатка,  указанного в пункте 3.2 настоящего Договора, и НДС (</w:t>
      </w:r>
      <w:r w:rsidR="00450B48">
        <w:rPr>
          <w:sz w:val="22"/>
          <w:szCs w:val="22"/>
        </w:rPr>
        <w:t>20</w:t>
      </w:r>
      <w:r w:rsidRPr="00016A8B">
        <w:rPr>
          <w:sz w:val="22"/>
          <w:szCs w:val="22"/>
        </w:rPr>
        <w:t xml:space="preserve"> %), денежные средства в счет  оплаты стоимости Имущества в размере __________(__________________________) рублей на счет УФК по Чувашской Республике (администрация Моргаушского муниципального округа) л/с 05153</w:t>
      </w:r>
      <w:r w:rsidRPr="00016A8B">
        <w:rPr>
          <w:sz w:val="22"/>
          <w:szCs w:val="22"/>
          <w:lang w:val="en-US"/>
        </w:rPr>
        <w:t>Q</w:t>
      </w:r>
      <w:r w:rsidRPr="00016A8B">
        <w:rPr>
          <w:sz w:val="22"/>
          <w:szCs w:val="22"/>
        </w:rPr>
        <w:t>41800, р/с 03232643975320001500, отделение НБ Чувашской Республики г. Чебоксары. БИК 019706900, КПП 210001001, ИНН 2100003168, ОКТМО 97532000, по коду бюджетной классификации 903 114 020 5205 0000 410.</w:t>
      </w:r>
    </w:p>
    <w:p w:rsidR="00F95709" w:rsidRPr="00016A8B" w:rsidRDefault="00F95709" w:rsidP="00F95709">
      <w:pPr>
        <w:widowControl/>
        <w:ind w:firstLine="567"/>
        <w:jc w:val="both"/>
        <w:rPr>
          <w:sz w:val="22"/>
          <w:szCs w:val="22"/>
        </w:rPr>
      </w:pPr>
      <w:r w:rsidRPr="00016A8B">
        <w:rPr>
          <w:sz w:val="22"/>
          <w:szCs w:val="22"/>
        </w:rPr>
        <w:t xml:space="preserve">Средства от продажи </w:t>
      </w:r>
      <w:proofErr w:type="gramStart"/>
      <w:r w:rsidRPr="00016A8B">
        <w:rPr>
          <w:sz w:val="22"/>
          <w:szCs w:val="22"/>
        </w:rPr>
        <w:t>имущества  _</w:t>
      </w:r>
      <w:proofErr w:type="gramEnd"/>
      <w:r w:rsidRPr="00016A8B">
        <w:rPr>
          <w:sz w:val="22"/>
          <w:szCs w:val="22"/>
        </w:rPr>
        <w:t>________________________, согласно договору купли-продажи  № ___ от  "___"__________202__ г.</w:t>
      </w:r>
    </w:p>
    <w:p w:rsidR="00F95709" w:rsidRPr="00016A8B" w:rsidRDefault="00F95709" w:rsidP="00F95709">
      <w:pPr>
        <w:widowControl/>
        <w:ind w:firstLine="567"/>
        <w:jc w:val="both"/>
        <w:rPr>
          <w:sz w:val="22"/>
          <w:szCs w:val="22"/>
        </w:rPr>
      </w:pPr>
      <w:r w:rsidRPr="00016A8B">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F95709" w:rsidRPr="00016A8B" w:rsidRDefault="0086346B" w:rsidP="00F95709">
      <w:pPr>
        <w:widowControl/>
        <w:ind w:firstLine="567"/>
        <w:jc w:val="both"/>
        <w:rPr>
          <w:sz w:val="22"/>
          <w:szCs w:val="22"/>
        </w:rPr>
      </w:pPr>
      <w:r w:rsidRPr="00016A8B">
        <w:rPr>
          <w:sz w:val="22"/>
          <w:szCs w:val="22"/>
        </w:rPr>
        <w:t xml:space="preserve">Оплата за Имущество производится единовременным платежом на счет </w:t>
      </w:r>
      <w:r w:rsidR="00F95709" w:rsidRPr="00016A8B">
        <w:rPr>
          <w:sz w:val="22"/>
          <w:szCs w:val="22"/>
        </w:rPr>
        <w:t>УФК по Чувашской Республике (администрация Моргаушского муниципального округа) л/с 05153</w:t>
      </w:r>
      <w:r w:rsidR="00F95709" w:rsidRPr="00016A8B">
        <w:rPr>
          <w:sz w:val="22"/>
          <w:szCs w:val="22"/>
          <w:lang w:val="en-US"/>
        </w:rPr>
        <w:t>Q</w:t>
      </w:r>
      <w:r w:rsidR="00F95709" w:rsidRPr="00016A8B">
        <w:rPr>
          <w:sz w:val="22"/>
          <w:szCs w:val="22"/>
        </w:rPr>
        <w:t>41800, р/с 03232643975320001500, отделение НБ Чувашской Республики г. Чебоксары. БИК 019706900, КПП 210001001, ИНН 2100003168, ОКТМО 97532000, по коду бюджетной классификации 903 114 020 5205 0000 410.</w:t>
      </w:r>
    </w:p>
    <w:p w:rsidR="00F95709" w:rsidRPr="00016A8B" w:rsidRDefault="00F95709" w:rsidP="00F95709">
      <w:pPr>
        <w:widowControl/>
        <w:ind w:firstLine="567"/>
        <w:jc w:val="both"/>
        <w:rPr>
          <w:sz w:val="22"/>
          <w:szCs w:val="22"/>
        </w:rPr>
      </w:pPr>
      <w:r w:rsidRPr="00016A8B">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F95709" w:rsidRPr="00016A8B" w:rsidRDefault="00F95709" w:rsidP="00F95709">
      <w:pPr>
        <w:widowControl/>
        <w:ind w:firstLine="567"/>
        <w:jc w:val="both"/>
        <w:rPr>
          <w:sz w:val="22"/>
          <w:szCs w:val="22"/>
        </w:rPr>
      </w:pPr>
      <w:r w:rsidRPr="00016A8B">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sidRPr="00016A8B">
        <w:rPr>
          <w:sz w:val="22"/>
          <w:szCs w:val="22"/>
        </w:rPr>
        <w:t>настоящего  Договора</w:t>
      </w:r>
      <w:proofErr w:type="gramEnd"/>
      <w:r w:rsidRPr="00016A8B">
        <w:rPr>
          <w:sz w:val="22"/>
          <w:szCs w:val="22"/>
        </w:rPr>
        <w:t xml:space="preserve">.  </w:t>
      </w:r>
    </w:p>
    <w:p w:rsidR="00F95709" w:rsidRPr="00016A8B" w:rsidRDefault="00F95709" w:rsidP="00F95709">
      <w:pPr>
        <w:widowControl/>
        <w:ind w:firstLine="567"/>
        <w:jc w:val="both"/>
        <w:rPr>
          <w:sz w:val="22"/>
          <w:szCs w:val="22"/>
        </w:rPr>
      </w:pPr>
    </w:p>
    <w:p w:rsidR="00F95709" w:rsidRPr="00016A8B" w:rsidRDefault="00F95709" w:rsidP="00F95709">
      <w:pPr>
        <w:widowControl/>
        <w:jc w:val="center"/>
        <w:rPr>
          <w:b/>
          <w:sz w:val="22"/>
          <w:szCs w:val="22"/>
        </w:rPr>
      </w:pPr>
      <w:r w:rsidRPr="00016A8B">
        <w:rPr>
          <w:b/>
          <w:sz w:val="22"/>
          <w:szCs w:val="22"/>
        </w:rPr>
        <w:t xml:space="preserve">4. </w:t>
      </w:r>
      <w:proofErr w:type="gramStart"/>
      <w:r w:rsidRPr="00016A8B">
        <w:rPr>
          <w:b/>
          <w:sz w:val="22"/>
          <w:szCs w:val="22"/>
        </w:rPr>
        <w:t>Переход  права</w:t>
      </w:r>
      <w:proofErr w:type="gramEnd"/>
      <w:r w:rsidRPr="00016A8B">
        <w:rPr>
          <w:b/>
          <w:sz w:val="22"/>
          <w:szCs w:val="22"/>
        </w:rPr>
        <w:t xml:space="preserve"> собственности на имущество</w:t>
      </w:r>
    </w:p>
    <w:p w:rsidR="00F95709" w:rsidRPr="00016A8B" w:rsidRDefault="00F95709" w:rsidP="00F95709">
      <w:pPr>
        <w:widowControl/>
        <w:ind w:firstLine="567"/>
        <w:jc w:val="both"/>
        <w:rPr>
          <w:sz w:val="22"/>
          <w:szCs w:val="22"/>
        </w:rPr>
      </w:pPr>
      <w:r w:rsidRPr="00016A8B">
        <w:rPr>
          <w:sz w:val="22"/>
          <w:szCs w:val="22"/>
        </w:rPr>
        <w:t>4.1. Переход права собственности на имущество от Продавца к Покупателю оформляется в соответствии с требованиями действующего законодательства Российской Федерации после полной оплаты Имущества в порядке, предусмотренном настоящим Договором.</w:t>
      </w:r>
    </w:p>
    <w:p w:rsidR="00F95709" w:rsidRPr="00016A8B" w:rsidRDefault="00F95709" w:rsidP="00F95709">
      <w:pPr>
        <w:widowControl/>
        <w:ind w:firstLine="567"/>
        <w:jc w:val="both"/>
        <w:rPr>
          <w:sz w:val="22"/>
          <w:szCs w:val="22"/>
        </w:rPr>
      </w:pPr>
      <w:r w:rsidRPr="00016A8B">
        <w:rPr>
          <w:sz w:val="22"/>
          <w:szCs w:val="22"/>
        </w:rPr>
        <w:t>Факт оплаты подтверждается выпиской из Сводного реестра поступлений и выбытий Управления Федерального казначейства по Чувашской Республике.</w:t>
      </w:r>
    </w:p>
    <w:p w:rsidR="00F95709" w:rsidRPr="00016A8B" w:rsidRDefault="00F95709" w:rsidP="00F95709">
      <w:pPr>
        <w:widowControl/>
        <w:ind w:firstLine="567"/>
        <w:jc w:val="both"/>
        <w:rPr>
          <w:sz w:val="22"/>
          <w:szCs w:val="22"/>
        </w:rPr>
      </w:pPr>
      <w:r w:rsidRPr="00016A8B">
        <w:rPr>
          <w:sz w:val="22"/>
          <w:szCs w:val="22"/>
        </w:rPr>
        <w:t xml:space="preserve">4.2. После подписания акта приема-передачи Имущества риск случайной гибели и случайного повреждения Имущества переходит на Покупателя. </w:t>
      </w:r>
    </w:p>
    <w:p w:rsidR="00F95709" w:rsidRPr="00016A8B" w:rsidRDefault="00F95709" w:rsidP="00F95709">
      <w:pPr>
        <w:widowControl/>
        <w:ind w:firstLine="567"/>
        <w:jc w:val="both"/>
        <w:rPr>
          <w:sz w:val="22"/>
          <w:szCs w:val="22"/>
        </w:rPr>
      </w:pPr>
      <w:r w:rsidRPr="00016A8B">
        <w:rPr>
          <w:sz w:val="22"/>
          <w:szCs w:val="22"/>
        </w:rPr>
        <w:t>4.3. Право собственности на Имущество переходит к Покупателю со дня государственной регистрации перехода права собственности в Управлении Федеральной службы государственной регистрации, кадастра и картографии по Чувашской Республике.</w:t>
      </w:r>
    </w:p>
    <w:p w:rsidR="00F95709" w:rsidRPr="00016A8B" w:rsidRDefault="00F95709" w:rsidP="00F95709">
      <w:pPr>
        <w:widowControl/>
        <w:ind w:firstLine="567"/>
        <w:jc w:val="both"/>
        <w:rPr>
          <w:sz w:val="22"/>
          <w:szCs w:val="22"/>
        </w:rPr>
      </w:pPr>
      <w:r w:rsidRPr="00016A8B">
        <w:rPr>
          <w:sz w:val="22"/>
          <w:szCs w:val="22"/>
        </w:rPr>
        <w:t>Расходы по государственной регистрации перехода права собственности на имущество в полном объеме возлагаются на Покупателя.</w:t>
      </w:r>
    </w:p>
    <w:p w:rsidR="00F95709" w:rsidRPr="00016A8B" w:rsidRDefault="00F95709" w:rsidP="00F95709">
      <w:pPr>
        <w:widowControl/>
        <w:ind w:firstLine="567"/>
        <w:jc w:val="both"/>
        <w:rPr>
          <w:sz w:val="22"/>
          <w:szCs w:val="22"/>
        </w:rPr>
      </w:pPr>
    </w:p>
    <w:p w:rsidR="00F95709" w:rsidRPr="00016A8B" w:rsidRDefault="00F95709" w:rsidP="00F95709">
      <w:pPr>
        <w:widowControl/>
        <w:jc w:val="center"/>
        <w:rPr>
          <w:b/>
          <w:sz w:val="22"/>
          <w:szCs w:val="22"/>
        </w:rPr>
      </w:pPr>
      <w:r w:rsidRPr="00016A8B">
        <w:rPr>
          <w:b/>
          <w:sz w:val="22"/>
          <w:szCs w:val="22"/>
        </w:rPr>
        <w:t>5. Ответственность Сторон</w:t>
      </w:r>
    </w:p>
    <w:p w:rsidR="00F95709" w:rsidRPr="00016A8B" w:rsidRDefault="00F95709" w:rsidP="00F95709">
      <w:pPr>
        <w:widowControl/>
        <w:ind w:firstLine="567"/>
        <w:jc w:val="both"/>
        <w:rPr>
          <w:sz w:val="22"/>
          <w:szCs w:val="22"/>
        </w:rPr>
      </w:pPr>
      <w:r w:rsidRPr="00016A8B">
        <w:rPr>
          <w:sz w:val="22"/>
          <w:szCs w:val="22"/>
        </w:rPr>
        <w:t>5.1. За невыполнение или ненадлежащее выполнение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95709" w:rsidRPr="00016A8B" w:rsidRDefault="00F95709" w:rsidP="00F95709">
      <w:pPr>
        <w:widowControl/>
        <w:ind w:firstLine="567"/>
        <w:jc w:val="both"/>
        <w:rPr>
          <w:sz w:val="22"/>
          <w:szCs w:val="22"/>
        </w:rPr>
      </w:pPr>
      <w:r w:rsidRPr="00016A8B">
        <w:rPr>
          <w:sz w:val="22"/>
          <w:szCs w:val="22"/>
        </w:rPr>
        <w:t>5.2. За нарушение сроков внесения денежных средств в счет оплаты Имущества в порядке, предусмотренном пунктом 3.3 настоящего Договора, Покупатель уплачивает пени в размере 0,2 % от невнесенной суммы за каждый день просрочки, включая день погашения задолженности в безналичном порядке на счет УФК по Чувашской Республике (администрация Моргаушского муниципального округа) л/с 05153</w:t>
      </w:r>
      <w:r w:rsidRPr="00016A8B">
        <w:rPr>
          <w:sz w:val="22"/>
          <w:szCs w:val="22"/>
          <w:lang w:val="en-US"/>
        </w:rPr>
        <w:t>Q</w:t>
      </w:r>
      <w:r w:rsidRPr="00016A8B">
        <w:rPr>
          <w:sz w:val="22"/>
          <w:szCs w:val="22"/>
        </w:rPr>
        <w:t xml:space="preserve">41800, р/с 03232643975320001500, отделение НБ Чувашской Республики </w:t>
      </w:r>
      <w:proofErr w:type="spellStart"/>
      <w:r w:rsidRPr="00016A8B">
        <w:rPr>
          <w:sz w:val="22"/>
          <w:szCs w:val="22"/>
        </w:rPr>
        <w:t>г.Чебоксары</w:t>
      </w:r>
      <w:proofErr w:type="spellEnd"/>
      <w:r w:rsidRPr="00016A8B">
        <w:rPr>
          <w:sz w:val="22"/>
          <w:szCs w:val="22"/>
        </w:rPr>
        <w:t xml:space="preserve">. БИК </w:t>
      </w:r>
      <w:r w:rsidRPr="00016A8B">
        <w:rPr>
          <w:sz w:val="22"/>
          <w:szCs w:val="22"/>
        </w:rPr>
        <w:lastRenderedPageBreak/>
        <w:t>019706900, КПП 210001001, ИНН 2100003168. В платежном поручении, оформляющем оплату пени, должны быть указаны:</w:t>
      </w:r>
    </w:p>
    <w:p w:rsidR="00F95709" w:rsidRPr="00016A8B" w:rsidRDefault="00F95709" w:rsidP="00F95709">
      <w:pPr>
        <w:widowControl/>
        <w:numPr>
          <w:ilvl w:val="0"/>
          <w:numId w:val="5"/>
        </w:numPr>
        <w:tabs>
          <w:tab w:val="num" w:pos="567"/>
        </w:tabs>
        <w:ind w:left="567"/>
        <w:jc w:val="both"/>
        <w:rPr>
          <w:sz w:val="22"/>
          <w:szCs w:val="22"/>
        </w:rPr>
      </w:pPr>
      <w:r w:rsidRPr="00016A8B">
        <w:rPr>
          <w:sz w:val="22"/>
          <w:szCs w:val="22"/>
        </w:rPr>
        <w:t xml:space="preserve"> КБК </w:t>
      </w:r>
      <w:r w:rsidRPr="00016A8B">
        <w:rPr>
          <w:sz w:val="22"/>
          <w:szCs w:val="22"/>
          <w:lang w:eastAsia="x-none"/>
        </w:rPr>
        <w:t>90311105034140000120;</w:t>
      </w:r>
    </w:p>
    <w:p w:rsidR="00F95709" w:rsidRPr="00016A8B" w:rsidRDefault="00F95709" w:rsidP="00F95709">
      <w:pPr>
        <w:widowControl/>
        <w:numPr>
          <w:ilvl w:val="0"/>
          <w:numId w:val="5"/>
        </w:numPr>
        <w:tabs>
          <w:tab w:val="num" w:pos="567"/>
        </w:tabs>
        <w:ind w:left="567"/>
        <w:jc w:val="both"/>
        <w:rPr>
          <w:sz w:val="22"/>
          <w:szCs w:val="22"/>
        </w:rPr>
      </w:pPr>
      <w:r w:rsidRPr="00016A8B">
        <w:rPr>
          <w:sz w:val="22"/>
          <w:szCs w:val="22"/>
        </w:rPr>
        <w:t xml:space="preserve"> ОКТМО </w:t>
      </w:r>
      <w:r w:rsidRPr="00016A8B">
        <w:rPr>
          <w:sz w:val="22"/>
          <w:szCs w:val="22"/>
          <w:lang w:val="x-none" w:eastAsia="x-none"/>
        </w:rPr>
        <w:t>97</w:t>
      </w:r>
      <w:r w:rsidRPr="00016A8B">
        <w:rPr>
          <w:sz w:val="22"/>
          <w:szCs w:val="22"/>
          <w:lang w:val="en-US" w:eastAsia="x-none"/>
        </w:rPr>
        <w:t>5</w:t>
      </w:r>
      <w:r w:rsidRPr="00016A8B">
        <w:rPr>
          <w:sz w:val="22"/>
          <w:szCs w:val="22"/>
          <w:lang w:val="x-none" w:eastAsia="x-none"/>
        </w:rPr>
        <w:t>32000</w:t>
      </w:r>
      <w:r w:rsidRPr="00016A8B">
        <w:rPr>
          <w:sz w:val="22"/>
          <w:szCs w:val="22"/>
        </w:rPr>
        <w:t>;</w:t>
      </w:r>
    </w:p>
    <w:p w:rsidR="00F95709" w:rsidRPr="00016A8B" w:rsidRDefault="00F95709" w:rsidP="00F95709">
      <w:pPr>
        <w:widowControl/>
        <w:numPr>
          <w:ilvl w:val="0"/>
          <w:numId w:val="5"/>
        </w:numPr>
        <w:tabs>
          <w:tab w:val="num" w:pos="0"/>
        </w:tabs>
        <w:ind w:firstLine="567"/>
        <w:jc w:val="both"/>
        <w:rPr>
          <w:sz w:val="22"/>
          <w:szCs w:val="22"/>
        </w:rPr>
      </w:pPr>
      <w:r w:rsidRPr="00016A8B">
        <w:rPr>
          <w:sz w:val="22"/>
          <w:szCs w:val="22"/>
        </w:rPr>
        <w:t xml:space="preserve"> уплата пени за просрочку платежа согласно договору купли-</w:t>
      </w:r>
      <w:proofErr w:type="gramStart"/>
      <w:r w:rsidRPr="00016A8B">
        <w:rPr>
          <w:sz w:val="22"/>
          <w:szCs w:val="22"/>
        </w:rPr>
        <w:t>продажи  №</w:t>
      </w:r>
      <w:proofErr w:type="gramEnd"/>
      <w:r w:rsidRPr="00016A8B">
        <w:rPr>
          <w:sz w:val="22"/>
          <w:szCs w:val="22"/>
        </w:rPr>
        <w:t>___ от «____»___________  202____ г.</w:t>
      </w:r>
    </w:p>
    <w:p w:rsidR="00F95709" w:rsidRPr="00016A8B" w:rsidRDefault="00F95709" w:rsidP="00F95709">
      <w:pPr>
        <w:widowControl/>
        <w:ind w:firstLine="567"/>
        <w:jc w:val="both"/>
        <w:rPr>
          <w:sz w:val="22"/>
          <w:szCs w:val="22"/>
        </w:rPr>
      </w:pPr>
      <w:r w:rsidRPr="00016A8B">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настоящий Договор считается расторгнутым с момента отказа Покупателя от исполнения обязательств по оплате Имущества.</w:t>
      </w:r>
    </w:p>
    <w:p w:rsidR="00F95709" w:rsidRPr="00016A8B" w:rsidRDefault="00F95709" w:rsidP="00F95709">
      <w:pPr>
        <w:shd w:val="clear" w:color="auto" w:fill="FFFFFF"/>
        <w:ind w:left="113" w:firstLine="567"/>
        <w:jc w:val="both"/>
        <w:rPr>
          <w:sz w:val="22"/>
          <w:szCs w:val="22"/>
          <w:lang w:val="x-none" w:eastAsia="x-none"/>
        </w:rPr>
      </w:pPr>
      <w:r w:rsidRPr="00016A8B">
        <w:rPr>
          <w:sz w:val="22"/>
          <w:szCs w:val="22"/>
          <w:lang w:val="x-none" w:eastAsia="x-none"/>
        </w:rPr>
        <w:t xml:space="preserve">При расторжении договора  </w:t>
      </w:r>
      <w:r w:rsidRPr="00016A8B">
        <w:rPr>
          <w:sz w:val="22"/>
          <w:szCs w:val="22"/>
          <w:lang w:eastAsia="x-none"/>
        </w:rPr>
        <w:t xml:space="preserve"> имущество </w:t>
      </w:r>
      <w:proofErr w:type="spellStart"/>
      <w:r w:rsidRPr="00016A8B">
        <w:rPr>
          <w:sz w:val="22"/>
          <w:szCs w:val="22"/>
          <w:lang w:val="x-none" w:eastAsia="x-none"/>
        </w:rPr>
        <w:t>оста</w:t>
      </w:r>
      <w:r w:rsidRPr="00016A8B">
        <w:rPr>
          <w:sz w:val="22"/>
          <w:szCs w:val="22"/>
          <w:lang w:eastAsia="x-none"/>
        </w:rPr>
        <w:t>е</w:t>
      </w:r>
      <w:r w:rsidRPr="00016A8B">
        <w:rPr>
          <w:sz w:val="22"/>
          <w:szCs w:val="22"/>
          <w:lang w:val="x-none" w:eastAsia="x-none"/>
        </w:rPr>
        <w:t>тся</w:t>
      </w:r>
      <w:proofErr w:type="spellEnd"/>
      <w:r w:rsidRPr="00016A8B">
        <w:rPr>
          <w:sz w:val="22"/>
          <w:szCs w:val="22"/>
          <w:lang w:val="x-none" w:eastAsia="x-none"/>
        </w:rPr>
        <w:t xml:space="preserve"> в собственности </w:t>
      </w:r>
      <w:r w:rsidRPr="00016A8B">
        <w:rPr>
          <w:sz w:val="22"/>
          <w:szCs w:val="22"/>
          <w:lang w:eastAsia="x-none"/>
        </w:rPr>
        <w:t>Моргаушского муниципального округа</w:t>
      </w:r>
      <w:r w:rsidRPr="00016A8B">
        <w:rPr>
          <w:sz w:val="22"/>
          <w:szCs w:val="22"/>
          <w:lang w:val="x-none" w:eastAsia="x-none"/>
        </w:rPr>
        <w:t>.</w:t>
      </w:r>
    </w:p>
    <w:p w:rsidR="00F95709" w:rsidRPr="00016A8B" w:rsidRDefault="00F95709" w:rsidP="00F95709">
      <w:pPr>
        <w:shd w:val="clear" w:color="auto" w:fill="FFFFFF"/>
        <w:ind w:left="113" w:firstLine="567"/>
        <w:jc w:val="both"/>
        <w:rPr>
          <w:sz w:val="22"/>
          <w:szCs w:val="22"/>
          <w:lang w:val="x-none" w:eastAsia="x-none"/>
        </w:rPr>
      </w:pPr>
      <w:r w:rsidRPr="00016A8B">
        <w:rPr>
          <w:sz w:val="22"/>
          <w:szCs w:val="22"/>
          <w:lang w:val="x-none" w:eastAsia="x-none"/>
        </w:rPr>
        <w:t xml:space="preserve">5.3. В случае отказа Покупателя от исполнения обязанности по оплате стоимости имущества, предусмотренной пунктом 3.3 </w:t>
      </w:r>
      <w:r w:rsidRPr="00016A8B">
        <w:rPr>
          <w:sz w:val="22"/>
          <w:szCs w:val="22"/>
          <w:lang w:eastAsia="x-none"/>
        </w:rPr>
        <w:t xml:space="preserve">настоящего </w:t>
      </w:r>
      <w:r w:rsidRPr="00016A8B">
        <w:rPr>
          <w:sz w:val="22"/>
          <w:szCs w:val="22"/>
          <w:lang w:val="x-none" w:eastAsia="x-none"/>
        </w:rPr>
        <w:t xml:space="preserve">Договора, внесенный Покупателем задаток не возвращается. </w:t>
      </w:r>
    </w:p>
    <w:p w:rsidR="00F95709" w:rsidRPr="00016A8B" w:rsidRDefault="00F95709" w:rsidP="00F95709">
      <w:pPr>
        <w:shd w:val="clear" w:color="auto" w:fill="FFFFFF"/>
        <w:ind w:left="113" w:firstLine="567"/>
        <w:jc w:val="both"/>
        <w:rPr>
          <w:sz w:val="22"/>
          <w:szCs w:val="22"/>
          <w:lang w:val="x-none" w:eastAsia="x-none"/>
        </w:rPr>
      </w:pPr>
      <w:r w:rsidRPr="00016A8B">
        <w:rPr>
          <w:sz w:val="22"/>
          <w:szCs w:val="22"/>
          <w:lang w:val="x-none" w:eastAsia="x-none"/>
        </w:rPr>
        <w:t xml:space="preserve">Кроме этого, Покупатель обязан уплатить штраф Продавцу в размере  внесенного для участия в аукционе задатка, а именно ___________________ рублей по следующим реквизитам: счет УФК по Чувашской Республике (администрация Моргаушского </w:t>
      </w:r>
      <w:r w:rsidRPr="00016A8B">
        <w:rPr>
          <w:sz w:val="22"/>
          <w:szCs w:val="22"/>
          <w:lang w:eastAsia="x-none"/>
        </w:rPr>
        <w:t>муниципального округа</w:t>
      </w:r>
      <w:r w:rsidRPr="00016A8B">
        <w:rPr>
          <w:sz w:val="22"/>
          <w:szCs w:val="22"/>
          <w:lang w:val="x-none" w:eastAsia="x-none"/>
        </w:rPr>
        <w:t xml:space="preserve">) </w:t>
      </w:r>
      <w:r w:rsidRPr="00016A8B">
        <w:rPr>
          <w:sz w:val="22"/>
          <w:szCs w:val="22"/>
          <w:lang w:eastAsia="x-none"/>
        </w:rPr>
        <w:t>л/с 05153</w:t>
      </w:r>
      <w:r w:rsidRPr="00016A8B">
        <w:rPr>
          <w:sz w:val="22"/>
          <w:szCs w:val="22"/>
          <w:lang w:val="en-US" w:eastAsia="x-none"/>
        </w:rPr>
        <w:t>Q</w:t>
      </w:r>
      <w:r w:rsidRPr="00016A8B">
        <w:rPr>
          <w:sz w:val="22"/>
          <w:szCs w:val="22"/>
          <w:lang w:eastAsia="x-none"/>
        </w:rPr>
        <w:t xml:space="preserve">41800, р/с 03232643975320001500, отделение НБ Чувашской Республики </w:t>
      </w:r>
      <w:proofErr w:type="spellStart"/>
      <w:r w:rsidRPr="00016A8B">
        <w:rPr>
          <w:sz w:val="22"/>
          <w:szCs w:val="22"/>
          <w:lang w:eastAsia="x-none"/>
        </w:rPr>
        <w:t>г.Чебоксары</w:t>
      </w:r>
      <w:proofErr w:type="spellEnd"/>
      <w:r w:rsidRPr="00016A8B">
        <w:rPr>
          <w:sz w:val="22"/>
          <w:szCs w:val="22"/>
          <w:lang w:eastAsia="x-none"/>
        </w:rPr>
        <w:t xml:space="preserve">. БИК 019706900, КПП 210001001, ИНН 2100003168. </w:t>
      </w:r>
      <w:r w:rsidRPr="00016A8B">
        <w:rPr>
          <w:sz w:val="22"/>
          <w:szCs w:val="22"/>
          <w:lang w:val="x-none" w:eastAsia="x-none"/>
        </w:rPr>
        <w:t>В платежном поручении, оформляющем оплату штрафа, должны быть указаны:</w:t>
      </w:r>
    </w:p>
    <w:p w:rsidR="00F95709" w:rsidRPr="00016A8B" w:rsidRDefault="00F95709" w:rsidP="00F95709">
      <w:pPr>
        <w:shd w:val="clear" w:color="auto" w:fill="FFFFFF"/>
        <w:ind w:left="113" w:firstLine="567"/>
        <w:jc w:val="both"/>
        <w:rPr>
          <w:sz w:val="22"/>
          <w:szCs w:val="22"/>
          <w:lang w:val="x-none" w:eastAsia="x-none"/>
        </w:rPr>
      </w:pPr>
      <w:r w:rsidRPr="00016A8B">
        <w:rPr>
          <w:sz w:val="22"/>
          <w:szCs w:val="22"/>
          <w:lang w:val="x-none" w:eastAsia="x-none"/>
        </w:rPr>
        <w:t xml:space="preserve"> КБК 903 114 020 5205 0000 410;</w:t>
      </w:r>
    </w:p>
    <w:p w:rsidR="00F95709" w:rsidRPr="00016A8B" w:rsidRDefault="00F95709" w:rsidP="00F95709">
      <w:pPr>
        <w:shd w:val="clear" w:color="auto" w:fill="FFFFFF"/>
        <w:ind w:left="113" w:firstLine="567"/>
        <w:jc w:val="both"/>
        <w:rPr>
          <w:sz w:val="22"/>
          <w:szCs w:val="22"/>
          <w:lang w:val="x-none" w:eastAsia="x-none"/>
        </w:rPr>
      </w:pPr>
      <w:r w:rsidRPr="00016A8B">
        <w:rPr>
          <w:sz w:val="22"/>
          <w:szCs w:val="22"/>
          <w:lang w:val="x-none" w:eastAsia="x-none"/>
        </w:rPr>
        <w:t xml:space="preserve"> ОКТМО 97</w:t>
      </w:r>
      <w:r w:rsidRPr="00016A8B">
        <w:rPr>
          <w:sz w:val="22"/>
          <w:szCs w:val="22"/>
          <w:lang w:eastAsia="x-none"/>
        </w:rPr>
        <w:t>5</w:t>
      </w:r>
      <w:r w:rsidRPr="00016A8B">
        <w:rPr>
          <w:sz w:val="22"/>
          <w:szCs w:val="22"/>
          <w:lang w:val="x-none" w:eastAsia="x-none"/>
        </w:rPr>
        <w:t>32000;</w:t>
      </w:r>
    </w:p>
    <w:p w:rsidR="00F95709" w:rsidRPr="00016A8B" w:rsidRDefault="00F95709" w:rsidP="00F95709">
      <w:pPr>
        <w:shd w:val="clear" w:color="auto" w:fill="FFFFFF"/>
        <w:ind w:left="113" w:firstLine="567"/>
        <w:jc w:val="both"/>
        <w:rPr>
          <w:sz w:val="22"/>
          <w:szCs w:val="22"/>
          <w:lang w:val="x-none" w:eastAsia="x-none"/>
        </w:rPr>
      </w:pPr>
      <w:r w:rsidRPr="00016A8B">
        <w:rPr>
          <w:sz w:val="22"/>
          <w:szCs w:val="22"/>
          <w:lang w:val="x-none" w:eastAsia="x-none"/>
        </w:rPr>
        <w:t xml:space="preserve"> уплата штрафа согласно договору купли-продажи  №___ от "____"___________  20</w:t>
      </w:r>
      <w:r w:rsidRPr="00016A8B">
        <w:rPr>
          <w:sz w:val="22"/>
          <w:szCs w:val="22"/>
          <w:lang w:eastAsia="x-none"/>
        </w:rPr>
        <w:t>2   г.</w:t>
      </w:r>
    </w:p>
    <w:p w:rsidR="00F95709" w:rsidRPr="00016A8B" w:rsidRDefault="00F95709" w:rsidP="00F95709">
      <w:pPr>
        <w:shd w:val="clear" w:color="auto" w:fill="FFFFFF"/>
        <w:ind w:left="113" w:firstLine="567"/>
        <w:jc w:val="both"/>
        <w:rPr>
          <w:sz w:val="22"/>
          <w:szCs w:val="22"/>
          <w:lang w:val="x-none" w:eastAsia="x-none"/>
        </w:rPr>
      </w:pPr>
    </w:p>
    <w:p w:rsidR="00F95709" w:rsidRPr="00016A8B" w:rsidRDefault="00F95709" w:rsidP="00F95709">
      <w:pPr>
        <w:widowControl/>
        <w:jc w:val="center"/>
        <w:rPr>
          <w:b/>
          <w:sz w:val="22"/>
          <w:szCs w:val="22"/>
        </w:rPr>
      </w:pPr>
      <w:r w:rsidRPr="00016A8B">
        <w:rPr>
          <w:b/>
          <w:sz w:val="22"/>
          <w:szCs w:val="22"/>
        </w:rPr>
        <w:t xml:space="preserve">6. Заключительные положения  </w:t>
      </w:r>
    </w:p>
    <w:p w:rsidR="00F95709" w:rsidRPr="00016A8B" w:rsidRDefault="00F95709" w:rsidP="00F95709">
      <w:pPr>
        <w:widowControl/>
        <w:ind w:firstLine="567"/>
        <w:jc w:val="both"/>
        <w:rPr>
          <w:sz w:val="22"/>
          <w:szCs w:val="22"/>
        </w:rPr>
      </w:pPr>
      <w:r w:rsidRPr="00016A8B">
        <w:rPr>
          <w:sz w:val="22"/>
          <w:szCs w:val="22"/>
        </w:rPr>
        <w:t>6.1. Настоящий Договор вступает в силу с момента его подписания и прекращает свое действие:</w:t>
      </w:r>
    </w:p>
    <w:p w:rsidR="00F95709" w:rsidRPr="00016A8B" w:rsidRDefault="00F95709" w:rsidP="00F95709">
      <w:pPr>
        <w:widowControl/>
        <w:numPr>
          <w:ilvl w:val="0"/>
          <w:numId w:val="6"/>
        </w:numPr>
        <w:tabs>
          <w:tab w:val="left" w:pos="360"/>
        </w:tabs>
        <w:ind w:firstLine="567"/>
        <w:jc w:val="both"/>
        <w:rPr>
          <w:sz w:val="22"/>
          <w:szCs w:val="22"/>
        </w:rPr>
      </w:pPr>
      <w:r w:rsidRPr="00016A8B">
        <w:rPr>
          <w:sz w:val="22"/>
          <w:szCs w:val="22"/>
        </w:rPr>
        <w:t>надлежащим исполнением Сторонами своих обязательств по настоящему Договору;</w:t>
      </w:r>
    </w:p>
    <w:p w:rsidR="00F95709" w:rsidRPr="00016A8B" w:rsidRDefault="00F95709" w:rsidP="00F95709">
      <w:pPr>
        <w:widowControl/>
        <w:numPr>
          <w:ilvl w:val="0"/>
          <w:numId w:val="6"/>
        </w:numPr>
        <w:tabs>
          <w:tab w:val="left" w:pos="360"/>
        </w:tabs>
        <w:ind w:firstLine="567"/>
        <w:jc w:val="both"/>
        <w:rPr>
          <w:sz w:val="22"/>
          <w:szCs w:val="22"/>
        </w:rPr>
      </w:pPr>
      <w:r w:rsidRPr="00016A8B">
        <w:rPr>
          <w:sz w:val="22"/>
          <w:szCs w:val="22"/>
        </w:rPr>
        <w:t>в предусмотренных настоящим Договором случаях;</w:t>
      </w:r>
    </w:p>
    <w:p w:rsidR="00F95709" w:rsidRPr="00016A8B" w:rsidRDefault="00F95709" w:rsidP="00F95709">
      <w:pPr>
        <w:widowControl/>
        <w:numPr>
          <w:ilvl w:val="0"/>
          <w:numId w:val="6"/>
        </w:numPr>
        <w:tabs>
          <w:tab w:val="left" w:pos="0"/>
        </w:tabs>
        <w:ind w:firstLine="567"/>
        <w:jc w:val="both"/>
        <w:rPr>
          <w:sz w:val="22"/>
          <w:szCs w:val="22"/>
        </w:rPr>
      </w:pPr>
      <w:r w:rsidRPr="00016A8B">
        <w:rPr>
          <w:sz w:val="22"/>
          <w:szCs w:val="22"/>
        </w:rPr>
        <w:t xml:space="preserve">по иным основаниям, предусмотренным действующим законодательством Российской Федерации. </w:t>
      </w:r>
    </w:p>
    <w:p w:rsidR="00F95709" w:rsidRPr="00016A8B" w:rsidRDefault="00F95709" w:rsidP="00F95709">
      <w:pPr>
        <w:widowControl/>
        <w:ind w:firstLine="567"/>
        <w:jc w:val="both"/>
        <w:rPr>
          <w:sz w:val="22"/>
          <w:szCs w:val="22"/>
        </w:rPr>
      </w:pPr>
      <w:r w:rsidRPr="00016A8B">
        <w:rPr>
          <w:sz w:val="22"/>
          <w:szCs w:val="22"/>
        </w:rPr>
        <w:t>6.2. Во всем остальном, что не предусмотрено настоящим Договором, Стороны руководствуются действующим законодательством Российской Федерации.</w:t>
      </w:r>
    </w:p>
    <w:p w:rsidR="00F95709" w:rsidRPr="00016A8B" w:rsidRDefault="00F95709" w:rsidP="00F95709">
      <w:pPr>
        <w:widowControl/>
        <w:ind w:firstLine="567"/>
        <w:jc w:val="both"/>
        <w:rPr>
          <w:sz w:val="22"/>
          <w:szCs w:val="22"/>
        </w:rPr>
      </w:pPr>
      <w:r w:rsidRPr="00016A8B">
        <w:rPr>
          <w:sz w:val="22"/>
          <w:szCs w:val="22"/>
        </w:rPr>
        <w:t>6.3. Споры, возникающие между Сторонами в ходе исполнения настоящего Договора, рассматриваются в соответствии с действующим законодательством.</w:t>
      </w:r>
    </w:p>
    <w:p w:rsidR="00F95709" w:rsidRPr="00016A8B" w:rsidRDefault="00F95709" w:rsidP="00F95709">
      <w:pPr>
        <w:ind w:firstLine="540"/>
        <w:jc w:val="both"/>
        <w:rPr>
          <w:sz w:val="22"/>
          <w:szCs w:val="22"/>
        </w:rPr>
      </w:pPr>
      <w:r w:rsidRPr="00016A8B">
        <w:rPr>
          <w:sz w:val="22"/>
          <w:szCs w:val="22"/>
        </w:rPr>
        <w:t>6.4. Настоящий Договор составлен в двух подлинных экземплярах, по одному для Продавца и Покупателя.</w:t>
      </w:r>
    </w:p>
    <w:p w:rsidR="00F95709" w:rsidRPr="00016A8B" w:rsidRDefault="00F95709" w:rsidP="00F95709">
      <w:pPr>
        <w:widowControl/>
        <w:jc w:val="center"/>
        <w:rPr>
          <w:sz w:val="22"/>
          <w:szCs w:val="22"/>
        </w:rPr>
      </w:pPr>
    </w:p>
    <w:p w:rsidR="00F95709" w:rsidRPr="00016A8B" w:rsidRDefault="00F95709" w:rsidP="00F95709">
      <w:pPr>
        <w:jc w:val="center"/>
        <w:rPr>
          <w:b/>
          <w:sz w:val="22"/>
          <w:szCs w:val="22"/>
        </w:rPr>
      </w:pPr>
      <w:r w:rsidRPr="00016A8B">
        <w:rPr>
          <w:b/>
          <w:sz w:val="22"/>
          <w:szCs w:val="22"/>
        </w:rPr>
        <w:t>ЮРИДИЧЕСКИЕ АДРЕСА, БАНКОВСКИЕ РЕКВИЗИТЫ И ПОДПИСИ СТОРОН</w:t>
      </w:r>
    </w:p>
    <w:p w:rsidR="00F95709" w:rsidRPr="00016A8B" w:rsidRDefault="00F95709" w:rsidP="00F95709">
      <w:pPr>
        <w:jc w:val="center"/>
        <w:rPr>
          <w:b/>
          <w:sz w:val="22"/>
          <w:szCs w:val="22"/>
        </w:rPr>
      </w:pPr>
    </w:p>
    <w:tbl>
      <w:tblPr>
        <w:tblW w:w="9639" w:type="dxa"/>
        <w:tblLayout w:type="fixed"/>
        <w:tblLook w:val="0000" w:firstRow="0" w:lastRow="0" w:firstColumn="0" w:lastColumn="0" w:noHBand="0" w:noVBand="0"/>
      </w:tblPr>
      <w:tblGrid>
        <w:gridCol w:w="4786"/>
        <w:gridCol w:w="425"/>
        <w:gridCol w:w="4428"/>
      </w:tblGrid>
      <w:tr w:rsidR="00F95709" w:rsidRPr="00016A8B" w:rsidTr="00A81D11">
        <w:tc>
          <w:tcPr>
            <w:tcW w:w="4786" w:type="dxa"/>
          </w:tcPr>
          <w:p w:rsidR="00F95709" w:rsidRPr="00016A8B" w:rsidRDefault="00F95709" w:rsidP="00F95709">
            <w:pPr>
              <w:jc w:val="center"/>
              <w:rPr>
                <w:b/>
                <w:sz w:val="22"/>
                <w:szCs w:val="22"/>
              </w:rPr>
            </w:pPr>
            <w:r w:rsidRPr="00016A8B">
              <w:rPr>
                <w:b/>
                <w:sz w:val="22"/>
                <w:szCs w:val="22"/>
              </w:rPr>
              <w:t>ПРОДАВЕЦ:</w:t>
            </w:r>
          </w:p>
          <w:p w:rsidR="00F95709" w:rsidRPr="00016A8B" w:rsidRDefault="00F95709" w:rsidP="00F95709">
            <w:pPr>
              <w:rPr>
                <w:sz w:val="22"/>
                <w:szCs w:val="22"/>
                <w:u w:val="single"/>
              </w:rPr>
            </w:pPr>
            <w:r w:rsidRPr="00016A8B">
              <w:rPr>
                <w:sz w:val="22"/>
                <w:szCs w:val="22"/>
                <w:u w:val="single"/>
              </w:rPr>
              <w:t>Администрация Моргаушского муниципального округа Чувашской Республики</w:t>
            </w:r>
          </w:p>
          <w:p w:rsidR="00F95709" w:rsidRPr="00016A8B" w:rsidRDefault="00F95709" w:rsidP="00F95709">
            <w:pPr>
              <w:rPr>
                <w:sz w:val="22"/>
                <w:szCs w:val="22"/>
                <w:u w:val="single"/>
              </w:rPr>
            </w:pPr>
            <w:r w:rsidRPr="00016A8B">
              <w:rPr>
                <w:sz w:val="22"/>
                <w:szCs w:val="22"/>
                <w:u w:val="single"/>
              </w:rPr>
              <w:t xml:space="preserve">429530, Чувашская Республика, </w:t>
            </w:r>
          </w:p>
          <w:p w:rsidR="00F95709" w:rsidRPr="00016A8B" w:rsidRDefault="00F95709" w:rsidP="00F95709">
            <w:pPr>
              <w:rPr>
                <w:sz w:val="22"/>
                <w:szCs w:val="22"/>
                <w:u w:val="single"/>
              </w:rPr>
            </w:pPr>
            <w:proofErr w:type="spellStart"/>
            <w:r w:rsidRPr="00016A8B">
              <w:rPr>
                <w:sz w:val="22"/>
                <w:szCs w:val="22"/>
                <w:u w:val="single"/>
              </w:rPr>
              <w:t>Моргаушский</w:t>
            </w:r>
            <w:proofErr w:type="spellEnd"/>
            <w:r w:rsidRPr="00016A8B">
              <w:rPr>
                <w:sz w:val="22"/>
                <w:szCs w:val="22"/>
                <w:u w:val="single"/>
              </w:rPr>
              <w:t xml:space="preserve"> район, с. Моргауши, </w:t>
            </w:r>
          </w:p>
          <w:p w:rsidR="00F95709" w:rsidRPr="00016A8B" w:rsidRDefault="00F95709" w:rsidP="00F95709">
            <w:pPr>
              <w:rPr>
                <w:sz w:val="22"/>
                <w:szCs w:val="22"/>
                <w:u w:val="single"/>
              </w:rPr>
            </w:pPr>
            <w:r w:rsidRPr="00016A8B">
              <w:rPr>
                <w:sz w:val="22"/>
                <w:szCs w:val="22"/>
                <w:u w:val="single"/>
              </w:rPr>
              <w:t>ул. Мира, д. 6</w:t>
            </w:r>
          </w:p>
          <w:p w:rsidR="00F95709" w:rsidRPr="00016A8B" w:rsidRDefault="00F95709" w:rsidP="00F95709">
            <w:pPr>
              <w:rPr>
                <w:sz w:val="22"/>
                <w:szCs w:val="22"/>
              </w:rPr>
            </w:pPr>
            <w:r w:rsidRPr="00016A8B">
              <w:rPr>
                <w:sz w:val="22"/>
                <w:szCs w:val="22"/>
              </w:rPr>
              <w:t>ИНН 2100003168, КПП 210001001</w:t>
            </w:r>
          </w:p>
          <w:p w:rsidR="00F95709" w:rsidRPr="00016A8B" w:rsidRDefault="00F95709" w:rsidP="00F95709">
            <w:pPr>
              <w:rPr>
                <w:sz w:val="22"/>
                <w:szCs w:val="22"/>
                <w:u w:val="single"/>
              </w:rPr>
            </w:pPr>
            <w:r w:rsidRPr="00016A8B">
              <w:rPr>
                <w:sz w:val="22"/>
                <w:szCs w:val="22"/>
                <w:u w:val="single"/>
              </w:rPr>
              <w:t>л\с 05153</w:t>
            </w:r>
            <w:r w:rsidRPr="00016A8B">
              <w:rPr>
                <w:sz w:val="22"/>
                <w:szCs w:val="22"/>
                <w:u w:val="single"/>
                <w:lang w:val="en-US"/>
              </w:rPr>
              <w:t>Q</w:t>
            </w:r>
            <w:r w:rsidRPr="00016A8B">
              <w:rPr>
                <w:sz w:val="22"/>
                <w:szCs w:val="22"/>
                <w:u w:val="single"/>
              </w:rPr>
              <w:t>41800 в Управлении Федерального казначейства по Чувашской Республике</w:t>
            </w:r>
          </w:p>
          <w:p w:rsidR="00F95709" w:rsidRPr="00016A8B" w:rsidRDefault="00F95709" w:rsidP="00F95709">
            <w:pPr>
              <w:rPr>
                <w:sz w:val="22"/>
                <w:szCs w:val="22"/>
              </w:rPr>
            </w:pPr>
            <w:r w:rsidRPr="00016A8B">
              <w:rPr>
                <w:sz w:val="22"/>
                <w:szCs w:val="22"/>
                <w:u w:val="single"/>
              </w:rPr>
              <w:t xml:space="preserve">БИК </w:t>
            </w:r>
            <w:r w:rsidRPr="00016A8B">
              <w:rPr>
                <w:sz w:val="22"/>
                <w:szCs w:val="22"/>
              </w:rPr>
              <w:t>019706900</w:t>
            </w:r>
          </w:p>
          <w:p w:rsidR="00F95709" w:rsidRPr="00016A8B" w:rsidRDefault="00F95709" w:rsidP="00F95709">
            <w:pPr>
              <w:rPr>
                <w:sz w:val="22"/>
                <w:szCs w:val="22"/>
                <w:u w:val="single"/>
              </w:rPr>
            </w:pPr>
            <w:r w:rsidRPr="00016A8B">
              <w:rPr>
                <w:sz w:val="22"/>
                <w:szCs w:val="22"/>
                <w:u w:val="single"/>
              </w:rPr>
              <w:t xml:space="preserve">Тел. 8(3541) </w:t>
            </w:r>
            <w:r w:rsidRPr="00016A8B">
              <w:rPr>
                <w:sz w:val="22"/>
                <w:szCs w:val="22"/>
              </w:rPr>
              <w:t>62-3-15</w:t>
            </w:r>
            <w:r w:rsidRPr="00016A8B">
              <w:rPr>
                <w:sz w:val="22"/>
                <w:szCs w:val="22"/>
                <w:u w:val="single"/>
              </w:rPr>
              <w:t>, факс: 8(3541) 62-2-36</w:t>
            </w:r>
          </w:p>
          <w:p w:rsidR="00F95709" w:rsidRPr="00016A8B" w:rsidRDefault="00F95709" w:rsidP="00F95709">
            <w:pPr>
              <w:rPr>
                <w:sz w:val="22"/>
                <w:szCs w:val="22"/>
                <w:u w:val="single"/>
              </w:rPr>
            </w:pPr>
            <w:r w:rsidRPr="00016A8B">
              <w:rPr>
                <w:sz w:val="22"/>
                <w:szCs w:val="22"/>
                <w:u w:val="single"/>
                <w:lang w:val="en-US"/>
              </w:rPr>
              <w:t>E</w:t>
            </w:r>
            <w:r w:rsidRPr="00016A8B">
              <w:rPr>
                <w:sz w:val="22"/>
                <w:szCs w:val="22"/>
                <w:u w:val="single"/>
              </w:rPr>
              <w:t>-</w:t>
            </w:r>
            <w:r w:rsidRPr="00016A8B">
              <w:rPr>
                <w:sz w:val="22"/>
                <w:szCs w:val="22"/>
                <w:u w:val="single"/>
                <w:lang w:val="en-US"/>
              </w:rPr>
              <w:t>mail</w:t>
            </w:r>
            <w:r w:rsidRPr="00016A8B">
              <w:rPr>
                <w:sz w:val="22"/>
                <w:szCs w:val="22"/>
                <w:u w:val="single"/>
              </w:rPr>
              <w:t xml:space="preserve">: </w:t>
            </w:r>
            <w:proofErr w:type="spellStart"/>
            <w:r w:rsidRPr="00016A8B">
              <w:rPr>
                <w:sz w:val="22"/>
                <w:szCs w:val="22"/>
                <w:u w:val="single"/>
                <w:lang w:val="en-US"/>
              </w:rPr>
              <w:t>morgau</w:t>
            </w:r>
            <w:proofErr w:type="spellEnd"/>
            <w:r w:rsidRPr="00016A8B">
              <w:rPr>
                <w:sz w:val="22"/>
                <w:szCs w:val="22"/>
                <w:u w:val="single"/>
              </w:rPr>
              <w:t>@</w:t>
            </w:r>
            <w:r w:rsidRPr="00016A8B">
              <w:rPr>
                <w:sz w:val="22"/>
                <w:szCs w:val="22"/>
                <w:u w:val="single"/>
                <w:lang w:val="en-US"/>
              </w:rPr>
              <w:t>cap</w:t>
            </w:r>
            <w:r w:rsidRPr="00016A8B">
              <w:rPr>
                <w:sz w:val="22"/>
                <w:szCs w:val="22"/>
                <w:u w:val="single"/>
              </w:rPr>
              <w:t>.</w:t>
            </w:r>
            <w:proofErr w:type="spellStart"/>
            <w:r w:rsidRPr="00016A8B">
              <w:rPr>
                <w:sz w:val="22"/>
                <w:szCs w:val="22"/>
                <w:u w:val="single"/>
                <w:lang w:val="en-US"/>
              </w:rPr>
              <w:t>ru</w:t>
            </w:r>
            <w:proofErr w:type="spellEnd"/>
          </w:p>
          <w:p w:rsidR="00F95709" w:rsidRPr="00016A8B" w:rsidRDefault="00F95709" w:rsidP="00F95709">
            <w:pPr>
              <w:rPr>
                <w:sz w:val="22"/>
                <w:szCs w:val="22"/>
                <w:u w:val="single"/>
              </w:rPr>
            </w:pPr>
          </w:p>
          <w:p w:rsidR="00F95709" w:rsidRPr="00016A8B" w:rsidRDefault="00F95709" w:rsidP="00F95709">
            <w:pPr>
              <w:rPr>
                <w:sz w:val="22"/>
                <w:szCs w:val="22"/>
                <w:u w:val="single"/>
              </w:rPr>
            </w:pPr>
            <w:r w:rsidRPr="00016A8B">
              <w:rPr>
                <w:sz w:val="22"/>
                <w:szCs w:val="22"/>
                <w:u w:val="single"/>
              </w:rPr>
              <w:t>______________________</w:t>
            </w:r>
          </w:p>
          <w:p w:rsidR="00F95709" w:rsidRPr="00016A8B" w:rsidRDefault="00F95709" w:rsidP="00F95709">
            <w:pPr>
              <w:rPr>
                <w:sz w:val="22"/>
                <w:szCs w:val="22"/>
                <w:u w:val="single"/>
              </w:rPr>
            </w:pPr>
          </w:p>
          <w:p w:rsidR="00F95709" w:rsidRPr="00016A8B" w:rsidRDefault="00F95709" w:rsidP="00F95709">
            <w:pPr>
              <w:rPr>
                <w:sz w:val="22"/>
                <w:szCs w:val="22"/>
                <w:u w:val="single"/>
              </w:rPr>
            </w:pPr>
            <w:r w:rsidRPr="00016A8B">
              <w:rPr>
                <w:sz w:val="22"/>
                <w:szCs w:val="22"/>
                <w:u w:val="single"/>
              </w:rPr>
              <w:t xml:space="preserve">________________________(_________)                                    </w:t>
            </w:r>
          </w:p>
          <w:p w:rsidR="00F95709" w:rsidRPr="00016A8B" w:rsidRDefault="00F95709" w:rsidP="00F95709">
            <w:pPr>
              <w:rPr>
                <w:sz w:val="22"/>
                <w:szCs w:val="22"/>
                <w:u w:val="single"/>
              </w:rPr>
            </w:pPr>
          </w:p>
          <w:p w:rsidR="00F95709" w:rsidRPr="00016A8B" w:rsidRDefault="00F95709" w:rsidP="00F95709">
            <w:pPr>
              <w:rPr>
                <w:b/>
                <w:sz w:val="22"/>
                <w:szCs w:val="22"/>
              </w:rPr>
            </w:pPr>
            <w:r w:rsidRPr="00016A8B">
              <w:rPr>
                <w:sz w:val="22"/>
                <w:szCs w:val="22"/>
                <w:u w:val="single"/>
              </w:rPr>
              <w:t xml:space="preserve"> М.П.</w:t>
            </w:r>
          </w:p>
        </w:tc>
        <w:tc>
          <w:tcPr>
            <w:tcW w:w="425" w:type="dxa"/>
          </w:tcPr>
          <w:p w:rsidR="00F95709" w:rsidRPr="00016A8B" w:rsidRDefault="00F95709" w:rsidP="00F95709">
            <w:pPr>
              <w:jc w:val="center"/>
              <w:rPr>
                <w:b/>
                <w:sz w:val="22"/>
                <w:szCs w:val="22"/>
              </w:rPr>
            </w:pPr>
          </w:p>
          <w:p w:rsidR="00F95709" w:rsidRPr="00016A8B" w:rsidRDefault="00F95709" w:rsidP="00F95709">
            <w:pPr>
              <w:jc w:val="center"/>
              <w:rPr>
                <w:b/>
                <w:sz w:val="22"/>
                <w:szCs w:val="22"/>
              </w:rPr>
            </w:pPr>
          </w:p>
          <w:p w:rsidR="00F95709" w:rsidRPr="00016A8B" w:rsidRDefault="00F95709" w:rsidP="00F95709">
            <w:pPr>
              <w:jc w:val="center"/>
              <w:rPr>
                <w:b/>
                <w:sz w:val="22"/>
                <w:szCs w:val="22"/>
              </w:rPr>
            </w:pPr>
          </w:p>
          <w:p w:rsidR="00F95709" w:rsidRPr="00016A8B" w:rsidRDefault="00F95709" w:rsidP="00F95709">
            <w:pPr>
              <w:jc w:val="center"/>
              <w:rPr>
                <w:b/>
                <w:sz w:val="22"/>
                <w:szCs w:val="22"/>
              </w:rPr>
            </w:pPr>
          </w:p>
          <w:p w:rsidR="00F95709" w:rsidRPr="00016A8B" w:rsidRDefault="00F95709" w:rsidP="00F95709">
            <w:pPr>
              <w:jc w:val="center"/>
              <w:rPr>
                <w:b/>
                <w:sz w:val="22"/>
                <w:szCs w:val="22"/>
              </w:rPr>
            </w:pPr>
          </w:p>
          <w:p w:rsidR="00F95709" w:rsidRPr="00016A8B" w:rsidRDefault="00F95709" w:rsidP="00F95709">
            <w:pPr>
              <w:jc w:val="center"/>
              <w:rPr>
                <w:b/>
                <w:sz w:val="22"/>
                <w:szCs w:val="22"/>
              </w:rPr>
            </w:pPr>
          </w:p>
          <w:p w:rsidR="00F95709" w:rsidRPr="00016A8B" w:rsidRDefault="00F95709" w:rsidP="00F95709">
            <w:pPr>
              <w:jc w:val="center"/>
              <w:rPr>
                <w:b/>
                <w:sz w:val="22"/>
                <w:szCs w:val="22"/>
              </w:rPr>
            </w:pPr>
          </w:p>
          <w:p w:rsidR="00F95709" w:rsidRPr="00016A8B" w:rsidRDefault="00F95709" w:rsidP="00F95709">
            <w:pPr>
              <w:jc w:val="center"/>
              <w:rPr>
                <w:b/>
                <w:sz w:val="22"/>
                <w:szCs w:val="22"/>
              </w:rPr>
            </w:pPr>
          </w:p>
        </w:tc>
        <w:tc>
          <w:tcPr>
            <w:tcW w:w="4428" w:type="dxa"/>
          </w:tcPr>
          <w:p w:rsidR="00F95709" w:rsidRPr="00016A8B" w:rsidRDefault="00F95709" w:rsidP="00F95709">
            <w:pPr>
              <w:jc w:val="center"/>
              <w:rPr>
                <w:b/>
                <w:sz w:val="22"/>
                <w:szCs w:val="22"/>
              </w:rPr>
            </w:pPr>
            <w:r w:rsidRPr="00016A8B">
              <w:rPr>
                <w:b/>
                <w:sz w:val="22"/>
                <w:szCs w:val="22"/>
              </w:rPr>
              <w:t>ПОКУПАТЕЛЬ:</w:t>
            </w:r>
          </w:p>
          <w:p w:rsidR="00F95709" w:rsidRPr="00016A8B" w:rsidRDefault="00F95709" w:rsidP="00F95709">
            <w:pPr>
              <w:rPr>
                <w:sz w:val="22"/>
                <w:szCs w:val="22"/>
              </w:rPr>
            </w:pPr>
          </w:p>
          <w:p w:rsidR="00F95709" w:rsidRPr="00016A8B" w:rsidRDefault="00F95709" w:rsidP="00F95709">
            <w:pPr>
              <w:jc w:val="both"/>
              <w:rPr>
                <w:sz w:val="22"/>
                <w:szCs w:val="22"/>
              </w:rPr>
            </w:pPr>
          </w:p>
          <w:p w:rsidR="00F95709" w:rsidRPr="00016A8B" w:rsidRDefault="00F95709" w:rsidP="00F95709">
            <w:pPr>
              <w:jc w:val="both"/>
              <w:rPr>
                <w:sz w:val="22"/>
                <w:szCs w:val="22"/>
              </w:rPr>
            </w:pPr>
          </w:p>
          <w:p w:rsidR="00F95709" w:rsidRPr="00016A8B" w:rsidRDefault="00F95709" w:rsidP="00F95709">
            <w:pPr>
              <w:jc w:val="both"/>
              <w:rPr>
                <w:sz w:val="22"/>
                <w:szCs w:val="22"/>
              </w:rPr>
            </w:pPr>
          </w:p>
          <w:p w:rsidR="00F95709" w:rsidRPr="00016A8B" w:rsidRDefault="00F95709" w:rsidP="00F95709">
            <w:pPr>
              <w:jc w:val="both"/>
              <w:rPr>
                <w:sz w:val="22"/>
                <w:szCs w:val="22"/>
              </w:rPr>
            </w:pPr>
          </w:p>
          <w:p w:rsidR="00F95709" w:rsidRPr="00016A8B" w:rsidRDefault="00F95709" w:rsidP="00F95709">
            <w:pPr>
              <w:jc w:val="both"/>
              <w:rPr>
                <w:sz w:val="22"/>
                <w:szCs w:val="22"/>
              </w:rPr>
            </w:pPr>
          </w:p>
          <w:p w:rsidR="00F95709" w:rsidRPr="00016A8B" w:rsidRDefault="00F95709" w:rsidP="00F95709">
            <w:pPr>
              <w:jc w:val="both"/>
              <w:rPr>
                <w:sz w:val="22"/>
                <w:szCs w:val="22"/>
              </w:rPr>
            </w:pPr>
          </w:p>
          <w:p w:rsidR="00F95709" w:rsidRPr="00016A8B" w:rsidRDefault="00F95709" w:rsidP="00F95709">
            <w:pPr>
              <w:jc w:val="both"/>
              <w:rPr>
                <w:b/>
                <w:sz w:val="22"/>
                <w:szCs w:val="22"/>
              </w:rPr>
            </w:pPr>
          </w:p>
          <w:p w:rsidR="00F95709" w:rsidRPr="00016A8B" w:rsidRDefault="00F95709" w:rsidP="00F95709">
            <w:pPr>
              <w:jc w:val="both"/>
              <w:rPr>
                <w:b/>
                <w:sz w:val="22"/>
                <w:szCs w:val="22"/>
              </w:rPr>
            </w:pPr>
          </w:p>
          <w:p w:rsidR="00F95709" w:rsidRPr="00016A8B" w:rsidRDefault="00F95709" w:rsidP="00F95709">
            <w:pPr>
              <w:jc w:val="both"/>
              <w:rPr>
                <w:b/>
                <w:sz w:val="22"/>
                <w:szCs w:val="22"/>
              </w:rPr>
            </w:pPr>
          </w:p>
          <w:p w:rsidR="00F95709" w:rsidRPr="00016A8B" w:rsidRDefault="00F95709" w:rsidP="00F95709">
            <w:pPr>
              <w:jc w:val="both"/>
              <w:rPr>
                <w:b/>
                <w:sz w:val="22"/>
                <w:szCs w:val="22"/>
              </w:rPr>
            </w:pPr>
          </w:p>
          <w:p w:rsidR="00F95709" w:rsidRPr="00016A8B" w:rsidRDefault="00F95709" w:rsidP="00F95709">
            <w:pPr>
              <w:jc w:val="both"/>
              <w:rPr>
                <w:sz w:val="22"/>
                <w:szCs w:val="22"/>
              </w:rPr>
            </w:pPr>
          </w:p>
          <w:p w:rsidR="00F95709" w:rsidRPr="00016A8B" w:rsidRDefault="00F95709" w:rsidP="00F95709">
            <w:pPr>
              <w:jc w:val="both"/>
              <w:rPr>
                <w:sz w:val="22"/>
                <w:szCs w:val="22"/>
              </w:rPr>
            </w:pPr>
            <w:r w:rsidRPr="00016A8B">
              <w:rPr>
                <w:sz w:val="22"/>
                <w:szCs w:val="22"/>
              </w:rPr>
              <w:t>Покупатель</w:t>
            </w:r>
          </w:p>
          <w:p w:rsidR="00F95709" w:rsidRPr="00016A8B" w:rsidRDefault="00F95709" w:rsidP="00F95709">
            <w:pPr>
              <w:jc w:val="both"/>
              <w:rPr>
                <w:b/>
                <w:sz w:val="22"/>
                <w:szCs w:val="22"/>
              </w:rPr>
            </w:pPr>
          </w:p>
          <w:p w:rsidR="00F95709" w:rsidRPr="00016A8B" w:rsidRDefault="00F95709" w:rsidP="00F95709">
            <w:pPr>
              <w:jc w:val="both"/>
              <w:rPr>
                <w:sz w:val="22"/>
                <w:szCs w:val="22"/>
              </w:rPr>
            </w:pPr>
            <w:r w:rsidRPr="00016A8B">
              <w:rPr>
                <w:sz w:val="22"/>
                <w:szCs w:val="22"/>
              </w:rPr>
              <w:t>__________________(__________________)</w:t>
            </w:r>
          </w:p>
          <w:p w:rsidR="00F95709" w:rsidRPr="00016A8B" w:rsidRDefault="00F95709" w:rsidP="00F95709">
            <w:pPr>
              <w:rPr>
                <w:sz w:val="22"/>
                <w:szCs w:val="22"/>
              </w:rPr>
            </w:pPr>
          </w:p>
          <w:p w:rsidR="00F95709" w:rsidRPr="00016A8B" w:rsidRDefault="00F95709" w:rsidP="00F95709">
            <w:pPr>
              <w:rPr>
                <w:sz w:val="22"/>
                <w:szCs w:val="22"/>
              </w:rPr>
            </w:pPr>
            <w:r w:rsidRPr="00016A8B">
              <w:rPr>
                <w:sz w:val="22"/>
                <w:szCs w:val="22"/>
              </w:rPr>
              <w:t>М.П.</w:t>
            </w:r>
          </w:p>
        </w:tc>
      </w:tr>
    </w:tbl>
    <w:p w:rsidR="00B817E6" w:rsidRPr="00016A8B" w:rsidRDefault="00B817E6" w:rsidP="00555180">
      <w:pPr>
        <w:rPr>
          <w:b/>
          <w:bCs/>
          <w:noProof/>
          <w:sz w:val="22"/>
          <w:szCs w:val="22"/>
        </w:rPr>
      </w:pPr>
      <w:r w:rsidRPr="00016A8B">
        <w:rPr>
          <w:sz w:val="22"/>
          <w:szCs w:val="22"/>
        </w:rPr>
        <w:t xml:space="preserve">                                                                                                                                                                                       </w:t>
      </w:r>
    </w:p>
    <w:sectPr w:rsidR="00B817E6" w:rsidRPr="00016A8B" w:rsidSect="00555180">
      <w:pgSz w:w="11906" w:h="16838"/>
      <w:pgMar w:top="426"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0000003"/>
    <w:multiLevelType w:val="multilevel"/>
    <w:tmpl w:val="00000003"/>
    <w:name w:val="WW8Num3"/>
    <w:lvl w:ilvl="0">
      <w:start w:val="1"/>
      <w:numFmt w:val="decimal"/>
      <w:lvlText w:val="%1."/>
      <w:lvlJc w:val="left"/>
      <w:pPr>
        <w:tabs>
          <w:tab w:val="num" w:pos="360"/>
        </w:tabs>
        <w:ind w:left="360" w:hanging="360"/>
      </w:pPr>
      <w:rPr>
        <w:rFonts w:ascii="Times New Roman" w:hAnsi="Times New Roman" w:cs="Times New Roman"/>
        <w:b/>
        <w:sz w:val="19"/>
        <w:szCs w:val="19"/>
      </w:rPr>
    </w:lvl>
    <w:lvl w:ilvl="1">
      <w:start w:val="1"/>
      <w:numFmt w:val="decimal"/>
      <w:lvlText w:val="%1.%2."/>
      <w:lvlJc w:val="left"/>
      <w:pPr>
        <w:tabs>
          <w:tab w:val="num" w:pos="708"/>
        </w:tabs>
        <w:ind w:left="357" w:firstLine="3"/>
      </w:pPr>
      <w:rPr>
        <w:rFonts w:ascii="Times New Roman" w:hAnsi="Times New Roman" w:cs="Times New Roman"/>
        <w:sz w:val="19"/>
        <w:szCs w:val="19"/>
      </w:r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00000008"/>
    <w:multiLevelType w:val="multilevel"/>
    <w:tmpl w:val="00000008"/>
    <w:name w:val="WW8Num8"/>
    <w:lvl w:ilvl="0">
      <w:start w:val="1"/>
      <w:numFmt w:val="decimal"/>
      <w:lvlText w:val="%1."/>
      <w:lvlJc w:val="left"/>
      <w:pPr>
        <w:tabs>
          <w:tab w:val="num" w:pos="360"/>
        </w:tabs>
        <w:ind w:left="360" w:hanging="360"/>
      </w:pPr>
      <w:rPr>
        <w:rFonts w:ascii="Times New Roman" w:hAnsi="Times New Roman" w:cs="Times New Roman"/>
        <w:b/>
        <w:sz w:val="19"/>
        <w:szCs w:val="19"/>
      </w:rPr>
    </w:lvl>
    <w:lvl w:ilvl="1">
      <w:start w:val="1"/>
      <w:numFmt w:val="decimal"/>
      <w:lvlText w:val="%1.%2."/>
      <w:lvlJc w:val="left"/>
      <w:pPr>
        <w:tabs>
          <w:tab w:val="num" w:pos="708"/>
        </w:tabs>
        <w:ind w:left="357" w:firstLine="3"/>
      </w:pPr>
      <w:rPr>
        <w:rFonts w:ascii="Times New Roman" w:hAnsi="Times New Roman" w:cs="Times New Roman"/>
        <w:sz w:val="19"/>
        <w:szCs w:val="19"/>
      </w:r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22815D55"/>
    <w:multiLevelType w:val="hybridMultilevel"/>
    <w:tmpl w:val="00CCF67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75615EC"/>
    <w:multiLevelType w:val="multilevel"/>
    <w:tmpl w:val="7ACEC45A"/>
    <w:lvl w:ilvl="0">
      <w:start w:val="10"/>
      <w:numFmt w:val="decimal"/>
      <w:lvlText w:val="%1."/>
      <w:lvlJc w:val="left"/>
      <w:pPr>
        <w:ind w:left="600" w:hanging="60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490637B3"/>
    <w:multiLevelType w:val="hybridMultilevel"/>
    <w:tmpl w:val="2E1674B4"/>
    <w:lvl w:ilvl="0" w:tplc="E1AE9696">
      <w:start w:val="2"/>
      <w:numFmt w:val="decimal"/>
      <w:lvlText w:val="%1."/>
      <w:lvlJc w:val="left"/>
      <w:pPr>
        <w:tabs>
          <w:tab w:val="num" w:pos="2138"/>
        </w:tabs>
        <w:ind w:left="2138" w:hanging="360"/>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6" w15:restartNumberingAfterBreak="0">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num w:numId="1">
    <w:abstractNumId w:val="4"/>
  </w:num>
  <w:num w:numId="2">
    <w:abstractNumId w:val="1"/>
  </w:num>
  <w:num w:numId="3">
    <w:abstractNumId w:val="2"/>
  </w:num>
  <w:num w:numId="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0"/>
    <w:lvlOverride w:ilvl="0">
      <w:lvl w:ilvl="0">
        <w:numFmt w:val="bullet"/>
        <w:lvlText w:val=""/>
        <w:legacy w:legacy="1" w:legacySpace="0" w:legacyIndent="360"/>
        <w:lvlJc w:val="left"/>
        <w:pPr>
          <w:ind w:left="927" w:hanging="360"/>
        </w:pPr>
        <w:rPr>
          <w:rFonts w:ascii="Symbol" w:hAnsi="Symbol" w:hint="default"/>
        </w:rPr>
      </w:lvl>
    </w:lvlOverride>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2A"/>
    <w:rsid w:val="00016A8B"/>
    <w:rsid w:val="00053B45"/>
    <w:rsid w:val="000B1070"/>
    <w:rsid w:val="000C4FBD"/>
    <w:rsid w:val="001A772A"/>
    <w:rsid w:val="001E3DA1"/>
    <w:rsid w:val="002332E1"/>
    <w:rsid w:val="00280E56"/>
    <w:rsid w:val="002B6363"/>
    <w:rsid w:val="00450B48"/>
    <w:rsid w:val="004B3CB5"/>
    <w:rsid w:val="004D265A"/>
    <w:rsid w:val="004E6904"/>
    <w:rsid w:val="00551534"/>
    <w:rsid w:val="00555180"/>
    <w:rsid w:val="005B736C"/>
    <w:rsid w:val="00660141"/>
    <w:rsid w:val="006E43F9"/>
    <w:rsid w:val="00762A6F"/>
    <w:rsid w:val="007A2F8B"/>
    <w:rsid w:val="0086346B"/>
    <w:rsid w:val="008669A3"/>
    <w:rsid w:val="008B6094"/>
    <w:rsid w:val="00917AFE"/>
    <w:rsid w:val="00930A65"/>
    <w:rsid w:val="00940A9D"/>
    <w:rsid w:val="009E3D84"/>
    <w:rsid w:val="00AD4AD3"/>
    <w:rsid w:val="00AE0FA9"/>
    <w:rsid w:val="00B623B7"/>
    <w:rsid w:val="00B817E6"/>
    <w:rsid w:val="00B976B5"/>
    <w:rsid w:val="00C1295D"/>
    <w:rsid w:val="00C87505"/>
    <w:rsid w:val="00D06B2A"/>
    <w:rsid w:val="00D118CD"/>
    <w:rsid w:val="00D66058"/>
    <w:rsid w:val="00DD4574"/>
    <w:rsid w:val="00E74591"/>
    <w:rsid w:val="00EB45A3"/>
    <w:rsid w:val="00EE6959"/>
    <w:rsid w:val="00F95709"/>
    <w:rsid w:val="00FF2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A94FF"/>
  <w15:chartTrackingRefBased/>
  <w15:docId w15:val="{CA2B576D-AD0B-4A42-8680-CBFF1ABEB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6904"/>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D265A"/>
    <w:rPr>
      <w:color w:val="0000FF"/>
      <w:u w:val="single"/>
    </w:rPr>
  </w:style>
  <w:style w:type="paragraph" w:styleId="a4">
    <w:name w:val="No Spacing"/>
    <w:uiPriority w:val="99"/>
    <w:qFormat/>
    <w:rsid w:val="004D265A"/>
    <w:pPr>
      <w:spacing w:after="0" w:line="240" w:lineRule="auto"/>
    </w:pPr>
    <w:rPr>
      <w:rFonts w:ascii="Calibri" w:eastAsia="Times New Roman" w:hAnsi="Calibri" w:cs="Times New Roman"/>
    </w:rPr>
  </w:style>
  <w:style w:type="paragraph" w:customStyle="1" w:styleId="TextBasTxt">
    <w:name w:val="TextBasTxt"/>
    <w:basedOn w:val="a"/>
    <w:rsid w:val="00DD4574"/>
    <w:pPr>
      <w:widowControl/>
      <w:autoSpaceDE w:val="0"/>
      <w:autoSpaceDN w:val="0"/>
      <w:adjustRightInd w:val="0"/>
      <w:ind w:firstLine="567"/>
      <w:jc w:val="both"/>
    </w:pPr>
    <w:rPr>
      <w:rFonts w:eastAsia="Calibri"/>
      <w:sz w:val="24"/>
      <w:szCs w:val="24"/>
    </w:rPr>
  </w:style>
  <w:style w:type="paragraph" w:styleId="a5">
    <w:name w:val="List Paragraph"/>
    <w:basedOn w:val="a"/>
    <w:link w:val="a6"/>
    <w:qFormat/>
    <w:rsid w:val="00DD4574"/>
    <w:pPr>
      <w:widowControl/>
      <w:spacing w:after="200" w:line="276" w:lineRule="auto"/>
      <w:ind w:left="720"/>
      <w:contextualSpacing/>
    </w:pPr>
    <w:rPr>
      <w:rFonts w:ascii="Calibri" w:eastAsia="Calibri" w:hAnsi="Calibri"/>
      <w:lang w:val="x-none" w:eastAsia="x-none"/>
    </w:rPr>
  </w:style>
  <w:style w:type="character" w:customStyle="1" w:styleId="a6">
    <w:name w:val="Абзац списка Знак"/>
    <w:link w:val="a5"/>
    <w:rsid w:val="00DD4574"/>
    <w:rPr>
      <w:rFonts w:ascii="Calibri" w:eastAsia="Calibri" w:hAnsi="Calibri" w:cs="Times New Roman"/>
      <w:sz w:val="20"/>
      <w:szCs w:val="20"/>
      <w:lang w:val="x-none" w:eastAsia="x-none"/>
    </w:rPr>
  </w:style>
  <w:style w:type="paragraph" w:styleId="3">
    <w:name w:val="Body Text Indent 3"/>
    <w:basedOn w:val="a"/>
    <w:link w:val="30"/>
    <w:rsid w:val="00DD4574"/>
    <w:pPr>
      <w:spacing w:after="120"/>
      <w:ind w:left="283"/>
    </w:pPr>
    <w:rPr>
      <w:sz w:val="16"/>
      <w:szCs w:val="16"/>
      <w:lang w:val="x-none"/>
    </w:rPr>
  </w:style>
  <w:style w:type="character" w:customStyle="1" w:styleId="30">
    <w:name w:val="Основной текст с отступом 3 Знак"/>
    <w:basedOn w:val="a0"/>
    <w:link w:val="3"/>
    <w:rsid w:val="00DD4574"/>
    <w:rPr>
      <w:rFonts w:ascii="Times New Roman" w:eastAsia="Times New Roman" w:hAnsi="Times New Roman" w:cs="Times New Roman"/>
      <w:sz w:val="16"/>
      <w:szCs w:val="16"/>
      <w:lang w:val="x-none" w:eastAsia="ru-RU"/>
    </w:rPr>
  </w:style>
  <w:style w:type="paragraph" w:customStyle="1" w:styleId="ConsPlusNormal">
    <w:name w:val="ConsPlusNormal"/>
    <w:rsid w:val="00DD4574"/>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DD4574"/>
    <w:pPr>
      <w:widowControl/>
      <w:autoSpaceDE w:val="0"/>
      <w:autoSpaceDN w:val="0"/>
      <w:adjustRightInd w:val="0"/>
      <w:spacing w:before="283"/>
      <w:jc w:val="center"/>
    </w:pPr>
    <w:rPr>
      <w:rFonts w:eastAsia="Calibri"/>
      <w:b/>
      <w:bCs/>
      <w:sz w:val="26"/>
      <w:szCs w:val="26"/>
    </w:rPr>
  </w:style>
  <w:style w:type="paragraph" w:customStyle="1" w:styleId="textbastxt0">
    <w:name w:val="textbastxt"/>
    <w:basedOn w:val="a"/>
    <w:rsid w:val="00DD4574"/>
    <w:pPr>
      <w:widowControl/>
      <w:autoSpaceDE w:val="0"/>
      <w:autoSpaceDN w:val="0"/>
      <w:ind w:firstLine="567"/>
      <w:jc w:val="both"/>
    </w:pPr>
    <w:rPr>
      <w:sz w:val="24"/>
      <w:szCs w:val="24"/>
    </w:rPr>
  </w:style>
  <w:style w:type="paragraph" w:styleId="a7">
    <w:name w:val="Body Text"/>
    <w:basedOn w:val="a"/>
    <w:link w:val="a8"/>
    <w:uiPriority w:val="99"/>
    <w:semiHidden/>
    <w:unhideWhenUsed/>
    <w:rsid w:val="00B817E6"/>
    <w:pPr>
      <w:spacing w:after="120"/>
    </w:pPr>
  </w:style>
  <w:style w:type="character" w:customStyle="1" w:styleId="a8">
    <w:name w:val="Основной текст Знак"/>
    <w:basedOn w:val="a0"/>
    <w:link w:val="a7"/>
    <w:uiPriority w:val="99"/>
    <w:semiHidden/>
    <w:rsid w:val="00B817E6"/>
    <w:rPr>
      <w:rFonts w:ascii="Times New Roman" w:eastAsia="Times New Roman" w:hAnsi="Times New Roman" w:cs="Times New Roman"/>
      <w:sz w:val="20"/>
      <w:szCs w:val="20"/>
      <w:lang w:eastAsia="ru-RU"/>
    </w:rPr>
  </w:style>
  <w:style w:type="paragraph" w:styleId="a9">
    <w:name w:val="Body Text Indent"/>
    <w:basedOn w:val="a"/>
    <w:link w:val="aa"/>
    <w:uiPriority w:val="99"/>
    <w:semiHidden/>
    <w:unhideWhenUsed/>
    <w:rsid w:val="00B817E6"/>
    <w:pPr>
      <w:spacing w:after="120"/>
      <w:ind w:left="283"/>
    </w:pPr>
  </w:style>
  <w:style w:type="character" w:customStyle="1" w:styleId="aa">
    <w:name w:val="Основной текст с отступом Знак"/>
    <w:basedOn w:val="a0"/>
    <w:link w:val="a9"/>
    <w:uiPriority w:val="99"/>
    <w:semiHidden/>
    <w:rsid w:val="00B817E6"/>
    <w:rPr>
      <w:rFonts w:ascii="Times New Roman" w:eastAsia="Times New Roman" w:hAnsi="Times New Roman" w:cs="Times New Roman"/>
      <w:sz w:val="20"/>
      <w:szCs w:val="20"/>
      <w:lang w:eastAsia="ru-RU"/>
    </w:rPr>
  </w:style>
  <w:style w:type="paragraph" w:customStyle="1" w:styleId="ConsNonformat">
    <w:name w:val="ConsNonformat"/>
    <w:rsid w:val="00B817E6"/>
    <w:pPr>
      <w:widowControl w:val="0"/>
      <w:spacing w:after="0" w:line="240" w:lineRule="auto"/>
    </w:pPr>
    <w:rPr>
      <w:rFonts w:ascii="Courier New" w:eastAsia="Times New Roman" w:hAnsi="Courier New" w:cs="Times New Roman"/>
      <w:sz w:val="20"/>
      <w:szCs w:val="20"/>
      <w:lang w:eastAsia="ru-RU"/>
    </w:rPr>
  </w:style>
  <w:style w:type="paragraph" w:styleId="ab">
    <w:name w:val="Balloon Text"/>
    <w:basedOn w:val="a"/>
    <w:link w:val="ac"/>
    <w:uiPriority w:val="99"/>
    <w:semiHidden/>
    <w:unhideWhenUsed/>
    <w:rsid w:val="004B3CB5"/>
    <w:rPr>
      <w:rFonts w:ascii="Segoe UI" w:hAnsi="Segoe UI" w:cs="Segoe UI"/>
      <w:sz w:val="18"/>
      <w:szCs w:val="18"/>
    </w:rPr>
  </w:style>
  <w:style w:type="character" w:customStyle="1" w:styleId="ac">
    <w:name w:val="Текст выноски Знак"/>
    <w:basedOn w:val="a0"/>
    <w:link w:val="ab"/>
    <w:uiPriority w:val="99"/>
    <w:semiHidden/>
    <w:rsid w:val="004B3C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orgau_imu5\Desktop\&#1040;&#1091;&#1082;&#1094;&#1080;&#1086;&#1085;\imu2\Desktop\178fz23062000072_first_parts_protocol.rtf" TargetMode="External"/><Relationship Id="rId13" Type="http://schemas.openxmlformats.org/officeDocument/2006/relationships/hyperlink" Target="file:///C:\Users\morgau_imu5\Desktop\&#1040;&#1091;&#1082;&#1094;&#1080;&#1086;&#1085;\imu2\Desktop\178fz23062000072_first_parts_protocol.rtf" TargetMode="External"/><Relationship Id="rId18" Type="http://schemas.openxmlformats.org/officeDocument/2006/relationships/hyperlink" Target="http://morgau.cap.ru/" TargetMode="External"/><Relationship Id="rId3" Type="http://schemas.openxmlformats.org/officeDocument/2006/relationships/styles" Target="styles.xml"/><Relationship Id="rId21" Type="http://schemas.openxmlformats.org/officeDocument/2006/relationships/hyperlink" Target="http://178fz.roseltorg.ru/" TargetMode="External"/><Relationship Id="rId7" Type="http://schemas.openxmlformats.org/officeDocument/2006/relationships/hyperlink" Target="mailto:morgau_imu2@cap.ru" TargetMode="External"/><Relationship Id="rId12" Type="http://schemas.openxmlformats.org/officeDocument/2006/relationships/hyperlink" Target="http://morgau.cap.ru/" TargetMode="External"/><Relationship Id="rId17" Type="http://schemas.openxmlformats.org/officeDocument/2006/relationships/hyperlink" Target="file:///C:\Users\morgau_imu5\Desktop\&#1040;&#1091;&#1082;&#1094;&#1080;&#1086;&#1085;\imu2\Desktop\178fz23062000072_first_parts_protocol.rtf" TargetMode="External"/><Relationship Id="rId2" Type="http://schemas.openxmlformats.org/officeDocument/2006/relationships/numbering" Target="numbering.xml"/><Relationship Id="rId16" Type="http://schemas.openxmlformats.org/officeDocument/2006/relationships/hyperlink" Target="http://morgau.cap.ru/" TargetMode="External"/><Relationship Id="rId20" Type="http://schemas.openxmlformats.org/officeDocument/2006/relationships/hyperlink" Target="http://morgau.cap.ru/" TargetMode="External"/><Relationship Id="rId1" Type="http://schemas.openxmlformats.org/officeDocument/2006/relationships/customXml" Target="../customXml/item1.xml"/><Relationship Id="rId6" Type="http://schemas.openxmlformats.org/officeDocument/2006/relationships/hyperlink" Target="mailto:morgau_imu2@cap.ru" TargetMode="External"/><Relationship Id="rId11" Type="http://schemas.openxmlformats.org/officeDocument/2006/relationships/hyperlink" Target="file:///C:\Users\morgau_imu5\Desktop\&#1040;&#1091;&#1082;&#1094;&#1080;&#1086;&#1085;\imu2\Desktop\178fz23062000072_first_parts_protocol.rtf" TargetMode="External"/><Relationship Id="rId5" Type="http://schemas.openxmlformats.org/officeDocument/2006/relationships/webSettings" Target="webSettings.xml"/><Relationship Id="rId15" Type="http://schemas.openxmlformats.org/officeDocument/2006/relationships/hyperlink" Target="file:///C:\Users\morgau_imu5\Desktop\&#1040;&#1091;&#1082;&#1094;&#1080;&#1086;&#1085;\imu2\Desktop\178fz23062000072_first_parts_protocol.rtf" TargetMode="External"/><Relationship Id="rId23" Type="http://schemas.openxmlformats.org/officeDocument/2006/relationships/theme" Target="theme/theme1.xml"/><Relationship Id="rId10" Type="http://schemas.openxmlformats.org/officeDocument/2006/relationships/hyperlink" Target="http://morgau.cap.ru/" TargetMode="External"/><Relationship Id="rId19" Type="http://schemas.openxmlformats.org/officeDocument/2006/relationships/hyperlink" Target="file:///C:\Users\morgau_imu5\Desktop\&#1040;&#1091;&#1082;&#1094;&#1080;&#1086;&#1085;\imu2\Desktop\178fz23062000072_first_parts_protocol.rtf" TargetMode="External"/><Relationship Id="rId4" Type="http://schemas.openxmlformats.org/officeDocument/2006/relationships/settings" Target="settings.xml"/><Relationship Id="rId9" Type="http://schemas.openxmlformats.org/officeDocument/2006/relationships/hyperlink" Target="file:///C:\Users\morgau_imu5\Desktop\&#1040;&#1091;&#1082;&#1094;&#1080;&#1086;&#1085;\imu2\Desktop\178fz23062000072_first_parts_protocol.rtf" TargetMode="External"/><Relationship Id="rId14" Type="http://schemas.openxmlformats.org/officeDocument/2006/relationships/hyperlink" Target="http://morgau.cap.ru/"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499F-1E41-40E0-A718-36726E7C4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14</Pages>
  <Words>7595</Words>
  <Characters>43293</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Матвеева Мария Алексеевна</dc:creator>
  <cp:keywords/>
  <dc:description/>
  <cp:lastModifiedBy>Матвеева Мария Алексеевна</cp:lastModifiedBy>
  <cp:revision>9</cp:revision>
  <cp:lastPrinted>2025-02-28T13:47:00Z</cp:lastPrinted>
  <dcterms:created xsi:type="dcterms:W3CDTF">2024-12-10T11:45:00Z</dcterms:created>
  <dcterms:modified xsi:type="dcterms:W3CDTF">2025-02-28T13:48:00Z</dcterms:modified>
</cp:coreProperties>
</file>