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20D9" w:rsidRDefault="00C420D9"/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DD7C1B" w:rsidTr="00FD33F7">
        <w:trPr>
          <w:trHeight w:val="980"/>
        </w:trPr>
        <w:tc>
          <w:tcPr>
            <w:tcW w:w="3970" w:type="dxa"/>
          </w:tcPr>
          <w:p w:rsidR="00101141" w:rsidRPr="00DD7C1B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DD7C1B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DD7C1B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DD7C1B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F1017E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25.05.2026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 w:rsidR="00CF0AA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134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F1017E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25.05.2026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134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DD7C1B" w:rsidRPr="00DD7C1B" w:rsidRDefault="00DD7C1B" w:rsidP="00DD7C1B">
      <w:pPr>
        <w:pStyle w:val="a8"/>
        <w:rPr>
          <w:rFonts w:ascii="Times New Roman" w:hAnsi="Times New Roman" w:cs="Times New Roman"/>
          <w:b/>
          <w:sz w:val="24"/>
          <w:szCs w:val="24"/>
        </w:rPr>
      </w:pPr>
      <w:bookmarkStart w:id="0" w:name="_Hlk231898872"/>
      <w:r w:rsidRPr="00DD7C1B">
        <w:rPr>
          <w:rFonts w:ascii="Times New Roman" w:hAnsi="Times New Roman" w:cs="Times New Roman"/>
          <w:b/>
          <w:sz w:val="24"/>
          <w:szCs w:val="24"/>
        </w:rPr>
        <w:t>Об утверждении Порядка формирования</w:t>
      </w:r>
    </w:p>
    <w:p w:rsidR="00DD7C1B" w:rsidRPr="00DD7C1B" w:rsidRDefault="00DD7C1B" w:rsidP="00DD7C1B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DD7C1B">
        <w:rPr>
          <w:rFonts w:ascii="Times New Roman" w:hAnsi="Times New Roman" w:cs="Times New Roman"/>
          <w:b/>
          <w:sz w:val="24"/>
          <w:szCs w:val="24"/>
        </w:rPr>
        <w:t xml:space="preserve">перечня налоговых расходов Порецкого </w:t>
      </w:r>
    </w:p>
    <w:p w:rsidR="00DD7C1B" w:rsidRPr="00DD7C1B" w:rsidRDefault="00DD7C1B" w:rsidP="00DD7C1B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  <w:r w:rsidRPr="00DD7C1B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  <w:bookmarkEnd w:id="0"/>
    </w:p>
    <w:p w:rsidR="00883694" w:rsidRPr="00883694" w:rsidRDefault="00883694" w:rsidP="00906DB4">
      <w:pPr>
        <w:tabs>
          <w:tab w:val="left" w:pos="1273"/>
          <w:tab w:val="left" w:pos="2763"/>
        </w:tabs>
        <w:ind w:right="5073"/>
        <w:rPr>
          <w:rFonts w:ascii="Times New Roman" w:hAnsi="Times New Roman" w:cs="Times New Roman"/>
          <w:sz w:val="24"/>
          <w:szCs w:val="24"/>
        </w:rPr>
      </w:pPr>
      <w:r w:rsidRPr="00DD7C1B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D7C1B" w:rsidRPr="00DD7C1B">
        <w:rPr>
          <w:rFonts w:ascii="Times New Roman" w:hAnsi="Times New Roman" w:cs="Times New Roman"/>
          <w:b/>
          <w:sz w:val="24"/>
          <w:szCs w:val="24"/>
        </w:rPr>
        <w:tab/>
      </w:r>
      <w:r w:rsidR="00906DB4">
        <w:rPr>
          <w:rFonts w:ascii="Times New Roman" w:hAnsi="Times New Roman" w:cs="Times New Roman"/>
          <w:sz w:val="24"/>
          <w:szCs w:val="24"/>
        </w:rPr>
        <w:tab/>
      </w:r>
    </w:p>
    <w:p w:rsidR="00DD7C1B" w:rsidRPr="00906DB4" w:rsidRDefault="00906DB4" w:rsidP="00906DB4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1" w:name="_Hlk231902504"/>
      <w:r w:rsidR="00DD7C1B" w:rsidRPr="00906DB4">
        <w:rPr>
          <w:rFonts w:ascii="Times New Roman" w:hAnsi="Times New Roman" w:cs="Times New Roman"/>
          <w:sz w:val="24"/>
          <w:szCs w:val="24"/>
        </w:rPr>
        <w:t>В соответствии со статьей 174</w:t>
      </w:r>
      <w:r w:rsidR="00B16E78">
        <w:rPr>
          <w:rFonts w:ascii="Times New Roman" w:hAnsi="Times New Roman" w:cs="Times New Roman"/>
          <w:sz w:val="24"/>
          <w:szCs w:val="24"/>
        </w:rPr>
        <w:t>.3</w:t>
      </w:r>
      <w:r w:rsidR="00DD7C1B" w:rsidRPr="00906DB4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 администрация П</w:t>
      </w:r>
      <w:r w:rsidR="00CF0AA6">
        <w:rPr>
          <w:rFonts w:ascii="Times New Roman" w:hAnsi="Times New Roman" w:cs="Times New Roman"/>
          <w:sz w:val="24"/>
          <w:szCs w:val="24"/>
        </w:rPr>
        <w:t xml:space="preserve">орецкого муниципального округа </w:t>
      </w:r>
      <w:r w:rsidR="00DD7C1B" w:rsidRPr="00906DB4">
        <w:rPr>
          <w:rFonts w:ascii="Times New Roman" w:hAnsi="Times New Roman" w:cs="Times New Roman"/>
          <w:sz w:val="24"/>
          <w:szCs w:val="24"/>
        </w:rPr>
        <w:t>п о с т а н о в л я е т:</w:t>
      </w:r>
    </w:p>
    <w:p w:rsidR="00DD7C1B" w:rsidRPr="00906DB4" w:rsidRDefault="00906DB4" w:rsidP="00906DB4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7C1B" w:rsidRPr="00906DB4">
        <w:rPr>
          <w:rFonts w:ascii="Times New Roman" w:hAnsi="Times New Roman" w:cs="Times New Roman"/>
          <w:sz w:val="24"/>
          <w:szCs w:val="24"/>
        </w:rPr>
        <w:t>1. Утвердить прилагаемый Порядок формирования перечня налоговых расходов П</w:t>
      </w:r>
      <w:r w:rsidR="00590B9F">
        <w:rPr>
          <w:rFonts w:ascii="Times New Roman" w:hAnsi="Times New Roman" w:cs="Times New Roman"/>
          <w:sz w:val="24"/>
          <w:szCs w:val="24"/>
        </w:rPr>
        <w:t xml:space="preserve">орецкого муниципального округа </w:t>
      </w:r>
      <w:r w:rsidR="00DD7C1B" w:rsidRPr="00906DB4">
        <w:rPr>
          <w:rFonts w:ascii="Times New Roman" w:hAnsi="Times New Roman" w:cs="Times New Roman"/>
          <w:sz w:val="24"/>
          <w:szCs w:val="24"/>
        </w:rPr>
        <w:t xml:space="preserve">Чувашской Республики. </w:t>
      </w:r>
    </w:p>
    <w:p w:rsidR="00906DB4" w:rsidRPr="00E9104E" w:rsidRDefault="0094745A" w:rsidP="00B16E78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  <w:r w:rsidRPr="00906DB4">
        <w:rPr>
          <w:rFonts w:ascii="Times New Roman" w:hAnsi="Times New Roman" w:cs="Times New Roman"/>
          <w:sz w:val="24"/>
          <w:szCs w:val="24"/>
        </w:rPr>
        <w:tab/>
      </w:r>
      <w:r w:rsidR="00B16E78">
        <w:rPr>
          <w:rFonts w:ascii="Times New Roman" w:hAnsi="Times New Roman" w:cs="Times New Roman"/>
          <w:sz w:val="24"/>
          <w:szCs w:val="24"/>
        </w:rPr>
        <w:t>2</w:t>
      </w:r>
      <w:r w:rsidR="00883694" w:rsidRPr="00906DB4">
        <w:rPr>
          <w:rFonts w:ascii="Times New Roman" w:hAnsi="Times New Roman" w:cs="Times New Roman"/>
          <w:sz w:val="24"/>
          <w:szCs w:val="24"/>
        </w:rPr>
        <w:t xml:space="preserve">. </w:t>
      </w:r>
      <w:r w:rsidR="00906DB4" w:rsidRPr="00E9104E">
        <w:rPr>
          <w:rFonts w:ascii="Times New Roman" w:hAnsi="Times New Roman"/>
          <w:sz w:val="24"/>
          <w:szCs w:val="24"/>
        </w:rPr>
        <w:t xml:space="preserve">Настоящее постановление вступает в силу со дня его </w:t>
      </w:r>
      <w:hyperlink r:id="rId6" w:history="1">
        <w:r w:rsidR="00906DB4" w:rsidRPr="00906DB4">
          <w:rPr>
            <w:rStyle w:val="a5"/>
            <w:rFonts w:ascii="Times New Roman" w:hAnsi="Times New Roman"/>
            <w:b w:val="0"/>
            <w:color w:val="auto"/>
            <w:sz w:val="24"/>
            <w:szCs w:val="24"/>
          </w:rPr>
          <w:t>официального опубликования</w:t>
        </w:r>
      </w:hyperlink>
      <w:r w:rsidR="00906DB4" w:rsidRPr="00906DB4">
        <w:rPr>
          <w:rFonts w:ascii="Times New Roman" w:hAnsi="Times New Roman"/>
          <w:sz w:val="24"/>
          <w:szCs w:val="24"/>
        </w:rPr>
        <w:t xml:space="preserve"> в издании «Вестник Поречья» и </w:t>
      </w:r>
      <w:r w:rsidR="00906DB4" w:rsidRPr="00906DB4">
        <w:rPr>
          <w:rFonts w:ascii="Times New Roman" w:hAnsi="Times New Roman"/>
          <w:kern w:val="2"/>
          <w:sz w:val="24"/>
          <w:szCs w:val="24"/>
        </w:rPr>
        <w:t>подлежит размещению на офиц</w:t>
      </w:r>
      <w:r w:rsidR="00906DB4" w:rsidRPr="00E666D3">
        <w:rPr>
          <w:rFonts w:ascii="Times New Roman" w:hAnsi="Times New Roman"/>
          <w:kern w:val="2"/>
          <w:sz w:val="24"/>
          <w:szCs w:val="24"/>
        </w:rPr>
        <w:t>иальном сайте Порецкого муниципального округа в информационно-телекоммуникационной сети «Интернет».</w:t>
      </w:r>
    </w:p>
    <w:bookmarkEnd w:id="1"/>
    <w:p w:rsidR="00883694" w:rsidRPr="0094745A" w:rsidRDefault="00883694" w:rsidP="00906DB4">
      <w:pPr>
        <w:tabs>
          <w:tab w:val="left" w:pos="0"/>
        </w:tabs>
        <w:spacing w:line="240" w:lineRule="auto"/>
        <w:ind w:hanging="284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101141" w:rsidRPr="00101141" w:rsidRDefault="00101141" w:rsidP="00906DB4">
      <w:pPr>
        <w:tabs>
          <w:tab w:val="left" w:pos="900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906DB4" w:rsidRDefault="00906DB4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37176" w:rsidRDefault="00101141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Pr="009E6EC6" w:rsidRDefault="00E704C5" w:rsidP="00CF0AA6">
      <w:pPr>
        <w:spacing w:after="0"/>
        <w:ind w:left="4730"/>
        <w:jc w:val="center"/>
        <w:rPr>
          <w:rFonts w:ascii="Times New Roman" w:hAnsi="Times New Roman"/>
          <w:caps/>
          <w:color w:val="000000"/>
          <w:sz w:val="26"/>
          <w:szCs w:val="26"/>
        </w:rPr>
      </w:pPr>
      <w:bookmarkStart w:id="2" w:name="_Hlk231902590"/>
      <w:r w:rsidRPr="009E6EC6">
        <w:rPr>
          <w:rFonts w:ascii="Times New Roman" w:hAnsi="Times New Roman"/>
          <w:caps/>
          <w:color w:val="000000"/>
          <w:sz w:val="26"/>
          <w:szCs w:val="26"/>
        </w:rPr>
        <w:t>Утвержден</w:t>
      </w:r>
    </w:p>
    <w:p w:rsidR="00E704C5" w:rsidRDefault="00E704C5" w:rsidP="00CF0AA6">
      <w:pPr>
        <w:spacing w:after="0"/>
        <w:ind w:left="4730"/>
        <w:jc w:val="center"/>
        <w:rPr>
          <w:rFonts w:ascii="Times New Roman" w:hAnsi="Times New Roman"/>
          <w:color w:val="000000"/>
          <w:sz w:val="26"/>
          <w:szCs w:val="26"/>
        </w:rPr>
      </w:pPr>
      <w:r w:rsidRPr="009E6EC6">
        <w:rPr>
          <w:rFonts w:ascii="Times New Roman" w:hAnsi="Times New Roman"/>
          <w:color w:val="000000"/>
          <w:sz w:val="26"/>
          <w:szCs w:val="26"/>
        </w:rPr>
        <w:t>постановлением а</w:t>
      </w:r>
      <w:r>
        <w:rPr>
          <w:rFonts w:ascii="Times New Roman" w:hAnsi="Times New Roman"/>
          <w:color w:val="000000"/>
          <w:sz w:val="26"/>
          <w:szCs w:val="26"/>
        </w:rPr>
        <w:t xml:space="preserve">дминистрации </w:t>
      </w:r>
    </w:p>
    <w:p w:rsidR="00E704C5" w:rsidRPr="009E6EC6" w:rsidRDefault="00E704C5" w:rsidP="00CF0AA6">
      <w:pPr>
        <w:spacing w:after="0"/>
        <w:ind w:left="4730"/>
        <w:jc w:val="center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Порецкого муниципального округа</w:t>
      </w:r>
    </w:p>
    <w:p w:rsidR="00E704C5" w:rsidRPr="009E6EC6" w:rsidRDefault="00E704C5" w:rsidP="00CF0AA6">
      <w:pPr>
        <w:spacing w:after="0"/>
        <w:ind w:left="4730"/>
        <w:jc w:val="center"/>
        <w:rPr>
          <w:rFonts w:ascii="Times New Roman" w:hAnsi="Times New Roman"/>
          <w:color w:val="000000"/>
          <w:sz w:val="26"/>
          <w:szCs w:val="26"/>
        </w:rPr>
      </w:pPr>
      <w:r w:rsidRPr="009E6EC6">
        <w:rPr>
          <w:rFonts w:ascii="Times New Roman" w:hAnsi="Times New Roman"/>
          <w:color w:val="000000"/>
          <w:sz w:val="26"/>
          <w:szCs w:val="26"/>
        </w:rPr>
        <w:t>Чувашской Республики</w:t>
      </w:r>
    </w:p>
    <w:p w:rsidR="00E704C5" w:rsidRPr="00A85D8D" w:rsidRDefault="00E704C5" w:rsidP="00CF0AA6">
      <w:pPr>
        <w:spacing w:after="0"/>
        <w:ind w:left="4730"/>
        <w:jc w:val="center"/>
        <w:rPr>
          <w:rFonts w:ascii="Times New Roman" w:hAnsi="Times New Roman"/>
          <w:color w:val="000000"/>
          <w:sz w:val="26"/>
          <w:szCs w:val="26"/>
        </w:rPr>
      </w:pPr>
      <w:r w:rsidRPr="009E6EC6">
        <w:rPr>
          <w:rFonts w:ascii="Times New Roman" w:hAnsi="Times New Roman"/>
          <w:color w:val="000000"/>
          <w:sz w:val="26"/>
          <w:szCs w:val="26"/>
        </w:rPr>
        <w:t xml:space="preserve">от </w:t>
      </w:r>
      <w:r w:rsidR="009F53F5">
        <w:rPr>
          <w:rFonts w:ascii="Times New Roman" w:hAnsi="Times New Roman"/>
          <w:color w:val="000000"/>
          <w:sz w:val="26"/>
          <w:szCs w:val="26"/>
        </w:rPr>
        <w:t>25.05.2026</w:t>
      </w:r>
      <w:r w:rsidR="00B16E78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E704C5">
        <w:rPr>
          <w:rFonts w:ascii="Times New Roman" w:hAnsi="Times New Roman"/>
          <w:color w:val="000000"/>
          <w:sz w:val="26"/>
          <w:szCs w:val="26"/>
        </w:rPr>
        <w:t>№</w:t>
      </w:r>
      <w:r w:rsidR="009F53F5">
        <w:rPr>
          <w:rFonts w:ascii="Times New Roman" w:hAnsi="Times New Roman"/>
          <w:color w:val="000000"/>
          <w:sz w:val="26"/>
          <w:szCs w:val="26"/>
        </w:rPr>
        <w:t>134</w:t>
      </w:r>
    </w:p>
    <w:p w:rsidR="00E704C5" w:rsidRDefault="00E704C5" w:rsidP="00CF0AA6">
      <w:pPr>
        <w:spacing w:after="0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E704C5" w:rsidRPr="0094235C" w:rsidRDefault="001B39B9" w:rsidP="00CF0AA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hyperlink r:id="rId7" w:history="1">
        <w:r w:rsidR="00E704C5" w:rsidRPr="0094235C">
          <w:rPr>
            <w:rFonts w:ascii="Times New Roman" w:hAnsi="Times New Roman" w:cs="Times New Roman"/>
            <w:b/>
            <w:sz w:val="26"/>
            <w:szCs w:val="26"/>
          </w:rPr>
          <w:t>П</w:t>
        </w:r>
        <w:r w:rsidR="00E704C5">
          <w:rPr>
            <w:rFonts w:ascii="Times New Roman" w:hAnsi="Times New Roman" w:cs="Times New Roman"/>
            <w:b/>
            <w:sz w:val="26"/>
            <w:szCs w:val="26"/>
          </w:rPr>
          <w:t xml:space="preserve"> </w:t>
        </w:r>
        <w:r w:rsidR="00E704C5" w:rsidRPr="0094235C">
          <w:rPr>
            <w:rFonts w:ascii="Times New Roman" w:hAnsi="Times New Roman" w:cs="Times New Roman"/>
            <w:b/>
            <w:sz w:val="26"/>
            <w:szCs w:val="26"/>
          </w:rPr>
          <w:t>О</w:t>
        </w:r>
        <w:r w:rsidR="00E704C5">
          <w:rPr>
            <w:rFonts w:ascii="Times New Roman" w:hAnsi="Times New Roman" w:cs="Times New Roman"/>
            <w:b/>
            <w:sz w:val="26"/>
            <w:szCs w:val="26"/>
          </w:rPr>
          <w:t xml:space="preserve"> </w:t>
        </w:r>
        <w:r w:rsidR="00E704C5" w:rsidRPr="0094235C">
          <w:rPr>
            <w:rFonts w:ascii="Times New Roman" w:hAnsi="Times New Roman" w:cs="Times New Roman"/>
            <w:b/>
            <w:sz w:val="26"/>
            <w:szCs w:val="26"/>
          </w:rPr>
          <w:t>Р</w:t>
        </w:r>
        <w:r w:rsidR="00E704C5">
          <w:rPr>
            <w:rFonts w:ascii="Times New Roman" w:hAnsi="Times New Roman" w:cs="Times New Roman"/>
            <w:b/>
            <w:sz w:val="26"/>
            <w:szCs w:val="26"/>
          </w:rPr>
          <w:t xml:space="preserve"> </w:t>
        </w:r>
        <w:r w:rsidR="00E704C5" w:rsidRPr="0094235C">
          <w:rPr>
            <w:rFonts w:ascii="Times New Roman" w:hAnsi="Times New Roman" w:cs="Times New Roman"/>
            <w:b/>
            <w:sz w:val="26"/>
            <w:szCs w:val="26"/>
          </w:rPr>
          <w:t>Я</w:t>
        </w:r>
        <w:r w:rsidR="00E704C5">
          <w:rPr>
            <w:rFonts w:ascii="Times New Roman" w:hAnsi="Times New Roman" w:cs="Times New Roman"/>
            <w:b/>
            <w:sz w:val="26"/>
            <w:szCs w:val="26"/>
          </w:rPr>
          <w:t xml:space="preserve"> </w:t>
        </w:r>
        <w:r w:rsidR="00E704C5" w:rsidRPr="0094235C">
          <w:rPr>
            <w:rFonts w:ascii="Times New Roman" w:hAnsi="Times New Roman" w:cs="Times New Roman"/>
            <w:b/>
            <w:sz w:val="26"/>
            <w:szCs w:val="26"/>
          </w:rPr>
          <w:t>Д</w:t>
        </w:r>
        <w:r w:rsidR="00E704C5">
          <w:rPr>
            <w:rFonts w:ascii="Times New Roman" w:hAnsi="Times New Roman" w:cs="Times New Roman"/>
            <w:b/>
            <w:sz w:val="26"/>
            <w:szCs w:val="26"/>
          </w:rPr>
          <w:t xml:space="preserve"> </w:t>
        </w:r>
        <w:r w:rsidR="00E704C5" w:rsidRPr="0094235C">
          <w:rPr>
            <w:rFonts w:ascii="Times New Roman" w:hAnsi="Times New Roman" w:cs="Times New Roman"/>
            <w:b/>
            <w:sz w:val="26"/>
            <w:szCs w:val="26"/>
          </w:rPr>
          <w:t>О</w:t>
        </w:r>
        <w:r w:rsidR="00E704C5">
          <w:rPr>
            <w:rFonts w:ascii="Times New Roman" w:hAnsi="Times New Roman" w:cs="Times New Roman"/>
            <w:b/>
            <w:sz w:val="26"/>
            <w:szCs w:val="26"/>
          </w:rPr>
          <w:t xml:space="preserve"> </w:t>
        </w:r>
        <w:r w:rsidR="00E704C5" w:rsidRPr="0094235C">
          <w:rPr>
            <w:rFonts w:ascii="Times New Roman" w:hAnsi="Times New Roman" w:cs="Times New Roman"/>
            <w:b/>
            <w:sz w:val="26"/>
            <w:szCs w:val="26"/>
          </w:rPr>
          <w:t>К</w:t>
        </w:r>
      </w:hyperlink>
    </w:p>
    <w:p w:rsidR="00E704C5" w:rsidRPr="0094235C" w:rsidRDefault="00E704C5" w:rsidP="00CF0AA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235C">
        <w:rPr>
          <w:rFonts w:ascii="Times New Roman" w:hAnsi="Times New Roman" w:cs="Times New Roman"/>
          <w:b/>
          <w:sz w:val="26"/>
          <w:szCs w:val="26"/>
        </w:rPr>
        <w:t xml:space="preserve">формирования перечня налоговых расходов </w:t>
      </w:r>
      <w:r>
        <w:rPr>
          <w:rFonts w:ascii="Times New Roman" w:hAnsi="Times New Roman" w:cs="Times New Roman"/>
          <w:b/>
          <w:sz w:val="26"/>
          <w:szCs w:val="26"/>
        </w:rPr>
        <w:t xml:space="preserve">Порецкого муниципального округа </w:t>
      </w:r>
      <w:r w:rsidRPr="0094235C">
        <w:rPr>
          <w:rFonts w:ascii="Times New Roman" w:hAnsi="Times New Roman" w:cs="Times New Roman"/>
          <w:b/>
          <w:sz w:val="26"/>
          <w:szCs w:val="26"/>
        </w:rPr>
        <w:t xml:space="preserve">Чувашской Республики </w:t>
      </w:r>
    </w:p>
    <w:p w:rsidR="00B16E78" w:rsidRDefault="00B16E78" w:rsidP="00CF0AA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E704C5" w:rsidRPr="0094235C" w:rsidRDefault="00E704C5" w:rsidP="00685A13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4235C">
        <w:rPr>
          <w:rFonts w:ascii="Times New Roman" w:hAnsi="Times New Roman" w:cs="Times New Roman"/>
          <w:sz w:val="26"/>
          <w:szCs w:val="26"/>
        </w:rPr>
        <w:t>I.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Общие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положения</w:t>
      </w:r>
    </w:p>
    <w:p w:rsidR="00E704C5" w:rsidRPr="0094235C" w:rsidRDefault="00E704C5" w:rsidP="00685A1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704C5" w:rsidRPr="0094235C" w:rsidRDefault="00E704C5" w:rsidP="00685A13">
      <w:pPr>
        <w:pStyle w:val="ConsPlusNormal"/>
        <w:widowControl/>
        <w:numPr>
          <w:ilvl w:val="1"/>
          <w:numId w:val="15"/>
        </w:numPr>
        <w:tabs>
          <w:tab w:val="left" w:pos="1200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235C">
        <w:rPr>
          <w:rFonts w:ascii="Times New Roman" w:hAnsi="Times New Roman" w:cs="Times New Roman"/>
          <w:sz w:val="26"/>
          <w:szCs w:val="26"/>
        </w:rPr>
        <w:t>Настоящий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Порядок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определяет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процедуру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формирования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перечня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расходов</w:t>
      </w:r>
      <w:r>
        <w:rPr>
          <w:rFonts w:ascii="Times New Roman" w:hAnsi="Times New Roman" w:cs="Times New Roman"/>
          <w:sz w:val="26"/>
          <w:szCs w:val="26"/>
        </w:rPr>
        <w:t xml:space="preserve"> Порецкого муниципального округа </w:t>
      </w:r>
      <w:r w:rsidRPr="0094235C">
        <w:rPr>
          <w:rFonts w:ascii="Times New Roman" w:hAnsi="Times New Roman" w:cs="Times New Roman"/>
          <w:sz w:val="26"/>
          <w:szCs w:val="26"/>
        </w:rPr>
        <w:t>Чувашской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Республики</w:t>
      </w:r>
      <w:r>
        <w:rPr>
          <w:rFonts w:ascii="Times New Roman" w:hAnsi="Times New Roman" w:cs="Times New Roman"/>
          <w:sz w:val="26"/>
          <w:szCs w:val="26"/>
        </w:rPr>
        <w:t xml:space="preserve"> (далее – налоговые расходы) </w:t>
      </w:r>
      <w:r w:rsidRPr="0094235C">
        <w:rPr>
          <w:rFonts w:ascii="Times New Roman" w:hAnsi="Times New Roman" w:cs="Times New Roman"/>
          <w:sz w:val="26"/>
          <w:szCs w:val="26"/>
        </w:rPr>
        <w:t>по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налогам,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отнесенны</w:t>
      </w:r>
      <w:r>
        <w:rPr>
          <w:rFonts w:ascii="Times New Roman" w:hAnsi="Times New Roman" w:cs="Times New Roman"/>
          <w:sz w:val="26"/>
          <w:szCs w:val="26"/>
        </w:rPr>
        <w:t xml:space="preserve">м </w:t>
      </w:r>
      <w:r w:rsidRPr="0094235C">
        <w:rPr>
          <w:rFonts w:ascii="Times New Roman" w:hAnsi="Times New Roman" w:cs="Times New Roman"/>
          <w:sz w:val="26"/>
          <w:szCs w:val="26"/>
        </w:rPr>
        <w:t>законодательством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Российской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Федерации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сборах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 xml:space="preserve"> местным налогам</w:t>
      </w:r>
      <w:r w:rsidRPr="0094235C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E704C5" w:rsidRPr="0094235C" w:rsidRDefault="00E704C5" w:rsidP="00685A13">
      <w:pPr>
        <w:pStyle w:val="ConsPlusNormal"/>
        <w:widowControl/>
        <w:numPr>
          <w:ilvl w:val="1"/>
          <w:numId w:val="15"/>
        </w:numPr>
        <w:tabs>
          <w:tab w:val="left" w:pos="1200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235C">
        <w:rPr>
          <w:rFonts w:ascii="Times New Roman" w:hAnsi="Times New Roman" w:cs="Times New Roman"/>
          <w:sz w:val="26"/>
          <w:szCs w:val="26"/>
        </w:rPr>
        <w:t>Для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целей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настоящего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Порядка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используются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следующие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понятия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термины:</w:t>
      </w:r>
    </w:p>
    <w:p w:rsidR="00E704C5" w:rsidRPr="0094235C" w:rsidRDefault="00E704C5" w:rsidP="00685A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235C">
        <w:rPr>
          <w:rFonts w:ascii="Times New Roman" w:hAnsi="Times New Roman" w:cs="Times New Roman"/>
          <w:sz w:val="26"/>
          <w:szCs w:val="26"/>
        </w:rPr>
        <w:t>налоговые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расходы</w:t>
      </w:r>
      <w:r w:rsidR="00B16E78">
        <w:rPr>
          <w:rFonts w:ascii="Times New Roman" w:hAnsi="Times New Roman" w:cs="Times New Roman"/>
          <w:sz w:val="26"/>
          <w:szCs w:val="26"/>
        </w:rPr>
        <w:t xml:space="preserve"> Порецкого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r w:rsidRPr="0094235C">
        <w:rPr>
          <w:rFonts w:ascii="Times New Roman" w:hAnsi="Times New Roman" w:cs="Times New Roman"/>
          <w:sz w:val="26"/>
          <w:szCs w:val="26"/>
        </w:rPr>
        <w:t>выпадающие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доходы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бюджета</w:t>
      </w:r>
      <w:r>
        <w:rPr>
          <w:rFonts w:ascii="Times New Roman" w:hAnsi="Times New Roman" w:cs="Times New Roman"/>
          <w:sz w:val="26"/>
          <w:szCs w:val="26"/>
        </w:rPr>
        <w:t xml:space="preserve"> Порецкого муниципального округа </w:t>
      </w:r>
      <w:r w:rsidRPr="0094235C">
        <w:rPr>
          <w:rFonts w:ascii="Times New Roman" w:hAnsi="Times New Roman" w:cs="Times New Roman"/>
          <w:sz w:val="26"/>
          <w:szCs w:val="26"/>
        </w:rPr>
        <w:t>Чувашской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Республики,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обусловленные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налоговыми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льготами,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освобождениями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иными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преференциями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налогам,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предусмотренными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качестве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мер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государственной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поддержки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соответствии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целями</w:t>
      </w:r>
      <w:r>
        <w:rPr>
          <w:rFonts w:ascii="Times New Roman" w:hAnsi="Times New Roman" w:cs="Times New Roman"/>
          <w:sz w:val="26"/>
          <w:szCs w:val="26"/>
        </w:rPr>
        <w:t xml:space="preserve"> муниципаль</w:t>
      </w:r>
      <w:r w:rsidRPr="0094235C">
        <w:rPr>
          <w:rFonts w:ascii="Times New Roman" w:hAnsi="Times New Roman" w:cs="Times New Roman"/>
          <w:sz w:val="26"/>
          <w:szCs w:val="26"/>
        </w:rPr>
        <w:t>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программ</w:t>
      </w:r>
      <w:r>
        <w:rPr>
          <w:rFonts w:ascii="Times New Roman" w:hAnsi="Times New Roman" w:cs="Times New Roman"/>
          <w:sz w:val="26"/>
          <w:szCs w:val="26"/>
        </w:rPr>
        <w:t xml:space="preserve"> Порецкого муниципального округа </w:t>
      </w:r>
      <w:r w:rsidRPr="0094235C">
        <w:rPr>
          <w:rFonts w:ascii="Times New Roman" w:hAnsi="Times New Roman" w:cs="Times New Roman"/>
          <w:sz w:val="26"/>
          <w:szCs w:val="26"/>
        </w:rPr>
        <w:t>Чувашской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Республики</w:t>
      </w:r>
      <w:r>
        <w:rPr>
          <w:rFonts w:ascii="Times New Roman" w:hAnsi="Times New Roman" w:cs="Times New Roman"/>
          <w:sz w:val="26"/>
          <w:szCs w:val="26"/>
        </w:rPr>
        <w:t xml:space="preserve"> (далее – муниципальные программы) </w:t>
      </w:r>
      <w:r w:rsidRPr="0094235C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структурных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элементов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(или)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целями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социально-экономического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развития</w:t>
      </w:r>
      <w:r>
        <w:rPr>
          <w:rFonts w:ascii="Times New Roman" w:hAnsi="Times New Roman" w:cs="Times New Roman"/>
          <w:sz w:val="26"/>
          <w:szCs w:val="26"/>
        </w:rPr>
        <w:t xml:space="preserve"> Порецкого муниципального округа </w:t>
      </w:r>
      <w:r w:rsidRPr="0094235C">
        <w:rPr>
          <w:rFonts w:ascii="Times New Roman" w:hAnsi="Times New Roman" w:cs="Times New Roman"/>
          <w:sz w:val="26"/>
          <w:szCs w:val="26"/>
        </w:rPr>
        <w:t>Чувашской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Республики,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относящимися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 xml:space="preserve"> м</w:t>
      </w:r>
      <w:r w:rsidRPr="0094235C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ниципаль</w:t>
      </w:r>
      <w:r w:rsidRPr="0094235C">
        <w:rPr>
          <w:rFonts w:ascii="Times New Roman" w:hAnsi="Times New Roman" w:cs="Times New Roman"/>
          <w:sz w:val="26"/>
          <w:szCs w:val="26"/>
        </w:rPr>
        <w:t>ным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программам;</w:t>
      </w:r>
    </w:p>
    <w:p w:rsidR="00E704C5" w:rsidRPr="0094235C" w:rsidRDefault="00E704C5" w:rsidP="00685A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235C">
        <w:rPr>
          <w:rFonts w:ascii="Times New Roman" w:hAnsi="Times New Roman" w:cs="Times New Roman"/>
          <w:sz w:val="26"/>
          <w:szCs w:val="26"/>
        </w:rPr>
        <w:t>куратор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расходов</w:t>
      </w:r>
      <w:r w:rsidR="00B16E78">
        <w:rPr>
          <w:rFonts w:ascii="Times New Roman" w:hAnsi="Times New Roman" w:cs="Times New Roman"/>
          <w:sz w:val="26"/>
          <w:szCs w:val="26"/>
        </w:rPr>
        <w:t xml:space="preserve"> Порецкого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r w:rsidRPr="0094235C">
        <w:rPr>
          <w:rFonts w:ascii="Times New Roman" w:hAnsi="Times New Roman" w:cs="Times New Roman"/>
          <w:sz w:val="26"/>
          <w:szCs w:val="26"/>
        </w:rPr>
        <w:t>орган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 Порецкого муниципального округа </w:t>
      </w:r>
      <w:r w:rsidRPr="0094235C">
        <w:rPr>
          <w:rFonts w:ascii="Times New Roman" w:hAnsi="Times New Roman" w:cs="Times New Roman"/>
          <w:sz w:val="26"/>
          <w:szCs w:val="26"/>
        </w:rPr>
        <w:t>Чувашской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Республики,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ответственный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соответствии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полномочиями,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установленными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нормативными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правовыми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актами</w:t>
      </w:r>
      <w:r>
        <w:rPr>
          <w:rFonts w:ascii="Times New Roman" w:hAnsi="Times New Roman" w:cs="Times New Roman"/>
          <w:sz w:val="26"/>
          <w:szCs w:val="26"/>
        </w:rPr>
        <w:t xml:space="preserve"> Порецкого муниципального округа </w:t>
      </w:r>
      <w:r w:rsidRPr="0094235C">
        <w:rPr>
          <w:rFonts w:ascii="Times New Roman" w:hAnsi="Times New Roman" w:cs="Times New Roman"/>
          <w:sz w:val="26"/>
          <w:szCs w:val="26"/>
        </w:rPr>
        <w:t>Чувашской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Республики,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за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достижение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соответствующих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налоговому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целей</w:t>
      </w:r>
      <w:r>
        <w:rPr>
          <w:rFonts w:ascii="Times New Roman" w:hAnsi="Times New Roman" w:cs="Times New Roman"/>
          <w:sz w:val="26"/>
          <w:szCs w:val="26"/>
        </w:rPr>
        <w:t xml:space="preserve"> муниципаль</w:t>
      </w:r>
      <w:r w:rsidRPr="0094235C">
        <w:rPr>
          <w:rFonts w:ascii="Times New Roman" w:hAnsi="Times New Roman" w:cs="Times New Roman"/>
          <w:sz w:val="26"/>
          <w:szCs w:val="26"/>
        </w:rPr>
        <w:t>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программы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ее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структурных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элементов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(или)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целей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социально-экономического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развития</w:t>
      </w:r>
      <w:r>
        <w:rPr>
          <w:rFonts w:ascii="Times New Roman" w:hAnsi="Times New Roman" w:cs="Times New Roman"/>
          <w:sz w:val="26"/>
          <w:szCs w:val="26"/>
        </w:rPr>
        <w:t xml:space="preserve"> Порецкого муниципального округа </w:t>
      </w:r>
      <w:r w:rsidRPr="0094235C">
        <w:rPr>
          <w:rFonts w:ascii="Times New Roman" w:hAnsi="Times New Roman" w:cs="Times New Roman"/>
          <w:sz w:val="26"/>
          <w:szCs w:val="26"/>
        </w:rPr>
        <w:t>Чувашской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Республики,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относящихся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 xml:space="preserve"> м</w:t>
      </w:r>
      <w:r w:rsidRPr="0094235C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ниципаль</w:t>
      </w:r>
      <w:r w:rsidRPr="0094235C">
        <w:rPr>
          <w:rFonts w:ascii="Times New Roman" w:hAnsi="Times New Roman" w:cs="Times New Roman"/>
          <w:sz w:val="26"/>
          <w:szCs w:val="26"/>
        </w:rPr>
        <w:t>ным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программам;</w:t>
      </w:r>
    </w:p>
    <w:p w:rsidR="00E704C5" w:rsidRPr="0094235C" w:rsidRDefault="001B39B9" w:rsidP="00685A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hyperlink r:id="rId8" w:history="1">
        <w:r w:rsidR="00E704C5" w:rsidRPr="0094235C">
          <w:rPr>
            <w:rFonts w:ascii="Times New Roman" w:hAnsi="Times New Roman" w:cs="Times New Roman"/>
            <w:sz w:val="26"/>
            <w:szCs w:val="26"/>
          </w:rPr>
          <w:t>перечень</w:t>
        </w:r>
      </w:hyperlink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налоговых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расходов</w:t>
      </w:r>
      <w:r w:rsidR="00B16E78">
        <w:rPr>
          <w:rFonts w:ascii="Times New Roman" w:hAnsi="Times New Roman" w:cs="Times New Roman"/>
          <w:sz w:val="26"/>
          <w:szCs w:val="26"/>
        </w:rPr>
        <w:t xml:space="preserve"> Порецкого муниципального округа</w:t>
      </w:r>
      <w:r w:rsidR="00E704C5">
        <w:rPr>
          <w:rFonts w:ascii="Times New Roman" w:hAnsi="Times New Roman" w:cs="Times New Roman"/>
          <w:sz w:val="26"/>
          <w:szCs w:val="26"/>
        </w:rPr>
        <w:t xml:space="preserve"> – </w:t>
      </w:r>
      <w:r w:rsidR="00E704C5" w:rsidRPr="0094235C">
        <w:rPr>
          <w:rFonts w:ascii="Times New Roman" w:hAnsi="Times New Roman" w:cs="Times New Roman"/>
          <w:sz w:val="26"/>
          <w:szCs w:val="26"/>
        </w:rPr>
        <w:t>документ,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содержащий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сведения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о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распределении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налоговых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расходов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в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соответствии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с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целями</w:t>
      </w:r>
      <w:r w:rsidR="00E704C5">
        <w:rPr>
          <w:rFonts w:ascii="Times New Roman" w:hAnsi="Times New Roman" w:cs="Times New Roman"/>
          <w:sz w:val="26"/>
          <w:szCs w:val="26"/>
        </w:rPr>
        <w:t xml:space="preserve"> муниципаль</w:t>
      </w:r>
      <w:r w:rsidR="00E704C5" w:rsidRPr="0094235C">
        <w:rPr>
          <w:rFonts w:ascii="Times New Roman" w:hAnsi="Times New Roman" w:cs="Times New Roman"/>
          <w:sz w:val="26"/>
          <w:szCs w:val="26"/>
        </w:rPr>
        <w:t>ных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программ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и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их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структурных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элементов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и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(или)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целями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социально-экономического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развития</w:t>
      </w:r>
      <w:r w:rsidR="00E704C5">
        <w:rPr>
          <w:rFonts w:ascii="Times New Roman" w:hAnsi="Times New Roman" w:cs="Times New Roman"/>
          <w:sz w:val="26"/>
          <w:szCs w:val="26"/>
        </w:rPr>
        <w:t xml:space="preserve"> Порецкого муниципального округа </w:t>
      </w:r>
      <w:r w:rsidR="00E704C5" w:rsidRPr="0094235C">
        <w:rPr>
          <w:rFonts w:ascii="Times New Roman" w:hAnsi="Times New Roman" w:cs="Times New Roman"/>
          <w:sz w:val="26"/>
          <w:szCs w:val="26"/>
        </w:rPr>
        <w:t>Чувашской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Республики,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не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относящимися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к</w:t>
      </w:r>
      <w:r w:rsidR="00E704C5">
        <w:rPr>
          <w:rFonts w:ascii="Times New Roman" w:hAnsi="Times New Roman" w:cs="Times New Roman"/>
          <w:sz w:val="26"/>
          <w:szCs w:val="26"/>
        </w:rPr>
        <w:t xml:space="preserve"> м</w:t>
      </w:r>
      <w:r w:rsidR="00E704C5" w:rsidRPr="0094235C">
        <w:rPr>
          <w:rFonts w:ascii="Times New Roman" w:hAnsi="Times New Roman" w:cs="Times New Roman"/>
          <w:sz w:val="26"/>
          <w:szCs w:val="26"/>
        </w:rPr>
        <w:t>у</w:t>
      </w:r>
      <w:r w:rsidR="00E704C5">
        <w:rPr>
          <w:rFonts w:ascii="Times New Roman" w:hAnsi="Times New Roman" w:cs="Times New Roman"/>
          <w:sz w:val="26"/>
          <w:szCs w:val="26"/>
        </w:rPr>
        <w:t>ниципаль</w:t>
      </w:r>
      <w:r w:rsidR="00E704C5" w:rsidRPr="0094235C">
        <w:rPr>
          <w:rFonts w:ascii="Times New Roman" w:hAnsi="Times New Roman" w:cs="Times New Roman"/>
          <w:sz w:val="26"/>
          <w:szCs w:val="26"/>
        </w:rPr>
        <w:t>ным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программам,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а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также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о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кураторах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налоговых</w:t>
      </w:r>
      <w:r w:rsidR="00E704C5">
        <w:rPr>
          <w:rFonts w:ascii="Times New Roman" w:hAnsi="Times New Roman" w:cs="Times New Roman"/>
          <w:sz w:val="26"/>
          <w:szCs w:val="26"/>
        </w:rPr>
        <w:t xml:space="preserve"> </w:t>
      </w:r>
      <w:r w:rsidR="00E704C5" w:rsidRPr="0094235C">
        <w:rPr>
          <w:rFonts w:ascii="Times New Roman" w:hAnsi="Times New Roman" w:cs="Times New Roman"/>
          <w:sz w:val="26"/>
          <w:szCs w:val="26"/>
        </w:rPr>
        <w:t>расходов.</w:t>
      </w:r>
    </w:p>
    <w:p w:rsidR="00E704C5" w:rsidRPr="0094235C" w:rsidRDefault="00E704C5" w:rsidP="00685A1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704C5" w:rsidRPr="0094235C" w:rsidRDefault="00E704C5" w:rsidP="00685A13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4235C">
        <w:rPr>
          <w:rFonts w:ascii="Times New Roman" w:hAnsi="Times New Roman" w:cs="Times New Roman"/>
          <w:b/>
          <w:bCs/>
          <w:sz w:val="26"/>
          <w:szCs w:val="26"/>
        </w:rPr>
        <w:t>II.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Ф</w:t>
      </w:r>
      <w:r w:rsidRPr="0094235C">
        <w:rPr>
          <w:rFonts w:ascii="Times New Roman" w:hAnsi="Times New Roman" w:cs="Times New Roman"/>
          <w:b/>
          <w:bCs/>
          <w:sz w:val="26"/>
          <w:szCs w:val="26"/>
        </w:rPr>
        <w:t>ормировани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е </w:t>
      </w:r>
      <w:r w:rsidRPr="0094235C">
        <w:rPr>
          <w:rFonts w:ascii="Times New Roman" w:hAnsi="Times New Roman" w:cs="Times New Roman"/>
          <w:b/>
          <w:bCs/>
          <w:sz w:val="26"/>
          <w:szCs w:val="26"/>
        </w:rPr>
        <w:t>перечня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b/>
          <w:bCs/>
          <w:sz w:val="26"/>
          <w:szCs w:val="26"/>
        </w:rPr>
        <w:t>налоговых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b/>
          <w:bCs/>
          <w:sz w:val="26"/>
          <w:szCs w:val="26"/>
        </w:rPr>
        <w:t>расходов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E704C5" w:rsidRPr="0094235C" w:rsidRDefault="00E704C5" w:rsidP="00685A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704C5" w:rsidRPr="00E90FDB" w:rsidRDefault="00E704C5" w:rsidP="00685A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ar2"/>
      <w:bookmarkEnd w:id="3"/>
      <w:r w:rsidRPr="0094235C">
        <w:rPr>
          <w:rFonts w:ascii="Times New Roman" w:hAnsi="Times New Roman" w:cs="Times New Roman"/>
          <w:sz w:val="26"/>
          <w:szCs w:val="26"/>
        </w:rPr>
        <w:lastRenderedPageBreak/>
        <w:t>2.1.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94235C">
        <w:rPr>
          <w:rFonts w:ascii="Times New Roman" w:hAnsi="Times New Roman" w:cs="Times New Roman"/>
          <w:sz w:val="26"/>
          <w:szCs w:val="26"/>
        </w:rPr>
        <w:t>Проект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перечня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расходов</w:t>
      </w:r>
      <w:r w:rsidR="00B16E78">
        <w:rPr>
          <w:rFonts w:ascii="Times New Roman" w:hAnsi="Times New Roman" w:cs="Times New Roman"/>
          <w:sz w:val="26"/>
          <w:szCs w:val="26"/>
        </w:rPr>
        <w:t xml:space="preserve"> Порецкого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очередной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финансовый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год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плановый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период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(далее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проект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перечня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расходов)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16E78">
        <w:rPr>
          <w:rFonts w:ascii="Times New Roman" w:hAnsi="Times New Roman" w:cs="Times New Roman"/>
          <w:sz w:val="26"/>
          <w:szCs w:val="26"/>
        </w:rPr>
        <w:t xml:space="preserve"> или предложения о внесении изменений в перечень налоговых расходов </w:t>
      </w:r>
      <w:r w:rsidRPr="0094235C">
        <w:rPr>
          <w:rFonts w:ascii="Times New Roman" w:hAnsi="Times New Roman" w:cs="Times New Roman"/>
          <w:sz w:val="26"/>
          <w:szCs w:val="26"/>
        </w:rPr>
        <w:t>формируется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94235C">
        <w:rPr>
          <w:rFonts w:ascii="Times New Roman" w:hAnsi="Times New Roman" w:cs="Times New Roman"/>
          <w:sz w:val="26"/>
          <w:szCs w:val="26"/>
        </w:rPr>
        <w:t>финансов</w:t>
      </w:r>
      <w:r>
        <w:rPr>
          <w:rFonts w:ascii="Times New Roman" w:hAnsi="Times New Roman" w:cs="Times New Roman"/>
          <w:sz w:val="26"/>
          <w:szCs w:val="26"/>
        </w:rPr>
        <w:t xml:space="preserve">ым отделом администрации Порецкого муниципального округа </w:t>
      </w:r>
      <w:r w:rsidRPr="0094235C">
        <w:rPr>
          <w:rFonts w:ascii="Times New Roman" w:hAnsi="Times New Roman" w:cs="Times New Roman"/>
          <w:sz w:val="26"/>
          <w:szCs w:val="26"/>
        </w:rPr>
        <w:t>Чувашской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Республики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(далее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94235C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фин</w:t>
      </w:r>
      <w:r>
        <w:rPr>
          <w:rFonts w:ascii="Times New Roman" w:hAnsi="Times New Roman" w:cs="Times New Roman"/>
          <w:sz w:val="26"/>
          <w:szCs w:val="26"/>
        </w:rPr>
        <w:t>ансовый отдел</w:t>
      </w:r>
      <w:r w:rsidRPr="0094235C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ежегодно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срок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до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ноября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текущего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форме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согласно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приложению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настоящему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Порядку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направляется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согласование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органы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 Порецкого муниципального округа </w:t>
      </w:r>
      <w:r w:rsidRPr="0094235C">
        <w:rPr>
          <w:rFonts w:ascii="Times New Roman" w:hAnsi="Times New Roman" w:cs="Times New Roman"/>
          <w:sz w:val="26"/>
          <w:szCs w:val="26"/>
        </w:rPr>
        <w:t>Чувашской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Республики,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которые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проектом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перечня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предлагается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определить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качестве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кураторов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90FDB">
        <w:rPr>
          <w:rFonts w:ascii="Times New Roman" w:hAnsi="Times New Roman" w:cs="Times New Roman"/>
          <w:sz w:val="26"/>
          <w:szCs w:val="26"/>
        </w:rPr>
        <w:t xml:space="preserve">налоговых расходов. </w:t>
      </w:r>
    </w:p>
    <w:p w:rsidR="00E704C5" w:rsidRDefault="00E704C5" w:rsidP="00685A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ar0"/>
      <w:bookmarkEnd w:id="4"/>
      <w:r w:rsidRPr="0094235C">
        <w:rPr>
          <w:rFonts w:ascii="Times New Roman" w:hAnsi="Times New Roman" w:cs="Times New Roman"/>
          <w:sz w:val="26"/>
          <w:szCs w:val="26"/>
        </w:rPr>
        <w:t>2.2.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94235C">
        <w:rPr>
          <w:rFonts w:ascii="Times New Roman" w:hAnsi="Times New Roman" w:cs="Times New Roman"/>
          <w:sz w:val="26"/>
          <w:szCs w:val="26"/>
        </w:rPr>
        <w:t>Органы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 Порецкого муниципального округа </w:t>
      </w:r>
      <w:r w:rsidRPr="0094235C">
        <w:rPr>
          <w:rFonts w:ascii="Times New Roman" w:hAnsi="Times New Roman" w:cs="Times New Roman"/>
          <w:sz w:val="26"/>
          <w:szCs w:val="26"/>
        </w:rPr>
        <w:t>Чувашской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Республики,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указанные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пункте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2.1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настоящего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Порядка,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срок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до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ноября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текущего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рассматривают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проект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перечня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расходов</w:t>
      </w:r>
      <w:r w:rsidR="00B16E78">
        <w:rPr>
          <w:rFonts w:ascii="Times New Roman" w:hAnsi="Times New Roman" w:cs="Times New Roman"/>
          <w:sz w:val="26"/>
          <w:szCs w:val="26"/>
        </w:rPr>
        <w:t xml:space="preserve"> или предложения о внесении изменений в перечень налоговых расходов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предмет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предлагаемого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распределения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соответствии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целями</w:t>
      </w:r>
      <w:r>
        <w:rPr>
          <w:rFonts w:ascii="Times New Roman" w:hAnsi="Times New Roman" w:cs="Times New Roman"/>
          <w:sz w:val="26"/>
          <w:szCs w:val="26"/>
        </w:rPr>
        <w:t xml:space="preserve"> муниципаль</w:t>
      </w:r>
      <w:r w:rsidRPr="0094235C">
        <w:rPr>
          <w:rFonts w:ascii="Times New Roman" w:hAnsi="Times New Roman" w:cs="Times New Roman"/>
          <w:sz w:val="26"/>
          <w:szCs w:val="26"/>
        </w:rPr>
        <w:t>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программ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структурных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элементов</w:t>
      </w:r>
      <w:r>
        <w:rPr>
          <w:rFonts w:ascii="Times New Roman" w:hAnsi="Times New Roman" w:cs="Times New Roman"/>
          <w:sz w:val="26"/>
          <w:szCs w:val="26"/>
        </w:rPr>
        <w:t xml:space="preserve"> (</w:t>
      </w:r>
      <w:r w:rsidRPr="0094235C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учетом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мер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государственного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регулирования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сфере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реализации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соответствующих</w:t>
      </w:r>
      <w:r>
        <w:rPr>
          <w:rFonts w:ascii="Times New Roman" w:hAnsi="Times New Roman" w:cs="Times New Roman"/>
          <w:sz w:val="26"/>
          <w:szCs w:val="26"/>
        </w:rPr>
        <w:t xml:space="preserve"> муниципаль</w:t>
      </w:r>
      <w:r w:rsidRPr="0094235C">
        <w:rPr>
          <w:rFonts w:ascii="Times New Roman" w:hAnsi="Times New Roman" w:cs="Times New Roman"/>
          <w:sz w:val="26"/>
          <w:szCs w:val="26"/>
        </w:rPr>
        <w:t>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программ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Pr="0094235C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(или)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целями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социально-экономического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развития</w:t>
      </w:r>
      <w:r>
        <w:rPr>
          <w:rFonts w:ascii="Times New Roman" w:hAnsi="Times New Roman" w:cs="Times New Roman"/>
          <w:sz w:val="26"/>
          <w:szCs w:val="26"/>
        </w:rPr>
        <w:t xml:space="preserve"> Порецкого муниципального округа </w:t>
      </w:r>
      <w:r w:rsidRPr="0094235C">
        <w:rPr>
          <w:rFonts w:ascii="Times New Roman" w:hAnsi="Times New Roman" w:cs="Times New Roman"/>
          <w:sz w:val="26"/>
          <w:szCs w:val="26"/>
        </w:rPr>
        <w:t>Чувашской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Республики,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относящимися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 xml:space="preserve"> муниципаль</w:t>
      </w:r>
      <w:r w:rsidRPr="0094235C">
        <w:rPr>
          <w:rFonts w:ascii="Times New Roman" w:hAnsi="Times New Roman" w:cs="Times New Roman"/>
          <w:sz w:val="26"/>
          <w:szCs w:val="26"/>
        </w:rPr>
        <w:t>ным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программам,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определения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кураторов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информируют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фин</w:t>
      </w:r>
      <w:r>
        <w:rPr>
          <w:rFonts w:ascii="Times New Roman" w:hAnsi="Times New Roman" w:cs="Times New Roman"/>
          <w:sz w:val="26"/>
          <w:szCs w:val="26"/>
        </w:rPr>
        <w:t xml:space="preserve">ансовый отдел </w:t>
      </w:r>
      <w:r w:rsidRPr="0094235C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согласовании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проекта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перечня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расходов.</w:t>
      </w:r>
    </w:p>
    <w:p w:rsidR="00B16E78" w:rsidRPr="0094235C" w:rsidRDefault="00B16E78" w:rsidP="00685A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Замечания и предложения по уточнению проекта перечня налоговых расходов или предложения о внесении изменений в перечень налоговых расходов направляются в финансовый отдел.</w:t>
      </w:r>
    </w:p>
    <w:p w:rsidR="00E704C5" w:rsidRPr="0094235C" w:rsidRDefault="00E704C5" w:rsidP="00685A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случае,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если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замечания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предложения</w:t>
      </w:r>
      <w:r>
        <w:rPr>
          <w:rFonts w:ascii="Times New Roman" w:hAnsi="Times New Roman" w:cs="Times New Roman"/>
          <w:sz w:val="26"/>
          <w:szCs w:val="26"/>
        </w:rPr>
        <w:t xml:space="preserve"> к проекту перечня налоговых расходов </w:t>
      </w:r>
      <w:r w:rsidRPr="0094235C">
        <w:rPr>
          <w:rFonts w:ascii="Times New Roman" w:hAnsi="Times New Roman" w:cs="Times New Roman"/>
          <w:sz w:val="26"/>
          <w:szCs w:val="26"/>
        </w:rPr>
        <w:t>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направлены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фин</w:t>
      </w:r>
      <w:r>
        <w:rPr>
          <w:rFonts w:ascii="Times New Roman" w:hAnsi="Times New Roman" w:cs="Times New Roman"/>
          <w:sz w:val="26"/>
          <w:szCs w:val="26"/>
        </w:rPr>
        <w:t xml:space="preserve">ансовый отдел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течение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срока,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указанного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hyperlink r:id="rId9" w:history="1">
        <w:r w:rsidRPr="0094235C">
          <w:rPr>
            <w:rFonts w:ascii="Times New Roman" w:hAnsi="Times New Roman" w:cs="Times New Roman"/>
            <w:sz w:val="26"/>
            <w:szCs w:val="26"/>
          </w:rPr>
          <w:t>абзаце</w:t>
        </w:r>
        <w:r>
          <w:rPr>
            <w:rFonts w:ascii="Times New Roman" w:hAnsi="Times New Roman" w:cs="Times New Roman"/>
            <w:sz w:val="26"/>
            <w:szCs w:val="26"/>
          </w:rPr>
          <w:t xml:space="preserve"> </w:t>
        </w:r>
        <w:r w:rsidRPr="0094235C">
          <w:rPr>
            <w:rFonts w:ascii="Times New Roman" w:hAnsi="Times New Roman" w:cs="Times New Roman"/>
            <w:sz w:val="26"/>
            <w:szCs w:val="26"/>
          </w:rPr>
          <w:t>первом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настоящего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пункта,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проект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перечня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16E78">
        <w:rPr>
          <w:rFonts w:ascii="Times New Roman" w:hAnsi="Times New Roman" w:cs="Times New Roman"/>
          <w:sz w:val="26"/>
          <w:szCs w:val="26"/>
        </w:rPr>
        <w:t xml:space="preserve">или предложения о внесении изменений в перечень налоговых расходов </w:t>
      </w:r>
      <w:r w:rsidRPr="0094235C">
        <w:rPr>
          <w:rFonts w:ascii="Times New Roman" w:hAnsi="Times New Roman" w:cs="Times New Roman"/>
          <w:sz w:val="26"/>
          <w:szCs w:val="26"/>
        </w:rPr>
        <w:t>считается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согласованным.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E704C5" w:rsidRPr="0094235C" w:rsidRDefault="00E704C5" w:rsidP="00685A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случае,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если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замечания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предложения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отдельным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позициям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проекта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перечня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расходов</w:t>
      </w:r>
      <w:r w:rsidR="00B16E78" w:rsidRPr="00B16E78">
        <w:rPr>
          <w:rFonts w:ascii="Times New Roman" w:hAnsi="Times New Roman" w:cs="Times New Roman"/>
          <w:sz w:val="26"/>
          <w:szCs w:val="26"/>
        </w:rPr>
        <w:t xml:space="preserve"> </w:t>
      </w:r>
      <w:r w:rsidR="00B16E78">
        <w:rPr>
          <w:rFonts w:ascii="Times New Roman" w:hAnsi="Times New Roman" w:cs="Times New Roman"/>
          <w:sz w:val="26"/>
          <w:szCs w:val="26"/>
        </w:rPr>
        <w:t>или предложения о внесении изменений в перечень налоговых расходов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содержат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предложений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уточнению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предлагаемого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распределения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определению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кураторов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расходов,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проект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перечня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16E78">
        <w:rPr>
          <w:rFonts w:ascii="Times New Roman" w:hAnsi="Times New Roman" w:cs="Times New Roman"/>
          <w:sz w:val="26"/>
          <w:szCs w:val="26"/>
        </w:rPr>
        <w:t xml:space="preserve">или предложения о внесении изменений в перечень налоговых расходов </w:t>
      </w:r>
      <w:r w:rsidRPr="0094235C">
        <w:rPr>
          <w:rFonts w:ascii="Times New Roman" w:hAnsi="Times New Roman" w:cs="Times New Roman"/>
          <w:sz w:val="26"/>
          <w:szCs w:val="26"/>
        </w:rPr>
        <w:t>считается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согласованным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отношении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соответствующих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позиций.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E704C5" w:rsidRPr="0094235C" w:rsidRDefault="00E704C5" w:rsidP="00685A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235C">
        <w:rPr>
          <w:rFonts w:ascii="Times New Roman" w:hAnsi="Times New Roman" w:cs="Times New Roman"/>
          <w:sz w:val="26"/>
          <w:szCs w:val="26"/>
        </w:rPr>
        <w:t>При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наличии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разногласий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проекту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перечня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16E78">
        <w:rPr>
          <w:rFonts w:ascii="Times New Roman" w:hAnsi="Times New Roman" w:cs="Times New Roman"/>
          <w:sz w:val="26"/>
          <w:szCs w:val="26"/>
        </w:rPr>
        <w:t xml:space="preserve">или предложения о внесении изменений в перечень налоговых расходов </w:t>
      </w:r>
      <w:r w:rsidRPr="0094235C">
        <w:rPr>
          <w:rFonts w:ascii="Times New Roman" w:hAnsi="Times New Roman" w:cs="Times New Roman"/>
          <w:sz w:val="26"/>
          <w:szCs w:val="26"/>
        </w:rPr>
        <w:t>фин</w:t>
      </w:r>
      <w:r>
        <w:rPr>
          <w:rFonts w:ascii="Times New Roman" w:hAnsi="Times New Roman" w:cs="Times New Roman"/>
          <w:sz w:val="26"/>
          <w:szCs w:val="26"/>
        </w:rPr>
        <w:t xml:space="preserve">ансовый отдел </w:t>
      </w:r>
      <w:r w:rsidRPr="0094235C">
        <w:rPr>
          <w:rFonts w:ascii="Times New Roman" w:hAnsi="Times New Roman" w:cs="Times New Roman"/>
          <w:sz w:val="26"/>
          <w:szCs w:val="26"/>
        </w:rPr>
        <w:t>обеспечивает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проведение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согласительных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совещаний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соответствующими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органами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 </w:t>
      </w:r>
      <w:r w:rsidRPr="0094235C">
        <w:rPr>
          <w:rFonts w:ascii="Times New Roman" w:hAnsi="Times New Roman" w:cs="Times New Roman"/>
          <w:sz w:val="26"/>
          <w:szCs w:val="26"/>
        </w:rPr>
        <w:t>до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ноября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текущего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года.</w:t>
      </w:r>
    </w:p>
    <w:p w:rsidR="00E704C5" w:rsidRPr="0094235C" w:rsidRDefault="00E704C5" w:rsidP="00685A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235C">
        <w:rPr>
          <w:rFonts w:ascii="Times New Roman" w:hAnsi="Times New Roman" w:cs="Times New Roman"/>
          <w:sz w:val="26"/>
          <w:szCs w:val="26"/>
        </w:rPr>
        <w:t>2.</w:t>
      </w:r>
      <w:r w:rsidRPr="008D3CEA">
        <w:rPr>
          <w:rFonts w:ascii="Times New Roman" w:hAnsi="Times New Roman" w:cs="Times New Roman"/>
          <w:sz w:val="26"/>
          <w:szCs w:val="26"/>
        </w:rPr>
        <w:t>3. После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завершения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процедур,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указанных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hyperlink r:id="rId10" w:history="1">
        <w:r w:rsidRPr="0094235C">
          <w:rPr>
            <w:rFonts w:ascii="Times New Roman" w:hAnsi="Times New Roman" w:cs="Times New Roman"/>
            <w:sz w:val="26"/>
            <w:szCs w:val="26"/>
          </w:rPr>
          <w:t>пункте</w:t>
        </w:r>
        <w:r>
          <w:rPr>
            <w:rFonts w:ascii="Times New Roman" w:hAnsi="Times New Roman" w:cs="Times New Roman"/>
            <w:sz w:val="26"/>
            <w:szCs w:val="26"/>
          </w:rPr>
          <w:t xml:space="preserve"> </w:t>
        </w:r>
        <w:r w:rsidRPr="0094235C">
          <w:rPr>
            <w:rFonts w:ascii="Times New Roman" w:hAnsi="Times New Roman" w:cs="Times New Roman"/>
            <w:sz w:val="26"/>
            <w:szCs w:val="26"/>
          </w:rPr>
          <w:t>2.2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настоящего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Порядка,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перечень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считается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сформированным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размещается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lastRenderedPageBreak/>
        <w:t>официальном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сайте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орган</w:t>
      </w:r>
      <w:r>
        <w:rPr>
          <w:rFonts w:ascii="Times New Roman" w:hAnsi="Times New Roman" w:cs="Times New Roman"/>
          <w:sz w:val="26"/>
          <w:szCs w:val="26"/>
        </w:rPr>
        <w:t xml:space="preserve">ов местного самоуправления Порецкого муниципального округа </w:t>
      </w:r>
      <w:r w:rsidRPr="0094235C">
        <w:rPr>
          <w:rFonts w:ascii="Times New Roman" w:hAnsi="Times New Roman" w:cs="Times New Roman"/>
          <w:sz w:val="26"/>
          <w:szCs w:val="26"/>
        </w:rPr>
        <w:t>Чувашской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Республики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Портале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органов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власти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Чувашской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Республики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информационно-телекоммуникацион</w:t>
      </w:r>
      <w:r>
        <w:rPr>
          <w:rFonts w:ascii="Times New Roman" w:hAnsi="Times New Roman" w:cs="Times New Roman"/>
          <w:sz w:val="26"/>
          <w:szCs w:val="26"/>
        </w:rPr>
        <w:softHyphen/>
      </w:r>
      <w:r w:rsidRPr="0094235C">
        <w:rPr>
          <w:rFonts w:ascii="Times New Roman" w:hAnsi="Times New Roman" w:cs="Times New Roman"/>
          <w:sz w:val="26"/>
          <w:szCs w:val="26"/>
        </w:rPr>
        <w:t>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сети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«Интернет»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срок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до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декабря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текущего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года.</w:t>
      </w:r>
    </w:p>
    <w:p w:rsidR="00E704C5" w:rsidRPr="0094235C" w:rsidRDefault="00E704C5" w:rsidP="00685A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235C">
        <w:rPr>
          <w:rFonts w:ascii="Times New Roman" w:hAnsi="Times New Roman" w:cs="Times New Roman"/>
          <w:sz w:val="26"/>
          <w:szCs w:val="26"/>
        </w:rPr>
        <w:t>2.4.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случае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изменения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текущем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году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состава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расходов,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внесения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изменений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перечень</w:t>
      </w:r>
      <w:r>
        <w:rPr>
          <w:rFonts w:ascii="Times New Roman" w:hAnsi="Times New Roman" w:cs="Times New Roman"/>
          <w:sz w:val="26"/>
          <w:szCs w:val="26"/>
        </w:rPr>
        <w:t xml:space="preserve"> муниципаль</w:t>
      </w:r>
      <w:r w:rsidRPr="0094235C">
        <w:rPr>
          <w:rFonts w:ascii="Times New Roman" w:hAnsi="Times New Roman" w:cs="Times New Roman"/>
          <w:sz w:val="26"/>
          <w:szCs w:val="26"/>
        </w:rPr>
        <w:t>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программ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структурных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элементов,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изменения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полномочий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органов</w:t>
      </w:r>
      <w:r>
        <w:rPr>
          <w:rFonts w:ascii="Times New Roman" w:hAnsi="Times New Roman" w:cs="Times New Roman"/>
          <w:sz w:val="26"/>
          <w:szCs w:val="26"/>
        </w:rPr>
        <w:t xml:space="preserve"> местного самоуправления Порецкого муниципального округа </w:t>
      </w:r>
      <w:r w:rsidRPr="0094235C">
        <w:rPr>
          <w:rFonts w:ascii="Times New Roman" w:hAnsi="Times New Roman" w:cs="Times New Roman"/>
          <w:sz w:val="26"/>
          <w:szCs w:val="26"/>
        </w:rPr>
        <w:t>Чувашской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Республики,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указанных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hyperlink r:id="rId11" w:history="1">
        <w:r w:rsidRPr="0094235C">
          <w:rPr>
            <w:rFonts w:ascii="Times New Roman" w:hAnsi="Times New Roman" w:cs="Times New Roman"/>
            <w:sz w:val="26"/>
            <w:szCs w:val="26"/>
          </w:rPr>
          <w:t>пункте</w:t>
        </w:r>
        <w:r>
          <w:rPr>
            <w:rFonts w:ascii="Times New Roman" w:hAnsi="Times New Roman" w:cs="Times New Roman"/>
            <w:sz w:val="26"/>
            <w:szCs w:val="26"/>
          </w:rPr>
          <w:t xml:space="preserve"> </w:t>
        </w:r>
        <w:r w:rsidRPr="0094235C">
          <w:rPr>
            <w:rFonts w:ascii="Times New Roman" w:hAnsi="Times New Roman" w:cs="Times New Roman"/>
            <w:sz w:val="26"/>
            <w:szCs w:val="26"/>
          </w:rPr>
          <w:t>2.2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настоящего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Порядка,</w:t>
      </w:r>
      <w:r>
        <w:rPr>
          <w:rFonts w:ascii="Times New Roman" w:hAnsi="Times New Roman" w:cs="Times New Roman"/>
          <w:sz w:val="26"/>
          <w:szCs w:val="26"/>
        </w:rPr>
        <w:t xml:space="preserve"> в связи с которыми возникает необходимость внесения изменений в </w:t>
      </w:r>
      <w:r w:rsidRPr="0094235C">
        <w:rPr>
          <w:rFonts w:ascii="Times New Roman" w:hAnsi="Times New Roman" w:cs="Times New Roman"/>
          <w:sz w:val="26"/>
          <w:szCs w:val="26"/>
        </w:rPr>
        <w:t>перечень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расходов,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кураторы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срок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позднее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рабочих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дней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дня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внесения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соответствующих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изменений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направляют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фин</w:t>
      </w:r>
      <w:r>
        <w:rPr>
          <w:rFonts w:ascii="Times New Roman" w:hAnsi="Times New Roman" w:cs="Times New Roman"/>
          <w:sz w:val="26"/>
          <w:szCs w:val="26"/>
        </w:rPr>
        <w:t xml:space="preserve">ансовый отдел </w:t>
      </w:r>
      <w:r w:rsidRPr="0094235C">
        <w:rPr>
          <w:rFonts w:ascii="Times New Roman" w:hAnsi="Times New Roman" w:cs="Times New Roman"/>
          <w:sz w:val="26"/>
          <w:szCs w:val="26"/>
        </w:rPr>
        <w:t>информацию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для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уточнения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перечня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расходов.</w:t>
      </w:r>
      <w:r>
        <w:rPr>
          <w:rFonts w:ascii="Times New Roman" w:hAnsi="Times New Roman" w:cs="Times New Roman"/>
          <w:sz w:val="26"/>
          <w:szCs w:val="26"/>
        </w:rPr>
        <w:t xml:space="preserve"> Ф</w:t>
      </w:r>
      <w:r w:rsidRPr="0094235C">
        <w:rPr>
          <w:rFonts w:ascii="Times New Roman" w:hAnsi="Times New Roman" w:cs="Times New Roman"/>
          <w:sz w:val="26"/>
          <w:szCs w:val="26"/>
        </w:rPr>
        <w:t>ин</w:t>
      </w:r>
      <w:r>
        <w:rPr>
          <w:rFonts w:ascii="Times New Roman" w:hAnsi="Times New Roman" w:cs="Times New Roman"/>
          <w:sz w:val="26"/>
          <w:szCs w:val="26"/>
        </w:rPr>
        <w:t xml:space="preserve">ансовый отдел </w:t>
      </w:r>
      <w:r w:rsidRPr="0094235C">
        <w:rPr>
          <w:rFonts w:ascii="Times New Roman" w:hAnsi="Times New Roman" w:cs="Times New Roman"/>
          <w:sz w:val="26"/>
          <w:szCs w:val="26"/>
        </w:rPr>
        <w:t>вносит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соответствующие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изменения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перечень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налоговых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расходов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размещает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его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официальном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сайте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орган</w:t>
      </w:r>
      <w:r>
        <w:rPr>
          <w:rFonts w:ascii="Times New Roman" w:hAnsi="Times New Roman" w:cs="Times New Roman"/>
          <w:sz w:val="26"/>
          <w:szCs w:val="26"/>
        </w:rPr>
        <w:t xml:space="preserve">ов местного самоуправления Порецкого муниципального округа </w:t>
      </w:r>
      <w:r w:rsidRPr="0094235C">
        <w:rPr>
          <w:rFonts w:ascii="Times New Roman" w:hAnsi="Times New Roman" w:cs="Times New Roman"/>
          <w:sz w:val="26"/>
          <w:szCs w:val="26"/>
        </w:rPr>
        <w:t>Чувашской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Республики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Портале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органов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власти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Чувашской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Республики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информационно-телекоммуни</w:t>
      </w:r>
      <w:r>
        <w:rPr>
          <w:rFonts w:ascii="Times New Roman" w:hAnsi="Times New Roman" w:cs="Times New Roman"/>
          <w:sz w:val="26"/>
          <w:szCs w:val="26"/>
        </w:rPr>
        <w:softHyphen/>
      </w:r>
      <w:r w:rsidRPr="0094235C">
        <w:rPr>
          <w:rFonts w:ascii="Times New Roman" w:hAnsi="Times New Roman" w:cs="Times New Roman"/>
          <w:sz w:val="26"/>
          <w:szCs w:val="26"/>
        </w:rPr>
        <w:t>ка</w:t>
      </w:r>
      <w:r>
        <w:rPr>
          <w:rFonts w:ascii="Times New Roman" w:hAnsi="Times New Roman" w:cs="Times New Roman"/>
          <w:sz w:val="26"/>
          <w:szCs w:val="26"/>
        </w:rPr>
        <w:softHyphen/>
      </w:r>
      <w:r w:rsidRPr="0094235C">
        <w:rPr>
          <w:rFonts w:ascii="Times New Roman" w:hAnsi="Times New Roman" w:cs="Times New Roman"/>
          <w:sz w:val="26"/>
          <w:szCs w:val="26"/>
        </w:rPr>
        <w:t>цион</w:t>
      </w:r>
      <w:r>
        <w:rPr>
          <w:rFonts w:ascii="Times New Roman" w:hAnsi="Times New Roman" w:cs="Times New Roman"/>
          <w:sz w:val="26"/>
          <w:szCs w:val="26"/>
        </w:rPr>
        <w:softHyphen/>
      </w:r>
      <w:r w:rsidRPr="0094235C">
        <w:rPr>
          <w:rFonts w:ascii="Times New Roman" w:hAnsi="Times New Roman" w:cs="Times New Roman"/>
          <w:sz w:val="26"/>
          <w:szCs w:val="26"/>
        </w:rPr>
        <w:t>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сети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«Интернет»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течение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рабочих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дней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со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дня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получения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указанной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235C">
        <w:rPr>
          <w:rFonts w:ascii="Times New Roman" w:hAnsi="Times New Roman" w:cs="Times New Roman"/>
          <w:sz w:val="26"/>
          <w:szCs w:val="26"/>
        </w:rPr>
        <w:t>информации.</w:t>
      </w:r>
    </w:p>
    <w:bookmarkEnd w:id="2"/>
    <w:p w:rsidR="00E704C5" w:rsidRPr="008D1AA9" w:rsidRDefault="00E704C5" w:rsidP="00685A13">
      <w:pPr>
        <w:spacing w:after="0"/>
        <w:rPr>
          <w:rFonts w:ascii="Times New Roman" w:hAnsi="Times New Roman" w:cs="Times New Roman"/>
          <w:sz w:val="26"/>
        </w:rPr>
      </w:pPr>
    </w:p>
    <w:p w:rsidR="00E704C5" w:rsidRPr="008D1AA9" w:rsidRDefault="00E704C5" w:rsidP="00685A13">
      <w:pPr>
        <w:spacing w:after="0"/>
        <w:rPr>
          <w:rFonts w:ascii="Times New Roman" w:hAnsi="Times New Roman" w:cs="Times New Roman"/>
          <w:sz w:val="26"/>
        </w:rPr>
      </w:pPr>
    </w:p>
    <w:p w:rsidR="00E704C5" w:rsidRPr="008D1AA9" w:rsidRDefault="00E704C5" w:rsidP="00685A13">
      <w:pPr>
        <w:spacing w:after="0"/>
        <w:jc w:val="center"/>
        <w:rPr>
          <w:rFonts w:ascii="Times New Roman" w:hAnsi="Times New Roman" w:cs="Times New Roman"/>
          <w:sz w:val="26"/>
        </w:rPr>
      </w:pPr>
      <w:r w:rsidRPr="008D1AA9">
        <w:rPr>
          <w:rFonts w:ascii="Times New Roman" w:hAnsi="Times New Roman" w:cs="Times New Roman"/>
          <w:sz w:val="26"/>
        </w:rPr>
        <w:t>_____________</w:t>
      </w:r>
    </w:p>
    <w:p w:rsidR="00E704C5" w:rsidRPr="008D1AA9" w:rsidRDefault="00E704C5" w:rsidP="00685A1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C079E" w:rsidRDefault="00DC079E" w:rsidP="00DC07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8"/>
        </w:rPr>
        <w:sectPr w:rsidR="00DC079E" w:rsidSect="00CE0D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C079E" w:rsidRDefault="00DC079E" w:rsidP="00DC07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5" w:name="_Hlk231902686"/>
      <w:r w:rsidRPr="00CD5063">
        <w:rPr>
          <w:rFonts w:ascii="Times New Roman" w:hAnsi="Times New Roman"/>
          <w:b/>
          <w:sz w:val="26"/>
          <w:szCs w:val="26"/>
        </w:rPr>
        <w:lastRenderedPageBreak/>
        <w:t>П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CD5063">
        <w:rPr>
          <w:rFonts w:ascii="Times New Roman" w:hAnsi="Times New Roman"/>
          <w:b/>
          <w:sz w:val="26"/>
          <w:szCs w:val="26"/>
        </w:rPr>
        <w:t>Е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CD5063">
        <w:rPr>
          <w:rFonts w:ascii="Times New Roman" w:hAnsi="Times New Roman"/>
          <w:b/>
          <w:sz w:val="26"/>
          <w:szCs w:val="26"/>
        </w:rPr>
        <w:t>Р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CD5063">
        <w:rPr>
          <w:rFonts w:ascii="Times New Roman" w:hAnsi="Times New Roman"/>
          <w:b/>
          <w:sz w:val="26"/>
          <w:szCs w:val="26"/>
        </w:rPr>
        <w:t>Е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CD5063">
        <w:rPr>
          <w:rFonts w:ascii="Times New Roman" w:hAnsi="Times New Roman"/>
          <w:b/>
          <w:sz w:val="26"/>
          <w:szCs w:val="26"/>
        </w:rPr>
        <w:t>Ч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CD5063">
        <w:rPr>
          <w:rFonts w:ascii="Times New Roman" w:hAnsi="Times New Roman"/>
          <w:b/>
          <w:sz w:val="26"/>
          <w:szCs w:val="26"/>
        </w:rPr>
        <w:t>Е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CD5063">
        <w:rPr>
          <w:rFonts w:ascii="Times New Roman" w:hAnsi="Times New Roman"/>
          <w:b/>
          <w:sz w:val="26"/>
          <w:szCs w:val="26"/>
        </w:rPr>
        <w:t>Н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CD5063">
        <w:rPr>
          <w:rFonts w:ascii="Times New Roman" w:hAnsi="Times New Roman"/>
          <w:b/>
          <w:sz w:val="26"/>
          <w:szCs w:val="26"/>
        </w:rPr>
        <w:t xml:space="preserve">Ь </w:t>
      </w:r>
    </w:p>
    <w:p w:rsidR="00DC079E" w:rsidRDefault="00DC079E" w:rsidP="00DC07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CD5063">
        <w:rPr>
          <w:rFonts w:ascii="Times New Roman" w:hAnsi="Times New Roman"/>
          <w:b/>
          <w:sz w:val="26"/>
          <w:szCs w:val="26"/>
        </w:rPr>
        <w:t xml:space="preserve">налоговых расходов </w:t>
      </w:r>
      <w:r>
        <w:rPr>
          <w:rFonts w:ascii="Times New Roman" w:hAnsi="Times New Roman"/>
          <w:b/>
          <w:sz w:val="26"/>
          <w:szCs w:val="26"/>
        </w:rPr>
        <w:t xml:space="preserve">Порецкого муниципального округа </w:t>
      </w:r>
      <w:r w:rsidRPr="00CD5063">
        <w:rPr>
          <w:rFonts w:ascii="Times New Roman" w:hAnsi="Times New Roman"/>
          <w:b/>
          <w:sz w:val="26"/>
          <w:szCs w:val="26"/>
        </w:rPr>
        <w:t>Чувашской Республики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CD5063">
        <w:rPr>
          <w:rFonts w:ascii="Times New Roman" w:hAnsi="Times New Roman"/>
          <w:b/>
          <w:sz w:val="26"/>
          <w:szCs w:val="26"/>
        </w:rPr>
        <w:t>на очередной финансовый год</w:t>
      </w:r>
    </w:p>
    <w:p w:rsidR="00DC079E" w:rsidRDefault="00DC079E" w:rsidP="00DC079E">
      <w:pPr>
        <w:autoSpaceDE w:val="0"/>
        <w:autoSpaceDN w:val="0"/>
        <w:adjustRightInd w:val="0"/>
        <w:spacing w:after="0" w:line="240" w:lineRule="auto"/>
        <w:jc w:val="center"/>
        <w:rPr>
          <w:rFonts w:ascii="TimesET" w:hAnsi="TimesET" w:cs="Arial"/>
          <w:sz w:val="24"/>
          <w:szCs w:val="24"/>
        </w:rPr>
      </w:pPr>
      <w:r w:rsidRPr="00CD5063">
        <w:rPr>
          <w:rFonts w:ascii="Times New Roman" w:hAnsi="Times New Roman"/>
          <w:b/>
          <w:sz w:val="26"/>
          <w:szCs w:val="26"/>
        </w:rPr>
        <w:t xml:space="preserve"> и плановый период</w:t>
      </w:r>
    </w:p>
    <w:bookmarkEnd w:id="5"/>
    <w:p w:rsidR="00DC079E" w:rsidRDefault="00DC079E" w:rsidP="00DC079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15315" w:type="dxa"/>
        <w:tblInd w:w="-29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276"/>
        <w:gridCol w:w="1417"/>
        <w:gridCol w:w="1276"/>
        <w:gridCol w:w="1417"/>
        <w:gridCol w:w="1449"/>
        <w:gridCol w:w="1276"/>
        <w:gridCol w:w="1843"/>
        <w:gridCol w:w="2101"/>
        <w:gridCol w:w="1275"/>
      </w:tblGrid>
      <w:tr w:rsidR="00DC079E" w:rsidRPr="00553FA9" w:rsidTr="007337A9">
        <w:tc>
          <w:tcPr>
            <w:tcW w:w="567" w:type="dxa"/>
          </w:tcPr>
          <w:p w:rsidR="00DC079E" w:rsidRPr="00553FA9" w:rsidRDefault="00DC079E" w:rsidP="007337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6" w:name="_Hlk231902720"/>
            <w:bookmarkStart w:id="7" w:name="_GoBack"/>
            <w:r w:rsidRPr="00553FA9">
              <w:rPr>
                <w:rFonts w:ascii="Times New Roman" w:hAnsi="Times New Roman" w:cs="Times New Roman"/>
                <w:szCs w:val="22"/>
              </w:rPr>
              <w:t xml:space="preserve">№ </w:t>
            </w:r>
            <w:proofErr w:type="spellStart"/>
            <w:r w:rsidRPr="00553FA9">
              <w:rPr>
                <w:rFonts w:ascii="Times New Roman" w:hAnsi="Times New Roman" w:cs="Times New Roman"/>
                <w:szCs w:val="22"/>
              </w:rPr>
              <w:t>пп</w:t>
            </w:r>
            <w:proofErr w:type="spellEnd"/>
          </w:p>
        </w:tc>
        <w:tc>
          <w:tcPr>
            <w:tcW w:w="1418" w:type="dxa"/>
          </w:tcPr>
          <w:p w:rsidR="00DC079E" w:rsidRPr="00553FA9" w:rsidRDefault="00DC079E" w:rsidP="007337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3FA9">
              <w:rPr>
                <w:rFonts w:ascii="Times New Roman" w:hAnsi="Times New Roman" w:cs="Times New Roman"/>
                <w:szCs w:val="22"/>
              </w:rPr>
              <w:t xml:space="preserve">Наименование налогов,  по которым предусматриваются налоговые льготы, освобождения и иные преференции, установленные нормативным правовым актом </w:t>
            </w:r>
            <w:r>
              <w:rPr>
                <w:rFonts w:ascii="Times New Roman" w:hAnsi="Times New Roman" w:cs="Times New Roman"/>
                <w:szCs w:val="22"/>
              </w:rPr>
              <w:t xml:space="preserve">Порецкого муниципального округа </w:t>
            </w:r>
            <w:r w:rsidRPr="00553FA9">
              <w:rPr>
                <w:rFonts w:ascii="Times New Roman" w:hAnsi="Times New Roman" w:cs="Times New Roman"/>
                <w:szCs w:val="22"/>
              </w:rPr>
              <w:t xml:space="preserve">Чувашской Республики  </w:t>
            </w:r>
          </w:p>
        </w:tc>
        <w:tc>
          <w:tcPr>
            <w:tcW w:w="1276" w:type="dxa"/>
          </w:tcPr>
          <w:p w:rsidR="00DC079E" w:rsidRPr="00553FA9" w:rsidRDefault="00DC079E" w:rsidP="007337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3FA9">
              <w:rPr>
                <w:rFonts w:ascii="Times New Roman" w:hAnsi="Times New Roman" w:cs="Times New Roman"/>
                <w:szCs w:val="22"/>
              </w:rPr>
              <w:t>Наименование налоговых льгот, освобождений и иных налоговых преференций по налогам, установленны</w:t>
            </w:r>
            <w:r>
              <w:rPr>
                <w:rFonts w:ascii="Times New Roman" w:hAnsi="Times New Roman" w:cs="Times New Roman"/>
                <w:szCs w:val="22"/>
              </w:rPr>
              <w:t>х</w:t>
            </w:r>
            <w:r w:rsidRPr="00553FA9">
              <w:rPr>
                <w:rFonts w:ascii="Times New Roman" w:hAnsi="Times New Roman" w:cs="Times New Roman"/>
                <w:szCs w:val="22"/>
              </w:rPr>
              <w:t xml:space="preserve"> нормативным правовым актом </w:t>
            </w:r>
            <w:r>
              <w:rPr>
                <w:rFonts w:ascii="Times New Roman" w:hAnsi="Times New Roman" w:cs="Times New Roman"/>
                <w:szCs w:val="22"/>
              </w:rPr>
              <w:t xml:space="preserve">Порецкого муниципального округа </w:t>
            </w:r>
            <w:r w:rsidRPr="00553FA9">
              <w:rPr>
                <w:rFonts w:ascii="Times New Roman" w:hAnsi="Times New Roman" w:cs="Times New Roman"/>
                <w:szCs w:val="22"/>
              </w:rPr>
              <w:t>Чувашской Республики</w:t>
            </w:r>
          </w:p>
        </w:tc>
        <w:tc>
          <w:tcPr>
            <w:tcW w:w="1417" w:type="dxa"/>
          </w:tcPr>
          <w:p w:rsidR="00DC079E" w:rsidRPr="00553FA9" w:rsidRDefault="00DC079E" w:rsidP="00564F3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3FA9">
              <w:rPr>
                <w:rFonts w:ascii="Times New Roman" w:hAnsi="Times New Roman" w:cs="Times New Roman"/>
                <w:szCs w:val="22"/>
              </w:rPr>
              <w:t xml:space="preserve">Нормативный правовой акт </w:t>
            </w:r>
            <w:r>
              <w:rPr>
                <w:rFonts w:ascii="Times New Roman" w:hAnsi="Times New Roman" w:cs="Times New Roman"/>
                <w:szCs w:val="22"/>
              </w:rPr>
              <w:t xml:space="preserve">Порецкого муниципального округа </w:t>
            </w:r>
            <w:r w:rsidRPr="00553FA9">
              <w:rPr>
                <w:rFonts w:ascii="Times New Roman" w:hAnsi="Times New Roman" w:cs="Times New Roman"/>
                <w:szCs w:val="22"/>
              </w:rPr>
              <w:t>Чувашской Республики</w:t>
            </w:r>
            <w:r w:rsidR="00564F33">
              <w:rPr>
                <w:rFonts w:ascii="Times New Roman" w:hAnsi="Times New Roman" w:cs="Times New Roman"/>
                <w:szCs w:val="22"/>
              </w:rPr>
              <w:t>,</w:t>
            </w:r>
            <w:r w:rsidRPr="00553FA9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564F33">
              <w:rPr>
                <w:rFonts w:ascii="Times New Roman" w:hAnsi="Times New Roman" w:cs="Times New Roman"/>
                <w:szCs w:val="22"/>
              </w:rPr>
              <w:t>в т.ч.</w:t>
            </w:r>
            <w:r w:rsidRPr="00553FA9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564F33">
              <w:rPr>
                <w:rFonts w:ascii="Times New Roman" w:hAnsi="Times New Roman" w:cs="Times New Roman"/>
                <w:szCs w:val="22"/>
              </w:rPr>
              <w:t xml:space="preserve">действующий в отчетном году, </w:t>
            </w:r>
            <w:proofErr w:type="spellStart"/>
            <w:r w:rsidR="00564F33">
              <w:rPr>
                <w:rFonts w:ascii="Times New Roman" w:hAnsi="Times New Roman" w:cs="Times New Roman"/>
                <w:szCs w:val="22"/>
              </w:rPr>
              <w:t>предществующий</w:t>
            </w:r>
            <w:proofErr w:type="spellEnd"/>
            <w:r w:rsidR="00564F33">
              <w:rPr>
                <w:rFonts w:ascii="Times New Roman" w:hAnsi="Times New Roman" w:cs="Times New Roman"/>
                <w:szCs w:val="22"/>
              </w:rPr>
              <w:t xml:space="preserve"> отчетному году</w:t>
            </w:r>
            <w:r w:rsidR="00A227C1">
              <w:rPr>
                <w:rFonts w:ascii="Times New Roman" w:hAnsi="Times New Roman" w:cs="Times New Roman"/>
                <w:szCs w:val="22"/>
              </w:rPr>
              <w:t xml:space="preserve">, его структурные единицы, </w:t>
            </w:r>
            <w:r w:rsidRPr="00553FA9">
              <w:rPr>
                <w:rFonts w:ascii="Times New Roman" w:hAnsi="Times New Roman" w:cs="Times New Roman"/>
                <w:szCs w:val="22"/>
              </w:rPr>
              <w:t>предусматривающий налоговые льготы, освобождения и иные преференции по налогам</w:t>
            </w:r>
          </w:p>
        </w:tc>
        <w:tc>
          <w:tcPr>
            <w:tcW w:w="1276" w:type="dxa"/>
          </w:tcPr>
          <w:p w:rsidR="00DC079E" w:rsidRPr="00553FA9" w:rsidRDefault="00DC079E" w:rsidP="007337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3FA9">
              <w:rPr>
                <w:rFonts w:ascii="Times New Roman" w:hAnsi="Times New Roman" w:cs="Times New Roman"/>
                <w:szCs w:val="22"/>
              </w:rPr>
              <w:t>Категория получателей налоговых льгот, освобождений и иных налоговых преференций по налогам, установленны</w:t>
            </w:r>
            <w:r>
              <w:rPr>
                <w:rFonts w:ascii="Times New Roman" w:hAnsi="Times New Roman" w:cs="Times New Roman"/>
                <w:szCs w:val="22"/>
              </w:rPr>
              <w:t>х</w:t>
            </w:r>
            <w:r w:rsidRPr="00553FA9">
              <w:rPr>
                <w:rFonts w:ascii="Times New Roman" w:hAnsi="Times New Roman" w:cs="Times New Roman"/>
                <w:szCs w:val="22"/>
              </w:rPr>
              <w:t xml:space="preserve"> нормативным правовым актом </w:t>
            </w:r>
            <w:r>
              <w:rPr>
                <w:rFonts w:ascii="Times New Roman" w:hAnsi="Times New Roman" w:cs="Times New Roman"/>
                <w:szCs w:val="22"/>
              </w:rPr>
              <w:t xml:space="preserve">Порецкого муниципального округа </w:t>
            </w:r>
            <w:r w:rsidRPr="00553FA9">
              <w:rPr>
                <w:rFonts w:ascii="Times New Roman" w:hAnsi="Times New Roman" w:cs="Times New Roman"/>
                <w:szCs w:val="22"/>
              </w:rPr>
              <w:t>Чувашской Республики</w:t>
            </w:r>
          </w:p>
        </w:tc>
        <w:tc>
          <w:tcPr>
            <w:tcW w:w="1417" w:type="dxa"/>
          </w:tcPr>
          <w:p w:rsidR="00DC079E" w:rsidRPr="00553FA9" w:rsidRDefault="00DC079E" w:rsidP="007337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3FA9">
              <w:rPr>
                <w:rFonts w:ascii="Times New Roman" w:hAnsi="Times New Roman" w:cs="Times New Roman"/>
                <w:szCs w:val="22"/>
              </w:rPr>
              <w:t>Условия предоставления плательщик</w:t>
            </w:r>
            <w:r>
              <w:rPr>
                <w:rFonts w:ascii="Times New Roman" w:hAnsi="Times New Roman" w:cs="Times New Roman"/>
                <w:szCs w:val="22"/>
              </w:rPr>
              <w:t>ам</w:t>
            </w:r>
            <w:r w:rsidRPr="00553FA9">
              <w:rPr>
                <w:rFonts w:ascii="Times New Roman" w:hAnsi="Times New Roman" w:cs="Times New Roman"/>
                <w:szCs w:val="22"/>
              </w:rPr>
              <w:t xml:space="preserve"> налогов налоговых льгот, освобождений и иных преференций </w:t>
            </w:r>
            <w:r>
              <w:rPr>
                <w:rFonts w:ascii="Times New Roman" w:hAnsi="Times New Roman" w:cs="Times New Roman"/>
                <w:szCs w:val="22"/>
              </w:rPr>
              <w:t>по налогам</w:t>
            </w:r>
            <w:r w:rsidRPr="00553FA9">
              <w:rPr>
                <w:rFonts w:ascii="Times New Roman" w:hAnsi="Times New Roman" w:cs="Times New Roman"/>
                <w:szCs w:val="22"/>
              </w:rPr>
              <w:t>, установленны</w:t>
            </w:r>
            <w:r>
              <w:rPr>
                <w:rFonts w:ascii="Times New Roman" w:hAnsi="Times New Roman" w:cs="Times New Roman"/>
                <w:szCs w:val="22"/>
              </w:rPr>
              <w:t>х</w:t>
            </w:r>
            <w:r w:rsidRPr="00553FA9">
              <w:rPr>
                <w:rFonts w:ascii="Times New Roman" w:hAnsi="Times New Roman" w:cs="Times New Roman"/>
                <w:szCs w:val="22"/>
              </w:rPr>
              <w:t xml:space="preserve"> нормативным правовым актом </w:t>
            </w:r>
            <w:r>
              <w:rPr>
                <w:rFonts w:ascii="Times New Roman" w:hAnsi="Times New Roman" w:cs="Times New Roman"/>
                <w:szCs w:val="22"/>
              </w:rPr>
              <w:t xml:space="preserve">Порецкого муниципального округа </w:t>
            </w:r>
            <w:r w:rsidRPr="00553FA9">
              <w:rPr>
                <w:rFonts w:ascii="Times New Roman" w:hAnsi="Times New Roman" w:cs="Times New Roman"/>
                <w:szCs w:val="22"/>
              </w:rPr>
              <w:t xml:space="preserve">Чувашской Республики </w:t>
            </w:r>
          </w:p>
        </w:tc>
        <w:tc>
          <w:tcPr>
            <w:tcW w:w="1449" w:type="dxa"/>
          </w:tcPr>
          <w:p w:rsidR="00DC079E" w:rsidRPr="00553FA9" w:rsidRDefault="00DC079E" w:rsidP="007337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3FA9">
              <w:rPr>
                <w:rFonts w:ascii="Times New Roman" w:hAnsi="Times New Roman" w:cs="Times New Roman"/>
                <w:szCs w:val="22"/>
              </w:rPr>
              <w:t xml:space="preserve">Дата начала действия предоставленного нормативным правовым актом </w:t>
            </w:r>
            <w:r>
              <w:rPr>
                <w:rFonts w:ascii="Times New Roman" w:hAnsi="Times New Roman" w:cs="Times New Roman"/>
                <w:szCs w:val="22"/>
              </w:rPr>
              <w:t xml:space="preserve">Порецкого муниципального округа </w:t>
            </w:r>
            <w:r w:rsidRPr="00553FA9">
              <w:rPr>
                <w:rFonts w:ascii="Times New Roman" w:hAnsi="Times New Roman" w:cs="Times New Roman"/>
                <w:szCs w:val="22"/>
              </w:rPr>
              <w:t>Чувашской Республики права на налоговые льготы, освобождения и иные преференции по налогам</w:t>
            </w:r>
          </w:p>
        </w:tc>
        <w:tc>
          <w:tcPr>
            <w:tcW w:w="1276" w:type="dxa"/>
          </w:tcPr>
          <w:p w:rsidR="00DC079E" w:rsidRPr="00553FA9" w:rsidRDefault="00DC079E" w:rsidP="007337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3FA9">
              <w:rPr>
                <w:rFonts w:ascii="Times New Roman" w:hAnsi="Times New Roman" w:cs="Times New Roman"/>
                <w:szCs w:val="22"/>
              </w:rPr>
              <w:t>Дата прекращения действия налоговых льгот, освобождений и иных преференций по налогам, установленн</w:t>
            </w:r>
            <w:r>
              <w:rPr>
                <w:rFonts w:ascii="Times New Roman" w:hAnsi="Times New Roman" w:cs="Times New Roman"/>
                <w:szCs w:val="22"/>
              </w:rPr>
              <w:t>ых</w:t>
            </w:r>
            <w:r w:rsidRPr="00553FA9">
              <w:rPr>
                <w:rFonts w:ascii="Times New Roman" w:hAnsi="Times New Roman" w:cs="Times New Roman"/>
                <w:szCs w:val="22"/>
              </w:rPr>
              <w:t xml:space="preserve"> нормативным правовым актом </w:t>
            </w:r>
            <w:r>
              <w:rPr>
                <w:rFonts w:ascii="Times New Roman" w:hAnsi="Times New Roman" w:cs="Times New Roman"/>
                <w:szCs w:val="22"/>
              </w:rPr>
              <w:t xml:space="preserve">Порецкого муниципального округа </w:t>
            </w:r>
            <w:r w:rsidRPr="00553FA9">
              <w:rPr>
                <w:rFonts w:ascii="Times New Roman" w:hAnsi="Times New Roman" w:cs="Times New Roman"/>
                <w:szCs w:val="22"/>
              </w:rPr>
              <w:t xml:space="preserve">Чувашской Республики </w:t>
            </w:r>
          </w:p>
        </w:tc>
        <w:tc>
          <w:tcPr>
            <w:tcW w:w="1843" w:type="dxa"/>
          </w:tcPr>
          <w:p w:rsidR="00DC079E" w:rsidRPr="00553FA9" w:rsidRDefault="00DC079E" w:rsidP="007337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3FA9">
              <w:rPr>
                <w:rFonts w:ascii="Times New Roman" w:hAnsi="Times New Roman" w:cs="Times New Roman"/>
                <w:szCs w:val="22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Cs w:val="22"/>
              </w:rPr>
              <w:t>м</w:t>
            </w:r>
            <w:r w:rsidRPr="00553FA9"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</w:rPr>
              <w:t>ниципаль</w:t>
            </w:r>
            <w:r w:rsidRPr="00553FA9">
              <w:rPr>
                <w:rFonts w:ascii="Times New Roman" w:hAnsi="Times New Roman" w:cs="Times New Roman"/>
                <w:szCs w:val="22"/>
              </w:rPr>
              <w:t xml:space="preserve">ной программы </w:t>
            </w:r>
            <w:r>
              <w:rPr>
                <w:rFonts w:ascii="Times New Roman" w:hAnsi="Times New Roman" w:cs="Times New Roman"/>
                <w:szCs w:val="22"/>
              </w:rPr>
              <w:t xml:space="preserve">Порецкого муниципального округа </w:t>
            </w:r>
            <w:r w:rsidRPr="00553FA9">
              <w:rPr>
                <w:rFonts w:ascii="Times New Roman" w:hAnsi="Times New Roman" w:cs="Times New Roman"/>
                <w:szCs w:val="22"/>
              </w:rPr>
              <w:t xml:space="preserve">Чувашской Республики, наименование нормативных правовых актов </w:t>
            </w:r>
            <w:r>
              <w:rPr>
                <w:rFonts w:ascii="Times New Roman" w:hAnsi="Times New Roman" w:cs="Times New Roman"/>
                <w:szCs w:val="22"/>
              </w:rPr>
              <w:t xml:space="preserve">Порецкого муниципального округа </w:t>
            </w:r>
            <w:r w:rsidRPr="00553FA9">
              <w:rPr>
                <w:rFonts w:ascii="Times New Roman" w:hAnsi="Times New Roman" w:cs="Times New Roman"/>
                <w:szCs w:val="22"/>
              </w:rPr>
              <w:t>Чувашской Республики, определяющих цели социально-эко</w:t>
            </w:r>
            <w:r>
              <w:rPr>
                <w:rFonts w:ascii="Times New Roman" w:hAnsi="Times New Roman" w:cs="Times New Roman"/>
                <w:szCs w:val="22"/>
              </w:rPr>
              <w:softHyphen/>
            </w:r>
            <w:r w:rsidRPr="00553FA9">
              <w:rPr>
                <w:rFonts w:ascii="Times New Roman" w:hAnsi="Times New Roman" w:cs="Times New Roman"/>
                <w:szCs w:val="22"/>
              </w:rPr>
              <w:t xml:space="preserve">номического развития </w:t>
            </w:r>
            <w:r>
              <w:rPr>
                <w:rFonts w:ascii="Times New Roman" w:hAnsi="Times New Roman" w:cs="Times New Roman"/>
                <w:szCs w:val="22"/>
              </w:rPr>
              <w:t xml:space="preserve">Порецкого муниципального округа </w:t>
            </w:r>
            <w:r w:rsidRPr="00553FA9">
              <w:rPr>
                <w:rFonts w:ascii="Times New Roman" w:hAnsi="Times New Roman" w:cs="Times New Roman"/>
                <w:szCs w:val="22"/>
              </w:rPr>
              <w:t>Чувашской Республики, не относящи</w:t>
            </w:r>
            <w:r>
              <w:rPr>
                <w:rFonts w:ascii="Times New Roman" w:hAnsi="Times New Roman" w:cs="Times New Roman"/>
                <w:szCs w:val="22"/>
              </w:rPr>
              <w:t>е</w:t>
            </w:r>
            <w:r w:rsidRPr="00553FA9">
              <w:rPr>
                <w:rFonts w:ascii="Times New Roman" w:hAnsi="Times New Roman" w:cs="Times New Roman"/>
                <w:szCs w:val="22"/>
              </w:rPr>
              <w:t xml:space="preserve">ся к </w:t>
            </w:r>
            <w:r>
              <w:rPr>
                <w:rFonts w:ascii="Times New Roman" w:hAnsi="Times New Roman" w:cs="Times New Roman"/>
                <w:szCs w:val="22"/>
              </w:rPr>
              <w:t>м</w:t>
            </w:r>
            <w:r w:rsidRPr="00553FA9">
              <w:rPr>
                <w:rFonts w:ascii="Times New Roman" w:hAnsi="Times New Roman" w:cs="Times New Roman"/>
                <w:szCs w:val="22"/>
              </w:rPr>
              <w:t>у</w:t>
            </w:r>
            <w:r>
              <w:rPr>
                <w:rFonts w:ascii="Times New Roman" w:hAnsi="Times New Roman" w:cs="Times New Roman"/>
                <w:szCs w:val="22"/>
              </w:rPr>
              <w:t>ниципаль</w:t>
            </w:r>
            <w:r w:rsidRPr="00553FA9">
              <w:rPr>
                <w:rFonts w:ascii="Times New Roman" w:hAnsi="Times New Roman" w:cs="Times New Roman"/>
                <w:szCs w:val="22"/>
              </w:rPr>
              <w:t xml:space="preserve">ным программам </w:t>
            </w:r>
            <w:r>
              <w:rPr>
                <w:rFonts w:ascii="Times New Roman" w:hAnsi="Times New Roman" w:cs="Times New Roman"/>
                <w:szCs w:val="22"/>
              </w:rPr>
              <w:t xml:space="preserve">Порецкого муниципального округа </w:t>
            </w:r>
            <w:r w:rsidRPr="00553FA9">
              <w:rPr>
                <w:rFonts w:ascii="Times New Roman" w:hAnsi="Times New Roman" w:cs="Times New Roman"/>
                <w:szCs w:val="22"/>
              </w:rPr>
              <w:t xml:space="preserve">Чувашской </w:t>
            </w:r>
            <w:r w:rsidRPr="00553FA9">
              <w:rPr>
                <w:rFonts w:ascii="Times New Roman" w:hAnsi="Times New Roman" w:cs="Times New Roman"/>
                <w:szCs w:val="22"/>
              </w:rPr>
              <w:lastRenderedPageBreak/>
              <w:t>Республики</w:t>
            </w:r>
          </w:p>
        </w:tc>
        <w:tc>
          <w:tcPr>
            <w:tcW w:w="2101" w:type="dxa"/>
          </w:tcPr>
          <w:p w:rsidR="00DC079E" w:rsidRPr="00553FA9" w:rsidRDefault="00DC079E" w:rsidP="007337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3FA9">
              <w:rPr>
                <w:rFonts w:ascii="Times New Roman" w:hAnsi="Times New Roman" w:cs="Times New Roman"/>
                <w:szCs w:val="22"/>
              </w:rPr>
              <w:lastRenderedPageBreak/>
              <w:t xml:space="preserve">Показатель (индикатор) достижения целей </w:t>
            </w:r>
            <w:r>
              <w:rPr>
                <w:rFonts w:ascii="Times New Roman" w:hAnsi="Times New Roman" w:cs="Times New Roman"/>
                <w:szCs w:val="22"/>
              </w:rPr>
              <w:t>муниципальных</w:t>
            </w:r>
            <w:r w:rsidRPr="00553FA9">
              <w:rPr>
                <w:rFonts w:ascii="Times New Roman" w:hAnsi="Times New Roman" w:cs="Times New Roman"/>
                <w:szCs w:val="22"/>
              </w:rPr>
              <w:t xml:space="preserve"> программ </w:t>
            </w:r>
            <w:r>
              <w:rPr>
                <w:rFonts w:ascii="Times New Roman" w:hAnsi="Times New Roman" w:cs="Times New Roman"/>
                <w:szCs w:val="22"/>
              </w:rPr>
              <w:t xml:space="preserve">Порецкого муниципального округа </w:t>
            </w:r>
            <w:r w:rsidRPr="00553FA9">
              <w:rPr>
                <w:rFonts w:ascii="Times New Roman" w:hAnsi="Times New Roman" w:cs="Times New Roman"/>
                <w:szCs w:val="22"/>
              </w:rPr>
              <w:t>Чувашской Республики и (или) целей социально-экономичес</w:t>
            </w:r>
            <w:r>
              <w:rPr>
                <w:rFonts w:ascii="Times New Roman" w:hAnsi="Times New Roman" w:cs="Times New Roman"/>
                <w:szCs w:val="22"/>
              </w:rPr>
              <w:softHyphen/>
            </w:r>
            <w:r w:rsidRPr="00553FA9">
              <w:rPr>
                <w:rFonts w:ascii="Times New Roman" w:hAnsi="Times New Roman" w:cs="Times New Roman"/>
                <w:szCs w:val="22"/>
              </w:rPr>
              <w:t>кого развития</w:t>
            </w:r>
            <w:r>
              <w:rPr>
                <w:rFonts w:ascii="Times New Roman" w:hAnsi="Times New Roman" w:cs="Times New Roman"/>
                <w:szCs w:val="22"/>
              </w:rPr>
              <w:t xml:space="preserve"> Порецкого муниципального округа</w:t>
            </w:r>
            <w:r w:rsidRPr="00553FA9">
              <w:rPr>
                <w:rFonts w:ascii="Times New Roman" w:hAnsi="Times New Roman" w:cs="Times New Roman"/>
                <w:szCs w:val="22"/>
              </w:rPr>
              <w:t xml:space="preserve"> Чувашской Республики, не относящихся к </w:t>
            </w:r>
            <w:r>
              <w:rPr>
                <w:rFonts w:ascii="Times New Roman" w:hAnsi="Times New Roman" w:cs="Times New Roman"/>
                <w:szCs w:val="22"/>
              </w:rPr>
              <w:t>муниципаль</w:t>
            </w:r>
            <w:r w:rsidRPr="00553FA9">
              <w:rPr>
                <w:rFonts w:ascii="Times New Roman" w:hAnsi="Times New Roman" w:cs="Times New Roman"/>
                <w:szCs w:val="22"/>
              </w:rPr>
              <w:t xml:space="preserve">ным программам Чувашской Республики, в связи с предоставлением налоговых льгот, освобождений и иных преференций по налогам </w:t>
            </w:r>
          </w:p>
        </w:tc>
        <w:tc>
          <w:tcPr>
            <w:tcW w:w="1275" w:type="dxa"/>
          </w:tcPr>
          <w:p w:rsidR="00DC079E" w:rsidRPr="00553FA9" w:rsidRDefault="00DC079E" w:rsidP="007337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3FA9">
              <w:rPr>
                <w:rFonts w:ascii="Times New Roman" w:hAnsi="Times New Roman" w:cs="Times New Roman"/>
                <w:szCs w:val="22"/>
              </w:rPr>
              <w:t>Куратор налогового расхода</w:t>
            </w:r>
            <w:r>
              <w:rPr>
                <w:rFonts w:ascii="Times New Roman" w:hAnsi="Times New Roman" w:cs="Times New Roman"/>
                <w:szCs w:val="22"/>
              </w:rPr>
              <w:t xml:space="preserve"> Порецкого муниципального округа Чувашской Республики</w:t>
            </w:r>
          </w:p>
        </w:tc>
      </w:tr>
      <w:tr w:rsidR="00DC079E" w:rsidRPr="00553FA9" w:rsidTr="007337A9">
        <w:tc>
          <w:tcPr>
            <w:tcW w:w="567" w:type="dxa"/>
          </w:tcPr>
          <w:p w:rsidR="00DC079E" w:rsidRPr="00553FA9" w:rsidRDefault="00DC079E" w:rsidP="007337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3FA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418" w:type="dxa"/>
          </w:tcPr>
          <w:p w:rsidR="00DC079E" w:rsidRPr="00553FA9" w:rsidRDefault="00DC079E" w:rsidP="007337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3FA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276" w:type="dxa"/>
          </w:tcPr>
          <w:p w:rsidR="00DC079E" w:rsidRPr="00553FA9" w:rsidRDefault="00DC079E" w:rsidP="007337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3FA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417" w:type="dxa"/>
          </w:tcPr>
          <w:p w:rsidR="00DC079E" w:rsidRPr="00553FA9" w:rsidRDefault="00DC079E" w:rsidP="007337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3FA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276" w:type="dxa"/>
          </w:tcPr>
          <w:p w:rsidR="00DC079E" w:rsidRPr="00553FA9" w:rsidRDefault="00DC079E" w:rsidP="007337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3FA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417" w:type="dxa"/>
          </w:tcPr>
          <w:p w:rsidR="00DC079E" w:rsidRPr="00553FA9" w:rsidRDefault="00DC079E" w:rsidP="007337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3FA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449" w:type="dxa"/>
          </w:tcPr>
          <w:p w:rsidR="00DC079E" w:rsidRPr="00553FA9" w:rsidRDefault="00DC079E" w:rsidP="007337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3FA9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1276" w:type="dxa"/>
          </w:tcPr>
          <w:p w:rsidR="00DC079E" w:rsidRPr="00553FA9" w:rsidRDefault="00DC079E" w:rsidP="007337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3FA9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843" w:type="dxa"/>
          </w:tcPr>
          <w:p w:rsidR="00DC079E" w:rsidRPr="00553FA9" w:rsidRDefault="00DC079E" w:rsidP="007337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3FA9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2101" w:type="dxa"/>
          </w:tcPr>
          <w:p w:rsidR="00DC079E" w:rsidRPr="00553FA9" w:rsidRDefault="00DC079E" w:rsidP="007337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3FA9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275" w:type="dxa"/>
          </w:tcPr>
          <w:p w:rsidR="00DC079E" w:rsidRPr="00553FA9" w:rsidRDefault="00DC079E" w:rsidP="007337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53FA9">
              <w:rPr>
                <w:rFonts w:ascii="Times New Roman" w:hAnsi="Times New Roman" w:cs="Times New Roman"/>
                <w:szCs w:val="22"/>
              </w:rPr>
              <w:t>11</w:t>
            </w:r>
          </w:p>
        </w:tc>
      </w:tr>
      <w:bookmarkEnd w:id="6"/>
      <w:bookmarkEnd w:id="7"/>
    </w:tbl>
    <w:p w:rsidR="00DC079E" w:rsidRDefault="00DC079E" w:rsidP="00DC079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C079E" w:rsidRDefault="00DC079E" w:rsidP="00DC079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DC079E" w:rsidRPr="00553FA9" w:rsidRDefault="00DC079E" w:rsidP="00DC079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</w:t>
      </w:r>
    </w:p>
    <w:p w:rsidR="00DC079E" w:rsidRDefault="00DC079E" w:rsidP="00906DB4">
      <w:pPr>
        <w:spacing w:line="240" w:lineRule="auto"/>
        <w:contextualSpacing/>
      </w:pPr>
    </w:p>
    <w:p w:rsidR="00DC079E" w:rsidRDefault="00DC079E" w:rsidP="00906DB4">
      <w:pPr>
        <w:spacing w:line="240" w:lineRule="auto"/>
        <w:contextualSpacing/>
      </w:pPr>
    </w:p>
    <w:sectPr w:rsidR="00DC079E" w:rsidSect="00CF0A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50F4D"/>
    <w:multiLevelType w:val="hybridMultilevel"/>
    <w:tmpl w:val="10829840"/>
    <w:lvl w:ilvl="0" w:tplc="CF269B08">
      <w:start w:val="1"/>
      <w:numFmt w:val="decimal"/>
      <w:lvlText w:val="%1."/>
      <w:lvlJc w:val="left"/>
      <w:pPr>
        <w:ind w:left="946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1" w15:restartNumberingAfterBreak="0">
    <w:nsid w:val="218F2B2D"/>
    <w:multiLevelType w:val="hybridMultilevel"/>
    <w:tmpl w:val="A4CC9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C4EDB"/>
    <w:multiLevelType w:val="hybridMultilevel"/>
    <w:tmpl w:val="19729ACE"/>
    <w:lvl w:ilvl="0" w:tplc="CF3000DA">
      <w:start w:val="1"/>
      <w:numFmt w:val="decimal"/>
      <w:lvlText w:val="%1."/>
      <w:lvlJc w:val="left"/>
      <w:pPr>
        <w:ind w:left="1344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384250A"/>
    <w:multiLevelType w:val="multilevel"/>
    <w:tmpl w:val="F0220B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 w15:restartNumberingAfterBreak="0">
    <w:nsid w:val="2482366A"/>
    <w:multiLevelType w:val="hybridMultilevel"/>
    <w:tmpl w:val="B3B6C3CA"/>
    <w:lvl w:ilvl="0" w:tplc="84426D1E">
      <w:start w:val="1"/>
      <w:numFmt w:val="decimal"/>
      <w:lvlText w:val="%1."/>
      <w:lvlJc w:val="left"/>
      <w:pPr>
        <w:ind w:left="1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9" w:hanging="360"/>
      </w:pPr>
    </w:lvl>
    <w:lvl w:ilvl="2" w:tplc="0419001B" w:tentative="1">
      <w:start w:val="1"/>
      <w:numFmt w:val="lowerRoman"/>
      <w:lvlText w:val="%3."/>
      <w:lvlJc w:val="right"/>
      <w:pPr>
        <w:ind w:left="3279" w:hanging="180"/>
      </w:pPr>
    </w:lvl>
    <w:lvl w:ilvl="3" w:tplc="0419000F" w:tentative="1">
      <w:start w:val="1"/>
      <w:numFmt w:val="decimal"/>
      <w:lvlText w:val="%4."/>
      <w:lvlJc w:val="left"/>
      <w:pPr>
        <w:ind w:left="3999" w:hanging="360"/>
      </w:pPr>
    </w:lvl>
    <w:lvl w:ilvl="4" w:tplc="04190019" w:tentative="1">
      <w:start w:val="1"/>
      <w:numFmt w:val="lowerLetter"/>
      <w:lvlText w:val="%5."/>
      <w:lvlJc w:val="left"/>
      <w:pPr>
        <w:ind w:left="4719" w:hanging="360"/>
      </w:pPr>
    </w:lvl>
    <w:lvl w:ilvl="5" w:tplc="0419001B" w:tentative="1">
      <w:start w:val="1"/>
      <w:numFmt w:val="lowerRoman"/>
      <w:lvlText w:val="%6."/>
      <w:lvlJc w:val="right"/>
      <w:pPr>
        <w:ind w:left="5439" w:hanging="180"/>
      </w:pPr>
    </w:lvl>
    <w:lvl w:ilvl="6" w:tplc="0419000F" w:tentative="1">
      <w:start w:val="1"/>
      <w:numFmt w:val="decimal"/>
      <w:lvlText w:val="%7."/>
      <w:lvlJc w:val="left"/>
      <w:pPr>
        <w:ind w:left="6159" w:hanging="360"/>
      </w:pPr>
    </w:lvl>
    <w:lvl w:ilvl="7" w:tplc="04190019" w:tentative="1">
      <w:start w:val="1"/>
      <w:numFmt w:val="lowerLetter"/>
      <w:lvlText w:val="%8."/>
      <w:lvlJc w:val="left"/>
      <w:pPr>
        <w:ind w:left="6879" w:hanging="360"/>
      </w:pPr>
    </w:lvl>
    <w:lvl w:ilvl="8" w:tplc="0419001B" w:tentative="1">
      <w:start w:val="1"/>
      <w:numFmt w:val="lowerRoman"/>
      <w:lvlText w:val="%9."/>
      <w:lvlJc w:val="right"/>
      <w:pPr>
        <w:ind w:left="7599" w:hanging="180"/>
      </w:pPr>
    </w:lvl>
  </w:abstractNum>
  <w:abstractNum w:abstractNumId="5" w15:restartNumberingAfterBreak="0">
    <w:nsid w:val="35C158D9"/>
    <w:multiLevelType w:val="singleLevel"/>
    <w:tmpl w:val="A04294EE"/>
    <w:lvl w:ilvl="0">
      <w:start w:val="8"/>
      <w:numFmt w:val="decimal"/>
      <w:lvlText w:val="%1."/>
      <w:legacy w:legacy="1" w:legacySpace="0" w:legacyIndent="231"/>
      <w:lvlJc w:val="left"/>
      <w:rPr>
        <w:rFonts w:ascii="Arial" w:hAnsi="Arial" w:cs="Arial" w:hint="default"/>
      </w:rPr>
    </w:lvl>
  </w:abstractNum>
  <w:abstractNum w:abstractNumId="6" w15:restartNumberingAfterBreak="0">
    <w:nsid w:val="38DD3164"/>
    <w:multiLevelType w:val="hybridMultilevel"/>
    <w:tmpl w:val="5C34C60E"/>
    <w:lvl w:ilvl="0" w:tplc="7BDC0D1C">
      <w:start w:val="1"/>
      <w:numFmt w:val="decimal"/>
      <w:lvlText w:val="%1."/>
      <w:lvlJc w:val="left"/>
      <w:pPr>
        <w:ind w:left="2186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4AA26239"/>
    <w:multiLevelType w:val="hybridMultilevel"/>
    <w:tmpl w:val="543C07AC"/>
    <w:lvl w:ilvl="0" w:tplc="84645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EC10E8F"/>
    <w:multiLevelType w:val="hybridMultilevel"/>
    <w:tmpl w:val="2036043A"/>
    <w:lvl w:ilvl="0" w:tplc="71149C98">
      <w:start w:val="1"/>
      <w:numFmt w:val="decimal"/>
      <w:lvlText w:val="%1."/>
      <w:lvlJc w:val="left"/>
      <w:pPr>
        <w:ind w:left="1479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7B762FC"/>
    <w:multiLevelType w:val="singleLevel"/>
    <w:tmpl w:val="74A68F68"/>
    <w:lvl w:ilvl="0">
      <w:start w:val="16"/>
      <w:numFmt w:val="decimal"/>
      <w:lvlText w:val="%1."/>
      <w:legacy w:legacy="1" w:legacySpace="0" w:legacyIndent="336"/>
      <w:lvlJc w:val="left"/>
      <w:rPr>
        <w:rFonts w:ascii="Arial" w:hAnsi="Arial" w:cs="Arial" w:hint="default"/>
      </w:rPr>
    </w:lvl>
  </w:abstractNum>
  <w:abstractNum w:abstractNumId="10" w15:restartNumberingAfterBreak="0">
    <w:nsid w:val="6560628F"/>
    <w:multiLevelType w:val="hybridMultilevel"/>
    <w:tmpl w:val="E880F456"/>
    <w:lvl w:ilvl="0" w:tplc="1FFA1A86">
      <w:start w:val="1"/>
      <w:numFmt w:val="decimal"/>
      <w:lvlText w:val="%1."/>
      <w:lvlJc w:val="left"/>
      <w:pPr>
        <w:ind w:left="1372" w:hanging="80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6AB90C7B"/>
    <w:multiLevelType w:val="singleLevel"/>
    <w:tmpl w:val="04AC7346"/>
    <w:lvl w:ilvl="0">
      <w:start w:val="10"/>
      <w:numFmt w:val="decimal"/>
      <w:lvlText w:val="%1.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12" w15:restartNumberingAfterBreak="0">
    <w:nsid w:val="6D011B09"/>
    <w:multiLevelType w:val="singleLevel"/>
    <w:tmpl w:val="C5445C98"/>
    <w:lvl w:ilvl="0">
      <w:start w:val="23"/>
      <w:numFmt w:val="decimal"/>
      <w:lvlText w:val="%1.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13" w15:restartNumberingAfterBreak="0">
    <w:nsid w:val="6E55123A"/>
    <w:multiLevelType w:val="hybridMultilevel"/>
    <w:tmpl w:val="2E7E04AE"/>
    <w:lvl w:ilvl="0" w:tplc="E50A75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6963B2C"/>
    <w:multiLevelType w:val="singleLevel"/>
    <w:tmpl w:val="99D4DB7C"/>
    <w:lvl w:ilvl="0">
      <w:start w:val="18"/>
      <w:numFmt w:val="decimal"/>
      <w:lvlText w:val="%1."/>
      <w:legacy w:legacy="1" w:legacySpace="0" w:legacyIndent="408"/>
      <w:lvlJc w:val="left"/>
      <w:rPr>
        <w:rFonts w:ascii="Arial" w:hAnsi="Arial" w:cs="Arial" w:hint="default"/>
      </w:r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9"/>
  </w:num>
  <w:num w:numId="5">
    <w:abstractNumId w:val="14"/>
  </w:num>
  <w:num w:numId="6">
    <w:abstractNumId w:val="12"/>
  </w:num>
  <w:num w:numId="7">
    <w:abstractNumId w:val="0"/>
  </w:num>
  <w:num w:numId="8">
    <w:abstractNumId w:val="10"/>
  </w:num>
  <w:num w:numId="9">
    <w:abstractNumId w:val="2"/>
  </w:num>
  <w:num w:numId="10">
    <w:abstractNumId w:val="7"/>
  </w:num>
  <w:num w:numId="11">
    <w:abstractNumId w:val="13"/>
  </w:num>
  <w:num w:numId="12">
    <w:abstractNumId w:val="8"/>
  </w:num>
  <w:num w:numId="13">
    <w:abstractNumId w:val="4"/>
  </w:num>
  <w:num w:numId="14">
    <w:abstractNumId w:val="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141"/>
    <w:rsid w:val="00101141"/>
    <w:rsid w:val="00130B87"/>
    <w:rsid w:val="001B39B9"/>
    <w:rsid w:val="00337176"/>
    <w:rsid w:val="0039624B"/>
    <w:rsid w:val="003F07C0"/>
    <w:rsid w:val="00412A40"/>
    <w:rsid w:val="00436F51"/>
    <w:rsid w:val="00470C94"/>
    <w:rsid w:val="004B1959"/>
    <w:rsid w:val="00503189"/>
    <w:rsid w:val="00564F33"/>
    <w:rsid w:val="00590B9F"/>
    <w:rsid w:val="005D5D5C"/>
    <w:rsid w:val="00685A13"/>
    <w:rsid w:val="00853954"/>
    <w:rsid w:val="00883694"/>
    <w:rsid w:val="00906DB4"/>
    <w:rsid w:val="0094745A"/>
    <w:rsid w:val="009F53F5"/>
    <w:rsid w:val="00A227C1"/>
    <w:rsid w:val="00B16E78"/>
    <w:rsid w:val="00B20BD5"/>
    <w:rsid w:val="00B511C0"/>
    <w:rsid w:val="00C414A9"/>
    <w:rsid w:val="00C420D9"/>
    <w:rsid w:val="00CE0D9E"/>
    <w:rsid w:val="00CF0AA6"/>
    <w:rsid w:val="00DC079E"/>
    <w:rsid w:val="00DD7C1B"/>
    <w:rsid w:val="00E704C5"/>
    <w:rsid w:val="00E827FC"/>
    <w:rsid w:val="00F03B8F"/>
    <w:rsid w:val="00F1017E"/>
    <w:rsid w:val="00F52134"/>
    <w:rsid w:val="00F55370"/>
    <w:rsid w:val="00F8300C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C3E73"/>
  <w15:docId w15:val="{E7E41467-D18C-4CF7-8FCA-A64896953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uiPriority w:val="9"/>
    <w:qFormat/>
    <w:rsid w:val="00E704C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uiPriority w:val="99"/>
    <w:rsid w:val="00883694"/>
    <w:rPr>
      <w:rFonts w:cs="Times New Roman"/>
      <w:b/>
      <w:color w:val="106BBE"/>
      <w:sz w:val="26"/>
    </w:rPr>
  </w:style>
  <w:style w:type="paragraph" w:styleId="a6">
    <w:name w:val="Body Text"/>
    <w:basedOn w:val="a"/>
    <w:link w:val="a7"/>
    <w:unhideWhenUsed/>
    <w:rsid w:val="0088369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88369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88369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704C5"/>
    <w:rPr>
      <w:rFonts w:ascii="Arial" w:eastAsia="Times New Roman" w:hAnsi="Arial" w:cs="Times New Roman"/>
      <w:b/>
      <w:bCs/>
      <w:color w:val="00008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E704C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E704C5"/>
    <w:rPr>
      <w:rFonts w:ascii="Arial" w:eastAsia="Times New Roman" w:hAnsi="Arial" w:cs="Times New Roman"/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E704C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E704C5"/>
    <w:rPr>
      <w:rFonts w:ascii="Arial" w:eastAsia="Times New Roman" w:hAnsi="Arial" w:cs="Times New Roman"/>
      <w:sz w:val="20"/>
      <w:szCs w:val="20"/>
    </w:rPr>
  </w:style>
  <w:style w:type="table" w:styleId="ad">
    <w:name w:val="Table Grid"/>
    <w:basedOn w:val="a1"/>
    <w:uiPriority w:val="59"/>
    <w:rsid w:val="00E704C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page number"/>
    <w:basedOn w:val="a0"/>
    <w:rsid w:val="00E704C5"/>
  </w:style>
  <w:style w:type="paragraph" w:customStyle="1" w:styleId="ConsPlusNormal">
    <w:name w:val="ConsPlusNormal"/>
    <w:rsid w:val="00E70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E70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6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42F2E599CB95803AB367ECCB8C2EC5B648EA8989156896946C4E9A8B69E3F5DE0D27D42B02F90482695EA5B9D41F9BCB5E7B185DE21B2C9BE190C3l6E1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E0C7E612F9EF812AB042A553D5AC6A09450048FA9F379A186A5FDE1800872F2DCF5C0731742D50AED0BBF26Y5E8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400322223/0" TargetMode="External"/><Relationship Id="rId11" Type="http://schemas.openxmlformats.org/officeDocument/2006/relationships/hyperlink" Target="consultantplus://offline/ref=056103AA516806F2E58B7C007F10306EDCF79CA796FBB7FBF03F551CE18A97A82AC805E0E8BE7E498A2594BC9013F4A6448ACCB8DBD1BF61061732F1l2X7H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056103AA516806F2E58B7C007F10306EDCF79CA796FBB7FBF03F551CE18A97A82AC805E0E8BE7E498A2594BC9113F4A6448ACCB8DBD1BF61061732F1l2X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921B69E90C2A53464B93B172A359DC82ACD4A8E168FBF2A6EA00F27F5E50F54F571FBCB8C685CBDDA038F8ED89BBA66D8429B0598F07D2CF0DDF502O4C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1559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17</cp:revision>
  <cp:lastPrinted>2026-05-25T06:32:00Z</cp:lastPrinted>
  <dcterms:created xsi:type="dcterms:W3CDTF">2026-04-30T07:37:00Z</dcterms:created>
  <dcterms:modified xsi:type="dcterms:W3CDTF">2026-06-09T10:06:00Z</dcterms:modified>
</cp:coreProperties>
</file>