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A0" w:rsidRP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666666"/>
          <w:sz w:val="28"/>
          <w:szCs w:val="28"/>
        </w:rPr>
      </w:pPr>
      <w:r w:rsidRPr="00FF35A0">
        <w:rPr>
          <w:b/>
          <w:color w:val="666666"/>
          <w:sz w:val="28"/>
          <w:szCs w:val="28"/>
        </w:rPr>
        <w:t>Питание по сезону. Фрукты октября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Осень в самом разгаре, на улице холодно и мокро, начинается период респираторных заболеваний. Самое время поддержать организм витаминами, и лучший способ – включить в рацион сезонные фрукты. 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Октябрь – пора </w:t>
      </w:r>
      <w:r>
        <w:rPr>
          <w:rStyle w:val="a4"/>
          <w:rFonts w:ascii="Arial" w:hAnsi="Arial" w:cs="Arial"/>
          <w:color w:val="666666"/>
          <w:sz w:val="21"/>
          <w:szCs w:val="21"/>
        </w:rPr>
        <w:t>яблок и груш</w:t>
      </w:r>
      <w:r>
        <w:rPr>
          <w:rFonts w:ascii="Arial" w:hAnsi="Arial" w:cs="Arial"/>
          <w:color w:val="666666"/>
          <w:sz w:val="21"/>
          <w:szCs w:val="21"/>
        </w:rPr>
        <w:t>, ценных источников клетчатки и флавоноидов. В этих плодах есть также витамин С, который помогает организму в борьбе с инфекциями, витамины группы В и витамин К. В яблоках много калия, укрепляющего сердечно-сосудистую систему, а в груше – кобальта. Он регулирует работу нервной системы и улучшает настроение – необходимый элемент в период осенней хандры. Не забывайте про </w:t>
      </w:r>
      <w:r>
        <w:rPr>
          <w:rStyle w:val="a4"/>
          <w:rFonts w:ascii="Arial" w:hAnsi="Arial" w:cs="Arial"/>
          <w:color w:val="666666"/>
          <w:sz w:val="21"/>
          <w:szCs w:val="21"/>
        </w:rPr>
        <w:t>киви </w:t>
      </w:r>
      <w:r>
        <w:rPr>
          <w:rFonts w:ascii="Arial" w:hAnsi="Arial" w:cs="Arial"/>
          <w:color w:val="666666"/>
          <w:sz w:val="21"/>
          <w:szCs w:val="21"/>
        </w:rPr>
        <w:t>– еще один богатейший источник витаминов С и К.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 конце месяца начинается сезон </w:t>
      </w:r>
      <w:r>
        <w:rPr>
          <w:rStyle w:val="a4"/>
          <w:rFonts w:ascii="Arial" w:hAnsi="Arial" w:cs="Arial"/>
          <w:color w:val="666666"/>
          <w:sz w:val="21"/>
          <w:szCs w:val="21"/>
        </w:rPr>
        <w:t>хурмы</w:t>
      </w:r>
      <w:r>
        <w:rPr>
          <w:rFonts w:ascii="Arial" w:hAnsi="Arial" w:cs="Arial"/>
          <w:color w:val="666666"/>
          <w:sz w:val="21"/>
          <w:szCs w:val="21"/>
        </w:rPr>
        <w:t>. Этот плод содержит большое количество антиоксидантов (бета-каротин, лютеин, ликопин, кверцетин, кемпферол), которые замедляют старение, укрепляют иммунитет, благотворно влияют на здоровье глаз и улучшают состояние кожи, волос и ногтей. Хурма богата и минералами. Среди них калий, кальций, железо, магний, молибден, медь, хром, йод и другие.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Добавляйте в рацион </w:t>
      </w:r>
      <w:r>
        <w:rPr>
          <w:rStyle w:val="a4"/>
          <w:rFonts w:ascii="Arial" w:hAnsi="Arial" w:cs="Arial"/>
          <w:color w:val="666666"/>
          <w:sz w:val="21"/>
          <w:szCs w:val="21"/>
        </w:rPr>
        <w:t>сливы.</w:t>
      </w:r>
      <w:r>
        <w:rPr>
          <w:rFonts w:ascii="Arial" w:hAnsi="Arial" w:cs="Arial"/>
          <w:color w:val="666666"/>
          <w:sz w:val="21"/>
          <w:szCs w:val="21"/>
        </w:rPr>
        <w:t> Сейчас они как раз вкусные и сочные. Антоцианы в составе темных плодов замедляют процесс старения, делают сосудистую стенку более эластичной и предотвращают развитие сердечно-сосудистых заболеваний. Кстати, не пренебрегайте и сливовым соком – в нем сохранены все полезные свойства фрукта.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 октябре на столе обязательно должен быть </w:t>
      </w:r>
      <w:r>
        <w:rPr>
          <w:rStyle w:val="a4"/>
          <w:rFonts w:ascii="Arial" w:hAnsi="Arial" w:cs="Arial"/>
          <w:color w:val="666666"/>
          <w:sz w:val="21"/>
          <w:szCs w:val="21"/>
        </w:rPr>
        <w:t>инжир</w:t>
      </w:r>
      <w:r>
        <w:rPr>
          <w:rFonts w:ascii="Arial" w:hAnsi="Arial" w:cs="Arial"/>
          <w:color w:val="666666"/>
          <w:sz w:val="21"/>
          <w:szCs w:val="21"/>
        </w:rPr>
        <w:t>, который повышает устойчивость организма к простуде. Плод рекомендуется есть в период восстановления после вирусных и бактериальных заболеваний; также он обладает противовоспалительным и жаропонижающим действием.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И наконец, покупайте </w:t>
      </w:r>
      <w:r>
        <w:rPr>
          <w:rStyle w:val="a4"/>
          <w:rFonts w:ascii="Arial" w:hAnsi="Arial" w:cs="Arial"/>
          <w:color w:val="666666"/>
          <w:sz w:val="21"/>
          <w:szCs w:val="21"/>
        </w:rPr>
        <w:t>айву</w:t>
      </w:r>
      <w:r>
        <w:rPr>
          <w:rFonts w:ascii="Arial" w:hAnsi="Arial" w:cs="Arial"/>
          <w:color w:val="666666"/>
          <w:sz w:val="21"/>
          <w:szCs w:val="21"/>
        </w:rPr>
        <w:t>. Она хорошо влияет на иммунитет благодаря высокому содержанию витамина С, а еще укрепляет сердечно-сосудистую систему. В сыром виде мы айву едим нечасто, зато из нее получаются вкусные и полезные компоты.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Планируя меню, старайтесь всегда придерживаться принципа сезонности – так организм получит наибольшую пользу от даров природы.</w:t>
      </w:r>
    </w:p>
    <w:p w:rsidR="00FF35A0" w:rsidRDefault="00FF35A0" w:rsidP="00FF35A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Питайтесь правильно и будьте здоровы!</w:t>
      </w:r>
    </w:p>
    <w:p w:rsidR="009716AC" w:rsidRDefault="009716AC" w:rsidP="009716AC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1C1C1C"/>
          <w:lang w:eastAsia="ru-RU"/>
        </w:rPr>
      </w:pPr>
      <w:r w:rsidRPr="009716AC">
        <w:rPr>
          <w:rFonts w:ascii="Times New Roman" w:eastAsia="Times New Roman" w:hAnsi="Times New Roman" w:cs="Times New Roman"/>
          <w:color w:val="1C1C1C"/>
          <w:lang w:eastAsia="ru-RU"/>
        </w:rPr>
        <w:t>Помощник врача по общей гигиене Филиала ФБУЗ</w:t>
      </w:r>
    </w:p>
    <w:p w:rsidR="009716AC" w:rsidRDefault="009716AC" w:rsidP="009716AC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1C1C1C"/>
          <w:lang w:eastAsia="ru-RU"/>
        </w:rPr>
      </w:pPr>
      <w:r>
        <w:rPr>
          <w:rFonts w:ascii="Times New Roman" w:eastAsia="Times New Roman" w:hAnsi="Times New Roman" w:cs="Times New Roman"/>
          <w:color w:val="1C1C1C"/>
          <w:lang w:eastAsia="ru-RU"/>
        </w:rPr>
        <w:t xml:space="preserve">     </w:t>
      </w:r>
      <w:bookmarkStart w:id="0" w:name="_GoBack"/>
      <w:bookmarkEnd w:id="0"/>
      <w:r w:rsidRPr="009716AC">
        <w:rPr>
          <w:rFonts w:ascii="Times New Roman" w:eastAsia="Times New Roman" w:hAnsi="Times New Roman" w:cs="Times New Roman"/>
          <w:color w:val="1C1C1C"/>
          <w:lang w:eastAsia="ru-RU"/>
        </w:rPr>
        <w:t xml:space="preserve"> «Центр гигиены и      эпидемиологии в Чувашской Республике-Чувашии </w:t>
      </w:r>
    </w:p>
    <w:p w:rsidR="009716AC" w:rsidRPr="009716AC" w:rsidRDefault="009716AC" w:rsidP="009716AC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1C1C1C"/>
          <w:lang w:eastAsia="ru-RU"/>
        </w:rPr>
      </w:pPr>
      <w:r w:rsidRPr="009716AC">
        <w:rPr>
          <w:rFonts w:ascii="Times New Roman" w:eastAsia="Times New Roman" w:hAnsi="Times New Roman" w:cs="Times New Roman"/>
          <w:color w:val="1C1C1C"/>
          <w:lang w:eastAsia="ru-RU"/>
        </w:rPr>
        <w:t xml:space="preserve">в городе Новочебоксарске»    Семенова Л.П.                             </w:t>
      </w:r>
    </w:p>
    <w:p w:rsidR="00923D05" w:rsidRPr="009716AC" w:rsidRDefault="00923D05">
      <w:pPr>
        <w:rPr>
          <w:rFonts w:ascii="Times New Roman" w:hAnsi="Times New Roman" w:cs="Times New Roman"/>
        </w:rPr>
      </w:pPr>
    </w:p>
    <w:sectPr w:rsidR="00923D05" w:rsidRPr="0097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A0"/>
    <w:rsid w:val="00923D05"/>
    <w:rsid w:val="009716AC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017"/>
  <w15:chartTrackingRefBased/>
  <w15:docId w15:val="{4C7174C2-970B-4D68-8C3C-00BAB74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2024-10-09T06:32:00Z</dcterms:created>
  <dcterms:modified xsi:type="dcterms:W3CDTF">2024-10-09T06:40:00Z</dcterms:modified>
</cp:coreProperties>
</file>