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5A1" w:rsidRDefault="00CF15A1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Т Ч Е Т</w:t>
      </w:r>
    </w:p>
    <w:p w:rsidR="0017121A" w:rsidRPr="005E34BD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комиссии по делам несовершеннолетних и защите их прав </w:t>
      </w:r>
    </w:p>
    <w:p w:rsidR="0017121A" w:rsidRPr="005E34BD" w:rsidRDefault="00086042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</w:t>
      </w:r>
      <w:r w:rsidR="00F62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Алатырского муниципального округа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7121A"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Чувашской Республики</w:t>
      </w:r>
    </w:p>
    <w:p w:rsidR="0017121A" w:rsidRPr="005E34BD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 </w:t>
      </w:r>
      <w:r w:rsidR="00E065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</w:t>
      </w:r>
      <w:r w:rsidR="00227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месяцев</w:t>
      </w: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4B0A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580"/>
        <w:gridCol w:w="7217"/>
        <w:gridCol w:w="1206"/>
      </w:tblGrid>
      <w:tr w:rsidR="0017121A" w:rsidRPr="005E34BD" w:rsidTr="00AA39B7">
        <w:trPr>
          <w:trHeight w:val="57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7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показателей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4B0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4B0A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Проведено заседаний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3F41BD" w:rsidRDefault="007C4C34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18</w:t>
            </w:r>
          </w:p>
        </w:tc>
      </w:tr>
      <w:tr w:rsidR="0017121A" w:rsidRPr="005E34BD" w:rsidTr="00AA39B7">
        <w:trPr>
          <w:trHeight w:val="33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-расширенные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D3633" w:rsidRDefault="007C4C34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17121A" w:rsidRPr="005E34BD" w:rsidTr="00AA39B7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-выездные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D3633" w:rsidRDefault="00FB6D3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Штатные сотрудники: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D3633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Состоит несовершеннолетних на учете в комиссии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6651D6" w:rsidRDefault="007C4C34" w:rsidP="0008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17121A" w:rsidRPr="005E34BD" w:rsidTr="00AA39B7">
        <w:trPr>
          <w:trHeight w:val="486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совершившие правонарушения, повлекшие применение меры административного взыскания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61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совершившие правонарушения до достижения, с которого наступает административная ответственность, либо совершившие антиобщественные действия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освобожденные из учреждений уголовно-исполнительной системы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7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освобожденные от уголовной ответственности вследствие акта об амнистии или в связи с изменением обстановки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осужденные условно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0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осужденные к мерам наказания, не связанным с лишением свободы (обязательные работы, исправительные работы, ограничение свободы)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741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осужденные за совершение преступления небольшой или средней тяжести и освобожденных судом от наказания с применением мер воспитательного воздействия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вернувшиеся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из специальных учебно-воспитательных учреждений закрытого типа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61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употребляющие наркотические средства или психотропные вещества без назначения врача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употребляющие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алкогольную и спиртосодержащую  продукцию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занимающиеся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бродяжничеством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занимающиеся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попрошайничеством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обвиняемые в совершении преступлений, в отношении которых избрана мера пресечения, не связанная с заключением под стражу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условно-досрочно освобожденные от отбывания наказания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5E34BD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Совершившие общественно опасное деяние и не подлежащих уголовной ответсвенности в связи с  недостижением 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  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17121A" w:rsidRDefault="007C4C34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Закреплено за несовершеннолетними общественных воспитателей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6651D6" w:rsidRDefault="001D5C0F" w:rsidP="0008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депутатов разного уровня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педагогов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035C16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социальных работников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сотрудников ОВД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иных лиц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D5C0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Составлено индивидуальных программ реабилитации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6651D6" w:rsidRDefault="007C4C34" w:rsidP="00AB7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5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административных материалов в отношении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490337" w:rsidP="001D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1D5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из 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20.1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ч.1 ст. 20.20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ч.2 ст. 20.20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ч.3 ст. 20.20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20.21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7.17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7.27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6.8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895D92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6.9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895D92" w:rsidRDefault="001D5C0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895D92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D5C0F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несовершеннолетних, чьи дела были рассмотрены на заседании комиссии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035C16" w:rsidP="001D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1D5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учащиеся и воспитанники общеобразовательных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B6D3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Студенты и слушатели профессиональных 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D5C0F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13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Студенты организаций высшего профессионального образования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учащиеся других 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5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работающие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7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не работающие, не учащиеся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D5C0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 рассмотренным материалам вынесено решение: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490337" w:rsidP="001D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1</w:t>
            </w:r>
            <w:r w:rsidR="001D5C0F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5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-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предупреждение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выговор согласно ч. 2 ст. 2.3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устное замечание согласно ст. 2.9.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122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возвращение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в орган, должностному лицу, в случае составления протокола и оформления других материалов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0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 передаче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на рассмотрение по подведомственности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FB6D3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т.ч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наложено штрафов на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49033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 общую сумму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D5C0F" w:rsidP="00490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69</w:t>
            </w:r>
            <w:r w:rsidR="00FB6D3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49033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0</w:t>
            </w:r>
            <w:r w:rsidR="00FB6D3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00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Количество материалов, по которым производство по делу об административном правонарушении прекращено (всего):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по малозначительности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отсутствие события правонарушения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состава  правонарушения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2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отмена закона, установившего административную ответственность за данное правонарушение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истечение сроков давности привлечения к административной ответственности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772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наличие по одному и тому же факту совершения лицом правонарушения, постановления о назначение административного наказания, либо постановления о возбуждении уголовного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5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смерть физического лица, в отношении которого ведется производство по делу об административном правонарушении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8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материалов в отношении несовершеннолетних, поступивших из субъектов системы профилактики безнадзорности и правонарушений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 исключении несовершеннолетних из 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 изменении формы получения образования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связанных с направлением несовершеннолетних правонарушителей в специальные учебно-воспитательные учреждения закрытого типа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69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жалоб и заявлений несовершеннолетних, их родителей (иных законных представителей), связанных с нарушением или ограничением прав и законных интересов несовершеннолетних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представлений о выявленных фактах нарушения или ограничения прав и законных интересов несовершеннолетних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62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  исполнении несовершеннолетними обязанностей, возложенных судом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723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по постановлениям органов внутренних дел или прокуратуры в отношении несовершеннолетних, совершивших общественно-опасное деяние до достижения возраста, с которого наступает уголовная ответственность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3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т.ч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 фактам самовольных уходов несовершеннолетних 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из семей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из учреждений органов управления образованием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из учреждений органов социальной защиты населения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Мероприятия, проводимые комиссией по социальной реабилитации несовершеннолетних, освободившихся из мест лишения свободы: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трудоустроено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оказана социально-психологическая помощь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организовано обучение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направлены в социально-реабилитационные центры 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организован досуг (направлены в кружки, секции)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Состоит на учете семей всего: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936B96" w:rsidRDefault="00490337" w:rsidP="00FB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18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024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административных материалов в отношении родителей (иных законных представителей) и</w:t>
            </w:r>
          </w:p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граждан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D5C0F" w:rsidP="00FB6D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56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5.35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B6D3C" w:rsidP="00FF7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5</w:t>
            </w:r>
            <w:r w:rsidR="00FF7CB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5.36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 1 ст. 6.10 КоАП РФ (на граждан)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 2 ст. 6.10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6.23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F7CB3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20.22 КоАП РФ</w:t>
            </w:r>
            <w:r w:rsidR="00240732"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 (алкоголь)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20.22 КоАП РФ (наркотики)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7833FC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 рассмотренным материалам вынесено решение: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Default="0017121A" w:rsidP="00E7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E5C81" w:rsidRPr="0017121A" w:rsidRDefault="001D5C0F" w:rsidP="00FB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56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предупреждение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201934" w:rsidP="00FF7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  <w:r w:rsidR="00FF7CB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7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устное замечание согласно ст. 2.9.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122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возвращение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в орган, должностному лицу, в случае составления протокола и оформления других материалов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3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 передаче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на рассмотрение по подведомственности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т.ч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наложено штрафов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44CBF" w:rsidP="00FF7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2</w:t>
            </w:r>
            <w:r w:rsidR="00FF7CB3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7</w:t>
            </w:r>
          </w:p>
        </w:tc>
      </w:tr>
      <w:tr w:rsidR="0017121A" w:rsidRPr="005E34BD" w:rsidTr="00AA39B7">
        <w:trPr>
          <w:trHeight w:val="27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 общую сумму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F7CB3" w:rsidP="00240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11600</w:t>
            </w:r>
            <w:bookmarkStart w:id="0" w:name="_GoBack"/>
            <w:bookmarkEnd w:id="0"/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Количество материалов, по которым производство по делу об административном правонарушении прекращено (всего):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по малозначительности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отсутствие события правонарушения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состава правонарушения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5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отмена закона, установившего административную ответственность за данное правонарушение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истечение сроков давности привлечения к административной ответственности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713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наличие по одному и тому же факту совершения лицом правонарушения, постановления о назначение административного наказания, либо постановления о возбуждении уголовного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56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смерть физического лица, в отношении которого ведется производство по делу об административном правонарушении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5F8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15F8" w:rsidRPr="005E34BD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EC15F8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Рассмотрено материалов о помещении несовершеннолетнего в специальные учебно-воспитательные учреждения закрытого типа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C15F8" w:rsidRPr="005E34BD" w:rsidTr="00D20D89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C15F8" w:rsidRPr="00EC15F8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</w:t>
            </w:r>
            <w:r w:rsidRPr="00EC15F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EC15F8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рамках ст. 26 Федерального Закона от 24.06.1999 г. № 120 -ФЗ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F93C42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5F8" w:rsidRPr="005E34BD" w:rsidTr="00D20D89">
        <w:trPr>
          <w:trHeight w:val="300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15F8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EC15F8" w:rsidRDefault="00EC15F8" w:rsidP="00EC1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ст.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ст. 92, 430, 432 УПК РФ (по запросам следователей (дознавателя)</w:t>
            </w: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F93C42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Работа по внедрению ювенальной пробации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специалистов по пробации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полученных запросов из органов следствия и дознания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заведенных Карт социального сопровождения (КСС)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разработанных индивидуальных программ реабилитации (ИПР)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несовершеннолетних, совершивших преступления (правонарушения) повторно, из числа охваченных специалистами по пробации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31304B" w:rsidRDefault="0031304B"/>
    <w:sectPr w:rsidR="0031304B" w:rsidSect="00B42689">
      <w:pgSz w:w="11906" w:h="16838"/>
      <w:pgMar w:top="567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21A"/>
    <w:rsid w:val="0000792E"/>
    <w:rsid w:val="00035C16"/>
    <w:rsid w:val="00086042"/>
    <w:rsid w:val="00144CBF"/>
    <w:rsid w:val="0017121A"/>
    <w:rsid w:val="001D5C0F"/>
    <w:rsid w:val="00201934"/>
    <w:rsid w:val="002275E6"/>
    <w:rsid w:val="00240732"/>
    <w:rsid w:val="0031304B"/>
    <w:rsid w:val="003509EF"/>
    <w:rsid w:val="003F41BD"/>
    <w:rsid w:val="00433363"/>
    <w:rsid w:val="00442668"/>
    <w:rsid w:val="0045180C"/>
    <w:rsid w:val="00453BFF"/>
    <w:rsid w:val="00472A77"/>
    <w:rsid w:val="00490337"/>
    <w:rsid w:val="004B0A2F"/>
    <w:rsid w:val="00507793"/>
    <w:rsid w:val="00533DE4"/>
    <w:rsid w:val="00542229"/>
    <w:rsid w:val="00620D77"/>
    <w:rsid w:val="006651D6"/>
    <w:rsid w:val="006D67EB"/>
    <w:rsid w:val="006E5D05"/>
    <w:rsid w:val="006F132E"/>
    <w:rsid w:val="00705C58"/>
    <w:rsid w:val="0074019C"/>
    <w:rsid w:val="007411A1"/>
    <w:rsid w:val="007667D4"/>
    <w:rsid w:val="007833FC"/>
    <w:rsid w:val="007B20B6"/>
    <w:rsid w:val="007C4C34"/>
    <w:rsid w:val="00830D78"/>
    <w:rsid w:val="008372F7"/>
    <w:rsid w:val="00895D92"/>
    <w:rsid w:val="008C6C96"/>
    <w:rsid w:val="00936B96"/>
    <w:rsid w:val="00975E03"/>
    <w:rsid w:val="009F17A6"/>
    <w:rsid w:val="00A30F6F"/>
    <w:rsid w:val="00AA3345"/>
    <w:rsid w:val="00AA35A7"/>
    <w:rsid w:val="00AB790A"/>
    <w:rsid w:val="00B16A69"/>
    <w:rsid w:val="00B305F9"/>
    <w:rsid w:val="00B37024"/>
    <w:rsid w:val="00B87353"/>
    <w:rsid w:val="00BB3C3B"/>
    <w:rsid w:val="00C342E7"/>
    <w:rsid w:val="00C50E48"/>
    <w:rsid w:val="00C62A7C"/>
    <w:rsid w:val="00CE6AFE"/>
    <w:rsid w:val="00CF15A1"/>
    <w:rsid w:val="00D67EFE"/>
    <w:rsid w:val="00DE4708"/>
    <w:rsid w:val="00DE5C81"/>
    <w:rsid w:val="00DF56DD"/>
    <w:rsid w:val="00E04783"/>
    <w:rsid w:val="00E0653D"/>
    <w:rsid w:val="00E20B71"/>
    <w:rsid w:val="00E719DA"/>
    <w:rsid w:val="00EA69BC"/>
    <w:rsid w:val="00EC15F8"/>
    <w:rsid w:val="00F62CFF"/>
    <w:rsid w:val="00F8038A"/>
    <w:rsid w:val="00F93C42"/>
    <w:rsid w:val="00FB6D3C"/>
    <w:rsid w:val="00FF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5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5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1192</Words>
  <Characters>6796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Г. Нямукова</dc:creator>
  <cp:lastModifiedBy>пользователь</cp:lastModifiedBy>
  <cp:revision>2</cp:revision>
  <cp:lastPrinted>2024-10-02T13:04:00Z</cp:lastPrinted>
  <dcterms:created xsi:type="dcterms:W3CDTF">2024-12-27T12:47:00Z</dcterms:created>
  <dcterms:modified xsi:type="dcterms:W3CDTF">2024-12-27T12:47:00Z</dcterms:modified>
</cp:coreProperties>
</file>