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7A" w:rsidRPr="00FF2903" w:rsidRDefault="0023187A" w:rsidP="00FF2903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FF2903" w:rsidRDefault="00FF2903" w:rsidP="00FF29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BC181B" wp14:editId="7BF5BEC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87A" w:rsidRDefault="0023187A" w:rsidP="00FF29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187A" w:rsidRP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FF2903">
        <w:rPr>
          <w:rFonts w:ascii="Times New Roman" w:hAnsi="Times New Roman"/>
          <w:b/>
          <w:sz w:val="40"/>
          <w:szCs w:val="40"/>
        </w:rPr>
        <w:t>ЗАКОН</w:t>
      </w:r>
    </w:p>
    <w:p w:rsidR="0023187A" w:rsidRP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FF2903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23187A" w:rsidRDefault="002318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87A" w:rsidRP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FF2903">
        <w:rPr>
          <w:rFonts w:ascii="Times New Roman" w:hAnsi="Times New Roman"/>
          <w:b/>
          <w:sz w:val="32"/>
          <w:szCs w:val="28"/>
        </w:rPr>
        <w:t>О ВНЕСЕНИИ ИЗМЕНЕНИЙ</w:t>
      </w:r>
    </w:p>
    <w:p w:rsid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FF2903">
        <w:rPr>
          <w:rFonts w:ascii="Times New Roman" w:hAnsi="Times New Roman"/>
          <w:b/>
          <w:sz w:val="32"/>
          <w:szCs w:val="28"/>
        </w:rPr>
        <w:t xml:space="preserve">В ЗАКОН ЧУВАШСКОЙ РЕСПУБЛИКИ </w:t>
      </w:r>
    </w:p>
    <w:p w:rsidR="0023187A" w:rsidRPr="00FF2903" w:rsidRDefault="00FF2903" w:rsidP="00FF2903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"</w:t>
      </w:r>
      <w:r w:rsidR="0023187A" w:rsidRPr="00FF2903">
        <w:rPr>
          <w:rFonts w:ascii="Times New Roman" w:hAnsi="Times New Roman"/>
          <w:b/>
          <w:sz w:val="32"/>
          <w:szCs w:val="28"/>
        </w:rPr>
        <w:t>О ДОПОЛНИТЕЛЬНЫХ МЕРАХ ГОСУДАРСТВЕННОЙ</w:t>
      </w:r>
    </w:p>
    <w:p w:rsid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FF2903">
        <w:rPr>
          <w:rFonts w:ascii="Times New Roman" w:hAnsi="Times New Roman"/>
          <w:b/>
          <w:spacing w:val="-4"/>
          <w:sz w:val="32"/>
          <w:szCs w:val="28"/>
        </w:rPr>
        <w:t>ПОДДЕРЖКИ СЕМЕЙ, ИМЕЮЩИХ ДЕТЕЙ</w:t>
      </w:r>
      <w:r w:rsidR="00FF2903" w:rsidRPr="00FF2903">
        <w:rPr>
          <w:rFonts w:ascii="Times New Roman" w:hAnsi="Times New Roman"/>
          <w:b/>
          <w:spacing w:val="-4"/>
          <w:sz w:val="32"/>
          <w:szCs w:val="28"/>
        </w:rPr>
        <w:t>"</w:t>
      </w:r>
      <w:r w:rsidRPr="00FF2903">
        <w:rPr>
          <w:rFonts w:ascii="Times New Roman" w:hAnsi="Times New Roman"/>
          <w:b/>
          <w:spacing w:val="-4"/>
          <w:sz w:val="32"/>
          <w:szCs w:val="28"/>
        </w:rPr>
        <w:t xml:space="preserve"> И СТАТЬЮ 14</w:t>
      </w:r>
      <w:r w:rsidRPr="00FF2903">
        <w:rPr>
          <w:rFonts w:ascii="Times New Roman" w:hAnsi="Times New Roman"/>
          <w:b/>
          <w:sz w:val="32"/>
          <w:szCs w:val="28"/>
        </w:rPr>
        <w:t xml:space="preserve"> ЗАКОНА ЧУВАШСКОЙ РЕСПУБЛИКИ </w:t>
      </w:r>
      <w:r w:rsidR="00FF2903">
        <w:rPr>
          <w:rFonts w:ascii="Times New Roman" w:hAnsi="Times New Roman"/>
          <w:b/>
          <w:sz w:val="32"/>
          <w:szCs w:val="28"/>
        </w:rPr>
        <w:t>"</w:t>
      </w:r>
      <w:r w:rsidRPr="00FF2903">
        <w:rPr>
          <w:rFonts w:ascii="Times New Roman" w:hAnsi="Times New Roman"/>
          <w:b/>
          <w:sz w:val="32"/>
          <w:szCs w:val="28"/>
        </w:rPr>
        <w:t xml:space="preserve">О ВНЕСЕНИИ ИЗМЕНЕНИЙ </w:t>
      </w:r>
      <w:proofErr w:type="gramStart"/>
      <w:r w:rsidRPr="00FF2903">
        <w:rPr>
          <w:rFonts w:ascii="Times New Roman" w:hAnsi="Times New Roman"/>
          <w:b/>
          <w:sz w:val="32"/>
          <w:szCs w:val="28"/>
        </w:rPr>
        <w:t>В</w:t>
      </w:r>
      <w:proofErr w:type="gramEnd"/>
      <w:r w:rsidRPr="00FF2903">
        <w:rPr>
          <w:rFonts w:ascii="Times New Roman" w:hAnsi="Times New Roman"/>
          <w:b/>
          <w:sz w:val="32"/>
          <w:szCs w:val="28"/>
        </w:rPr>
        <w:t xml:space="preserve"> ОТДЕЛЬНЫЕ ЗАКОНОДАТЕЛЬНЫЕ </w:t>
      </w:r>
    </w:p>
    <w:p w:rsidR="0023187A" w:rsidRPr="00FF2903" w:rsidRDefault="0023187A" w:rsidP="00FF2903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FF2903">
        <w:rPr>
          <w:rFonts w:ascii="Times New Roman" w:hAnsi="Times New Roman"/>
          <w:b/>
          <w:sz w:val="32"/>
          <w:szCs w:val="28"/>
        </w:rPr>
        <w:t>АКТЫ ЧУВАШСКОЙ РЕСПУБЛИКИ</w:t>
      </w:r>
      <w:r w:rsidR="00FF2903">
        <w:rPr>
          <w:rFonts w:ascii="Times New Roman" w:hAnsi="Times New Roman"/>
          <w:b/>
          <w:sz w:val="32"/>
          <w:szCs w:val="28"/>
        </w:rPr>
        <w:t>"</w:t>
      </w:r>
    </w:p>
    <w:p w:rsidR="00FF2903" w:rsidRPr="00FF2903" w:rsidRDefault="00FF2903" w:rsidP="00FF2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FF2903" w:rsidRPr="00FF2903" w:rsidRDefault="00FF2903" w:rsidP="00FF29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FF290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F2903" w:rsidRPr="00FF2903" w:rsidRDefault="00FF2903" w:rsidP="00FF29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F290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F2903" w:rsidRPr="00FF2903" w:rsidRDefault="00FF2903" w:rsidP="00FF290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F290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F2903" w:rsidRPr="00FF2903" w:rsidRDefault="008F74BF" w:rsidP="00FF290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29 ноября </w:t>
      </w:r>
      <w:r w:rsidR="00FF2903" w:rsidRPr="00FF290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F2903" w:rsidRPr="00FF2903" w:rsidRDefault="00FF2903" w:rsidP="00FF2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23187A" w:rsidRPr="00FF2903" w:rsidRDefault="0023187A" w:rsidP="00FF2903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FF2903">
        <w:rPr>
          <w:b/>
          <w:sz w:val="28"/>
          <w:szCs w:val="28"/>
        </w:rPr>
        <w:t>Статья 1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2903">
        <w:rPr>
          <w:rFonts w:ascii="Times New Roman" w:hAnsi="Times New Roman"/>
          <w:sz w:val="28"/>
          <w:szCs w:val="28"/>
        </w:rPr>
        <w:t xml:space="preserve">Внести в Закон Чувашской Республики от 21 февраля 2012 года № 1 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О дополнительных мерах государственной поддержки семей, имеющих детей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2012, № 94; Собрание законодательства Чувашской Республики, 2014, № 3; 2015, № 12; 2016, № 11; газета 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Республика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 xml:space="preserve">, 2017, 27 декабря; 2020, 7 мая; 2021, 25 февраля, 2 декабря; сетевое издание 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право21.рф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, 2022, 22 н</w:t>
      </w:r>
      <w:r w:rsidR="00FF2903">
        <w:rPr>
          <w:rFonts w:ascii="Times New Roman" w:hAnsi="Times New Roman"/>
          <w:sz w:val="28"/>
          <w:szCs w:val="28"/>
        </w:rPr>
        <w:t>оября, № </w:t>
      </w:r>
      <w:r w:rsidRPr="00FF2903">
        <w:rPr>
          <w:rFonts w:ascii="Times New Roman" w:hAnsi="Times New Roman"/>
          <w:sz w:val="28"/>
          <w:szCs w:val="28"/>
        </w:rPr>
        <w:t>0000000000000249;</w:t>
      </w:r>
      <w:proofErr w:type="gramEnd"/>
      <w:r w:rsidRPr="00FF2903">
        <w:rPr>
          <w:rFonts w:ascii="Times New Roman" w:hAnsi="Times New Roman"/>
          <w:sz w:val="28"/>
          <w:szCs w:val="28"/>
        </w:rPr>
        <w:t xml:space="preserve"> газета 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Республика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>, 2023, 8 ноября; 2024, 10 апр</w:t>
      </w:r>
      <w:r w:rsidRPr="00FF2903">
        <w:rPr>
          <w:rFonts w:ascii="Times New Roman" w:hAnsi="Times New Roman"/>
          <w:sz w:val="28"/>
          <w:szCs w:val="28"/>
        </w:rPr>
        <w:t>е</w:t>
      </w:r>
      <w:r w:rsidRPr="00FF2903">
        <w:rPr>
          <w:rFonts w:ascii="Times New Roman" w:hAnsi="Times New Roman"/>
          <w:sz w:val="28"/>
          <w:szCs w:val="28"/>
        </w:rPr>
        <w:t>ля) следующие изменения: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FF2903">
        <w:rPr>
          <w:rFonts w:ascii="Times New Roman" w:hAnsi="Times New Roman"/>
          <w:sz w:val="28"/>
          <w:szCs w:val="28"/>
          <w:highlight w:val="white"/>
        </w:rPr>
        <w:t>1) часть 8 статьи 2 изложить в следующей редакции:</w:t>
      </w:r>
    </w:p>
    <w:p w:rsidR="0023187A" w:rsidRPr="00FF2903" w:rsidRDefault="00FF2903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"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8. Право на дополнительные меры поддержки возникает у лиц, ук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а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 xml:space="preserve">занных в частях 1, 3–5 настоящей статьи, если семья, имеющая детей, на момент подачи заявления о распоряжении средствами семейного капитала 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lastRenderedPageBreak/>
        <w:t xml:space="preserve">(далее – заявление о распоряжении) зарегистрирована </w:t>
      </w:r>
      <w:r w:rsidR="00124AD2" w:rsidRPr="00FF2903">
        <w:rPr>
          <w:rFonts w:ascii="Times New Roman" w:hAnsi="Times New Roman"/>
          <w:sz w:val="28"/>
          <w:szCs w:val="28"/>
          <w:highlight w:val="white"/>
        </w:rPr>
        <w:t xml:space="preserve">в качестве 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мал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о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имущей в порядке, установленном Кабинетом Министров Чувашской Ре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с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публики</w:t>
      </w:r>
      <w:proofErr w:type="gramStart"/>
      <w:r w:rsidR="0023187A" w:rsidRPr="00FF2903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>"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;</w:t>
      </w:r>
      <w:proofErr w:type="gramEnd"/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FF2903">
        <w:rPr>
          <w:rFonts w:ascii="Times New Roman" w:hAnsi="Times New Roman"/>
          <w:sz w:val="28"/>
          <w:szCs w:val="28"/>
          <w:highlight w:val="white"/>
        </w:rPr>
        <w:t>2) часть 1 статьи 5 изложить в следующей редакции:</w:t>
      </w:r>
    </w:p>
    <w:p w:rsidR="0023187A" w:rsidRPr="00FF2903" w:rsidRDefault="00FF2903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"</w:t>
      </w:r>
      <w:r w:rsidR="0023187A" w:rsidRPr="00FF2903">
        <w:rPr>
          <w:rFonts w:ascii="Times New Roman" w:hAnsi="Times New Roman"/>
          <w:sz w:val="28"/>
          <w:szCs w:val="28"/>
          <w:highlight w:val="white"/>
        </w:rPr>
        <w:t>1. Семейный капитал устанавливается в следующих размерах: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FF2903">
        <w:rPr>
          <w:rFonts w:ascii="Times New Roman" w:hAnsi="Times New Roman"/>
          <w:sz w:val="28"/>
          <w:szCs w:val="28"/>
          <w:highlight w:val="white"/>
        </w:rPr>
        <w:t>1) 100 000 рублей при условии, что до 31 декабря 2019 года включ</w:t>
      </w:r>
      <w:r w:rsidRPr="00FF2903">
        <w:rPr>
          <w:rFonts w:ascii="Times New Roman" w:hAnsi="Times New Roman"/>
          <w:sz w:val="28"/>
          <w:szCs w:val="28"/>
          <w:highlight w:val="white"/>
        </w:rPr>
        <w:t>и</w:t>
      </w:r>
      <w:r w:rsidRPr="00FF2903">
        <w:rPr>
          <w:rFonts w:ascii="Times New Roman" w:hAnsi="Times New Roman"/>
          <w:sz w:val="28"/>
          <w:szCs w:val="28"/>
          <w:highlight w:val="white"/>
        </w:rPr>
        <w:t>тельно осуществлено распоряжение средствами (частью средств) семейн</w:t>
      </w:r>
      <w:r w:rsidRPr="00FF2903">
        <w:rPr>
          <w:rFonts w:ascii="Times New Roman" w:hAnsi="Times New Roman"/>
          <w:sz w:val="28"/>
          <w:szCs w:val="28"/>
          <w:highlight w:val="white"/>
        </w:rPr>
        <w:t>о</w:t>
      </w:r>
      <w:r w:rsidRPr="00FF2903">
        <w:rPr>
          <w:rFonts w:ascii="Times New Roman" w:hAnsi="Times New Roman"/>
          <w:sz w:val="28"/>
          <w:szCs w:val="28"/>
          <w:highlight w:val="white"/>
        </w:rPr>
        <w:t>го капитала;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2) 150 000 рублей при условии, что с 1 января 2020 года до 31 декабря 2024 года включительно осуществлено распоряжение средствами (частью средств) семейного капитала</w:t>
      </w:r>
      <w:r w:rsidR="00403995" w:rsidRPr="00FF2903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3) 200 000 рублей при условии, что до 1 января 2025 года не осущест</w:t>
      </w:r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в</w:t>
      </w:r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лено распоряжение средствами (частью средств) семейного капитала</w:t>
      </w:r>
      <w:proofErr w:type="gramStart"/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="00FF2903" w:rsidRPr="00FF2903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Pr="00FF2903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  <w:proofErr w:type="gramEnd"/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FF2903">
        <w:rPr>
          <w:rFonts w:ascii="Times New Roman" w:hAnsi="Times New Roman"/>
          <w:sz w:val="28"/>
          <w:szCs w:val="28"/>
          <w:highlight w:val="white"/>
        </w:rPr>
        <w:t>3) часть 7 статьи 6 изложить в следующей редакции:</w:t>
      </w:r>
    </w:p>
    <w:p w:rsidR="0023187A" w:rsidRPr="00FF2903" w:rsidRDefault="00FF2903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r w:rsidRPr="00FF2903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="0023187A" w:rsidRPr="00FF2903">
        <w:rPr>
          <w:rFonts w:ascii="Times New Roman" w:hAnsi="Times New Roman"/>
          <w:spacing w:val="-2"/>
          <w:sz w:val="28"/>
          <w:szCs w:val="28"/>
          <w:highlight w:val="white"/>
        </w:rPr>
        <w:t>7. Порядок подачи и рассмотрения заявления о распоряжении, а та</w:t>
      </w:r>
      <w:r w:rsidR="0023187A" w:rsidRPr="00FF2903">
        <w:rPr>
          <w:rFonts w:ascii="Times New Roman" w:hAnsi="Times New Roman"/>
          <w:spacing w:val="-2"/>
          <w:sz w:val="28"/>
          <w:szCs w:val="28"/>
          <w:highlight w:val="white"/>
        </w:rPr>
        <w:t>к</w:t>
      </w:r>
      <w:r w:rsidR="0023187A" w:rsidRPr="00FF2903">
        <w:rPr>
          <w:rFonts w:ascii="Times New Roman" w:hAnsi="Times New Roman"/>
          <w:spacing w:val="-2"/>
          <w:sz w:val="28"/>
          <w:szCs w:val="28"/>
          <w:highlight w:val="white"/>
        </w:rPr>
        <w:t>же перечень документов, необходимых для реализации права распоряжения средствами семейного капитала, устанавливаются Кабинетом Министров Чувашской Республики</w:t>
      </w:r>
      <w:proofErr w:type="gramStart"/>
      <w:r w:rsidR="0023187A" w:rsidRPr="00FF2903">
        <w:rPr>
          <w:rFonts w:ascii="Times New Roman" w:hAnsi="Times New Roman"/>
          <w:spacing w:val="-2"/>
          <w:sz w:val="28"/>
          <w:szCs w:val="28"/>
          <w:highlight w:val="white"/>
        </w:rPr>
        <w:t>.</w:t>
      </w:r>
      <w:r w:rsidRPr="00FF2903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="0023187A" w:rsidRPr="00FF2903">
        <w:rPr>
          <w:rFonts w:ascii="Times New Roman" w:hAnsi="Times New Roman"/>
          <w:spacing w:val="-2"/>
          <w:sz w:val="28"/>
          <w:szCs w:val="28"/>
          <w:highlight w:val="white"/>
        </w:rPr>
        <w:t>;</w:t>
      </w:r>
      <w:proofErr w:type="gramEnd"/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FF2903">
        <w:rPr>
          <w:rFonts w:ascii="Times New Roman" w:hAnsi="Times New Roman"/>
          <w:sz w:val="28"/>
          <w:szCs w:val="28"/>
          <w:highlight w:val="white"/>
        </w:rPr>
        <w:t>4) статью 7 признать утратившей силу.</w:t>
      </w:r>
    </w:p>
    <w:p w:rsidR="0023187A" w:rsidRPr="00FF2903" w:rsidRDefault="0023187A" w:rsidP="00FF29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F2903">
        <w:rPr>
          <w:rFonts w:ascii="Times New Roman" w:hAnsi="Times New Roman"/>
          <w:b/>
          <w:sz w:val="28"/>
          <w:szCs w:val="28"/>
        </w:rPr>
        <w:t>Статья 2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2903">
        <w:rPr>
          <w:rFonts w:ascii="Times New Roman" w:hAnsi="Times New Roman"/>
          <w:sz w:val="28"/>
          <w:szCs w:val="28"/>
        </w:rPr>
        <w:t>А</w:t>
      </w:r>
      <w:r w:rsidRPr="00FF2903">
        <w:rPr>
          <w:rFonts w:ascii="Times New Roman" w:hAnsi="Times New Roman"/>
          <w:color w:val="000000"/>
          <w:sz w:val="28"/>
          <w:szCs w:val="28"/>
        </w:rPr>
        <w:t xml:space="preserve">бзац второй статьи 14 </w:t>
      </w:r>
      <w:r w:rsidRPr="00FF2903">
        <w:rPr>
          <w:rFonts w:ascii="Times New Roman" w:hAnsi="Times New Roman"/>
          <w:sz w:val="28"/>
          <w:szCs w:val="28"/>
        </w:rPr>
        <w:t xml:space="preserve">Закона Чувашской Республики от 27 марта 2014 года № 18 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 xml:space="preserve">О внесении изменений в отдельные законодательные акты </w:t>
      </w:r>
      <w:r w:rsidRPr="00FF2903">
        <w:rPr>
          <w:rFonts w:ascii="Times New Roman" w:hAnsi="Times New Roman"/>
          <w:color w:val="000000"/>
          <w:sz w:val="28"/>
          <w:szCs w:val="28"/>
          <w:highlight w:val="white"/>
        </w:rPr>
        <w:t>Чувашской Республики</w:t>
      </w:r>
      <w:r w:rsidR="00FF2903">
        <w:rPr>
          <w:rFonts w:ascii="Times New Roman" w:hAnsi="Times New Roman"/>
          <w:sz w:val="28"/>
          <w:szCs w:val="28"/>
        </w:rPr>
        <w:t>"</w:t>
      </w:r>
      <w:r w:rsidRPr="00FF2903">
        <w:rPr>
          <w:rFonts w:ascii="Times New Roman" w:hAnsi="Times New Roman"/>
          <w:sz w:val="28"/>
          <w:szCs w:val="28"/>
        </w:rPr>
        <w:t xml:space="preserve"> (</w:t>
      </w:r>
      <w:r w:rsidRPr="00FF2903">
        <w:rPr>
          <w:rFonts w:ascii="Times New Roman" w:hAnsi="Times New Roman"/>
          <w:color w:val="000000"/>
          <w:sz w:val="28"/>
          <w:szCs w:val="28"/>
        </w:rPr>
        <w:t>Собрание законодательства Чувашской Респу</w:t>
      </w:r>
      <w:r w:rsidRPr="00FF2903">
        <w:rPr>
          <w:rFonts w:ascii="Times New Roman" w:hAnsi="Times New Roman"/>
          <w:color w:val="000000"/>
          <w:sz w:val="28"/>
          <w:szCs w:val="28"/>
        </w:rPr>
        <w:t>б</w:t>
      </w:r>
      <w:r w:rsidRPr="00FF2903">
        <w:rPr>
          <w:rFonts w:ascii="Times New Roman" w:hAnsi="Times New Roman"/>
          <w:color w:val="000000"/>
          <w:sz w:val="28"/>
          <w:szCs w:val="28"/>
        </w:rPr>
        <w:t>лики</w:t>
      </w:r>
      <w:r w:rsidRPr="00FF2903">
        <w:rPr>
          <w:rFonts w:ascii="Times New Roman" w:hAnsi="Times New Roman"/>
          <w:sz w:val="28"/>
          <w:szCs w:val="28"/>
        </w:rPr>
        <w:t xml:space="preserve">, 2014, № 3; 2017, № 2) </w:t>
      </w:r>
      <w:r w:rsidRPr="00FF2903">
        <w:rPr>
          <w:rFonts w:ascii="Times New Roman" w:hAnsi="Times New Roman"/>
          <w:color w:val="000000"/>
          <w:sz w:val="28"/>
          <w:szCs w:val="28"/>
        </w:rPr>
        <w:t>признать утратившим силу.</w:t>
      </w:r>
    </w:p>
    <w:p w:rsidR="0023187A" w:rsidRPr="00FF2903" w:rsidRDefault="0023187A" w:rsidP="00FF290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F2903">
        <w:rPr>
          <w:rFonts w:ascii="Times New Roman" w:hAnsi="Times New Roman"/>
          <w:b/>
          <w:sz w:val="28"/>
          <w:szCs w:val="28"/>
        </w:rPr>
        <w:t>Статья 3</w:t>
      </w:r>
    </w:p>
    <w:p w:rsidR="0023187A" w:rsidRPr="00FF2903" w:rsidRDefault="0023187A" w:rsidP="00FF290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2903">
        <w:rPr>
          <w:rFonts w:ascii="Times New Roman" w:hAnsi="Times New Roman"/>
          <w:sz w:val="28"/>
          <w:szCs w:val="28"/>
        </w:rPr>
        <w:t>Настоящий Закон вступает в силу с 1 января 2025 года.</w:t>
      </w:r>
    </w:p>
    <w:p w:rsidR="00FF2903" w:rsidRPr="00FF2903" w:rsidRDefault="00FF2903" w:rsidP="00FF2903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F2903" w:rsidRPr="00FF2903" w:rsidTr="00D459F1">
        <w:tc>
          <w:tcPr>
            <w:tcW w:w="1661" w:type="pct"/>
          </w:tcPr>
          <w:p w:rsidR="00FF2903" w:rsidRPr="00FF2903" w:rsidRDefault="00FF2903" w:rsidP="00FF29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90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F2903" w:rsidRPr="00FF2903" w:rsidRDefault="00FF2903" w:rsidP="00FF29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90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F2903" w:rsidRPr="00FF2903" w:rsidRDefault="00FF2903" w:rsidP="00FF29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F2903" w:rsidRPr="00FF2903" w:rsidRDefault="00FF2903" w:rsidP="00FF290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2903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F2903" w:rsidRPr="00FF2903" w:rsidRDefault="00FF2903" w:rsidP="00FF290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86787" w:rsidRPr="00E86787" w:rsidRDefault="00E86787" w:rsidP="00E8678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E86787">
        <w:rPr>
          <w:rFonts w:ascii="Times New Roman" w:hAnsi="Times New Roman"/>
          <w:sz w:val="28"/>
          <w:szCs w:val="28"/>
        </w:rPr>
        <w:t>г. Чебоксары</w:t>
      </w:r>
    </w:p>
    <w:p w:rsidR="00E86787" w:rsidRPr="00E86787" w:rsidRDefault="00E86787" w:rsidP="00E867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678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E8678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86787">
        <w:rPr>
          <w:rFonts w:ascii="Times New Roman" w:hAnsi="Times New Roman"/>
          <w:sz w:val="28"/>
          <w:szCs w:val="28"/>
        </w:rPr>
        <w:t>ноября 2024 года</w:t>
      </w:r>
    </w:p>
    <w:p w:rsidR="0023187A" w:rsidRPr="00E86787" w:rsidRDefault="00E86787" w:rsidP="00FF290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E86787">
        <w:rPr>
          <w:rFonts w:ascii="Times New Roman" w:hAnsi="Times New Roman"/>
          <w:sz w:val="28"/>
          <w:szCs w:val="28"/>
        </w:rPr>
        <w:t>№ 8</w:t>
      </w:r>
      <w:r>
        <w:rPr>
          <w:rFonts w:ascii="Times New Roman" w:hAnsi="Times New Roman"/>
          <w:sz w:val="28"/>
          <w:szCs w:val="28"/>
          <w:lang w:val="en-US"/>
        </w:rPr>
        <w:t>2</w:t>
      </w:r>
      <w:bookmarkEnd w:id="0"/>
    </w:p>
    <w:sectPr w:rsidR="0023187A" w:rsidRPr="00E86787" w:rsidSect="00FF29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3D9" w:rsidRDefault="002B23D9">
      <w:pPr>
        <w:spacing w:after="0" w:line="240" w:lineRule="auto"/>
      </w:pPr>
      <w:r>
        <w:separator/>
      </w:r>
    </w:p>
  </w:endnote>
  <w:endnote w:type="continuationSeparator" w:id="0">
    <w:p w:rsidR="002B23D9" w:rsidRDefault="002B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3D9" w:rsidRDefault="002B23D9">
      <w:pPr>
        <w:spacing w:after="0" w:line="240" w:lineRule="auto"/>
      </w:pPr>
      <w:r>
        <w:separator/>
      </w:r>
    </w:p>
  </w:footnote>
  <w:footnote w:type="continuationSeparator" w:id="0">
    <w:p w:rsidR="002B23D9" w:rsidRDefault="002B2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E97B19" w:rsidRDefault="00E97B1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7"/>
      <w:framePr w:wrap="around" w:vAnchor="text" w:hAnchor="margin" w:xAlign="center" w:y="1"/>
      <w:spacing w:after="0" w:line="240" w:lineRule="auto"/>
      <w:rPr>
        <w:rStyle w:val="af7"/>
        <w:rFonts w:ascii="Times New Roman" w:hAnsi="Times New Roman"/>
        <w:sz w:val="24"/>
        <w:szCs w:val="24"/>
      </w:rPr>
    </w:pPr>
    <w:r>
      <w:rPr>
        <w:rStyle w:val="af7"/>
        <w:rFonts w:ascii="Times New Roman" w:hAnsi="Times New Roman"/>
        <w:sz w:val="24"/>
        <w:szCs w:val="24"/>
      </w:rPr>
      <w:fldChar w:fldCharType="begin"/>
    </w:r>
    <w:r>
      <w:rPr>
        <w:rStyle w:val="af7"/>
        <w:rFonts w:ascii="Times New Roman" w:hAnsi="Times New Roman"/>
        <w:sz w:val="24"/>
        <w:szCs w:val="24"/>
      </w:rPr>
      <w:instrText xml:space="preserve">PAGE  </w:instrText>
    </w:r>
    <w:r>
      <w:rPr>
        <w:rStyle w:val="af7"/>
        <w:rFonts w:ascii="Times New Roman" w:hAnsi="Times New Roman"/>
        <w:sz w:val="24"/>
        <w:szCs w:val="24"/>
      </w:rPr>
      <w:fldChar w:fldCharType="separate"/>
    </w:r>
    <w:r w:rsidR="00E86787">
      <w:rPr>
        <w:rStyle w:val="af7"/>
        <w:rFonts w:ascii="Times New Roman" w:hAnsi="Times New Roman"/>
        <w:noProof/>
        <w:sz w:val="24"/>
        <w:szCs w:val="24"/>
      </w:rPr>
      <w:t>2</w:t>
    </w:r>
    <w:r>
      <w:rPr>
        <w:rStyle w:val="af7"/>
        <w:rFonts w:ascii="Times New Roman" w:hAnsi="Times New Roman"/>
        <w:sz w:val="24"/>
        <w:szCs w:val="24"/>
      </w:rPr>
      <w:fldChar w:fldCharType="end"/>
    </w:r>
  </w:p>
  <w:p w:rsidR="00E97B19" w:rsidRDefault="00E97B19">
    <w:pPr>
      <w:pStyle w:val="a7"/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B19" w:rsidRDefault="00E97B1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96BEA"/>
    <w:multiLevelType w:val="hybridMultilevel"/>
    <w:tmpl w:val="FFFFFFFF"/>
    <w:lvl w:ilvl="0" w:tplc="6FC6589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1F6721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8C0D3A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EE4B51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96488C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71E44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78E8DC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322935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8D04CF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963611F"/>
    <w:multiLevelType w:val="hybridMultilevel"/>
    <w:tmpl w:val="FFFFFFFF"/>
    <w:lvl w:ilvl="0" w:tplc="45A05D8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D6A9F6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F58F88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E92094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8E2B4D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EC22E2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D6E761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C2CBA0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FAA2AA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1E7017"/>
    <w:multiLevelType w:val="hybridMultilevel"/>
    <w:tmpl w:val="FFFFFFFF"/>
    <w:lvl w:ilvl="0" w:tplc="FEBAE9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E1A6C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5F68FB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2E67D8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05A728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07E6D7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C9EDB5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681F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DD4A1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6C25DAA"/>
    <w:multiLevelType w:val="hybridMultilevel"/>
    <w:tmpl w:val="FFFFFFFF"/>
    <w:lvl w:ilvl="0" w:tplc="30881B6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F4AD1A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A10D2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DE2BD9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6E82E1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E807E6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60C0FA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B364B8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120D90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E4B5975"/>
    <w:multiLevelType w:val="hybridMultilevel"/>
    <w:tmpl w:val="FFFFFFFF"/>
    <w:lvl w:ilvl="0" w:tplc="376CBCE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ECCF8F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F74144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D489CC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7BA253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C38935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D026F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8EAB4F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892F0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1F"/>
    <w:rsid w:val="00050FCD"/>
    <w:rsid w:val="00124AD2"/>
    <w:rsid w:val="0019039E"/>
    <w:rsid w:val="0023187A"/>
    <w:rsid w:val="002B23D9"/>
    <w:rsid w:val="00403995"/>
    <w:rsid w:val="004833B6"/>
    <w:rsid w:val="004E1D16"/>
    <w:rsid w:val="00684B79"/>
    <w:rsid w:val="00706791"/>
    <w:rsid w:val="008F74BF"/>
    <w:rsid w:val="00A34EAE"/>
    <w:rsid w:val="00A72FA8"/>
    <w:rsid w:val="00BB0EBB"/>
    <w:rsid w:val="00C40FAB"/>
    <w:rsid w:val="00E86579"/>
    <w:rsid w:val="00E86787"/>
    <w:rsid w:val="00E9441F"/>
    <w:rsid w:val="00E97B19"/>
    <w:rsid w:val="00F716C3"/>
    <w:rsid w:val="00FF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41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441F"/>
    <w:pPr>
      <w:keepNext/>
      <w:keepLines/>
      <w:spacing w:before="48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441F"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9441F"/>
    <w:pPr>
      <w:keepNext/>
      <w:keepLines/>
      <w:spacing w:before="32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9441F"/>
    <w:pPr>
      <w:keepNext/>
      <w:keepLines/>
      <w:spacing w:before="32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9441F"/>
    <w:pPr>
      <w:keepNext/>
      <w:keepLines/>
      <w:spacing w:before="32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9441F"/>
    <w:pPr>
      <w:keepNext/>
      <w:keepLines/>
      <w:spacing w:before="32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9441F"/>
    <w:pPr>
      <w:keepNext/>
      <w:keepLines/>
      <w:spacing w:before="32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9441F"/>
    <w:pPr>
      <w:keepNext/>
      <w:keepLines/>
      <w:spacing w:before="32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9441F"/>
    <w:pPr>
      <w:keepNext/>
      <w:keepLines/>
      <w:spacing w:before="32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9441F"/>
    <w:pPr>
      <w:spacing w:before="300"/>
      <w:contextualSpacing/>
    </w:pPr>
    <w:rPr>
      <w:sz w:val="48"/>
      <w:szCs w:val="20"/>
      <w:lang w:eastAsia="ru-RU"/>
    </w:rPr>
  </w:style>
  <w:style w:type="paragraph" w:styleId="a5">
    <w:name w:val="Subtitle"/>
    <w:basedOn w:val="a"/>
    <w:next w:val="a"/>
    <w:link w:val="a6"/>
    <w:qFormat/>
    <w:rsid w:val="00E9441F"/>
    <w:pPr>
      <w:spacing w:before="200"/>
    </w:pPr>
    <w:rPr>
      <w:sz w:val="24"/>
      <w:szCs w:val="20"/>
      <w:lang w:eastAsia="ru-RU"/>
    </w:rPr>
  </w:style>
  <w:style w:type="paragraph" w:styleId="a7">
    <w:name w:val="header"/>
    <w:basedOn w:val="a"/>
    <w:link w:val="a8"/>
    <w:rsid w:val="00E9441F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E9441F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sid w:val="00E9441F"/>
    <w:rPr>
      <w:b/>
      <w:bCs/>
      <w:color w:val="4F81BD"/>
      <w:sz w:val="18"/>
      <w:szCs w:val="18"/>
    </w:rPr>
  </w:style>
  <w:style w:type="table" w:styleId="ac">
    <w:name w:val="Table Grid"/>
    <w:basedOn w:val="a1"/>
    <w:rsid w:val="00E9441F"/>
    <w:rPr>
      <w:rFonts w:eastAsia="Times New Roman"/>
      <w:lang w:eastAsia="zh-CN"/>
    </w:rPr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E9441F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semiHidden/>
    <w:rsid w:val="00E9441F"/>
    <w:pPr>
      <w:spacing w:after="40" w:line="240" w:lineRule="auto"/>
    </w:pPr>
    <w:rPr>
      <w:sz w:val="18"/>
      <w:szCs w:val="20"/>
      <w:lang w:eastAsia="ru-RU"/>
    </w:rPr>
  </w:style>
  <w:style w:type="character" w:styleId="af0">
    <w:name w:val="footnote reference"/>
    <w:basedOn w:val="a0"/>
    <w:rsid w:val="00E9441F"/>
    <w:rPr>
      <w:rFonts w:cs="Times New Roman"/>
      <w:vertAlign w:val="superscript"/>
    </w:rPr>
  </w:style>
  <w:style w:type="paragraph" w:styleId="af1">
    <w:name w:val="endnote text"/>
    <w:basedOn w:val="a"/>
    <w:link w:val="af2"/>
    <w:semiHidden/>
    <w:rsid w:val="00E9441F"/>
    <w:pPr>
      <w:spacing w:after="0" w:line="240" w:lineRule="auto"/>
    </w:pPr>
    <w:rPr>
      <w:sz w:val="20"/>
      <w:szCs w:val="20"/>
      <w:lang w:eastAsia="ru-RU"/>
    </w:rPr>
  </w:style>
  <w:style w:type="character" w:styleId="af3">
    <w:name w:val="endnote reference"/>
    <w:basedOn w:val="a0"/>
    <w:semiHidden/>
    <w:rsid w:val="00E9441F"/>
    <w:rPr>
      <w:rFonts w:cs="Times New Roman"/>
      <w:vertAlign w:val="superscript"/>
    </w:rPr>
  </w:style>
  <w:style w:type="paragraph" w:styleId="11">
    <w:name w:val="toc 1"/>
    <w:basedOn w:val="a"/>
    <w:next w:val="a"/>
    <w:rsid w:val="00E9441F"/>
    <w:pPr>
      <w:spacing w:after="57"/>
    </w:pPr>
  </w:style>
  <w:style w:type="paragraph" w:styleId="21">
    <w:name w:val="toc 2"/>
    <w:basedOn w:val="a"/>
    <w:next w:val="a"/>
    <w:rsid w:val="00E9441F"/>
    <w:pPr>
      <w:spacing w:after="57"/>
      <w:ind w:left="283"/>
    </w:pPr>
  </w:style>
  <w:style w:type="paragraph" w:styleId="31">
    <w:name w:val="toc 3"/>
    <w:basedOn w:val="a"/>
    <w:next w:val="a"/>
    <w:rsid w:val="00E9441F"/>
    <w:pPr>
      <w:spacing w:after="57"/>
      <w:ind w:left="567"/>
    </w:pPr>
  </w:style>
  <w:style w:type="paragraph" w:styleId="41">
    <w:name w:val="toc 4"/>
    <w:basedOn w:val="a"/>
    <w:next w:val="a"/>
    <w:rsid w:val="00E9441F"/>
    <w:pPr>
      <w:spacing w:after="57"/>
      <w:ind w:left="850"/>
    </w:pPr>
  </w:style>
  <w:style w:type="paragraph" w:styleId="51">
    <w:name w:val="toc 5"/>
    <w:basedOn w:val="a"/>
    <w:next w:val="a"/>
    <w:rsid w:val="00E9441F"/>
    <w:pPr>
      <w:spacing w:after="57"/>
      <w:ind w:left="1134"/>
    </w:pPr>
  </w:style>
  <w:style w:type="paragraph" w:styleId="61">
    <w:name w:val="toc 6"/>
    <w:basedOn w:val="a"/>
    <w:next w:val="a"/>
    <w:rsid w:val="00E9441F"/>
    <w:pPr>
      <w:spacing w:after="57"/>
      <w:ind w:left="1417"/>
    </w:pPr>
  </w:style>
  <w:style w:type="paragraph" w:styleId="71">
    <w:name w:val="toc 7"/>
    <w:basedOn w:val="a"/>
    <w:next w:val="a"/>
    <w:rsid w:val="00E9441F"/>
    <w:pPr>
      <w:spacing w:after="57"/>
      <w:ind w:left="1701"/>
    </w:pPr>
  </w:style>
  <w:style w:type="paragraph" w:styleId="81">
    <w:name w:val="toc 8"/>
    <w:basedOn w:val="a"/>
    <w:next w:val="a"/>
    <w:rsid w:val="00E9441F"/>
    <w:pPr>
      <w:spacing w:after="57"/>
      <w:ind w:left="1984"/>
    </w:pPr>
  </w:style>
  <w:style w:type="paragraph" w:styleId="91">
    <w:name w:val="toc 9"/>
    <w:basedOn w:val="a"/>
    <w:next w:val="a"/>
    <w:rsid w:val="00E9441F"/>
    <w:pPr>
      <w:spacing w:after="57"/>
      <w:ind w:left="2268"/>
    </w:pPr>
  </w:style>
  <w:style w:type="paragraph" w:styleId="af4">
    <w:name w:val="table of figures"/>
    <w:basedOn w:val="a"/>
    <w:next w:val="a"/>
    <w:rsid w:val="00E9441F"/>
    <w:pPr>
      <w:spacing w:after="0"/>
    </w:pPr>
  </w:style>
  <w:style w:type="character" w:customStyle="1" w:styleId="Heading1Char">
    <w:name w:val="Heading 1 Char"/>
    <w:locked/>
    <w:rsid w:val="00E9441F"/>
    <w:rPr>
      <w:rFonts w:ascii="Arial" w:hAnsi="Arial"/>
      <w:sz w:val="40"/>
    </w:rPr>
  </w:style>
  <w:style w:type="character" w:customStyle="1" w:styleId="Heading2Char">
    <w:name w:val="Heading 2 Char"/>
    <w:locked/>
    <w:rsid w:val="00E9441F"/>
    <w:rPr>
      <w:rFonts w:ascii="Arial" w:hAnsi="Arial"/>
      <w:sz w:val="34"/>
    </w:rPr>
  </w:style>
  <w:style w:type="character" w:customStyle="1" w:styleId="Heading3Char">
    <w:name w:val="Heading 3 Char"/>
    <w:locked/>
    <w:rsid w:val="00E9441F"/>
    <w:rPr>
      <w:rFonts w:ascii="Arial" w:hAnsi="Arial"/>
      <w:sz w:val="30"/>
    </w:rPr>
  </w:style>
  <w:style w:type="character" w:customStyle="1" w:styleId="Heading4Char">
    <w:name w:val="Heading 4 Char"/>
    <w:locked/>
    <w:rsid w:val="00E9441F"/>
    <w:rPr>
      <w:rFonts w:ascii="Arial" w:hAnsi="Arial"/>
      <w:b/>
      <w:sz w:val="26"/>
    </w:rPr>
  </w:style>
  <w:style w:type="character" w:customStyle="1" w:styleId="Heading5Char">
    <w:name w:val="Heading 5 Char"/>
    <w:locked/>
    <w:rsid w:val="00E9441F"/>
    <w:rPr>
      <w:rFonts w:ascii="Arial" w:hAnsi="Arial"/>
      <w:b/>
      <w:sz w:val="24"/>
    </w:rPr>
  </w:style>
  <w:style w:type="character" w:customStyle="1" w:styleId="Heading6Char">
    <w:name w:val="Heading 6 Char"/>
    <w:locked/>
    <w:rsid w:val="00E9441F"/>
    <w:rPr>
      <w:rFonts w:ascii="Arial" w:hAnsi="Arial"/>
      <w:b/>
      <w:sz w:val="22"/>
    </w:rPr>
  </w:style>
  <w:style w:type="character" w:customStyle="1" w:styleId="Heading7Char">
    <w:name w:val="Heading 7 Char"/>
    <w:locked/>
    <w:rsid w:val="00E9441F"/>
    <w:rPr>
      <w:rFonts w:ascii="Arial" w:hAnsi="Arial"/>
      <w:b/>
      <w:i/>
      <w:sz w:val="22"/>
    </w:rPr>
  </w:style>
  <w:style w:type="character" w:customStyle="1" w:styleId="Heading8Char">
    <w:name w:val="Heading 8 Char"/>
    <w:locked/>
    <w:rsid w:val="00E9441F"/>
    <w:rPr>
      <w:rFonts w:ascii="Arial" w:hAnsi="Arial"/>
      <w:i/>
      <w:sz w:val="22"/>
    </w:rPr>
  </w:style>
  <w:style w:type="character" w:customStyle="1" w:styleId="Heading9Char">
    <w:name w:val="Heading 9 Char"/>
    <w:locked/>
    <w:rsid w:val="00E9441F"/>
    <w:rPr>
      <w:rFonts w:ascii="Arial" w:hAnsi="Arial"/>
      <w:i/>
      <w:sz w:val="21"/>
    </w:rPr>
  </w:style>
  <w:style w:type="character" w:customStyle="1" w:styleId="TitleChar">
    <w:name w:val="Title Char"/>
    <w:locked/>
    <w:rsid w:val="00E9441F"/>
    <w:rPr>
      <w:sz w:val="48"/>
    </w:rPr>
  </w:style>
  <w:style w:type="character" w:customStyle="1" w:styleId="SubtitleChar">
    <w:name w:val="Subtitle Char"/>
    <w:locked/>
    <w:rsid w:val="00E9441F"/>
    <w:rPr>
      <w:sz w:val="24"/>
    </w:rPr>
  </w:style>
  <w:style w:type="character" w:customStyle="1" w:styleId="QuoteChar">
    <w:name w:val="Quote Char"/>
    <w:rsid w:val="00E9441F"/>
    <w:rPr>
      <w:i/>
    </w:rPr>
  </w:style>
  <w:style w:type="character" w:customStyle="1" w:styleId="IntenseQuoteChar">
    <w:name w:val="Intense Quote Char"/>
    <w:rsid w:val="00E9441F"/>
    <w:rPr>
      <w:i/>
    </w:rPr>
  </w:style>
  <w:style w:type="character" w:customStyle="1" w:styleId="HeaderChar">
    <w:name w:val="Header Char"/>
    <w:locked/>
    <w:rsid w:val="00E9441F"/>
  </w:style>
  <w:style w:type="character" w:customStyle="1" w:styleId="FooterChar1">
    <w:name w:val="Footer Char1"/>
    <w:locked/>
    <w:rsid w:val="00E9441F"/>
  </w:style>
  <w:style w:type="character" w:customStyle="1" w:styleId="FootnoteTextChar">
    <w:name w:val="Footnote Text Char"/>
    <w:locked/>
    <w:rsid w:val="00E9441F"/>
    <w:rPr>
      <w:sz w:val="18"/>
    </w:rPr>
  </w:style>
  <w:style w:type="character" w:customStyle="1" w:styleId="EndnoteTextChar">
    <w:name w:val="Endnote Text Char"/>
    <w:locked/>
    <w:rsid w:val="00E9441F"/>
    <w:rPr>
      <w:sz w:val="20"/>
    </w:rPr>
  </w:style>
  <w:style w:type="character" w:customStyle="1" w:styleId="10">
    <w:name w:val="Заголовок 1 Знак"/>
    <w:link w:val="1"/>
    <w:locked/>
    <w:rsid w:val="00E9441F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E9441F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E9441F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E9441F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E9441F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E9441F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E9441F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E9441F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E9441F"/>
    <w:rPr>
      <w:rFonts w:ascii="Arial" w:hAnsi="Arial"/>
      <w:i/>
      <w:sz w:val="21"/>
    </w:rPr>
  </w:style>
  <w:style w:type="paragraph" w:customStyle="1" w:styleId="12">
    <w:name w:val="Без интервала1"/>
    <w:rsid w:val="00E9441F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sid w:val="00E9441F"/>
    <w:rPr>
      <w:sz w:val="48"/>
    </w:rPr>
  </w:style>
  <w:style w:type="character" w:customStyle="1" w:styleId="a6">
    <w:name w:val="Подзаголовок Знак"/>
    <w:link w:val="a5"/>
    <w:locked/>
    <w:rsid w:val="00E9441F"/>
    <w:rPr>
      <w:sz w:val="24"/>
    </w:rPr>
  </w:style>
  <w:style w:type="paragraph" w:customStyle="1" w:styleId="210">
    <w:name w:val="Цитата 21"/>
    <w:basedOn w:val="a"/>
    <w:next w:val="a"/>
    <w:link w:val="QuoteChar1"/>
    <w:rsid w:val="00E9441F"/>
    <w:pPr>
      <w:ind w:left="720" w:right="720"/>
    </w:pPr>
    <w:rPr>
      <w:i/>
      <w:sz w:val="20"/>
      <w:szCs w:val="20"/>
      <w:lang w:eastAsia="ru-RU"/>
    </w:rPr>
  </w:style>
  <w:style w:type="character" w:customStyle="1" w:styleId="QuoteChar1">
    <w:name w:val="Quote Char1"/>
    <w:link w:val="210"/>
    <w:locked/>
    <w:rsid w:val="00E9441F"/>
    <w:rPr>
      <w:i/>
    </w:rPr>
  </w:style>
  <w:style w:type="paragraph" w:customStyle="1" w:styleId="13">
    <w:name w:val="Выделенная цитата1"/>
    <w:basedOn w:val="a"/>
    <w:next w:val="a"/>
    <w:link w:val="IntenseQuoteChar1"/>
    <w:rsid w:val="00E944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1">
    <w:name w:val="Intense Quote Char1"/>
    <w:link w:val="13"/>
    <w:locked/>
    <w:rsid w:val="00E9441F"/>
    <w:rPr>
      <w:i/>
    </w:rPr>
  </w:style>
  <w:style w:type="character" w:customStyle="1" w:styleId="a8">
    <w:name w:val="Верхний колонтитул Знак"/>
    <w:link w:val="a7"/>
    <w:locked/>
    <w:rsid w:val="00E9441F"/>
  </w:style>
  <w:style w:type="character" w:customStyle="1" w:styleId="FooterChar">
    <w:name w:val="Footer Char"/>
    <w:rsid w:val="00E9441F"/>
  </w:style>
  <w:style w:type="character" w:customStyle="1" w:styleId="aa">
    <w:name w:val="Нижний колонтитул Знак"/>
    <w:link w:val="a9"/>
    <w:locked/>
    <w:rsid w:val="00E9441F"/>
  </w:style>
  <w:style w:type="table" w:customStyle="1" w:styleId="TableGridLight">
    <w:name w:val="Table Grid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E9441F"/>
    <w:rPr>
      <w:sz w:val="18"/>
    </w:rPr>
  </w:style>
  <w:style w:type="character" w:customStyle="1" w:styleId="af2">
    <w:name w:val="Текст концевой сноски Знак"/>
    <w:link w:val="af1"/>
    <w:locked/>
    <w:rsid w:val="00E9441F"/>
    <w:rPr>
      <w:sz w:val="20"/>
    </w:rPr>
  </w:style>
  <w:style w:type="paragraph" w:customStyle="1" w:styleId="14">
    <w:name w:val="Заголовок оглавления1"/>
    <w:rsid w:val="00E9441F"/>
    <w:rPr>
      <w:rFonts w:eastAsia="Times New Roman"/>
      <w:lang w:eastAsia="zh-CN"/>
    </w:rPr>
  </w:style>
  <w:style w:type="paragraph" w:customStyle="1" w:styleId="ConsPlusNormal">
    <w:name w:val="ConsPlusNormal"/>
    <w:rsid w:val="00E9441F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5">
    <w:name w:val="Абзац списка1"/>
    <w:basedOn w:val="a"/>
    <w:rsid w:val="00E9441F"/>
    <w:pPr>
      <w:ind w:left="720"/>
      <w:contextualSpacing/>
    </w:pPr>
  </w:style>
  <w:style w:type="paragraph" w:styleId="af5">
    <w:name w:val="Balloon Text"/>
    <w:basedOn w:val="a"/>
    <w:link w:val="af6"/>
    <w:semiHidden/>
    <w:rsid w:val="00E9441F"/>
    <w:rPr>
      <w:rFonts w:ascii="Times New Roman" w:hAnsi="Times New Roman"/>
      <w:sz w:val="2"/>
      <w:szCs w:val="20"/>
      <w:lang w:val="en-US"/>
    </w:rPr>
  </w:style>
  <w:style w:type="character" w:customStyle="1" w:styleId="af6">
    <w:name w:val="Текст выноски Знак"/>
    <w:link w:val="af5"/>
    <w:semiHidden/>
    <w:locked/>
    <w:rsid w:val="00E9441F"/>
    <w:rPr>
      <w:rFonts w:ascii="Times New Roman" w:hAnsi="Times New Roman"/>
      <w:sz w:val="2"/>
      <w:lang w:val="en-US" w:eastAsia="en-US"/>
    </w:rPr>
  </w:style>
  <w:style w:type="character" w:styleId="af7">
    <w:name w:val="page number"/>
    <w:basedOn w:val="a0"/>
    <w:rsid w:val="00E9441F"/>
    <w:rPr>
      <w:rFonts w:cs="Times New Roman"/>
    </w:rPr>
  </w:style>
  <w:style w:type="paragraph" w:customStyle="1" w:styleId="22">
    <w:name w:val="Абзац списка2"/>
    <w:basedOn w:val="a"/>
    <w:rsid w:val="00E9441F"/>
    <w:pPr>
      <w:ind w:left="720"/>
      <w:contextualSpacing/>
    </w:pPr>
  </w:style>
  <w:style w:type="paragraph" w:styleId="af8">
    <w:name w:val="Normal (Web)"/>
    <w:basedOn w:val="a"/>
    <w:rsid w:val="00E944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Абзац списка3"/>
    <w:basedOn w:val="a"/>
    <w:rsid w:val="00E94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41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441F"/>
    <w:pPr>
      <w:keepNext/>
      <w:keepLines/>
      <w:spacing w:before="48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441F"/>
    <w:pPr>
      <w:keepNext/>
      <w:keepLines/>
      <w:spacing w:before="360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9441F"/>
    <w:pPr>
      <w:keepNext/>
      <w:keepLines/>
      <w:spacing w:before="32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9441F"/>
    <w:pPr>
      <w:keepNext/>
      <w:keepLines/>
      <w:spacing w:before="32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E9441F"/>
    <w:pPr>
      <w:keepNext/>
      <w:keepLines/>
      <w:spacing w:before="32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9441F"/>
    <w:pPr>
      <w:keepNext/>
      <w:keepLines/>
      <w:spacing w:before="32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E9441F"/>
    <w:pPr>
      <w:keepNext/>
      <w:keepLines/>
      <w:spacing w:before="32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9441F"/>
    <w:pPr>
      <w:keepNext/>
      <w:keepLines/>
      <w:spacing w:before="32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E9441F"/>
    <w:pPr>
      <w:keepNext/>
      <w:keepLines/>
      <w:spacing w:before="32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E9441F"/>
    <w:pPr>
      <w:spacing w:before="300"/>
      <w:contextualSpacing/>
    </w:pPr>
    <w:rPr>
      <w:sz w:val="48"/>
      <w:szCs w:val="20"/>
      <w:lang w:eastAsia="ru-RU"/>
    </w:rPr>
  </w:style>
  <w:style w:type="paragraph" w:styleId="a5">
    <w:name w:val="Subtitle"/>
    <w:basedOn w:val="a"/>
    <w:next w:val="a"/>
    <w:link w:val="a6"/>
    <w:qFormat/>
    <w:rsid w:val="00E9441F"/>
    <w:pPr>
      <w:spacing w:before="200"/>
    </w:pPr>
    <w:rPr>
      <w:sz w:val="24"/>
      <w:szCs w:val="20"/>
      <w:lang w:eastAsia="ru-RU"/>
    </w:rPr>
  </w:style>
  <w:style w:type="paragraph" w:styleId="a7">
    <w:name w:val="header"/>
    <w:basedOn w:val="a"/>
    <w:link w:val="a8"/>
    <w:rsid w:val="00E9441F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E9441F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sid w:val="00E9441F"/>
    <w:rPr>
      <w:b/>
      <w:bCs/>
      <w:color w:val="4F81BD"/>
      <w:sz w:val="18"/>
      <w:szCs w:val="18"/>
    </w:rPr>
  </w:style>
  <w:style w:type="table" w:styleId="ac">
    <w:name w:val="Table Grid"/>
    <w:basedOn w:val="a1"/>
    <w:rsid w:val="00E9441F"/>
    <w:rPr>
      <w:rFonts w:eastAsia="Times New Roman"/>
      <w:lang w:eastAsia="zh-CN"/>
    </w:rPr>
    <w:tblPr>
      <w:tblCellMar>
        <w:left w:w="0" w:type="dxa"/>
        <w:right w:w="0" w:type="dxa"/>
      </w:tblCellMar>
    </w:tblPr>
  </w:style>
  <w:style w:type="character" w:styleId="ad">
    <w:name w:val="Hyperlink"/>
    <w:basedOn w:val="a0"/>
    <w:rsid w:val="00E9441F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semiHidden/>
    <w:rsid w:val="00E9441F"/>
    <w:pPr>
      <w:spacing w:after="40" w:line="240" w:lineRule="auto"/>
    </w:pPr>
    <w:rPr>
      <w:sz w:val="18"/>
      <w:szCs w:val="20"/>
      <w:lang w:eastAsia="ru-RU"/>
    </w:rPr>
  </w:style>
  <w:style w:type="character" w:styleId="af0">
    <w:name w:val="footnote reference"/>
    <w:basedOn w:val="a0"/>
    <w:rsid w:val="00E9441F"/>
    <w:rPr>
      <w:rFonts w:cs="Times New Roman"/>
      <w:vertAlign w:val="superscript"/>
    </w:rPr>
  </w:style>
  <w:style w:type="paragraph" w:styleId="af1">
    <w:name w:val="endnote text"/>
    <w:basedOn w:val="a"/>
    <w:link w:val="af2"/>
    <w:semiHidden/>
    <w:rsid w:val="00E9441F"/>
    <w:pPr>
      <w:spacing w:after="0" w:line="240" w:lineRule="auto"/>
    </w:pPr>
    <w:rPr>
      <w:sz w:val="20"/>
      <w:szCs w:val="20"/>
      <w:lang w:eastAsia="ru-RU"/>
    </w:rPr>
  </w:style>
  <w:style w:type="character" w:styleId="af3">
    <w:name w:val="endnote reference"/>
    <w:basedOn w:val="a0"/>
    <w:semiHidden/>
    <w:rsid w:val="00E9441F"/>
    <w:rPr>
      <w:rFonts w:cs="Times New Roman"/>
      <w:vertAlign w:val="superscript"/>
    </w:rPr>
  </w:style>
  <w:style w:type="paragraph" w:styleId="11">
    <w:name w:val="toc 1"/>
    <w:basedOn w:val="a"/>
    <w:next w:val="a"/>
    <w:rsid w:val="00E9441F"/>
    <w:pPr>
      <w:spacing w:after="57"/>
    </w:pPr>
  </w:style>
  <w:style w:type="paragraph" w:styleId="21">
    <w:name w:val="toc 2"/>
    <w:basedOn w:val="a"/>
    <w:next w:val="a"/>
    <w:rsid w:val="00E9441F"/>
    <w:pPr>
      <w:spacing w:after="57"/>
      <w:ind w:left="283"/>
    </w:pPr>
  </w:style>
  <w:style w:type="paragraph" w:styleId="31">
    <w:name w:val="toc 3"/>
    <w:basedOn w:val="a"/>
    <w:next w:val="a"/>
    <w:rsid w:val="00E9441F"/>
    <w:pPr>
      <w:spacing w:after="57"/>
      <w:ind w:left="567"/>
    </w:pPr>
  </w:style>
  <w:style w:type="paragraph" w:styleId="41">
    <w:name w:val="toc 4"/>
    <w:basedOn w:val="a"/>
    <w:next w:val="a"/>
    <w:rsid w:val="00E9441F"/>
    <w:pPr>
      <w:spacing w:after="57"/>
      <w:ind w:left="850"/>
    </w:pPr>
  </w:style>
  <w:style w:type="paragraph" w:styleId="51">
    <w:name w:val="toc 5"/>
    <w:basedOn w:val="a"/>
    <w:next w:val="a"/>
    <w:rsid w:val="00E9441F"/>
    <w:pPr>
      <w:spacing w:after="57"/>
      <w:ind w:left="1134"/>
    </w:pPr>
  </w:style>
  <w:style w:type="paragraph" w:styleId="61">
    <w:name w:val="toc 6"/>
    <w:basedOn w:val="a"/>
    <w:next w:val="a"/>
    <w:rsid w:val="00E9441F"/>
    <w:pPr>
      <w:spacing w:after="57"/>
      <w:ind w:left="1417"/>
    </w:pPr>
  </w:style>
  <w:style w:type="paragraph" w:styleId="71">
    <w:name w:val="toc 7"/>
    <w:basedOn w:val="a"/>
    <w:next w:val="a"/>
    <w:rsid w:val="00E9441F"/>
    <w:pPr>
      <w:spacing w:after="57"/>
      <w:ind w:left="1701"/>
    </w:pPr>
  </w:style>
  <w:style w:type="paragraph" w:styleId="81">
    <w:name w:val="toc 8"/>
    <w:basedOn w:val="a"/>
    <w:next w:val="a"/>
    <w:rsid w:val="00E9441F"/>
    <w:pPr>
      <w:spacing w:after="57"/>
      <w:ind w:left="1984"/>
    </w:pPr>
  </w:style>
  <w:style w:type="paragraph" w:styleId="91">
    <w:name w:val="toc 9"/>
    <w:basedOn w:val="a"/>
    <w:next w:val="a"/>
    <w:rsid w:val="00E9441F"/>
    <w:pPr>
      <w:spacing w:after="57"/>
      <w:ind w:left="2268"/>
    </w:pPr>
  </w:style>
  <w:style w:type="paragraph" w:styleId="af4">
    <w:name w:val="table of figures"/>
    <w:basedOn w:val="a"/>
    <w:next w:val="a"/>
    <w:rsid w:val="00E9441F"/>
    <w:pPr>
      <w:spacing w:after="0"/>
    </w:pPr>
  </w:style>
  <w:style w:type="character" w:customStyle="1" w:styleId="Heading1Char">
    <w:name w:val="Heading 1 Char"/>
    <w:locked/>
    <w:rsid w:val="00E9441F"/>
    <w:rPr>
      <w:rFonts w:ascii="Arial" w:hAnsi="Arial"/>
      <w:sz w:val="40"/>
    </w:rPr>
  </w:style>
  <w:style w:type="character" w:customStyle="1" w:styleId="Heading2Char">
    <w:name w:val="Heading 2 Char"/>
    <w:locked/>
    <w:rsid w:val="00E9441F"/>
    <w:rPr>
      <w:rFonts w:ascii="Arial" w:hAnsi="Arial"/>
      <w:sz w:val="34"/>
    </w:rPr>
  </w:style>
  <w:style w:type="character" w:customStyle="1" w:styleId="Heading3Char">
    <w:name w:val="Heading 3 Char"/>
    <w:locked/>
    <w:rsid w:val="00E9441F"/>
    <w:rPr>
      <w:rFonts w:ascii="Arial" w:hAnsi="Arial"/>
      <w:sz w:val="30"/>
    </w:rPr>
  </w:style>
  <w:style w:type="character" w:customStyle="1" w:styleId="Heading4Char">
    <w:name w:val="Heading 4 Char"/>
    <w:locked/>
    <w:rsid w:val="00E9441F"/>
    <w:rPr>
      <w:rFonts w:ascii="Arial" w:hAnsi="Arial"/>
      <w:b/>
      <w:sz w:val="26"/>
    </w:rPr>
  </w:style>
  <w:style w:type="character" w:customStyle="1" w:styleId="Heading5Char">
    <w:name w:val="Heading 5 Char"/>
    <w:locked/>
    <w:rsid w:val="00E9441F"/>
    <w:rPr>
      <w:rFonts w:ascii="Arial" w:hAnsi="Arial"/>
      <w:b/>
      <w:sz w:val="24"/>
    </w:rPr>
  </w:style>
  <w:style w:type="character" w:customStyle="1" w:styleId="Heading6Char">
    <w:name w:val="Heading 6 Char"/>
    <w:locked/>
    <w:rsid w:val="00E9441F"/>
    <w:rPr>
      <w:rFonts w:ascii="Arial" w:hAnsi="Arial"/>
      <w:b/>
      <w:sz w:val="22"/>
    </w:rPr>
  </w:style>
  <w:style w:type="character" w:customStyle="1" w:styleId="Heading7Char">
    <w:name w:val="Heading 7 Char"/>
    <w:locked/>
    <w:rsid w:val="00E9441F"/>
    <w:rPr>
      <w:rFonts w:ascii="Arial" w:hAnsi="Arial"/>
      <w:b/>
      <w:i/>
      <w:sz w:val="22"/>
    </w:rPr>
  </w:style>
  <w:style w:type="character" w:customStyle="1" w:styleId="Heading8Char">
    <w:name w:val="Heading 8 Char"/>
    <w:locked/>
    <w:rsid w:val="00E9441F"/>
    <w:rPr>
      <w:rFonts w:ascii="Arial" w:hAnsi="Arial"/>
      <w:i/>
      <w:sz w:val="22"/>
    </w:rPr>
  </w:style>
  <w:style w:type="character" w:customStyle="1" w:styleId="Heading9Char">
    <w:name w:val="Heading 9 Char"/>
    <w:locked/>
    <w:rsid w:val="00E9441F"/>
    <w:rPr>
      <w:rFonts w:ascii="Arial" w:hAnsi="Arial"/>
      <w:i/>
      <w:sz w:val="21"/>
    </w:rPr>
  </w:style>
  <w:style w:type="character" w:customStyle="1" w:styleId="TitleChar">
    <w:name w:val="Title Char"/>
    <w:locked/>
    <w:rsid w:val="00E9441F"/>
    <w:rPr>
      <w:sz w:val="48"/>
    </w:rPr>
  </w:style>
  <w:style w:type="character" w:customStyle="1" w:styleId="SubtitleChar">
    <w:name w:val="Subtitle Char"/>
    <w:locked/>
    <w:rsid w:val="00E9441F"/>
    <w:rPr>
      <w:sz w:val="24"/>
    </w:rPr>
  </w:style>
  <w:style w:type="character" w:customStyle="1" w:styleId="QuoteChar">
    <w:name w:val="Quote Char"/>
    <w:rsid w:val="00E9441F"/>
    <w:rPr>
      <w:i/>
    </w:rPr>
  </w:style>
  <w:style w:type="character" w:customStyle="1" w:styleId="IntenseQuoteChar">
    <w:name w:val="Intense Quote Char"/>
    <w:rsid w:val="00E9441F"/>
    <w:rPr>
      <w:i/>
    </w:rPr>
  </w:style>
  <w:style w:type="character" w:customStyle="1" w:styleId="HeaderChar">
    <w:name w:val="Header Char"/>
    <w:locked/>
    <w:rsid w:val="00E9441F"/>
  </w:style>
  <w:style w:type="character" w:customStyle="1" w:styleId="FooterChar1">
    <w:name w:val="Footer Char1"/>
    <w:locked/>
    <w:rsid w:val="00E9441F"/>
  </w:style>
  <w:style w:type="character" w:customStyle="1" w:styleId="FootnoteTextChar">
    <w:name w:val="Footnote Text Char"/>
    <w:locked/>
    <w:rsid w:val="00E9441F"/>
    <w:rPr>
      <w:sz w:val="18"/>
    </w:rPr>
  </w:style>
  <w:style w:type="character" w:customStyle="1" w:styleId="EndnoteTextChar">
    <w:name w:val="Endnote Text Char"/>
    <w:locked/>
    <w:rsid w:val="00E9441F"/>
    <w:rPr>
      <w:sz w:val="20"/>
    </w:rPr>
  </w:style>
  <w:style w:type="character" w:customStyle="1" w:styleId="10">
    <w:name w:val="Заголовок 1 Знак"/>
    <w:link w:val="1"/>
    <w:locked/>
    <w:rsid w:val="00E9441F"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sid w:val="00E9441F"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sid w:val="00E9441F"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sid w:val="00E9441F"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sid w:val="00E9441F"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sid w:val="00E9441F"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sid w:val="00E9441F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sid w:val="00E9441F"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sid w:val="00E9441F"/>
    <w:rPr>
      <w:rFonts w:ascii="Arial" w:hAnsi="Arial"/>
      <w:i/>
      <w:sz w:val="21"/>
    </w:rPr>
  </w:style>
  <w:style w:type="paragraph" w:customStyle="1" w:styleId="12">
    <w:name w:val="Без интервала1"/>
    <w:rsid w:val="00E9441F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sid w:val="00E9441F"/>
    <w:rPr>
      <w:sz w:val="48"/>
    </w:rPr>
  </w:style>
  <w:style w:type="character" w:customStyle="1" w:styleId="a6">
    <w:name w:val="Подзаголовок Знак"/>
    <w:link w:val="a5"/>
    <w:locked/>
    <w:rsid w:val="00E9441F"/>
    <w:rPr>
      <w:sz w:val="24"/>
    </w:rPr>
  </w:style>
  <w:style w:type="paragraph" w:customStyle="1" w:styleId="210">
    <w:name w:val="Цитата 21"/>
    <w:basedOn w:val="a"/>
    <w:next w:val="a"/>
    <w:link w:val="QuoteChar1"/>
    <w:rsid w:val="00E9441F"/>
    <w:pPr>
      <w:ind w:left="720" w:right="720"/>
    </w:pPr>
    <w:rPr>
      <w:i/>
      <w:sz w:val="20"/>
      <w:szCs w:val="20"/>
      <w:lang w:eastAsia="ru-RU"/>
    </w:rPr>
  </w:style>
  <w:style w:type="character" w:customStyle="1" w:styleId="QuoteChar1">
    <w:name w:val="Quote Char1"/>
    <w:link w:val="210"/>
    <w:locked/>
    <w:rsid w:val="00E9441F"/>
    <w:rPr>
      <w:i/>
    </w:rPr>
  </w:style>
  <w:style w:type="paragraph" w:customStyle="1" w:styleId="13">
    <w:name w:val="Выделенная цитата1"/>
    <w:basedOn w:val="a"/>
    <w:next w:val="a"/>
    <w:link w:val="IntenseQuoteChar1"/>
    <w:rsid w:val="00E944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1">
    <w:name w:val="Intense Quote Char1"/>
    <w:link w:val="13"/>
    <w:locked/>
    <w:rsid w:val="00E9441F"/>
    <w:rPr>
      <w:i/>
    </w:rPr>
  </w:style>
  <w:style w:type="character" w:customStyle="1" w:styleId="a8">
    <w:name w:val="Верхний колонтитул Знак"/>
    <w:link w:val="a7"/>
    <w:locked/>
    <w:rsid w:val="00E9441F"/>
  </w:style>
  <w:style w:type="character" w:customStyle="1" w:styleId="FooterChar">
    <w:name w:val="Footer Char"/>
    <w:rsid w:val="00E9441F"/>
  </w:style>
  <w:style w:type="character" w:customStyle="1" w:styleId="aa">
    <w:name w:val="Нижний колонтитул Знак"/>
    <w:link w:val="a9"/>
    <w:locked/>
    <w:rsid w:val="00E9441F"/>
  </w:style>
  <w:style w:type="table" w:customStyle="1" w:styleId="TableGridLight">
    <w:name w:val="Table Grid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E9441F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E9441F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sid w:val="00E9441F"/>
    <w:rPr>
      <w:sz w:val="18"/>
    </w:rPr>
  </w:style>
  <w:style w:type="character" w:customStyle="1" w:styleId="af2">
    <w:name w:val="Текст концевой сноски Знак"/>
    <w:link w:val="af1"/>
    <w:locked/>
    <w:rsid w:val="00E9441F"/>
    <w:rPr>
      <w:sz w:val="20"/>
    </w:rPr>
  </w:style>
  <w:style w:type="paragraph" w:customStyle="1" w:styleId="14">
    <w:name w:val="Заголовок оглавления1"/>
    <w:rsid w:val="00E9441F"/>
    <w:rPr>
      <w:rFonts w:eastAsia="Times New Roman"/>
      <w:lang w:eastAsia="zh-CN"/>
    </w:rPr>
  </w:style>
  <w:style w:type="paragraph" w:customStyle="1" w:styleId="ConsPlusNormal">
    <w:name w:val="ConsPlusNormal"/>
    <w:rsid w:val="00E9441F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5">
    <w:name w:val="Абзац списка1"/>
    <w:basedOn w:val="a"/>
    <w:rsid w:val="00E9441F"/>
    <w:pPr>
      <w:ind w:left="720"/>
      <w:contextualSpacing/>
    </w:pPr>
  </w:style>
  <w:style w:type="paragraph" w:styleId="af5">
    <w:name w:val="Balloon Text"/>
    <w:basedOn w:val="a"/>
    <w:link w:val="af6"/>
    <w:semiHidden/>
    <w:rsid w:val="00E9441F"/>
    <w:rPr>
      <w:rFonts w:ascii="Times New Roman" w:hAnsi="Times New Roman"/>
      <w:sz w:val="2"/>
      <w:szCs w:val="20"/>
      <w:lang w:val="en-US"/>
    </w:rPr>
  </w:style>
  <w:style w:type="character" w:customStyle="1" w:styleId="af6">
    <w:name w:val="Текст выноски Знак"/>
    <w:link w:val="af5"/>
    <w:semiHidden/>
    <w:locked/>
    <w:rsid w:val="00E9441F"/>
    <w:rPr>
      <w:rFonts w:ascii="Times New Roman" w:hAnsi="Times New Roman"/>
      <w:sz w:val="2"/>
      <w:lang w:val="en-US" w:eastAsia="en-US"/>
    </w:rPr>
  </w:style>
  <w:style w:type="character" w:styleId="af7">
    <w:name w:val="page number"/>
    <w:basedOn w:val="a0"/>
    <w:rsid w:val="00E9441F"/>
    <w:rPr>
      <w:rFonts w:cs="Times New Roman"/>
    </w:rPr>
  </w:style>
  <w:style w:type="paragraph" w:customStyle="1" w:styleId="22">
    <w:name w:val="Абзац списка2"/>
    <w:basedOn w:val="a"/>
    <w:rsid w:val="00E9441F"/>
    <w:pPr>
      <w:ind w:left="720"/>
      <w:contextualSpacing/>
    </w:pPr>
  </w:style>
  <w:style w:type="paragraph" w:styleId="af8">
    <w:name w:val="Normal (Web)"/>
    <w:basedOn w:val="a"/>
    <w:rsid w:val="00E944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Абзац списка3"/>
    <w:basedOn w:val="a"/>
    <w:rsid w:val="00E94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2024-11-15T13:17:00Z</cp:lastPrinted>
  <dcterms:created xsi:type="dcterms:W3CDTF">2024-11-20T07:09:00Z</dcterms:created>
  <dcterms:modified xsi:type="dcterms:W3CDTF">2024-11-30T12:44:00Z</dcterms:modified>
</cp:coreProperties>
</file>