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039DD746" wp14:editId="595856EB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</w:t>
            </w: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8A0CBE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0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8A0CBE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0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3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1D0CF4" w:rsidRDefault="00FC7127" w:rsidP="001D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7A2" w:rsidRPr="001D0CF4" w:rsidRDefault="000747A2" w:rsidP="001D0CF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945F71" w:rsidRPr="00945F71" w:rsidRDefault="00945F71" w:rsidP="00945F7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F71">
        <w:rPr>
          <w:rFonts w:ascii="Times New Roman" w:hAnsi="Times New Roman" w:cs="Times New Roman"/>
          <w:b/>
          <w:color w:val="22272F"/>
          <w:sz w:val="26"/>
          <w:szCs w:val="26"/>
        </w:rPr>
        <w:t>О внесении изменений в постановление администрации Алатырского муниципальн</w:t>
      </w:r>
      <w:r w:rsidRPr="00945F71">
        <w:rPr>
          <w:rFonts w:ascii="Times New Roman" w:hAnsi="Times New Roman" w:cs="Times New Roman"/>
          <w:b/>
          <w:color w:val="22272F"/>
          <w:sz w:val="26"/>
          <w:szCs w:val="26"/>
        </w:rPr>
        <w:t>о</w:t>
      </w:r>
      <w:r w:rsidRPr="00945F71">
        <w:rPr>
          <w:rFonts w:ascii="Times New Roman" w:hAnsi="Times New Roman" w:cs="Times New Roman"/>
          <w:b/>
          <w:color w:val="22272F"/>
          <w:sz w:val="26"/>
          <w:szCs w:val="26"/>
        </w:rPr>
        <w:t>го округа от 06.02.2023г. № 154 «О муниципальной программе Алатырского района «Развитие земельных и имущественных отношений»</w:t>
      </w:r>
    </w:p>
    <w:p w:rsidR="001D32BD" w:rsidRPr="001D0CF4" w:rsidRDefault="001D32BD" w:rsidP="001D0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CF4" w:rsidRPr="001D0CF4" w:rsidRDefault="001D0CF4" w:rsidP="001D0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CF4" w:rsidRPr="001D0CF4" w:rsidRDefault="001D0CF4" w:rsidP="001D0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2BD" w:rsidRPr="001D0CF4" w:rsidRDefault="001D32BD" w:rsidP="001D0C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10" w:history="1">
        <w:r w:rsidRPr="001D0CF4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Федеральным законом</w:t>
        </w:r>
      </w:hyperlink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6 октября 2003г. </w:t>
      </w:r>
      <w:r w:rsid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131-ФЗ </w:t>
      </w:r>
      <w:r w:rsidR="001D0CF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</w:t>
      </w:r>
      <w:r w:rsidR="001D0CF4">
        <w:rPr>
          <w:rFonts w:ascii="Times New Roman" w:hAnsi="Times New Roman" w:cs="Times New Roman"/>
          <w:color w:val="000000" w:themeColor="text1"/>
          <w:sz w:val="26"/>
          <w:szCs w:val="26"/>
        </w:rPr>
        <w:t>равления в Российской Федерации»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1" w:history="1">
        <w:r w:rsidRPr="001D0CF4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Алатырского муниципального округа Чувашской Республики, </w:t>
      </w:r>
      <w:r w:rsidR="000747A2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админ</w:t>
      </w:r>
      <w:r w:rsidR="000747A2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747A2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страции Алатырского муниципального округа от 30 декабря 2022г. № 8 «Об утверждении </w:t>
      </w:r>
      <w:r w:rsidR="000747A2" w:rsidRPr="001D0CF4">
        <w:rPr>
          <w:rFonts w:ascii="Times New Roman" w:hAnsi="Times New Roman" w:cs="Times New Roman"/>
          <w:sz w:val="26"/>
          <w:szCs w:val="26"/>
        </w:rPr>
        <w:t>Порядка разработки, реализации и оценки эффективности муниципальных программ Ал</w:t>
      </w:r>
      <w:r w:rsidR="000747A2" w:rsidRPr="001D0CF4">
        <w:rPr>
          <w:rFonts w:ascii="Times New Roman" w:hAnsi="Times New Roman" w:cs="Times New Roman"/>
          <w:sz w:val="26"/>
          <w:szCs w:val="26"/>
        </w:rPr>
        <w:t>а</w:t>
      </w:r>
      <w:r w:rsidR="000747A2" w:rsidRPr="001D0CF4">
        <w:rPr>
          <w:rFonts w:ascii="Times New Roman" w:hAnsi="Times New Roman" w:cs="Times New Roman"/>
          <w:sz w:val="26"/>
          <w:szCs w:val="26"/>
        </w:rPr>
        <w:t>тырского муниципального округа</w:t>
      </w:r>
      <w:r w:rsidR="001D0CF4">
        <w:rPr>
          <w:rFonts w:ascii="Times New Roman" w:hAnsi="Times New Roman" w:cs="Times New Roman"/>
          <w:sz w:val="26"/>
          <w:szCs w:val="26"/>
        </w:rPr>
        <w:t>,</w:t>
      </w:r>
      <w:r w:rsidR="000747A2" w:rsidRPr="001D0C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Алатырского муниципального округа</w:t>
      </w:r>
      <w:proofErr w:type="gramEnd"/>
    </w:p>
    <w:p w:rsidR="001D32BD" w:rsidRPr="001D0CF4" w:rsidRDefault="001D32BD" w:rsidP="001D0CF4">
      <w:pPr>
        <w:widowControl w:val="0"/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1D0CF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1D32BD" w:rsidRPr="001D0CF4" w:rsidRDefault="00945F71" w:rsidP="000F2F44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sub_1"/>
      <w:r>
        <w:rPr>
          <w:rFonts w:ascii="Times New Roman" w:hAnsi="Times New Roman" w:cs="Times New Roman"/>
          <w:color w:val="000000" w:themeColor="text1"/>
          <w:sz w:val="26"/>
          <w:szCs w:val="26"/>
        </w:rPr>
        <w:t>Внести изменения в постановление Алатырского муниципального округа от 06.02.2023 № 154</w:t>
      </w:r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65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 утверждении </w:t>
      </w:r>
      <w:hyperlink r:id="rId12" w:anchor="sub_1000" w:history="1">
        <w:proofErr w:type="gramStart"/>
        <w:r w:rsidR="001D32BD" w:rsidRPr="001D0CF4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муниципальн</w:t>
        </w:r>
        <w:r w:rsidR="002F65E8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>ой</w:t>
        </w:r>
        <w:proofErr w:type="gramEnd"/>
        <w:r w:rsidR="001D32BD" w:rsidRPr="001D0CF4">
          <w:rPr>
            <w:rStyle w:val="af4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программ</w:t>
        </w:r>
      </w:hyperlink>
      <w:r w:rsidR="002F65E8">
        <w:rPr>
          <w:rStyle w:val="af4"/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Алатырского муниципал</w:t>
      </w:r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ного округа </w:t>
      </w:r>
      <w:r w:rsidR="001D0CF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земельных и имущественных отношений</w:t>
      </w:r>
      <w:r w:rsidR="001D0CF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F65E8">
        <w:rPr>
          <w:rFonts w:ascii="Times New Roman" w:hAnsi="Times New Roman" w:cs="Times New Roman"/>
          <w:color w:val="000000" w:themeColor="text1"/>
          <w:sz w:val="26"/>
          <w:szCs w:val="26"/>
        </w:rPr>
        <w:t>, согласно приложения к настоящему постановлению</w:t>
      </w:r>
      <w:r w:rsidR="001D32BD" w:rsidRPr="001D0CF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bookmarkEnd w:id="1"/>
    <w:p w:rsidR="005E3C09" w:rsidRPr="001D0CF4" w:rsidRDefault="00250E77" w:rsidP="000F2F44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CF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D0CF4">
        <w:rPr>
          <w:rFonts w:ascii="Times New Roman" w:hAnsi="Times New Roman" w:cs="Times New Roman"/>
          <w:sz w:val="26"/>
          <w:szCs w:val="26"/>
        </w:rPr>
        <w:t>после его официального опубликования</w:t>
      </w:r>
      <w:r w:rsidR="005E3C09" w:rsidRPr="001D0CF4">
        <w:rPr>
          <w:rFonts w:ascii="Times New Roman" w:hAnsi="Times New Roman" w:cs="Times New Roman"/>
          <w:sz w:val="26"/>
          <w:szCs w:val="26"/>
        </w:rPr>
        <w:t>.</w:t>
      </w:r>
    </w:p>
    <w:p w:rsidR="00250E77" w:rsidRDefault="00250E77" w:rsidP="000F2F44">
      <w:pPr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0F2F44" w:rsidRDefault="000F2F44" w:rsidP="000F2F44">
      <w:pPr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0F2F44" w:rsidRDefault="000F2F44" w:rsidP="000F2F44">
      <w:pPr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p w:rsidR="00E0617B" w:rsidRDefault="00E0617B" w:rsidP="000F2F44">
      <w:pPr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250E77" w:rsidRPr="001D0CF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 администрации</w:t>
      </w:r>
    </w:p>
    <w:p w:rsidR="00E0617B" w:rsidRDefault="00E0617B" w:rsidP="000F2F44">
      <w:pPr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Алатырского м</w:t>
      </w:r>
      <w:r w:rsidR="00443F54" w:rsidRPr="001D0CF4">
        <w:rPr>
          <w:rFonts w:ascii="Times New Roman" w:hAnsi="Times New Roman" w:cs="Times New Roman"/>
          <w:sz w:val="26"/>
          <w:szCs w:val="26"/>
        </w:rPr>
        <w:t>униципального</w:t>
      </w:r>
      <w:r w:rsidR="000747A2" w:rsidRPr="001D0C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F44" w:rsidRDefault="00443F54" w:rsidP="000F2F44">
      <w:pPr>
        <w:spacing w:after="0" w:line="240" w:lineRule="auto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1D0CF4">
        <w:rPr>
          <w:rFonts w:ascii="Times New Roman" w:hAnsi="Times New Roman" w:cs="Times New Roman"/>
          <w:sz w:val="26"/>
          <w:szCs w:val="26"/>
        </w:rPr>
        <w:t>округа</w:t>
      </w:r>
      <w:r w:rsidR="00250E77" w:rsidRPr="001D0CF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F2F4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263B0" w:rsidRPr="001D0CF4">
        <w:rPr>
          <w:rFonts w:ascii="Times New Roman" w:hAnsi="Times New Roman" w:cs="Times New Roman"/>
          <w:sz w:val="26"/>
          <w:szCs w:val="26"/>
        </w:rPr>
        <w:t xml:space="preserve">  </w:t>
      </w:r>
      <w:r w:rsidR="00250E77" w:rsidRPr="001D0CF4">
        <w:rPr>
          <w:rFonts w:ascii="Times New Roman" w:hAnsi="Times New Roman" w:cs="Times New Roman"/>
          <w:sz w:val="26"/>
          <w:szCs w:val="26"/>
        </w:rPr>
        <w:t xml:space="preserve"> </w:t>
      </w:r>
      <w:r w:rsidR="00ED75C1" w:rsidRPr="001D0CF4">
        <w:rPr>
          <w:rFonts w:ascii="Times New Roman" w:hAnsi="Times New Roman" w:cs="Times New Roman"/>
          <w:sz w:val="26"/>
          <w:szCs w:val="26"/>
        </w:rPr>
        <w:t xml:space="preserve">   </w:t>
      </w:r>
      <w:r w:rsidR="00250E77" w:rsidRPr="001D0CF4">
        <w:rPr>
          <w:rFonts w:ascii="Times New Roman" w:hAnsi="Times New Roman" w:cs="Times New Roman"/>
          <w:sz w:val="26"/>
          <w:szCs w:val="26"/>
        </w:rPr>
        <w:t xml:space="preserve"> </w:t>
      </w:r>
      <w:r w:rsidR="000747A2" w:rsidRPr="001D0CF4">
        <w:rPr>
          <w:rFonts w:ascii="Times New Roman" w:hAnsi="Times New Roman" w:cs="Times New Roman"/>
          <w:sz w:val="26"/>
          <w:szCs w:val="26"/>
        </w:rPr>
        <w:t xml:space="preserve">  </w:t>
      </w:r>
      <w:r w:rsidR="00250E77" w:rsidRPr="001D0CF4">
        <w:rPr>
          <w:rFonts w:ascii="Times New Roman" w:hAnsi="Times New Roman" w:cs="Times New Roman"/>
          <w:sz w:val="26"/>
          <w:szCs w:val="26"/>
        </w:rPr>
        <w:t xml:space="preserve"> </w:t>
      </w:r>
      <w:r w:rsidRPr="001D0CF4">
        <w:rPr>
          <w:rFonts w:ascii="Times New Roman" w:hAnsi="Times New Roman" w:cs="Times New Roman"/>
          <w:sz w:val="26"/>
          <w:szCs w:val="26"/>
        </w:rPr>
        <w:t xml:space="preserve"> </w:t>
      </w:r>
      <w:r w:rsidR="001D0CF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F2F44">
        <w:rPr>
          <w:rFonts w:ascii="Times New Roman" w:hAnsi="Times New Roman" w:cs="Times New Roman"/>
          <w:sz w:val="26"/>
          <w:szCs w:val="26"/>
        </w:rPr>
        <w:t xml:space="preserve">         </w:t>
      </w:r>
      <w:r w:rsidR="00E0617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bookmarkStart w:id="2" w:name="sub_1000"/>
      <w:r w:rsidR="00E0617B">
        <w:rPr>
          <w:rFonts w:ascii="Times New Roman" w:hAnsi="Times New Roman" w:cs="Times New Roman"/>
          <w:sz w:val="26"/>
          <w:szCs w:val="26"/>
        </w:rPr>
        <w:t xml:space="preserve">О.Г. </w:t>
      </w:r>
      <w:proofErr w:type="spellStart"/>
      <w:r w:rsidR="00E0617B">
        <w:rPr>
          <w:rFonts w:ascii="Times New Roman" w:hAnsi="Times New Roman" w:cs="Times New Roman"/>
          <w:sz w:val="26"/>
          <w:szCs w:val="26"/>
        </w:rPr>
        <w:t>Прошенкова</w:t>
      </w:r>
      <w:proofErr w:type="spellEnd"/>
    </w:p>
    <w:p w:rsidR="000F2F44" w:rsidRDefault="000F2F44" w:rsidP="000F2F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44" w:rsidRDefault="000F2F44" w:rsidP="000F2F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0F2F44" w:rsidRDefault="000F2F44" w:rsidP="000F2F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44" w:rsidRDefault="000F2F44" w:rsidP="000F2F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44" w:rsidRDefault="000F2F44" w:rsidP="000F2F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44" w:rsidRDefault="000F2F44" w:rsidP="000F2F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44" w:rsidRDefault="000F2F44" w:rsidP="000F2F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44" w:rsidRDefault="000F2F44" w:rsidP="000F2F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44" w:rsidRDefault="000F2F44" w:rsidP="000F2F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44" w:rsidRDefault="000F2F44" w:rsidP="000F2F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44" w:rsidRDefault="000F2F44" w:rsidP="000F2F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F11" w:rsidRDefault="000F2F44" w:rsidP="000F2F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</w:t>
      </w:r>
    </w:p>
    <w:p w:rsidR="001D0CF4" w:rsidRDefault="00383F11" w:rsidP="000F2F44">
      <w:pPr>
        <w:spacing w:after="0" w:line="240" w:lineRule="auto"/>
        <w:jc w:val="both"/>
        <w:rPr>
          <w:rStyle w:val="af5"/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0F2F44">
        <w:rPr>
          <w:rFonts w:ascii="Times New Roman" w:hAnsi="Times New Roman" w:cs="Times New Roman"/>
          <w:sz w:val="26"/>
          <w:szCs w:val="26"/>
        </w:rPr>
        <w:t xml:space="preserve"> </w:t>
      </w:r>
      <w:r w:rsidR="002F65E8">
        <w:rPr>
          <w:rStyle w:val="af5"/>
          <w:rFonts w:ascii="Times New Roman" w:hAnsi="Times New Roman" w:cs="Times New Roman"/>
          <w:b w:val="0"/>
          <w:color w:val="000000" w:themeColor="text1"/>
        </w:rPr>
        <w:t>Приложение</w:t>
      </w:r>
    </w:p>
    <w:p w:rsidR="001D0CF4" w:rsidRDefault="002F65E8" w:rsidP="001D0CF4">
      <w:pPr>
        <w:spacing w:after="0" w:line="240" w:lineRule="auto"/>
        <w:ind w:left="6804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2F65E8">
        <w:rPr>
          <w:rFonts w:ascii="Times New Roman" w:hAnsi="Times New Roman" w:cs="Times New Roman"/>
        </w:rPr>
        <w:t>к</w:t>
      </w:r>
      <w:r>
        <w:t xml:space="preserve"> </w:t>
      </w:r>
      <w:hyperlink w:anchor="sub_0" w:history="1">
        <w:proofErr w:type="gramStart"/>
        <w:r w:rsidR="00ED75C1" w:rsidRPr="00ED75C1">
          <w:rPr>
            <w:rStyle w:val="af4"/>
            <w:rFonts w:ascii="Times New Roman" w:hAnsi="Times New Roman" w:cs="Times New Roman"/>
            <w:color w:val="000000" w:themeColor="text1"/>
          </w:rPr>
          <w:t>постановлени</w:t>
        </w:r>
      </w:hyperlink>
      <w:r w:rsidR="00383F11">
        <w:rPr>
          <w:rStyle w:val="af4"/>
          <w:rFonts w:ascii="Times New Roman" w:hAnsi="Times New Roman" w:cs="Times New Roman"/>
          <w:color w:val="000000" w:themeColor="text1"/>
        </w:rPr>
        <w:t>ю</w:t>
      </w:r>
      <w:proofErr w:type="gramEnd"/>
      <w:r w:rsidR="00383F11">
        <w:rPr>
          <w:rStyle w:val="af4"/>
          <w:rFonts w:ascii="Times New Roman" w:hAnsi="Times New Roman" w:cs="Times New Roman"/>
          <w:color w:val="000000" w:themeColor="text1"/>
        </w:rPr>
        <w:t xml:space="preserve"> </w:t>
      </w:r>
      <w:r w:rsidR="001D0CF4">
        <w:rPr>
          <w:rStyle w:val="af4"/>
          <w:rFonts w:ascii="Times New Roman" w:hAnsi="Times New Roman" w:cs="Times New Roman"/>
          <w:color w:val="000000" w:themeColor="text1"/>
        </w:rPr>
        <w:t xml:space="preserve"> </w:t>
      </w:r>
      <w:r w:rsidR="00ED75C1"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>администрации</w:t>
      </w:r>
    </w:p>
    <w:p w:rsidR="00ED75C1" w:rsidRDefault="00ED75C1" w:rsidP="001D0CF4">
      <w:pPr>
        <w:spacing w:after="0" w:line="240" w:lineRule="auto"/>
        <w:ind w:left="6804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Алатырского муниципального </w:t>
      </w:r>
    </w:p>
    <w:p w:rsidR="00ED75C1" w:rsidRPr="00ED75C1" w:rsidRDefault="00ED75C1" w:rsidP="001D0CF4">
      <w:pPr>
        <w:spacing w:after="0" w:line="240" w:lineRule="auto"/>
        <w:ind w:left="6804"/>
        <w:rPr>
          <w:rStyle w:val="af5"/>
          <w:rFonts w:ascii="Times New Roman" w:hAnsi="Times New Roman" w:cs="Times New Roman"/>
          <w:color w:val="000000" w:themeColor="text1"/>
        </w:rPr>
      </w:pPr>
      <w:r>
        <w:rPr>
          <w:rStyle w:val="af5"/>
          <w:rFonts w:ascii="Times New Roman" w:hAnsi="Times New Roman" w:cs="Times New Roman"/>
          <w:b w:val="0"/>
          <w:color w:val="000000" w:themeColor="text1"/>
        </w:rPr>
        <w:t>о</w:t>
      </w: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>круга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от 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>____</w:t>
      </w: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>.</w:t>
      </w:r>
      <w:r w:rsidR="002F65E8">
        <w:rPr>
          <w:rStyle w:val="af5"/>
          <w:rFonts w:ascii="Times New Roman" w:hAnsi="Times New Roman" w:cs="Times New Roman"/>
          <w:b w:val="0"/>
          <w:color w:val="000000" w:themeColor="text1"/>
        </w:rPr>
        <w:t>__</w:t>
      </w: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>202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>3</w:t>
      </w:r>
      <w:r w:rsidRPr="00ED75C1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="001D0CF4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№ 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>____</w:t>
      </w:r>
    </w:p>
    <w:bookmarkEnd w:id="2"/>
    <w:p w:rsidR="00ED75C1" w:rsidRDefault="00ED75C1" w:rsidP="00ED75C1"/>
    <w:p w:rsidR="002F65E8" w:rsidRPr="00F34A56" w:rsidRDefault="002F65E8" w:rsidP="002F65E8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A56">
        <w:rPr>
          <w:rFonts w:ascii="Times New Roman" w:hAnsi="Times New Roman" w:cs="Times New Roman"/>
          <w:b/>
          <w:sz w:val="26"/>
          <w:szCs w:val="26"/>
        </w:rPr>
        <w:t>И з м е н е н и я</w:t>
      </w:r>
    </w:p>
    <w:p w:rsidR="001D0CF4" w:rsidRPr="002F65E8" w:rsidRDefault="002F65E8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5E8">
        <w:rPr>
          <w:rFonts w:ascii="Times New Roman" w:hAnsi="Times New Roman" w:cs="Times New Roman"/>
          <w:b/>
          <w:sz w:val="26"/>
          <w:szCs w:val="26"/>
        </w:rPr>
        <w:t xml:space="preserve">в постановление </w:t>
      </w:r>
      <w:r w:rsidRPr="002F65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Алатырского муниципального округа от 06.02.2023 № 154 «Об утверждении </w:t>
      </w:r>
      <w:hyperlink r:id="rId13" w:anchor="sub_1000" w:history="1">
        <w:proofErr w:type="gramStart"/>
        <w:r w:rsidRPr="002F65E8">
          <w:rPr>
            <w:rStyle w:val="af4"/>
            <w:rFonts w:ascii="Times New Roman" w:hAnsi="Times New Roman" w:cs="Times New Roman"/>
            <w:b/>
            <w:color w:val="000000" w:themeColor="text1"/>
            <w:sz w:val="26"/>
            <w:szCs w:val="26"/>
          </w:rPr>
          <w:t>муниципальной</w:t>
        </w:r>
        <w:proofErr w:type="gramEnd"/>
        <w:r w:rsidRPr="002F65E8">
          <w:rPr>
            <w:rStyle w:val="af4"/>
            <w:rFonts w:ascii="Times New Roman" w:hAnsi="Times New Roman" w:cs="Times New Roman"/>
            <w:b/>
            <w:color w:val="000000" w:themeColor="text1"/>
            <w:sz w:val="26"/>
            <w:szCs w:val="26"/>
          </w:rPr>
          <w:t xml:space="preserve"> программ</w:t>
        </w:r>
      </w:hyperlink>
      <w:r w:rsidRPr="002F65E8">
        <w:rPr>
          <w:rStyle w:val="af4"/>
          <w:rFonts w:ascii="Times New Roman" w:hAnsi="Times New Roman" w:cs="Times New Roman"/>
          <w:b/>
          <w:color w:val="000000" w:themeColor="text1"/>
          <w:sz w:val="26"/>
          <w:szCs w:val="26"/>
        </w:rPr>
        <w:t>ы</w:t>
      </w:r>
      <w:r w:rsidRPr="002F65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Алатырского муниципального округа «Развитие земельных и имущественных отношений</w:t>
      </w: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F4" w:rsidRDefault="001D0CF4" w:rsidP="00061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56" w:rsidRPr="00F34A56" w:rsidRDefault="00F34A56" w:rsidP="00F34A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A56">
        <w:rPr>
          <w:rFonts w:ascii="Times New Roman" w:hAnsi="Times New Roman" w:cs="Times New Roman"/>
          <w:color w:val="000000"/>
          <w:sz w:val="26"/>
          <w:szCs w:val="26"/>
        </w:rPr>
        <w:t>1. В паспорте Муниципальной программы</w:t>
      </w:r>
      <w:r w:rsidRPr="00F34A56">
        <w:rPr>
          <w:rFonts w:ascii="Times New Roman" w:hAnsi="Times New Roman" w:cs="Times New Roman"/>
          <w:sz w:val="26"/>
          <w:szCs w:val="26"/>
        </w:rPr>
        <w:t xml:space="preserve"> позицию «Объемы финансирования  М</w:t>
      </w:r>
      <w:r w:rsidRPr="00F34A56">
        <w:rPr>
          <w:rFonts w:ascii="Times New Roman" w:hAnsi="Times New Roman" w:cs="Times New Roman"/>
          <w:sz w:val="26"/>
          <w:szCs w:val="26"/>
        </w:rPr>
        <w:t>у</w:t>
      </w:r>
      <w:r w:rsidRPr="00F34A56">
        <w:rPr>
          <w:rFonts w:ascii="Times New Roman" w:hAnsi="Times New Roman" w:cs="Times New Roman"/>
          <w:sz w:val="26"/>
          <w:szCs w:val="26"/>
        </w:rPr>
        <w:t>ниципальной программы с разбивкой по годам ее реализации» изложить в следующей р</w:t>
      </w:r>
      <w:r w:rsidRPr="00F34A56">
        <w:rPr>
          <w:rFonts w:ascii="Times New Roman" w:hAnsi="Times New Roman" w:cs="Times New Roman"/>
          <w:sz w:val="26"/>
          <w:szCs w:val="26"/>
        </w:rPr>
        <w:t>е</w:t>
      </w:r>
      <w:r w:rsidRPr="00F34A56">
        <w:rPr>
          <w:rFonts w:ascii="Times New Roman" w:hAnsi="Times New Roman" w:cs="Times New Roman"/>
          <w:sz w:val="26"/>
          <w:szCs w:val="26"/>
        </w:rPr>
        <w:t>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60"/>
        <w:gridCol w:w="425"/>
        <w:gridCol w:w="6035"/>
      </w:tblGrid>
      <w:tr w:rsidR="00F34A56" w:rsidRPr="00F34A56" w:rsidTr="00806C0F">
        <w:tc>
          <w:tcPr>
            <w:tcW w:w="1900" w:type="pct"/>
          </w:tcPr>
          <w:p w:rsidR="00F34A56" w:rsidRPr="00F34A56" w:rsidRDefault="00F34A56" w:rsidP="00F34A56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«Объемы финансирования  М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ниципальной программы с ра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 xml:space="preserve">бивкой по годам ее реализации </w:t>
            </w:r>
          </w:p>
        </w:tc>
        <w:tc>
          <w:tcPr>
            <w:tcW w:w="204" w:type="pct"/>
          </w:tcPr>
          <w:p w:rsidR="00F34A56" w:rsidRPr="00F34A56" w:rsidRDefault="00F34A56" w:rsidP="00F3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96" w:type="pct"/>
          </w:tcPr>
          <w:p w:rsidR="00F34A56" w:rsidRPr="00F34A56" w:rsidRDefault="00F34A56" w:rsidP="00F34A56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Предполагаемый общий объем финансирования Программы на 2023 – 2035 годы составит 1</w:t>
            </w:r>
            <w:r w:rsidR="00733DED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18500,00 рублей, в том числе:</w:t>
            </w:r>
          </w:p>
          <w:p w:rsidR="00F34A56" w:rsidRPr="00F34A56" w:rsidRDefault="00F34A56" w:rsidP="00F34A56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2125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200,00 рублей;</w:t>
            </w:r>
          </w:p>
          <w:p w:rsidR="00F34A56" w:rsidRPr="00F34A56" w:rsidRDefault="00F34A56" w:rsidP="00F34A56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в 2024 году – 400000,00 рублей;</w:t>
            </w:r>
          </w:p>
          <w:p w:rsidR="00F34A56" w:rsidRPr="00F34A56" w:rsidRDefault="00F34A56" w:rsidP="00F34A56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в 2025 году – 400000,00 рублей;</w:t>
            </w:r>
          </w:p>
          <w:p w:rsidR="00F34A56" w:rsidRPr="00F34A56" w:rsidRDefault="00F34A56" w:rsidP="00F3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в 2026-2030 годах-3576700,00 рублей;</w:t>
            </w:r>
          </w:p>
          <w:p w:rsidR="00F34A56" w:rsidRPr="00F34A56" w:rsidRDefault="00F34A56" w:rsidP="00F3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в 2031-2035 годах-12616600,00 рублей, из них сре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ства:</w:t>
            </w:r>
          </w:p>
          <w:p w:rsidR="00F34A56" w:rsidRPr="00F34A56" w:rsidRDefault="00F34A56" w:rsidP="00F34A56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бюджета Алатырского МО 1</w:t>
            </w:r>
            <w:r w:rsidR="00733DED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18500,00 рублей, в том числе:</w:t>
            </w:r>
          </w:p>
          <w:p w:rsidR="00F34A56" w:rsidRPr="00F34A56" w:rsidRDefault="00F34A56" w:rsidP="00F34A56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в 2023 году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2125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200,00 рублей;</w:t>
            </w:r>
          </w:p>
          <w:p w:rsidR="00F34A56" w:rsidRPr="00F34A56" w:rsidRDefault="00F34A56" w:rsidP="00F34A56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в 2024 году – 400000,00 рублей;</w:t>
            </w:r>
          </w:p>
          <w:p w:rsidR="00F34A56" w:rsidRPr="00F34A56" w:rsidRDefault="00F34A56" w:rsidP="00F34A56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в 2025 году – 400000,00 рублей;</w:t>
            </w:r>
          </w:p>
          <w:p w:rsidR="00F34A56" w:rsidRPr="00F34A56" w:rsidRDefault="00F34A56" w:rsidP="00F3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 xml:space="preserve">в 2026-2030 </w:t>
            </w:r>
            <w:proofErr w:type="gramStart"/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proofErr w:type="gramEnd"/>
            <w:r w:rsidRPr="00F34A56">
              <w:rPr>
                <w:rFonts w:ascii="Times New Roman" w:hAnsi="Times New Roman" w:cs="Times New Roman"/>
                <w:sz w:val="26"/>
                <w:szCs w:val="26"/>
              </w:rPr>
              <w:t xml:space="preserve"> - 3576700,00 рублей;</w:t>
            </w:r>
          </w:p>
          <w:p w:rsidR="00F34A56" w:rsidRPr="00F34A56" w:rsidRDefault="00F34A56" w:rsidP="00F3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 xml:space="preserve">в 2031-2035 </w:t>
            </w:r>
            <w:proofErr w:type="gramStart"/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proofErr w:type="gramEnd"/>
            <w:r w:rsidRPr="00F34A56">
              <w:rPr>
                <w:rFonts w:ascii="Times New Roman" w:hAnsi="Times New Roman" w:cs="Times New Roman"/>
                <w:sz w:val="26"/>
                <w:szCs w:val="26"/>
              </w:rPr>
              <w:t xml:space="preserve"> - 12616600,00 рублей</w:t>
            </w:r>
          </w:p>
          <w:p w:rsidR="00F34A56" w:rsidRPr="00F34A56" w:rsidRDefault="00F34A56" w:rsidP="00F34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граммы подлежат ежегодному уточнению исходя из возможностей бюджета Алатырского МО»;</w:t>
            </w:r>
          </w:p>
        </w:tc>
      </w:tr>
    </w:tbl>
    <w:p w:rsidR="00F34A56" w:rsidRPr="00F34A56" w:rsidRDefault="00557714" w:rsidP="00557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34A56" w:rsidRPr="00F34A56">
        <w:rPr>
          <w:rFonts w:ascii="Times New Roman" w:hAnsi="Times New Roman" w:cs="Times New Roman"/>
          <w:sz w:val="26"/>
          <w:szCs w:val="26"/>
        </w:rPr>
        <w:t>2. В Разделе III Муниципальной программы изложить в следующей редакции:</w:t>
      </w:r>
    </w:p>
    <w:p w:rsidR="00733DED" w:rsidRPr="00557714" w:rsidRDefault="00F34A56" w:rsidP="00733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«</w:t>
      </w:r>
      <w:r w:rsidR="00733DED" w:rsidRPr="00557714">
        <w:rPr>
          <w:rFonts w:ascii="Times New Roman" w:hAnsi="Times New Roman" w:cs="Times New Roman"/>
          <w:sz w:val="26"/>
          <w:szCs w:val="26"/>
        </w:rPr>
        <w:t>Расходы на реализацию Муниципальной программы предусматриваются за счет средств бюджета Алатырского МО.</w:t>
      </w:r>
    </w:p>
    <w:p w:rsidR="00733DED" w:rsidRPr="00557714" w:rsidRDefault="00733DED" w:rsidP="00733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в 2023 – 2025 </w:t>
      </w:r>
      <w:proofErr w:type="gramStart"/>
      <w:r w:rsidRPr="00557714">
        <w:rPr>
          <w:rFonts w:ascii="Times New Roman" w:hAnsi="Times New Roman" w:cs="Times New Roman"/>
          <w:sz w:val="26"/>
          <w:szCs w:val="26"/>
        </w:rPr>
        <w:t>годах</w:t>
      </w:r>
      <w:proofErr w:type="gramEnd"/>
      <w:r w:rsidRPr="00557714">
        <w:rPr>
          <w:rFonts w:ascii="Times New Roman" w:hAnsi="Times New Roman" w:cs="Times New Roman"/>
          <w:sz w:val="26"/>
          <w:szCs w:val="26"/>
        </w:rPr>
        <w:t xml:space="preserve"> за счет средств бюджета Алатырского МО составляет 19118500,00 рублей.</w:t>
      </w:r>
    </w:p>
    <w:p w:rsidR="00733DED" w:rsidRPr="00557714" w:rsidRDefault="00733DED" w:rsidP="00733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Предполагаемый общий объем финансирования Программы на 1 этапе составит 2925200,00 рублей, в том числе:</w:t>
      </w:r>
    </w:p>
    <w:p w:rsidR="00733DED" w:rsidRPr="00557714" w:rsidRDefault="00733DED" w:rsidP="00733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в 2023 году – 2125200,00 рублей;</w:t>
      </w:r>
    </w:p>
    <w:p w:rsidR="00733DED" w:rsidRPr="00557714" w:rsidRDefault="00733DED" w:rsidP="00733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в 2024 году – 400000,00 рублей;</w:t>
      </w:r>
    </w:p>
    <w:p w:rsidR="00733DED" w:rsidRPr="00557714" w:rsidRDefault="00733DED" w:rsidP="00733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в 2025 году – 400000,00 рублей, из них средства:</w:t>
      </w:r>
    </w:p>
    <w:p w:rsidR="00733DED" w:rsidRPr="00557714" w:rsidRDefault="00733DED" w:rsidP="00733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бюджета Алатырского МО – 2</w:t>
      </w:r>
      <w:r w:rsidR="00B822D1" w:rsidRPr="00557714">
        <w:rPr>
          <w:rFonts w:ascii="Times New Roman" w:hAnsi="Times New Roman" w:cs="Times New Roman"/>
          <w:sz w:val="26"/>
          <w:szCs w:val="26"/>
        </w:rPr>
        <w:t>9</w:t>
      </w:r>
      <w:r w:rsidRPr="00557714">
        <w:rPr>
          <w:rFonts w:ascii="Times New Roman" w:hAnsi="Times New Roman" w:cs="Times New Roman"/>
          <w:sz w:val="26"/>
          <w:szCs w:val="26"/>
        </w:rPr>
        <w:t>25200,00 рублей, в том числе:</w:t>
      </w:r>
    </w:p>
    <w:p w:rsidR="00733DED" w:rsidRPr="00557714" w:rsidRDefault="00733DED" w:rsidP="00733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 xml:space="preserve">в 2023 году – </w:t>
      </w:r>
      <w:r w:rsidR="00B822D1" w:rsidRPr="00557714">
        <w:rPr>
          <w:rFonts w:ascii="Times New Roman" w:hAnsi="Times New Roman" w:cs="Times New Roman"/>
          <w:sz w:val="26"/>
          <w:szCs w:val="26"/>
        </w:rPr>
        <w:t>212</w:t>
      </w:r>
      <w:r w:rsidRPr="00557714">
        <w:rPr>
          <w:rFonts w:ascii="Times New Roman" w:hAnsi="Times New Roman" w:cs="Times New Roman"/>
          <w:sz w:val="26"/>
          <w:szCs w:val="26"/>
        </w:rPr>
        <w:t>5200,00 рублей;</w:t>
      </w:r>
    </w:p>
    <w:p w:rsidR="00733DED" w:rsidRPr="00557714" w:rsidRDefault="00733DED" w:rsidP="00733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в 2024 году – 400000,00 рублей;</w:t>
      </w:r>
    </w:p>
    <w:p w:rsidR="00733DED" w:rsidRPr="00557714" w:rsidRDefault="00733DED" w:rsidP="00733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в 2025 году – 400000,00 рублей.</w:t>
      </w:r>
    </w:p>
    <w:p w:rsidR="00733DED" w:rsidRPr="00557714" w:rsidRDefault="00733DED" w:rsidP="00733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lastRenderedPageBreak/>
        <w:t>На 2 этапе, в 2026–2030 годах, объем финансирования Муниципальной программы составит 3576700,00 рублей, из них средства:</w:t>
      </w:r>
    </w:p>
    <w:p w:rsidR="00733DED" w:rsidRPr="00557714" w:rsidRDefault="00733DED" w:rsidP="00733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бюджета Алатырского МО – 3576700,00 рублей.</w:t>
      </w:r>
    </w:p>
    <w:p w:rsidR="00733DED" w:rsidRPr="00557714" w:rsidRDefault="00733DED" w:rsidP="00733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На 3 этапе, в 2031–2035 годах, объем финансирования Муниципальной программы составит 12616600,00 рублей, из них средства:</w:t>
      </w:r>
    </w:p>
    <w:p w:rsidR="00733DED" w:rsidRPr="00547CB0" w:rsidRDefault="00733DED" w:rsidP="00733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714">
        <w:rPr>
          <w:rFonts w:ascii="Times New Roman" w:hAnsi="Times New Roman" w:cs="Times New Roman"/>
          <w:sz w:val="26"/>
          <w:szCs w:val="26"/>
        </w:rPr>
        <w:t>бюджета Алатырского МО – 12616600,00 рублей</w:t>
      </w:r>
      <w:r w:rsidRPr="00547CB0">
        <w:rPr>
          <w:rFonts w:ascii="Times New Roman" w:hAnsi="Times New Roman" w:cs="Times New Roman"/>
          <w:sz w:val="24"/>
          <w:szCs w:val="24"/>
        </w:rPr>
        <w:t>.</w:t>
      </w:r>
    </w:p>
    <w:p w:rsidR="00F34A56" w:rsidRPr="00F34A56" w:rsidRDefault="00F34A56" w:rsidP="00F3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A56">
        <w:rPr>
          <w:rFonts w:ascii="Times New Roman" w:hAnsi="Times New Roman" w:cs="Times New Roman"/>
          <w:sz w:val="26"/>
          <w:szCs w:val="26"/>
        </w:rPr>
        <w:t>3. Приложение № 2 к Муниципальной программе изложить в  редакции согласно приложению 1 к настоящим изменениям.</w:t>
      </w:r>
    </w:p>
    <w:p w:rsidR="00F34A56" w:rsidRPr="00F34A56" w:rsidRDefault="00F34A56" w:rsidP="00F3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A56">
        <w:rPr>
          <w:rFonts w:ascii="Times New Roman" w:hAnsi="Times New Roman" w:cs="Times New Roman"/>
          <w:sz w:val="26"/>
          <w:szCs w:val="26"/>
        </w:rPr>
        <w:t xml:space="preserve">4. В </w:t>
      </w:r>
      <w:bookmarkStart w:id="3" w:name="sub_310"/>
      <w:r w:rsidRPr="00F34A56">
        <w:rPr>
          <w:rFonts w:ascii="Times New Roman" w:hAnsi="Times New Roman" w:cs="Times New Roman"/>
          <w:sz w:val="26"/>
          <w:szCs w:val="26"/>
        </w:rPr>
        <w:t>Приложении № 3 к Муниципальной программе:</w:t>
      </w:r>
    </w:p>
    <w:p w:rsidR="00F34A56" w:rsidRPr="00F34A56" w:rsidRDefault="00F34A56" w:rsidP="00F3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A56">
        <w:rPr>
          <w:rFonts w:ascii="Times New Roman" w:hAnsi="Times New Roman" w:cs="Times New Roman"/>
          <w:sz w:val="26"/>
          <w:szCs w:val="26"/>
        </w:rPr>
        <w:t xml:space="preserve">- в </w:t>
      </w:r>
      <w:proofErr w:type="gramStart"/>
      <w:r w:rsidRPr="00F34A56">
        <w:rPr>
          <w:rFonts w:ascii="Times New Roman" w:hAnsi="Times New Roman" w:cs="Times New Roman"/>
          <w:sz w:val="26"/>
          <w:szCs w:val="26"/>
        </w:rPr>
        <w:t>паспорте</w:t>
      </w:r>
      <w:proofErr w:type="gramEnd"/>
      <w:r w:rsidRPr="00F34A56">
        <w:rPr>
          <w:rFonts w:ascii="Times New Roman" w:hAnsi="Times New Roman" w:cs="Times New Roman"/>
          <w:sz w:val="26"/>
          <w:szCs w:val="26"/>
        </w:rPr>
        <w:t xml:space="preserve"> подпрограммы «Управление муниципальным имуществом» позицию   «Объемы финансирования подпрограммы с разбивкой по годам реализации» изложить в следующей редакции:</w:t>
      </w:r>
    </w:p>
    <w:tbl>
      <w:tblPr>
        <w:tblW w:w="10220" w:type="dxa"/>
        <w:jc w:val="center"/>
        <w:tblLayout w:type="fixed"/>
        <w:tblLook w:val="0000" w:firstRow="0" w:lastRow="0" w:firstColumn="0" w:lastColumn="0" w:noHBand="0" w:noVBand="0"/>
      </w:tblPr>
      <w:tblGrid>
        <w:gridCol w:w="2380"/>
        <w:gridCol w:w="280"/>
        <w:gridCol w:w="7560"/>
      </w:tblGrid>
      <w:tr w:rsidR="00F34A56" w:rsidRPr="00F34A56" w:rsidTr="00806C0F">
        <w:trPr>
          <w:jc w:val="center"/>
        </w:trPr>
        <w:tc>
          <w:tcPr>
            <w:tcW w:w="2380" w:type="dxa"/>
          </w:tcPr>
          <w:bookmarkEnd w:id="3"/>
          <w:p w:rsidR="00F34A56" w:rsidRPr="00F34A56" w:rsidRDefault="00F34A56" w:rsidP="00F34A56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«Объемы фина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сирования подпр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граммы с разби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кой по годам ре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лизации</w:t>
            </w:r>
          </w:p>
        </w:tc>
        <w:tc>
          <w:tcPr>
            <w:tcW w:w="280" w:type="dxa"/>
          </w:tcPr>
          <w:p w:rsidR="00F34A56" w:rsidRPr="00F34A56" w:rsidRDefault="00F34A56" w:rsidP="00F34A56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A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560" w:type="dxa"/>
          </w:tcPr>
          <w:p w:rsidR="00557714" w:rsidRPr="00557714" w:rsidRDefault="00557714" w:rsidP="00557714">
            <w:pPr>
              <w:pStyle w:val="af6"/>
              <w:jc w:val="both"/>
              <w:rPr>
                <w:sz w:val="26"/>
                <w:szCs w:val="26"/>
              </w:rPr>
            </w:pPr>
            <w:r w:rsidRPr="00557714">
              <w:rPr>
                <w:sz w:val="26"/>
                <w:szCs w:val="26"/>
              </w:rPr>
              <w:t>Предполагаемый общий объем финансирования подпрограммы на 2023 – 2035 годы составит 19058500,00 рублей, в том числе:</w:t>
            </w:r>
          </w:p>
          <w:p w:rsidR="00557714" w:rsidRPr="00557714" w:rsidRDefault="00557714" w:rsidP="00557714">
            <w:pPr>
              <w:pStyle w:val="af6"/>
              <w:jc w:val="both"/>
              <w:rPr>
                <w:sz w:val="26"/>
                <w:szCs w:val="26"/>
              </w:rPr>
            </w:pPr>
            <w:r w:rsidRPr="00557714">
              <w:rPr>
                <w:sz w:val="26"/>
                <w:szCs w:val="26"/>
              </w:rPr>
              <w:t>в 2023 году – 2065200,00 рублей;</w:t>
            </w:r>
          </w:p>
          <w:p w:rsidR="00557714" w:rsidRPr="00557714" w:rsidRDefault="00557714" w:rsidP="00557714">
            <w:pPr>
              <w:pStyle w:val="af6"/>
              <w:jc w:val="both"/>
              <w:rPr>
                <w:sz w:val="26"/>
                <w:szCs w:val="26"/>
              </w:rPr>
            </w:pPr>
            <w:r w:rsidRPr="00557714">
              <w:rPr>
                <w:sz w:val="26"/>
                <w:szCs w:val="26"/>
              </w:rPr>
              <w:t>в 2024 году – 400000,00 рублей;</w:t>
            </w:r>
          </w:p>
          <w:p w:rsidR="00557714" w:rsidRPr="00557714" w:rsidRDefault="00557714" w:rsidP="00557714">
            <w:pPr>
              <w:pStyle w:val="af6"/>
              <w:jc w:val="both"/>
              <w:rPr>
                <w:sz w:val="26"/>
                <w:szCs w:val="26"/>
              </w:rPr>
            </w:pPr>
            <w:r w:rsidRPr="00557714">
              <w:rPr>
                <w:sz w:val="26"/>
                <w:szCs w:val="26"/>
              </w:rPr>
              <w:t>в 2025 году – 400000,0 рублей;</w:t>
            </w:r>
          </w:p>
          <w:p w:rsidR="00557714" w:rsidRPr="00557714" w:rsidRDefault="00557714" w:rsidP="00557714">
            <w:pPr>
              <w:pStyle w:val="af6"/>
              <w:jc w:val="both"/>
              <w:rPr>
                <w:sz w:val="26"/>
                <w:szCs w:val="26"/>
              </w:rPr>
            </w:pPr>
            <w:r w:rsidRPr="00557714">
              <w:rPr>
                <w:sz w:val="26"/>
                <w:szCs w:val="26"/>
              </w:rPr>
              <w:t xml:space="preserve">в 2026 – 2030 </w:t>
            </w:r>
            <w:proofErr w:type="gramStart"/>
            <w:r w:rsidRPr="00557714">
              <w:rPr>
                <w:sz w:val="26"/>
                <w:szCs w:val="26"/>
              </w:rPr>
              <w:t>годах</w:t>
            </w:r>
            <w:proofErr w:type="gramEnd"/>
            <w:r w:rsidRPr="00557714">
              <w:rPr>
                <w:sz w:val="26"/>
                <w:szCs w:val="26"/>
              </w:rPr>
              <w:t xml:space="preserve"> -3576700,00 рублей;</w:t>
            </w:r>
          </w:p>
          <w:p w:rsidR="00557714" w:rsidRPr="00557714" w:rsidRDefault="00557714" w:rsidP="00557714">
            <w:pPr>
              <w:pStyle w:val="af6"/>
              <w:jc w:val="both"/>
              <w:rPr>
                <w:sz w:val="26"/>
                <w:szCs w:val="26"/>
              </w:rPr>
            </w:pPr>
            <w:r w:rsidRPr="00557714">
              <w:rPr>
                <w:sz w:val="26"/>
                <w:szCs w:val="26"/>
              </w:rPr>
              <w:t>в 2031 - 2035 </w:t>
            </w:r>
            <w:proofErr w:type="gramStart"/>
            <w:r w:rsidRPr="00557714">
              <w:rPr>
                <w:sz w:val="26"/>
                <w:szCs w:val="26"/>
              </w:rPr>
              <w:t>годах</w:t>
            </w:r>
            <w:proofErr w:type="gramEnd"/>
            <w:r w:rsidRPr="00557714">
              <w:rPr>
                <w:sz w:val="26"/>
                <w:szCs w:val="26"/>
              </w:rPr>
              <w:t xml:space="preserve"> – 12616600,00 рублей, из них средства:</w:t>
            </w:r>
          </w:p>
          <w:p w:rsidR="00557714" w:rsidRPr="00557714" w:rsidRDefault="00557714" w:rsidP="00557714">
            <w:pPr>
              <w:pStyle w:val="af6"/>
              <w:jc w:val="both"/>
              <w:rPr>
                <w:sz w:val="26"/>
                <w:szCs w:val="26"/>
              </w:rPr>
            </w:pPr>
            <w:r w:rsidRPr="00557714">
              <w:rPr>
                <w:sz w:val="26"/>
                <w:szCs w:val="26"/>
              </w:rPr>
              <w:t>бюджета Алатырского МО – 19058500,00 рублей, в том числе:</w:t>
            </w:r>
          </w:p>
          <w:p w:rsidR="00557714" w:rsidRPr="00557714" w:rsidRDefault="00557714" w:rsidP="00557714">
            <w:pPr>
              <w:pStyle w:val="af6"/>
              <w:jc w:val="both"/>
              <w:rPr>
                <w:sz w:val="26"/>
                <w:szCs w:val="26"/>
              </w:rPr>
            </w:pPr>
            <w:r w:rsidRPr="00557714">
              <w:rPr>
                <w:sz w:val="26"/>
                <w:szCs w:val="26"/>
              </w:rPr>
              <w:t>в 2023 году – 2065200,00 рублей;</w:t>
            </w:r>
          </w:p>
          <w:p w:rsidR="00557714" w:rsidRPr="00557714" w:rsidRDefault="00557714" w:rsidP="00557714">
            <w:pPr>
              <w:pStyle w:val="af6"/>
              <w:jc w:val="both"/>
              <w:rPr>
                <w:sz w:val="26"/>
                <w:szCs w:val="26"/>
              </w:rPr>
            </w:pPr>
            <w:r w:rsidRPr="00557714">
              <w:rPr>
                <w:sz w:val="26"/>
                <w:szCs w:val="26"/>
              </w:rPr>
              <w:t>в 2024 году – 400000,00 рублей;</w:t>
            </w:r>
          </w:p>
          <w:p w:rsidR="00557714" w:rsidRPr="00557714" w:rsidRDefault="00557714" w:rsidP="00557714">
            <w:pPr>
              <w:pStyle w:val="af6"/>
              <w:jc w:val="both"/>
              <w:rPr>
                <w:sz w:val="26"/>
                <w:szCs w:val="26"/>
              </w:rPr>
            </w:pPr>
            <w:r w:rsidRPr="00557714">
              <w:rPr>
                <w:sz w:val="26"/>
                <w:szCs w:val="26"/>
              </w:rPr>
              <w:t>в 2025 году – 400000,00 рублей;</w:t>
            </w:r>
          </w:p>
          <w:p w:rsidR="00557714" w:rsidRPr="00557714" w:rsidRDefault="00557714" w:rsidP="00557714">
            <w:pPr>
              <w:pStyle w:val="af6"/>
              <w:jc w:val="both"/>
              <w:rPr>
                <w:sz w:val="26"/>
                <w:szCs w:val="26"/>
              </w:rPr>
            </w:pPr>
            <w:r w:rsidRPr="00557714">
              <w:rPr>
                <w:sz w:val="26"/>
                <w:szCs w:val="26"/>
              </w:rPr>
              <w:t xml:space="preserve">в 2026 – 2030 </w:t>
            </w:r>
            <w:proofErr w:type="gramStart"/>
            <w:r w:rsidRPr="00557714">
              <w:rPr>
                <w:sz w:val="26"/>
                <w:szCs w:val="26"/>
              </w:rPr>
              <w:t>годах</w:t>
            </w:r>
            <w:proofErr w:type="gramEnd"/>
            <w:r w:rsidRPr="00557714">
              <w:rPr>
                <w:sz w:val="26"/>
                <w:szCs w:val="26"/>
              </w:rPr>
              <w:t xml:space="preserve"> -3576700,00 рублей;</w:t>
            </w:r>
          </w:p>
          <w:p w:rsidR="00557714" w:rsidRPr="00557714" w:rsidRDefault="00557714" w:rsidP="00557714">
            <w:pPr>
              <w:pStyle w:val="af6"/>
              <w:jc w:val="both"/>
              <w:rPr>
                <w:sz w:val="26"/>
                <w:szCs w:val="26"/>
              </w:rPr>
            </w:pPr>
            <w:r w:rsidRPr="00557714">
              <w:rPr>
                <w:sz w:val="26"/>
                <w:szCs w:val="26"/>
              </w:rPr>
              <w:t xml:space="preserve">в 2031 – 2035 </w:t>
            </w:r>
            <w:proofErr w:type="gramStart"/>
            <w:r w:rsidRPr="00557714">
              <w:rPr>
                <w:sz w:val="26"/>
                <w:szCs w:val="26"/>
              </w:rPr>
              <w:t>годах</w:t>
            </w:r>
            <w:proofErr w:type="gramEnd"/>
            <w:r w:rsidRPr="00557714">
              <w:rPr>
                <w:sz w:val="26"/>
                <w:szCs w:val="26"/>
              </w:rPr>
              <w:t xml:space="preserve"> -12616600,00 рублей.</w:t>
            </w:r>
          </w:p>
          <w:p w:rsidR="00F34A56" w:rsidRPr="00557714" w:rsidRDefault="00557714" w:rsidP="00557714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714">
              <w:rPr>
                <w:sz w:val="26"/>
                <w:szCs w:val="26"/>
              </w:rPr>
              <w:t>Объемы финансирования подпрограммы подлежат ежегодному уточнению исходя из возможностей бюджета Алатырского МО.</w:t>
            </w:r>
          </w:p>
        </w:tc>
      </w:tr>
    </w:tbl>
    <w:p w:rsidR="00F34A56" w:rsidRPr="00F34A56" w:rsidRDefault="00F34A56" w:rsidP="00F3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A56">
        <w:rPr>
          <w:rFonts w:ascii="Times New Roman" w:hAnsi="Times New Roman" w:cs="Times New Roman"/>
          <w:sz w:val="26"/>
          <w:szCs w:val="26"/>
        </w:rPr>
        <w:t xml:space="preserve">- в Раздел IV изложить в следующей редакции: </w:t>
      </w:r>
    </w:p>
    <w:p w:rsidR="00557714" w:rsidRPr="00557714" w:rsidRDefault="00F34A56" w:rsidP="00557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A56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57714" w:rsidRPr="00557714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на 2023 – 2035 годы составит 1</w:t>
      </w:r>
      <w:r w:rsidR="00C33447">
        <w:rPr>
          <w:rFonts w:ascii="Times New Roman" w:hAnsi="Times New Roman" w:cs="Times New Roman"/>
          <w:sz w:val="26"/>
          <w:szCs w:val="26"/>
        </w:rPr>
        <w:t>9058500</w:t>
      </w:r>
      <w:r w:rsidR="00557714" w:rsidRPr="00557714">
        <w:rPr>
          <w:rFonts w:ascii="Times New Roman" w:hAnsi="Times New Roman" w:cs="Times New Roman"/>
          <w:sz w:val="26"/>
          <w:szCs w:val="26"/>
        </w:rPr>
        <w:t>,00 рублей.</w:t>
      </w:r>
    </w:p>
    <w:p w:rsidR="00557714" w:rsidRPr="00557714" w:rsidRDefault="00557714" w:rsidP="00557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7714">
        <w:rPr>
          <w:rFonts w:ascii="Times New Roman" w:hAnsi="Times New Roman" w:cs="Times New Roman"/>
          <w:sz w:val="26"/>
          <w:szCs w:val="26"/>
        </w:rPr>
        <w:t>Предполагаемый общий объем финансирования подпрограммы на 1 этапе составит 2</w:t>
      </w:r>
      <w:r>
        <w:rPr>
          <w:rFonts w:ascii="Times New Roman" w:hAnsi="Times New Roman" w:cs="Times New Roman"/>
          <w:sz w:val="26"/>
          <w:szCs w:val="26"/>
        </w:rPr>
        <w:t>865</w:t>
      </w:r>
      <w:r w:rsidRPr="00557714">
        <w:rPr>
          <w:rFonts w:ascii="Times New Roman" w:hAnsi="Times New Roman" w:cs="Times New Roman"/>
          <w:sz w:val="26"/>
          <w:szCs w:val="26"/>
        </w:rPr>
        <w:t>200,00 рублей, в том числе:</w:t>
      </w:r>
    </w:p>
    <w:p w:rsidR="00557714" w:rsidRPr="00557714" w:rsidRDefault="00557714" w:rsidP="00557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в 2023 году – 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57714">
        <w:rPr>
          <w:rFonts w:ascii="Times New Roman" w:hAnsi="Times New Roman" w:cs="Times New Roman"/>
          <w:sz w:val="26"/>
          <w:szCs w:val="26"/>
        </w:rPr>
        <w:t>65200,00 рублей;</w:t>
      </w:r>
    </w:p>
    <w:p w:rsidR="00557714" w:rsidRPr="00557714" w:rsidRDefault="00557714" w:rsidP="00557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в 2024 году – 400000,00 рублей;</w:t>
      </w:r>
    </w:p>
    <w:p w:rsidR="00557714" w:rsidRPr="00557714" w:rsidRDefault="00557714" w:rsidP="00557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в 2025 году – 400000,00 рублей, из них средства:</w:t>
      </w:r>
    </w:p>
    <w:p w:rsidR="00557714" w:rsidRPr="00557714" w:rsidRDefault="00557714" w:rsidP="00557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бюджета Алатырского МО –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57714">
        <w:rPr>
          <w:rFonts w:ascii="Times New Roman" w:hAnsi="Times New Roman" w:cs="Times New Roman"/>
          <w:sz w:val="26"/>
          <w:szCs w:val="26"/>
        </w:rPr>
        <w:t>65200,00 рублей, в том числе:</w:t>
      </w:r>
    </w:p>
    <w:p w:rsidR="00557714" w:rsidRPr="00557714" w:rsidRDefault="00557714" w:rsidP="00557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 xml:space="preserve">в 2023 году –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57714">
        <w:rPr>
          <w:rFonts w:ascii="Times New Roman" w:hAnsi="Times New Roman" w:cs="Times New Roman"/>
          <w:sz w:val="26"/>
          <w:szCs w:val="26"/>
        </w:rPr>
        <w:t>65200,00 рублей;</w:t>
      </w:r>
    </w:p>
    <w:p w:rsidR="00557714" w:rsidRPr="00557714" w:rsidRDefault="00557714" w:rsidP="00557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в 2024 году – 400000,00 рублей;</w:t>
      </w:r>
    </w:p>
    <w:p w:rsidR="00557714" w:rsidRPr="00557714" w:rsidRDefault="00557714" w:rsidP="00557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в 2025 году – 400000,00 рублей.</w:t>
      </w:r>
    </w:p>
    <w:p w:rsidR="00557714" w:rsidRPr="00557714" w:rsidRDefault="00557714" w:rsidP="00557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На 2 этапе, в 2026–2030 годах, объем финансирования подпрограммы составит 3576700,00 рублей, из них средства:</w:t>
      </w:r>
    </w:p>
    <w:p w:rsidR="00557714" w:rsidRPr="00557714" w:rsidRDefault="00557714" w:rsidP="00557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бюджета Алатырского МО – 3576700,00 рублей.</w:t>
      </w:r>
    </w:p>
    <w:p w:rsidR="00557714" w:rsidRPr="00557714" w:rsidRDefault="00557714" w:rsidP="00557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На 3 этапе, в 2031–2035 годах, объем финансирования подпрограммы составит 12616600,00 рублей, из них средства:</w:t>
      </w:r>
    </w:p>
    <w:p w:rsidR="00557714" w:rsidRPr="00557714" w:rsidRDefault="00557714" w:rsidP="00557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бюджета Алатырского МО – 12616600,00 рублей.</w:t>
      </w:r>
    </w:p>
    <w:p w:rsidR="00F34A56" w:rsidRPr="00F34A56" w:rsidRDefault="00557714" w:rsidP="00557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714">
        <w:rPr>
          <w:rFonts w:ascii="Times New Roman" w:hAnsi="Times New Roman" w:cs="Times New Roman"/>
          <w:sz w:val="26"/>
          <w:szCs w:val="26"/>
        </w:rPr>
        <w:t>Объемы финансирования подпрограммы подлежат ежегодному уточнению исходя из возможностей бюджетов всех уровней</w:t>
      </w:r>
      <w:r w:rsidR="00F34A56" w:rsidRPr="00F34A56">
        <w:rPr>
          <w:rFonts w:ascii="Times New Roman" w:hAnsi="Times New Roman" w:cs="Times New Roman"/>
          <w:sz w:val="26"/>
          <w:szCs w:val="26"/>
        </w:rPr>
        <w:t>»</w:t>
      </w:r>
    </w:p>
    <w:p w:rsidR="00F34A56" w:rsidRPr="00F34A56" w:rsidRDefault="00557714" w:rsidP="00F34A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34A56" w:rsidRPr="00F34A56">
        <w:rPr>
          <w:rFonts w:ascii="Times New Roman" w:hAnsi="Times New Roman" w:cs="Times New Roman"/>
          <w:sz w:val="26"/>
          <w:szCs w:val="26"/>
        </w:rPr>
        <w:t>5.Приложение к подпрограмме «Управление муниципальным имуществом» изложить в  редакции согласно приложению  2 к настоящим  изменениям.</w:t>
      </w:r>
    </w:p>
    <w:p w:rsidR="001D0CF4" w:rsidRDefault="001D0CF4" w:rsidP="00F34A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44C7" w:rsidRPr="00F34A56" w:rsidRDefault="00AF44C7" w:rsidP="00F34A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44C7" w:rsidRDefault="00AF44C7" w:rsidP="001E0387">
      <w:pPr>
        <w:spacing w:after="0" w:line="240" w:lineRule="auto"/>
        <w:ind w:left="7371"/>
        <w:rPr>
          <w:rStyle w:val="af5"/>
          <w:rFonts w:ascii="Times New Roman" w:hAnsi="Times New Roman" w:cs="Times New Roman"/>
          <w:b w:val="0"/>
          <w:color w:val="000000"/>
        </w:rPr>
      </w:pPr>
      <w:bookmarkStart w:id="4" w:name="sub_1200"/>
    </w:p>
    <w:p w:rsidR="00AF44C7" w:rsidRDefault="00AF44C7" w:rsidP="001E0387">
      <w:pPr>
        <w:spacing w:after="0" w:line="240" w:lineRule="auto"/>
        <w:ind w:left="7371"/>
        <w:rPr>
          <w:rStyle w:val="af5"/>
          <w:rFonts w:ascii="Times New Roman" w:hAnsi="Times New Roman" w:cs="Times New Roman"/>
          <w:b w:val="0"/>
          <w:color w:val="000000"/>
        </w:rPr>
      </w:pPr>
    </w:p>
    <w:p w:rsidR="00AF44C7" w:rsidRDefault="00AF44C7" w:rsidP="001E0387">
      <w:pPr>
        <w:spacing w:after="0" w:line="240" w:lineRule="auto"/>
        <w:ind w:left="7371"/>
        <w:rPr>
          <w:rStyle w:val="af5"/>
          <w:rFonts w:ascii="Times New Roman" w:hAnsi="Times New Roman" w:cs="Times New Roman"/>
          <w:b w:val="0"/>
          <w:color w:val="000000"/>
        </w:rPr>
        <w:sectPr w:rsidR="00AF44C7" w:rsidSect="00AF44C7">
          <w:headerReference w:type="default" r:id="rId14"/>
          <w:footerReference w:type="default" r:id="rId15"/>
          <w:pgSz w:w="11905" w:h="16837"/>
          <w:pgMar w:top="567" w:right="567" w:bottom="567" w:left="1134" w:header="720" w:footer="720" w:gutter="0"/>
          <w:cols w:space="720"/>
          <w:noEndnote/>
          <w:docGrid w:linePitch="299"/>
        </w:sectPr>
      </w:pPr>
    </w:p>
    <w:p w:rsidR="00AF44C7" w:rsidRDefault="00AF44C7" w:rsidP="001E0387">
      <w:pPr>
        <w:spacing w:after="0" w:line="240" w:lineRule="auto"/>
        <w:ind w:left="7371"/>
        <w:rPr>
          <w:rStyle w:val="af5"/>
          <w:rFonts w:ascii="Times New Roman" w:hAnsi="Times New Roman" w:cs="Times New Roman"/>
          <w:b w:val="0"/>
          <w:color w:val="000000"/>
        </w:rPr>
      </w:pPr>
    </w:p>
    <w:p w:rsidR="001E0387" w:rsidRPr="001E0387" w:rsidRDefault="001E0387" w:rsidP="00383F11">
      <w:pPr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/>
        </w:rPr>
      </w:pPr>
      <w:r w:rsidRPr="001E0387">
        <w:rPr>
          <w:rStyle w:val="af5"/>
          <w:rFonts w:ascii="Times New Roman" w:hAnsi="Times New Roman" w:cs="Times New Roman"/>
          <w:b w:val="0"/>
          <w:color w:val="000000"/>
        </w:rPr>
        <w:t xml:space="preserve">Приложение 1 </w:t>
      </w:r>
    </w:p>
    <w:p w:rsidR="00FC69A4" w:rsidRPr="00383F11" w:rsidRDefault="001E0387" w:rsidP="00383F11">
      <w:pPr>
        <w:spacing w:after="0" w:line="240" w:lineRule="auto"/>
        <w:ind w:left="11340"/>
        <w:rPr>
          <w:rStyle w:val="af5"/>
          <w:rFonts w:ascii="Times New Roman" w:hAnsi="Times New Roman" w:cs="Times New Roman"/>
          <w:b w:val="0"/>
          <w:color w:val="000000"/>
        </w:rPr>
      </w:pPr>
      <w:r>
        <w:rPr>
          <w:rStyle w:val="af5"/>
          <w:rFonts w:ascii="Times New Roman" w:hAnsi="Times New Roman" w:cs="Times New Roman"/>
          <w:b w:val="0"/>
          <w:color w:val="000000"/>
        </w:rPr>
        <w:t xml:space="preserve"> </w:t>
      </w:r>
      <w:r w:rsidRPr="001E0387">
        <w:rPr>
          <w:rStyle w:val="af5"/>
          <w:rFonts w:ascii="Times New Roman" w:hAnsi="Times New Roman" w:cs="Times New Roman"/>
          <w:b w:val="0"/>
          <w:color w:val="000000"/>
        </w:rPr>
        <w:t>к изменениям в муниципальную прогр</w:t>
      </w:r>
      <w:r w:rsidR="00383F11">
        <w:rPr>
          <w:rStyle w:val="af5"/>
          <w:rFonts w:ascii="Times New Roman" w:hAnsi="Times New Roman" w:cs="Times New Roman"/>
          <w:b w:val="0"/>
          <w:color w:val="000000"/>
        </w:rPr>
        <w:t xml:space="preserve">амму                                                                                                       </w:t>
      </w:r>
      <w:r>
        <w:rPr>
          <w:rStyle w:val="af5"/>
          <w:rFonts w:ascii="Times New Roman" w:hAnsi="Times New Roman" w:cs="Times New Roman"/>
          <w:b w:val="0"/>
          <w:color w:val="000000" w:themeColor="text1"/>
        </w:rPr>
        <w:t>«</w:t>
      </w:r>
      <w:r w:rsidR="00ED75C1" w:rsidRPr="007B7032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Приложение </w:t>
      </w:r>
      <w:r w:rsidR="00FC69A4">
        <w:rPr>
          <w:rStyle w:val="af5"/>
          <w:rFonts w:ascii="Times New Roman" w:hAnsi="Times New Roman" w:cs="Times New Roman"/>
          <w:b w:val="0"/>
          <w:color w:val="000000" w:themeColor="text1"/>
        </w:rPr>
        <w:t>№ 2</w:t>
      </w:r>
    </w:p>
    <w:p w:rsidR="00FC69A4" w:rsidRDefault="008B059A" w:rsidP="00383F11">
      <w:pPr>
        <w:spacing w:after="0" w:line="240" w:lineRule="auto"/>
        <w:ind w:left="11340"/>
        <w:rPr>
          <w:rStyle w:val="af4"/>
          <w:rFonts w:ascii="Times New Roman" w:hAnsi="Times New Roman" w:cs="Times New Roman"/>
          <w:color w:val="000000" w:themeColor="text1"/>
        </w:rPr>
      </w:pPr>
      <w:r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="007B7032" w:rsidRPr="007B7032">
        <w:rPr>
          <w:rStyle w:val="af5"/>
          <w:rFonts w:ascii="Times New Roman" w:hAnsi="Times New Roman" w:cs="Times New Roman"/>
          <w:b w:val="0"/>
          <w:color w:val="000000" w:themeColor="text1"/>
        </w:rPr>
        <w:t>к</w:t>
      </w:r>
      <w:r w:rsidR="007B7032" w:rsidRPr="00EA6493">
        <w:rPr>
          <w:rStyle w:val="af5"/>
          <w:rFonts w:ascii="Times New Roman" w:hAnsi="Times New Roman" w:cs="Times New Roman"/>
          <w:color w:val="000000" w:themeColor="text1"/>
        </w:rPr>
        <w:t xml:space="preserve"> </w:t>
      </w:r>
      <w:hyperlink w:anchor="sub_1000" w:history="1">
        <w:r w:rsidR="007B7032" w:rsidRPr="00EA6493">
          <w:rPr>
            <w:rStyle w:val="af4"/>
            <w:rFonts w:ascii="Times New Roman" w:hAnsi="Times New Roman" w:cs="Times New Roman"/>
            <w:color w:val="000000" w:themeColor="text1"/>
          </w:rPr>
          <w:t>муниципальной программе</w:t>
        </w:r>
      </w:hyperlink>
    </w:p>
    <w:p w:rsidR="00FC69A4" w:rsidRDefault="008B059A" w:rsidP="00383F11">
      <w:pPr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 w:themeColor="text1"/>
        </w:rPr>
      </w:pPr>
      <w:r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="007B7032">
        <w:rPr>
          <w:rStyle w:val="af5"/>
          <w:rFonts w:ascii="Times New Roman" w:hAnsi="Times New Roman" w:cs="Times New Roman"/>
          <w:b w:val="0"/>
          <w:color w:val="000000" w:themeColor="text1"/>
        </w:rPr>
        <w:t>Алатырского</w:t>
      </w:r>
      <w:r w:rsidR="007B7032" w:rsidRPr="00EA6493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муниципального округа</w:t>
      </w:r>
    </w:p>
    <w:p w:rsidR="00383F11" w:rsidRDefault="007B7032" w:rsidP="00383F11">
      <w:pPr>
        <w:spacing w:after="0" w:line="240" w:lineRule="auto"/>
        <w:ind w:left="7371" w:firstLine="3969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EA6493">
        <w:rPr>
          <w:rStyle w:val="af5"/>
          <w:rFonts w:ascii="Times New Roman" w:hAnsi="Times New Roman" w:cs="Times New Roman"/>
          <w:b w:val="0"/>
          <w:color w:val="000000" w:themeColor="text1"/>
        </w:rPr>
        <w:t>"Развитие земельных и</w:t>
      </w:r>
      <w:r w:rsidR="00FC69A4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A6493"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имущественных </w:t>
      </w:r>
    </w:p>
    <w:p w:rsidR="00ED75C1" w:rsidRDefault="00383F11" w:rsidP="00383F11">
      <w:pPr>
        <w:spacing w:after="0" w:line="240" w:lineRule="auto"/>
        <w:ind w:left="7371" w:firstLine="3969"/>
        <w:rPr>
          <w:rStyle w:val="af5"/>
          <w:rFonts w:ascii="Arial" w:hAnsi="Arial" w:cs="Arial"/>
        </w:rPr>
      </w:pPr>
      <w:r>
        <w:rPr>
          <w:rStyle w:val="af5"/>
          <w:rFonts w:ascii="Times New Roman" w:hAnsi="Times New Roman" w:cs="Times New Roman"/>
          <w:b w:val="0"/>
          <w:color w:val="000000" w:themeColor="text1"/>
        </w:rPr>
        <w:t xml:space="preserve"> </w:t>
      </w:r>
      <w:r w:rsidR="007B7032" w:rsidRPr="00EA6493">
        <w:rPr>
          <w:rStyle w:val="af5"/>
          <w:rFonts w:ascii="Times New Roman" w:hAnsi="Times New Roman" w:cs="Times New Roman"/>
          <w:b w:val="0"/>
          <w:color w:val="000000" w:themeColor="text1"/>
        </w:rPr>
        <w:t>отношений</w:t>
      </w:r>
      <w:r w:rsidR="00806C0F">
        <w:rPr>
          <w:rStyle w:val="af5"/>
          <w:rFonts w:ascii="Times New Roman" w:hAnsi="Times New Roman" w:cs="Times New Roman"/>
          <w:b w:val="0"/>
          <w:color w:val="000000" w:themeColor="text1"/>
        </w:rPr>
        <w:t>»</w:t>
      </w:r>
    </w:p>
    <w:bookmarkEnd w:id="4"/>
    <w:p w:rsidR="00ED75C1" w:rsidRDefault="00ED75C1" w:rsidP="00FC69A4">
      <w:pPr>
        <w:spacing w:after="0" w:line="240" w:lineRule="auto"/>
      </w:pPr>
    </w:p>
    <w:p w:rsidR="00FC69A4" w:rsidRDefault="00ED75C1" w:rsidP="00FC69A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06C0F">
        <w:rPr>
          <w:sz w:val="24"/>
          <w:szCs w:val="24"/>
        </w:rPr>
        <w:t>Ресурсное обеспечение</w:t>
      </w:r>
    </w:p>
    <w:p w:rsidR="00ED75C1" w:rsidRPr="007B7032" w:rsidRDefault="00ED75C1" w:rsidP="00FC69A4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B7032">
        <w:rPr>
          <w:sz w:val="24"/>
          <w:szCs w:val="24"/>
        </w:rPr>
        <w:t>реализации муниципальной программы "Развитие земельных и имущественных отношений" за счет всех источников финансирования</w:t>
      </w:r>
    </w:p>
    <w:tbl>
      <w:tblPr>
        <w:tblW w:w="16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729"/>
        <w:gridCol w:w="893"/>
        <w:gridCol w:w="893"/>
        <w:gridCol w:w="2232"/>
        <w:gridCol w:w="1368"/>
        <w:gridCol w:w="1134"/>
        <w:gridCol w:w="992"/>
        <w:gridCol w:w="851"/>
        <w:gridCol w:w="1013"/>
      </w:tblGrid>
      <w:tr w:rsidR="00ED75C1" w:rsidRPr="00FC69A4" w:rsidTr="00383F11">
        <w:trPr>
          <w:trHeight w:val="433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FC69A4" w:rsidRDefault="00ED75C1" w:rsidP="00383F11">
            <w:pPr>
              <w:pStyle w:val="af9"/>
              <w:ind w:left="459" w:hanging="33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Статус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FC69A4" w:rsidRDefault="00ED75C1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Наименование муниципальной программы, подпрогра</w:t>
            </w:r>
            <w:r w:rsidRPr="00FC69A4">
              <w:rPr>
                <w:sz w:val="18"/>
                <w:szCs w:val="18"/>
              </w:rPr>
              <w:t>м</w:t>
            </w:r>
            <w:r w:rsidRPr="00FC69A4">
              <w:rPr>
                <w:sz w:val="18"/>
                <w:szCs w:val="18"/>
              </w:rPr>
              <w:t>мы муниципальной программы (основного мероприятия)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FC69A4" w:rsidRDefault="00ED75C1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 xml:space="preserve">Код </w:t>
            </w:r>
            <w:hyperlink r:id="rId16" w:history="1">
              <w:r w:rsidRPr="00FC69A4">
                <w:rPr>
                  <w:rStyle w:val="af4"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1" w:rsidRPr="00FC69A4" w:rsidRDefault="00ED75C1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Источники финансиров</w:t>
            </w:r>
            <w:r w:rsidRPr="00FC69A4">
              <w:rPr>
                <w:sz w:val="18"/>
                <w:szCs w:val="18"/>
              </w:rPr>
              <w:t>а</w:t>
            </w:r>
            <w:r w:rsidRPr="00FC69A4">
              <w:rPr>
                <w:sz w:val="18"/>
                <w:szCs w:val="18"/>
              </w:rPr>
              <w:t>ния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5C1" w:rsidRPr="00FC69A4" w:rsidRDefault="0067765C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 xml:space="preserve">Расходы по годам, </w:t>
            </w:r>
            <w:r w:rsidR="00ED75C1" w:rsidRPr="00FC69A4">
              <w:rPr>
                <w:sz w:val="18"/>
                <w:szCs w:val="18"/>
              </w:rPr>
              <w:t>рублей</w:t>
            </w:r>
          </w:p>
        </w:tc>
      </w:tr>
      <w:tr w:rsidR="007B7032" w:rsidRPr="00FC69A4" w:rsidTr="00383F11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2" w:rsidRPr="00FC69A4" w:rsidRDefault="007B7032" w:rsidP="00383F11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2" w:rsidRPr="00FC69A4" w:rsidRDefault="007B7032" w:rsidP="00C80DDB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2" w:rsidRPr="00FC69A4" w:rsidRDefault="007B7032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ГРБС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2" w:rsidRPr="00FC69A4" w:rsidRDefault="005F6965" w:rsidP="00C80DDB">
            <w:pPr>
              <w:pStyle w:val="af9"/>
              <w:jc w:val="center"/>
              <w:rPr>
                <w:sz w:val="18"/>
                <w:szCs w:val="18"/>
              </w:rPr>
            </w:pPr>
            <w:hyperlink r:id="rId17" w:history="1">
              <w:r w:rsidR="007B7032" w:rsidRPr="00FC69A4">
                <w:rPr>
                  <w:rStyle w:val="af4"/>
                  <w:color w:val="000000" w:themeColor="text1"/>
                  <w:sz w:val="18"/>
                  <w:szCs w:val="18"/>
                </w:rPr>
                <w:t>ЦСР</w:t>
              </w:r>
            </w:hyperlink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2" w:rsidRPr="00FC69A4" w:rsidRDefault="007B7032" w:rsidP="00C80DDB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2" w:rsidRPr="00FC69A4" w:rsidRDefault="007B7032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2" w:rsidRPr="00FC69A4" w:rsidRDefault="007B7032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2" w:rsidRPr="00FC69A4" w:rsidRDefault="007B7032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2" w:rsidRPr="00FC69A4" w:rsidRDefault="007B7032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2026-2030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32" w:rsidRPr="00FC69A4" w:rsidRDefault="007B7032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2031-2035</w:t>
            </w:r>
          </w:p>
        </w:tc>
      </w:tr>
      <w:tr w:rsidR="007B7032" w:rsidRPr="00FC69A4" w:rsidTr="00383F11">
        <w:trPr>
          <w:trHeight w:val="104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2" w:rsidRPr="00FC69A4" w:rsidRDefault="007B7032" w:rsidP="00383F11">
            <w:pPr>
              <w:pStyle w:val="af9"/>
              <w:ind w:left="459" w:hanging="33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2" w:rsidRPr="00FC69A4" w:rsidRDefault="007B7032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2" w:rsidRPr="00FC69A4" w:rsidRDefault="007B7032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2" w:rsidRPr="00FC69A4" w:rsidRDefault="007B7032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2" w:rsidRPr="00FC69A4" w:rsidRDefault="007B7032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2" w:rsidRPr="00FC69A4" w:rsidRDefault="003A62C3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2" w:rsidRPr="00FC69A4" w:rsidRDefault="003A62C3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2" w:rsidRPr="00FC69A4" w:rsidRDefault="003A62C3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32" w:rsidRPr="00FC69A4" w:rsidRDefault="003A62C3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032" w:rsidRPr="00FC69A4" w:rsidRDefault="007B7032" w:rsidP="003A62C3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1</w:t>
            </w:r>
            <w:r w:rsidR="003A62C3" w:rsidRPr="00FC69A4">
              <w:rPr>
                <w:sz w:val="18"/>
                <w:szCs w:val="18"/>
              </w:rPr>
              <w:t>0</w:t>
            </w:r>
          </w:p>
        </w:tc>
      </w:tr>
      <w:tr w:rsidR="003A62C3" w:rsidRPr="00FC69A4" w:rsidTr="00383F11">
        <w:trPr>
          <w:trHeight w:val="199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FC69A4" w:rsidRDefault="003A62C3" w:rsidP="00383F11">
            <w:pPr>
              <w:pStyle w:val="af6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82" w:rsidRPr="00FC69A4" w:rsidRDefault="003A62C3" w:rsidP="00FC69A4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Развитие земельных и имущественных отношений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FC69A4" w:rsidRDefault="00001F61" w:rsidP="007522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61" w:rsidRPr="00FC69A4" w:rsidRDefault="00001F61" w:rsidP="00001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806C0F" w:rsidP="00001F61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A62C3" w:rsidRPr="00FC69A4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 w:rsidR="00001F61" w:rsidRPr="00FC69A4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001F61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001F61" w:rsidRPr="00FC69A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01F61" w:rsidRPr="00FC69A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001F61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001F61" w:rsidRPr="00FC69A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01F61" w:rsidRPr="00FC69A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1E157C" w:rsidP="00AB1D47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3576700,00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C3" w:rsidRPr="00FC69A4" w:rsidRDefault="001E157C" w:rsidP="00AB1D47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12616600,00</w:t>
            </w:r>
          </w:p>
        </w:tc>
      </w:tr>
      <w:tr w:rsidR="003A62C3" w:rsidRPr="00FC69A4" w:rsidTr="00383F11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383F11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C3" w:rsidRPr="00FC69A4" w:rsidRDefault="003A62C3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A62C3" w:rsidRPr="00FC69A4" w:rsidTr="00383F11">
        <w:trPr>
          <w:trHeight w:val="313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383F11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3" w:rsidRPr="00FC69A4" w:rsidRDefault="003A62C3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C3" w:rsidRPr="00FC69A4" w:rsidRDefault="003A62C3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332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1E157C" w:rsidRPr="00FC69A4" w:rsidRDefault="001E157C" w:rsidP="00FC6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 xml:space="preserve">   994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FC69A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А400000000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FC69A4">
            <w:pPr>
              <w:pStyle w:val="af6"/>
              <w:rPr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 xml:space="preserve">бюджет Алатырского </w:t>
            </w:r>
            <w:r w:rsidR="00FC69A4" w:rsidRPr="00FC69A4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806C0F" w:rsidP="00C71E5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1E157C" w:rsidRPr="00FC69A4">
              <w:rPr>
                <w:rFonts w:ascii="Times New Roman" w:hAnsi="Times New Roman" w:cs="Times New Roman"/>
                <w:sz w:val="18"/>
                <w:szCs w:val="18"/>
              </w:rPr>
              <w:t>25200,00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23682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3576700,00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23682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12616600,00</w:t>
            </w:r>
          </w:p>
        </w:tc>
      </w:tr>
      <w:tr w:rsidR="001E157C" w:rsidRPr="00FC69A4" w:rsidTr="00383F11">
        <w:trPr>
          <w:trHeight w:val="95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5F6965" w:rsidP="00383F11">
            <w:pPr>
              <w:pStyle w:val="af6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1300" w:history="1">
              <w:r w:rsidR="001E157C" w:rsidRPr="00FC69A4">
                <w:rPr>
                  <w:rStyle w:val="af4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806C0F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E157C" w:rsidRPr="00FC69A4">
              <w:rPr>
                <w:rFonts w:ascii="Times New Roman" w:hAnsi="Times New Roman" w:cs="Times New Roman"/>
                <w:sz w:val="18"/>
                <w:szCs w:val="18"/>
              </w:rPr>
              <w:t>65200,00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001F61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001F61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23682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3576700,00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23682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12616600,00</w:t>
            </w:r>
          </w:p>
        </w:tc>
      </w:tr>
      <w:tr w:rsidR="001E157C" w:rsidRPr="00FC69A4" w:rsidTr="00383F11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406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1E157C" w:rsidRPr="00FC69A4" w:rsidRDefault="001E157C" w:rsidP="00FE36D0">
            <w:pPr>
              <w:rPr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A410000000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3A62C3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6C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65200,00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23682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3576700,00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23682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12616600,00</w:t>
            </w:r>
          </w:p>
        </w:tc>
      </w:tr>
      <w:tr w:rsidR="001E157C" w:rsidRPr="00FC69A4" w:rsidTr="00383F11">
        <w:trPr>
          <w:trHeight w:val="199"/>
        </w:trPr>
        <w:tc>
          <w:tcPr>
            <w:tcW w:w="19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157C" w:rsidRPr="00FC69A4" w:rsidRDefault="001E157C" w:rsidP="00383F11">
            <w:pPr>
              <w:pStyle w:val="af6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приятие 1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максимального вовлечения в х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зяйственный оборот муниципального имущества, в том числе земельных участков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57C" w:rsidRPr="00FC69A4" w:rsidRDefault="001E157C" w:rsidP="00001F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806C0F" w:rsidP="00C71E5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E157C" w:rsidRPr="00FC69A4">
              <w:rPr>
                <w:rFonts w:ascii="Times New Roman" w:hAnsi="Times New Roman" w:cs="Times New Roman"/>
                <w:sz w:val="18"/>
                <w:szCs w:val="18"/>
              </w:rPr>
              <w:t>65200,00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23682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3576700,00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23682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12616600,00</w:t>
            </w:r>
          </w:p>
        </w:tc>
      </w:tr>
      <w:tr w:rsidR="001E157C" w:rsidRPr="00FC69A4" w:rsidTr="00383F11">
        <w:trPr>
          <w:trHeight w:val="58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58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455"/>
        </w:trPr>
        <w:tc>
          <w:tcPr>
            <w:tcW w:w="19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1E157C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903  994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А410200000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3A62C3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806C0F" w:rsidP="00C71E5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E157C" w:rsidRPr="00FC69A4">
              <w:rPr>
                <w:rFonts w:ascii="Times New Roman" w:hAnsi="Times New Roman" w:cs="Times New Roman"/>
                <w:sz w:val="18"/>
                <w:szCs w:val="18"/>
              </w:rPr>
              <w:t>65200,00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400000,0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23682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3576700,00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236825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12616600,00</w:t>
            </w:r>
          </w:p>
        </w:tc>
      </w:tr>
      <w:tr w:rsidR="001E157C" w:rsidRPr="00FC69A4" w:rsidTr="00383F11">
        <w:trPr>
          <w:trHeight w:val="199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383F11">
            <w:pPr>
              <w:pStyle w:val="af6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кадастровых работ в </w:t>
            </w:r>
            <w:proofErr w:type="gramStart"/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отношении</w:t>
            </w:r>
            <w:proofErr w:type="gramEnd"/>
            <w:r w:rsidRPr="00FC69A4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капитального строительства, находящихся в муниципал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ной собственности, и внесение сведений в Единый гос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дарственный реестр недвижимости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001F61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001F61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001F61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A410273570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DA3D8A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45200,00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216"/>
        </w:trPr>
        <w:tc>
          <w:tcPr>
            <w:tcW w:w="19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157C" w:rsidRPr="00FC69A4" w:rsidRDefault="001E157C" w:rsidP="00383F11">
            <w:pPr>
              <w:pStyle w:val="af6"/>
              <w:ind w:left="459" w:hanging="33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57C" w:rsidRPr="00FC69A4" w:rsidRDefault="001E157C" w:rsidP="00E152FD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Проведение землеустроительных (кадастровых) работ по земельным участкам, находящимся в собственности м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ниципального образования, и внесение сведений в к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дастр недвижимости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806C0F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2</w:t>
            </w:r>
            <w:r w:rsidR="00806C0F">
              <w:rPr>
                <w:sz w:val="18"/>
                <w:szCs w:val="18"/>
              </w:rPr>
              <w:t>0</w:t>
            </w:r>
            <w:r w:rsidRPr="00FC69A4">
              <w:rPr>
                <w:sz w:val="18"/>
                <w:szCs w:val="18"/>
              </w:rPr>
              <w:t>200</w:t>
            </w:r>
            <w:r w:rsidR="00806C0F">
              <w:rPr>
                <w:sz w:val="18"/>
                <w:szCs w:val="18"/>
              </w:rPr>
              <w:t>0</w:t>
            </w:r>
            <w:r w:rsidRPr="00FC69A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DC1782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350000,00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DC1782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350000,00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58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58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175"/>
        </w:trPr>
        <w:tc>
          <w:tcPr>
            <w:tcW w:w="1934" w:type="dxa"/>
            <w:vMerge/>
            <w:tcBorders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FC69A4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57C" w:rsidRPr="00FC69A4" w:rsidRDefault="001E157C" w:rsidP="00DA3D8A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806C0F" w:rsidP="00CD3B63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E157C" w:rsidRPr="00FC69A4">
              <w:rPr>
                <w:sz w:val="18"/>
                <w:szCs w:val="18"/>
              </w:rPr>
              <w:t>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50000,00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391"/>
        </w:trPr>
        <w:tc>
          <w:tcPr>
            <w:tcW w:w="19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DC1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 xml:space="preserve">  994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FC69A4">
            <w:pPr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A410277590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DA3D8A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1120000,00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D3B63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30</w:t>
            </w:r>
            <w:r w:rsidR="00806C0F">
              <w:rPr>
                <w:sz w:val="18"/>
                <w:szCs w:val="18"/>
              </w:rPr>
              <w:t>0</w:t>
            </w:r>
            <w:r w:rsidRPr="00FC69A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300000,00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  <w:tr w:rsidR="001E157C" w:rsidRPr="00FC69A4" w:rsidTr="00383F11">
        <w:trPr>
          <w:trHeight w:val="58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5F6965" w:rsidP="00383F11">
            <w:pPr>
              <w:pStyle w:val="af6"/>
              <w:ind w:left="459" w:hanging="33"/>
              <w:rPr>
                <w:sz w:val="18"/>
                <w:szCs w:val="18"/>
              </w:rPr>
            </w:pPr>
            <w:hyperlink w:anchor="sub_1400" w:history="1">
              <w:r w:rsidR="001E157C" w:rsidRPr="00FC69A4">
                <w:rPr>
                  <w:rStyle w:val="af4"/>
                  <w:color w:val="000000" w:themeColor="text1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эффективного муниципального сектора экономики"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E152FD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 xml:space="preserve">         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903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sz w:val="18"/>
                <w:szCs w:val="18"/>
              </w:rPr>
              <w:t>А420000000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DA3D8A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E152FD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58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383F11">
            <w:pPr>
              <w:pStyle w:val="af6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приятие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FC69A4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Эффективное управление муниципальным имуществом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FC69A4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FC69A4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A420200000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157C" w:rsidRPr="00FC69A4" w:rsidTr="00383F11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383F11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E152FD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5A0474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7C" w:rsidRPr="00FC69A4" w:rsidRDefault="001E157C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C5EC2" w:rsidRPr="00FC69A4" w:rsidTr="00383F11">
        <w:trPr>
          <w:trHeight w:val="58"/>
        </w:trPr>
        <w:tc>
          <w:tcPr>
            <w:tcW w:w="19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383F11">
            <w:pPr>
              <w:pStyle w:val="af6"/>
              <w:ind w:left="459" w:hanging="33"/>
              <w:rPr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Вовлечение в хозяйственный оборот объектов казны Ч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вашской Республики на условиях приоритетности рыно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ных механизмов и прозрачности процедур передачи об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ектов в пользование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FC69A4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FC69A4">
            <w:pPr>
              <w:pStyle w:val="af9"/>
              <w:jc w:val="center"/>
              <w:rPr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А420273610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C5EC2" w:rsidRPr="00FC69A4" w:rsidTr="00383F11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383F11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C5EC2" w:rsidRPr="00FC69A4" w:rsidTr="00383F11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383F11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C5EC2" w:rsidRPr="00FC69A4" w:rsidTr="00383F11">
        <w:trPr>
          <w:trHeight w:val="58"/>
        </w:trPr>
        <w:tc>
          <w:tcPr>
            <w:tcW w:w="19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383F11">
            <w:pPr>
              <w:pStyle w:val="af9"/>
              <w:ind w:left="459" w:hanging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53423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EC2" w:rsidRPr="00FC69A4" w:rsidRDefault="001C5EC2" w:rsidP="00C80DDB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3A62C3" w:rsidRPr="001C5EC2" w:rsidRDefault="003A62C3" w:rsidP="00ED75C1">
      <w:pPr>
        <w:rPr>
          <w:rFonts w:ascii="Times New Roman" w:hAnsi="Times New Roman" w:cs="Times New Roman"/>
        </w:rPr>
      </w:pPr>
    </w:p>
    <w:p w:rsidR="00ED75C1" w:rsidRPr="001C5EC2" w:rsidRDefault="00ED75C1" w:rsidP="00ED75C1">
      <w:pPr>
        <w:rPr>
          <w:rFonts w:ascii="Times New Roman" w:hAnsi="Times New Roman" w:cs="Times New Roman"/>
        </w:rPr>
        <w:sectPr w:rsidR="00ED75C1" w:rsidRPr="001C5EC2" w:rsidSect="00AF44C7">
          <w:pgSz w:w="16837" w:h="11905" w:orient="landscape"/>
          <w:pgMar w:top="1134" w:right="567" w:bottom="567" w:left="567" w:header="720" w:footer="720" w:gutter="0"/>
          <w:cols w:space="720"/>
          <w:noEndnote/>
          <w:docGrid w:linePitch="299"/>
        </w:sectPr>
      </w:pPr>
    </w:p>
    <w:p w:rsidR="00F42A6F" w:rsidRDefault="00F42A6F" w:rsidP="00F42A6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5" w:name="sub_13100"/>
    </w:p>
    <w:p w:rsidR="00F42A6F" w:rsidRPr="00F42A6F" w:rsidRDefault="00F42A6F" w:rsidP="00F42A6F">
      <w:pPr>
        <w:autoSpaceDE w:val="0"/>
        <w:autoSpaceDN w:val="0"/>
        <w:adjustRightInd w:val="0"/>
        <w:spacing w:after="0" w:line="240" w:lineRule="auto"/>
        <w:ind w:left="11057"/>
        <w:outlineLvl w:val="0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F42A6F">
        <w:rPr>
          <w:rStyle w:val="af5"/>
          <w:rFonts w:ascii="Times New Roman" w:hAnsi="Times New Roman" w:cs="Times New Roman"/>
          <w:b w:val="0"/>
          <w:color w:val="000000" w:themeColor="text1"/>
        </w:rPr>
        <w:t>Приложение 2</w:t>
      </w:r>
    </w:p>
    <w:p w:rsidR="00F42A6F" w:rsidRPr="00F42A6F" w:rsidRDefault="00F42A6F" w:rsidP="00F42A6F">
      <w:pPr>
        <w:autoSpaceDE w:val="0"/>
        <w:autoSpaceDN w:val="0"/>
        <w:adjustRightInd w:val="0"/>
        <w:spacing w:after="0" w:line="240" w:lineRule="auto"/>
        <w:ind w:left="11057"/>
        <w:outlineLvl w:val="0"/>
        <w:rPr>
          <w:rStyle w:val="af5"/>
          <w:rFonts w:ascii="Times New Roman" w:hAnsi="Times New Roman" w:cs="Times New Roman"/>
          <w:b w:val="0"/>
          <w:color w:val="000000" w:themeColor="text1"/>
        </w:rPr>
      </w:pPr>
      <w:r w:rsidRPr="00F42A6F">
        <w:rPr>
          <w:rStyle w:val="af5"/>
          <w:rFonts w:ascii="Times New Roman" w:hAnsi="Times New Roman" w:cs="Times New Roman"/>
          <w:b w:val="0"/>
          <w:color w:val="000000" w:themeColor="text1"/>
        </w:rPr>
        <w:t>к изменениям в муниципальную программу</w:t>
      </w:r>
    </w:p>
    <w:p w:rsidR="00F42A6F" w:rsidRPr="00F42A6F" w:rsidRDefault="00F42A6F" w:rsidP="00F42A6F">
      <w:pPr>
        <w:autoSpaceDE w:val="0"/>
        <w:autoSpaceDN w:val="0"/>
        <w:adjustRightInd w:val="0"/>
        <w:spacing w:after="0" w:line="240" w:lineRule="auto"/>
        <w:ind w:left="11057"/>
        <w:outlineLvl w:val="0"/>
        <w:rPr>
          <w:rFonts w:ascii="Times New Roman" w:hAnsi="Times New Roman" w:cs="Times New Roman"/>
          <w:color w:val="000000" w:themeColor="text1"/>
        </w:rPr>
      </w:pPr>
      <w:r w:rsidRPr="00F42A6F">
        <w:rPr>
          <w:rFonts w:ascii="Times New Roman" w:hAnsi="Times New Roman" w:cs="Times New Roman"/>
          <w:color w:val="000000" w:themeColor="text1"/>
        </w:rPr>
        <w:t>«Приложение к подпрограмме «Управление м</w:t>
      </w:r>
      <w:r w:rsidRPr="00F42A6F">
        <w:rPr>
          <w:rFonts w:ascii="Times New Roman" w:hAnsi="Times New Roman" w:cs="Times New Roman"/>
          <w:color w:val="000000" w:themeColor="text1"/>
        </w:rPr>
        <w:t>у</w:t>
      </w:r>
      <w:r w:rsidRPr="00F42A6F">
        <w:rPr>
          <w:rFonts w:ascii="Times New Roman" w:hAnsi="Times New Roman" w:cs="Times New Roman"/>
          <w:color w:val="000000" w:themeColor="text1"/>
        </w:rPr>
        <w:t>ниципальным имуществом» муниципальной программы Алатырского  района  «Развитие з</w:t>
      </w:r>
      <w:r w:rsidRPr="00F42A6F">
        <w:rPr>
          <w:rFonts w:ascii="Times New Roman" w:hAnsi="Times New Roman" w:cs="Times New Roman"/>
          <w:color w:val="000000" w:themeColor="text1"/>
        </w:rPr>
        <w:t>е</w:t>
      </w:r>
      <w:r w:rsidRPr="00F42A6F">
        <w:rPr>
          <w:rFonts w:ascii="Times New Roman" w:hAnsi="Times New Roman" w:cs="Times New Roman"/>
          <w:color w:val="000000" w:themeColor="text1"/>
        </w:rPr>
        <w:t>мельных и имущественных отношений»</w:t>
      </w:r>
    </w:p>
    <w:p w:rsidR="00AA0832" w:rsidRDefault="006846ED" w:rsidP="00F42A6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846ED">
        <w:rPr>
          <w:sz w:val="24"/>
          <w:szCs w:val="24"/>
        </w:rPr>
        <w:t>Ресурсное обеспечение</w:t>
      </w:r>
    </w:p>
    <w:p w:rsidR="006846ED" w:rsidRPr="006846ED" w:rsidRDefault="006846ED" w:rsidP="006846E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846ED">
        <w:rPr>
          <w:sz w:val="24"/>
          <w:szCs w:val="24"/>
        </w:rPr>
        <w:t>реализации подпрограммы "Управление муниципальным имуществом" муниципальной программы "Развитие земельных и имущественных отношений" за счет всех источников финансирования</w:t>
      </w:r>
    </w:p>
    <w:tbl>
      <w:tblPr>
        <w:tblStyle w:val="af1"/>
        <w:tblW w:w="0" w:type="auto"/>
        <w:tblLayout w:type="fixed"/>
        <w:tblLook w:val="0000" w:firstRow="0" w:lastRow="0" w:firstColumn="0" w:lastColumn="0" w:noHBand="0" w:noVBand="0"/>
      </w:tblPr>
      <w:tblGrid>
        <w:gridCol w:w="983"/>
        <w:gridCol w:w="1393"/>
        <w:gridCol w:w="426"/>
        <w:gridCol w:w="37"/>
        <w:gridCol w:w="1529"/>
        <w:gridCol w:w="1529"/>
        <w:gridCol w:w="655"/>
        <w:gridCol w:w="655"/>
        <w:gridCol w:w="655"/>
        <w:gridCol w:w="656"/>
        <w:gridCol w:w="874"/>
        <w:gridCol w:w="1000"/>
        <w:gridCol w:w="6"/>
        <w:gridCol w:w="35"/>
        <w:gridCol w:w="17"/>
        <w:gridCol w:w="6"/>
        <w:gridCol w:w="142"/>
        <w:gridCol w:w="1095"/>
        <w:gridCol w:w="6"/>
        <w:gridCol w:w="18"/>
        <w:gridCol w:w="15"/>
        <w:gridCol w:w="20"/>
        <w:gridCol w:w="1086"/>
        <w:gridCol w:w="6"/>
        <w:gridCol w:w="70"/>
        <w:gridCol w:w="94"/>
        <w:gridCol w:w="940"/>
        <w:gridCol w:w="6"/>
        <w:gridCol w:w="188"/>
        <w:gridCol w:w="39"/>
        <w:gridCol w:w="1130"/>
      </w:tblGrid>
      <w:tr w:rsidR="00F558E0" w:rsidRPr="00AA0832" w:rsidTr="0067765C">
        <w:tc>
          <w:tcPr>
            <w:tcW w:w="983" w:type="dxa"/>
            <w:vMerge w:val="restart"/>
          </w:tcPr>
          <w:bookmarkEnd w:id="5"/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Статус</w:t>
            </w:r>
          </w:p>
        </w:tc>
        <w:tc>
          <w:tcPr>
            <w:tcW w:w="1393" w:type="dxa"/>
            <w:vMerge w:val="restart"/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Наименование подпрограммы муниципал</w:t>
            </w:r>
            <w:r w:rsidRPr="00AA0832">
              <w:rPr>
                <w:sz w:val="18"/>
                <w:szCs w:val="18"/>
              </w:rPr>
              <w:t>ь</w:t>
            </w:r>
            <w:r w:rsidR="00527ECA" w:rsidRPr="00AA0832">
              <w:rPr>
                <w:sz w:val="18"/>
                <w:szCs w:val="18"/>
              </w:rPr>
              <w:t>ной програ</w:t>
            </w:r>
            <w:r w:rsidR="00527ECA" w:rsidRPr="00AA0832">
              <w:rPr>
                <w:sz w:val="18"/>
                <w:szCs w:val="18"/>
              </w:rPr>
              <w:t>м</w:t>
            </w:r>
            <w:r w:rsidR="00527ECA" w:rsidRPr="00AA0832">
              <w:rPr>
                <w:sz w:val="18"/>
                <w:szCs w:val="18"/>
              </w:rPr>
              <w:t>мы Алаты</w:t>
            </w:r>
            <w:r w:rsidR="00527ECA" w:rsidRPr="00AA0832">
              <w:rPr>
                <w:sz w:val="18"/>
                <w:szCs w:val="18"/>
              </w:rPr>
              <w:t>р</w:t>
            </w:r>
            <w:r w:rsidR="00527ECA" w:rsidRPr="00AA0832">
              <w:rPr>
                <w:sz w:val="18"/>
                <w:szCs w:val="18"/>
              </w:rPr>
              <w:t>ского муниц</w:t>
            </w:r>
            <w:r w:rsidR="00527ECA" w:rsidRPr="00AA0832">
              <w:rPr>
                <w:sz w:val="18"/>
                <w:szCs w:val="18"/>
              </w:rPr>
              <w:t>и</w:t>
            </w:r>
            <w:r w:rsidR="00527ECA" w:rsidRPr="00AA0832">
              <w:rPr>
                <w:sz w:val="18"/>
                <w:szCs w:val="18"/>
              </w:rPr>
              <w:t>пального окр</w:t>
            </w:r>
            <w:r w:rsidR="00527ECA" w:rsidRPr="00AA0832">
              <w:rPr>
                <w:sz w:val="18"/>
                <w:szCs w:val="18"/>
              </w:rPr>
              <w:t>у</w:t>
            </w:r>
            <w:r w:rsidR="00527ECA" w:rsidRPr="00AA0832">
              <w:rPr>
                <w:sz w:val="18"/>
                <w:szCs w:val="18"/>
              </w:rPr>
              <w:t>га</w:t>
            </w:r>
            <w:r w:rsidRPr="00AA0832">
              <w:rPr>
                <w:sz w:val="18"/>
                <w:szCs w:val="18"/>
              </w:rPr>
              <w:t>, (програ</w:t>
            </w:r>
            <w:r w:rsidRPr="00AA0832">
              <w:rPr>
                <w:sz w:val="18"/>
                <w:szCs w:val="18"/>
              </w:rPr>
              <w:t>м</w:t>
            </w:r>
            <w:r w:rsidRPr="00AA0832">
              <w:rPr>
                <w:sz w:val="18"/>
                <w:szCs w:val="18"/>
              </w:rPr>
              <w:t>мы, основного мероприятия, мероприятия)</w:t>
            </w:r>
          </w:p>
        </w:tc>
        <w:tc>
          <w:tcPr>
            <w:tcW w:w="1992" w:type="dxa"/>
            <w:gridSpan w:val="3"/>
            <w:vMerge w:val="restart"/>
          </w:tcPr>
          <w:p w:rsidR="00F558E0" w:rsidRPr="00AA0832" w:rsidRDefault="00F558E0" w:rsidP="00527ECA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Задачи подпрограммы муниципальной пр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 xml:space="preserve">граммы Алатырского </w:t>
            </w:r>
            <w:r w:rsidR="00527ECA" w:rsidRPr="00AA0832">
              <w:rPr>
                <w:sz w:val="18"/>
                <w:szCs w:val="18"/>
              </w:rPr>
              <w:t>муниципального окр</w:t>
            </w:r>
            <w:r w:rsidR="00527ECA" w:rsidRPr="00AA0832">
              <w:rPr>
                <w:sz w:val="18"/>
                <w:szCs w:val="18"/>
              </w:rPr>
              <w:t>у</w:t>
            </w:r>
            <w:r w:rsidR="00527ECA" w:rsidRPr="00AA0832">
              <w:rPr>
                <w:sz w:val="18"/>
                <w:szCs w:val="18"/>
              </w:rPr>
              <w:t>га</w:t>
            </w:r>
          </w:p>
        </w:tc>
        <w:tc>
          <w:tcPr>
            <w:tcW w:w="1529" w:type="dxa"/>
            <w:vMerge w:val="restart"/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21" w:type="dxa"/>
            <w:gridSpan w:val="4"/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color w:val="000000" w:themeColor="text1"/>
                <w:sz w:val="18"/>
                <w:szCs w:val="18"/>
              </w:rPr>
              <w:t xml:space="preserve">Код </w:t>
            </w:r>
            <w:hyperlink r:id="rId18" w:history="1">
              <w:r w:rsidRPr="00AA0832">
                <w:rPr>
                  <w:rStyle w:val="af4"/>
                  <w:color w:val="000000" w:themeColor="text1"/>
                  <w:sz w:val="18"/>
                  <w:szCs w:val="18"/>
                </w:rPr>
                <w:t>бюджетной классифик</w:t>
              </w:r>
              <w:r w:rsidRPr="00AA0832">
                <w:rPr>
                  <w:rStyle w:val="af4"/>
                  <w:color w:val="000000" w:themeColor="text1"/>
                  <w:sz w:val="18"/>
                  <w:szCs w:val="18"/>
                </w:rPr>
                <w:t>а</w:t>
              </w:r>
              <w:r w:rsidRPr="00AA0832">
                <w:rPr>
                  <w:rStyle w:val="af4"/>
                  <w:color w:val="000000" w:themeColor="text1"/>
                  <w:sz w:val="18"/>
                  <w:szCs w:val="18"/>
                </w:rPr>
                <w:t>ции</w:t>
              </w:r>
            </w:hyperlink>
          </w:p>
        </w:tc>
        <w:tc>
          <w:tcPr>
            <w:tcW w:w="874" w:type="dxa"/>
            <w:vMerge w:val="restart"/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Исто</w:t>
            </w:r>
            <w:r w:rsidRPr="00AA0832">
              <w:rPr>
                <w:sz w:val="18"/>
                <w:szCs w:val="18"/>
              </w:rPr>
              <w:t>ч</w:t>
            </w:r>
            <w:r w:rsidRPr="00AA0832">
              <w:rPr>
                <w:sz w:val="18"/>
                <w:szCs w:val="18"/>
              </w:rPr>
              <w:t>ники фина</w:t>
            </w:r>
            <w:r w:rsidRPr="00AA0832">
              <w:rPr>
                <w:sz w:val="18"/>
                <w:szCs w:val="18"/>
              </w:rPr>
              <w:t>н</w:t>
            </w:r>
            <w:r w:rsidRPr="00AA0832">
              <w:rPr>
                <w:sz w:val="18"/>
                <w:szCs w:val="18"/>
              </w:rPr>
              <w:t>сиров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>ния</w:t>
            </w:r>
          </w:p>
        </w:tc>
        <w:tc>
          <w:tcPr>
            <w:tcW w:w="5919" w:type="dxa"/>
            <w:gridSpan w:val="20"/>
          </w:tcPr>
          <w:p w:rsidR="00F558E0" w:rsidRPr="00AA0832" w:rsidRDefault="0067765C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Расходы по годам, </w:t>
            </w:r>
            <w:r w:rsidR="00F558E0" w:rsidRPr="00AA0832">
              <w:rPr>
                <w:sz w:val="18"/>
                <w:szCs w:val="18"/>
              </w:rPr>
              <w:t> рублей</w:t>
            </w:r>
          </w:p>
        </w:tc>
      </w:tr>
      <w:tr w:rsidR="00F558E0" w:rsidRPr="00AA0832" w:rsidTr="00AA0832">
        <w:trPr>
          <w:trHeight w:val="2026"/>
        </w:trPr>
        <w:tc>
          <w:tcPr>
            <w:tcW w:w="983" w:type="dxa"/>
            <w:vMerge/>
          </w:tcPr>
          <w:p w:rsidR="00F558E0" w:rsidRPr="00AA0832" w:rsidRDefault="00F558E0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F558E0" w:rsidRPr="00AA0832" w:rsidRDefault="00F558E0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vMerge/>
          </w:tcPr>
          <w:p w:rsidR="00F558E0" w:rsidRPr="00AA0832" w:rsidRDefault="00F558E0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F558E0" w:rsidRPr="00AA0832" w:rsidRDefault="00F558E0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гла</w:t>
            </w:r>
            <w:r w:rsidRPr="00AA0832">
              <w:rPr>
                <w:sz w:val="18"/>
                <w:szCs w:val="18"/>
              </w:rPr>
              <w:t>в</w:t>
            </w:r>
            <w:r w:rsidRPr="00AA0832">
              <w:rPr>
                <w:sz w:val="18"/>
                <w:szCs w:val="18"/>
              </w:rPr>
              <w:t>ный ра</w:t>
            </w:r>
            <w:r w:rsidRPr="00AA0832">
              <w:rPr>
                <w:sz w:val="18"/>
                <w:szCs w:val="18"/>
              </w:rPr>
              <w:t>с</w:t>
            </w:r>
            <w:r w:rsidRPr="00AA0832">
              <w:rPr>
                <w:sz w:val="18"/>
                <w:szCs w:val="18"/>
              </w:rPr>
              <w:t>п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р</w:t>
            </w:r>
            <w:r w:rsidRPr="00AA0832">
              <w:rPr>
                <w:sz w:val="18"/>
                <w:szCs w:val="18"/>
              </w:rPr>
              <w:t>я</w:t>
            </w:r>
            <w:r w:rsidRPr="00AA0832">
              <w:rPr>
                <w:sz w:val="18"/>
                <w:szCs w:val="18"/>
              </w:rPr>
              <w:t>д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тель бюдже</w:t>
            </w:r>
            <w:r w:rsidRPr="00AA0832">
              <w:rPr>
                <w:sz w:val="18"/>
                <w:szCs w:val="18"/>
              </w:rPr>
              <w:t>т</w:t>
            </w:r>
            <w:r w:rsidRPr="00AA0832">
              <w:rPr>
                <w:sz w:val="18"/>
                <w:szCs w:val="18"/>
              </w:rPr>
              <w:t>ных средств</w:t>
            </w:r>
          </w:p>
        </w:tc>
        <w:tc>
          <w:tcPr>
            <w:tcW w:w="655" w:type="dxa"/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ра</w:t>
            </w:r>
            <w:r w:rsidRPr="00AA0832">
              <w:rPr>
                <w:sz w:val="18"/>
                <w:szCs w:val="18"/>
              </w:rPr>
              <w:t>з</w:t>
            </w:r>
            <w:r w:rsidRPr="00AA0832">
              <w:rPr>
                <w:sz w:val="18"/>
                <w:szCs w:val="18"/>
              </w:rPr>
              <w:t>дел, по</w:t>
            </w:r>
            <w:r w:rsidRPr="00AA0832">
              <w:rPr>
                <w:sz w:val="18"/>
                <w:szCs w:val="18"/>
              </w:rPr>
              <w:t>д</w:t>
            </w:r>
            <w:r w:rsidRPr="00AA0832">
              <w:rPr>
                <w:sz w:val="18"/>
                <w:szCs w:val="18"/>
              </w:rPr>
              <w:t>ра</w:t>
            </w:r>
            <w:r w:rsidRPr="00AA0832">
              <w:rPr>
                <w:sz w:val="18"/>
                <w:szCs w:val="18"/>
              </w:rPr>
              <w:t>з</w:t>
            </w:r>
            <w:r w:rsidRPr="00AA0832">
              <w:rPr>
                <w:sz w:val="18"/>
                <w:szCs w:val="18"/>
              </w:rPr>
              <w:t>дел</w:t>
            </w:r>
          </w:p>
        </w:tc>
        <w:tc>
          <w:tcPr>
            <w:tcW w:w="655" w:type="dxa"/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цел</w:t>
            </w:r>
            <w:r w:rsidRPr="00AA0832">
              <w:rPr>
                <w:sz w:val="18"/>
                <w:szCs w:val="18"/>
              </w:rPr>
              <w:t>е</w:t>
            </w:r>
            <w:r w:rsidRPr="00AA0832">
              <w:rPr>
                <w:sz w:val="18"/>
                <w:szCs w:val="18"/>
              </w:rPr>
              <w:t>вая ст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>тья ра</w:t>
            </w:r>
            <w:r w:rsidRPr="00AA0832">
              <w:rPr>
                <w:sz w:val="18"/>
                <w:szCs w:val="18"/>
              </w:rPr>
              <w:t>с</w:t>
            </w:r>
            <w:r w:rsidRPr="00AA0832">
              <w:rPr>
                <w:sz w:val="18"/>
                <w:szCs w:val="18"/>
              </w:rPr>
              <w:t>х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дов</w:t>
            </w:r>
          </w:p>
        </w:tc>
        <w:tc>
          <w:tcPr>
            <w:tcW w:w="656" w:type="dxa"/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группа (по</w:t>
            </w:r>
            <w:r w:rsidRPr="00AA0832">
              <w:rPr>
                <w:sz w:val="18"/>
                <w:szCs w:val="18"/>
              </w:rPr>
              <w:t>д</w:t>
            </w:r>
            <w:r w:rsidRPr="00AA0832">
              <w:rPr>
                <w:sz w:val="18"/>
                <w:szCs w:val="18"/>
              </w:rPr>
              <w:t>группа) вида ра</w:t>
            </w:r>
            <w:r w:rsidRPr="00AA0832">
              <w:rPr>
                <w:sz w:val="18"/>
                <w:szCs w:val="18"/>
              </w:rPr>
              <w:t>с</w:t>
            </w:r>
            <w:r w:rsidRPr="00AA0832">
              <w:rPr>
                <w:sz w:val="18"/>
                <w:szCs w:val="18"/>
              </w:rPr>
              <w:t>х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дов</w:t>
            </w:r>
          </w:p>
        </w:tc>
        <w:tc>
          <w:tcPr>
            <w:tcW w:w="874" w:type="dxa"/>
            <w:vMerge/>
          </w:tcPr>
          <w:p w:rsidR="00F558E0" w:rsidRPr="00AA0832" w:rsidRDefault="00F558E0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6"/>
          </w:tcPr>
          <w:p w:rsidR="00F558E0" w:rsidRPr="00AA0832" w:rsidRDefault="00F558E0" w:rsidP="00AA0832">
            <w:pPr>
              <w:pStyle w:val="af9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2023</w:t>
            </w:r>
          </w:p>
        </w:tc>
        <w:tc>
          <w:tcPr>
            <w:tcW w:w="1101" w:type="dxa"/>
            <w:gridSpan w:val="2"/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2024</w:t>
            </w:r>
          </w:p>
        </w:tc>
        <w:tc>
          <w:tcPr>
            <w:tcW w:w="1145" w:type="dxa"/>
            <w:gridSpan w:val="5"/>
          </w:tcPr>
          <w:p w:rsidR="00F558E0" w:rsidRPr="00AA0832" w:rsidRDefault="00F558E0" w:rsidP="00AA083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2025</w:t>
            </w:r>
          </w:p>
        </w:tc>
        <w:tc>
          <w:tcPr>
            <w:tcW w:w="1110" w:type="dxa"/>
            <w:gridSpan w:val="4"/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2026 - 2030</w:t>
            </w:r>
          </w:p>
        </w:tc>
        <w:tc>
          <w:tcPr>
            <w:tcW w:w="1357" w:type="dxa"/>
            <w:gridSpan w:val="3"/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2031 - 2035</w:t>
            </w:r>
          </w:p>
        </w:tc>
      </w:tr>
      <w:tr w:rsidR="00F558E0" w:rsidRPr="00AA0832" w:rsidTr="00AA0832">
        <w:trPr>
          <w:trHeight w:val="100"/>
        </w:trPr>
        <w:tc>
          <w:tcPr>
            <w:tcW w:w="983" w:type="dxa"/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</w:t>
            </w:r>
          </w:p>
        </w:tc>
        <w:tc>
          <w:tcPr>
            <w:tcW w:w="1393" w:type="dxa"/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</w:t>
            </w:r>
          </w:p>
        </w:tc>
        <w:tc>
          <w:tcPr>
            <w:tcW w:w="1992" w:type="dxa"/>
            <w:gridSpan w:val="3"/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</w:t>
            </w:r>
          </w:p>
        </w:tc>
        <w:tc>
          <w:tcPr>
            <w:tcW w:w="655" w:type="dxa"/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6</w:t>
            </w:r>
          </w:p>
        </w:tc>
        <w:tc>
          <w:tcPr>
            <w:tcW w:w="655" w:type="dxa"/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7</w:t>
            </w:r>
          </w:p>
        </w:tc>
        <w:tc>
          <w:tcPr>
            <w:tcW w:w="656" w:type="dxa"/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8</w:t>
            </w:r>
          </w:p>
        </w:tc>
        <w:tc>
          <w:tcPr>
            <w:tcW w:w="874" w:type="dxa"/>
          </w:tcPr>
          <w:p w:rsidR="00F558E0" w:rsidRPr="00AA0832" w:rsidRDefault="00F558E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</w:t>
            </w:r>
          </w:p>
        </w:tc>
        <w:tc>
          <w:tcPr>
            <w:tcW w:w="1206" w:type="dxa"/>
            <w:gridSpan w:val="6"/>
          </w:tcPr>
          <w:p w:rsidR="00F558E0" w:rsidRPr="00AA0832" w:rsidRDefault="002B229E" w:rsidP="00F558E0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</w:t>
            </w:r>
          </w:p>
        </w:tc>
        <w:tc>
          <w:tcPr>
            <w:tcW w:w="1101" w:type="dxa"/>
            <w:gridSpan w:val="2"/>
          </w:tcPr>
          <w:p w:rsidR="00F558E0" w:rsidRPr="00AA0832" w:rsidRDefault="002B229E" w:rsidP="00AA083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11</w:t>
            </w:r>
          </w:p>
        </w:tc>
        <w:tc>
          <w:tcPr>
            <w:tcW w:w="1145" w:type="dxa"/>
            <w:gridSpan w:val="5"/>
          </w:tcPr>
          <w:p w:rsidR="00F558E0" w:rsidRPr="00AA0832" w:rsidRDefault="002B229E" w:rsidP="00AA083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</w:t>
            </w:r>
          </w:p>
        </w:tc>
        <w:tc>
          <w:tcPr>
            <w:tcW w:w="1110" w:type="dxa"/>
            <w:gridSpan w:val="4"/>
          </w:tcPr>
          <w:p w:rsidR="00F558E0" w:rsidRPr="00AA0832" w:rsidRDefault="002B229E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13</w:t>
            </w:r>
          </w:p>
        </w:tc>
        <w:tc>
          <w:tcPr>
            <w:tcW w:w="1357" w:type="dxa"/>
            <w:gridSpan w:val="3"/>
          </w:tcPr>
          <w:p w:rsidR="00F558E0" w:rsidRPr="00AA0832" w:rsidRDefault="002B229E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14</w:t>
            </w:r>
          </w:p>
        </w:tc>
      </w:tr>
      <w:tr w:rsidR="002B229E" w:rsidRPr="00AA0832" w:rsidTr="008763C0">
        <w:trPr>
          <w:trHeight w:val="301"/>
        </w:trPr>
        <w:tc>
          <w:tcPr>
            <w:tcW w:w="983" w:type="dxa"/>
            <w:vMerge w:val="restart"/>
          </w:tcPr>
          <w:p w:rsidR="002B229E" w:rsidRPr="00AA0832" w:rsidRDefault="002B229E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Подпр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грамма</w:t>
            </w:r>
          </w:p>
        </w:tc>
        <w:tc>
          <w:tcPr>
            <w:tcW w:w="1393" w:type="dxa"/>
            <w:vMerge w:val="restart"/>
          </w:tcPr>
          <w:p w:rsidR="002B229E" w:rsidRPr="00AA0832" w:rsidRDefault="002B229E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"Управление муниципал</w:t>
            </w:r>
            <w:r w:rsidRPr="00AA0832">
              <w:rPr>
                <w:sz w:val="18"/>
                <w:szCs w:val="18"/>
              </w:rPr>
              <w:t>ь</w:t>
            </w:r>
            <w:r w:rsidRPr="00AA0832">
              <w:rPr>
                <w:sz w:val="18"/>
                <w:szCs w:val="18"/>
              </w:rPr>
              <w:t>ным имущ</w:t>
            </w:r>
            <w:r w:rsidRPr="00AA0832">
              <w:rPr>
                <w:sz w:val="18"/>
                <w:szCs w:val="18"/>
              </w:rPr>
              <w:t>е</w:t>
            </w:r>
            <w:r w:rsidRPr="00AA0832">
              <w:rPr>
                <w:sz w:val="18"/>
                <w:szCs w:val="18"/>
              </w:rPr>
              <w:t>ством"</w:t>
            </w:r>
          </w:p>
        </w:tc>
        <w:tc>
          <w:tcPr>
            <w:tcW w:w="1992" w:type="dxa"/>
            <w:gridSpan w:val="3"/>
            <w:vMerge w:val="restart"/>
            <w:tcBorders>
              <w:right w:val="single" w:sz="4" w:space="0" w:color="auto"/>
            </w:tcBorders>
          </w:tcPr>
          <w:p w:rsidR="002B229E" w:rsidRPr="00AA0832" w:rsidRDefault="002B229E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создание условий для эффективного упра</w:t>
            </w:r>
            <w:r w:rsidRPr="00AA0832">
              <w:rPr>
                <w:sz w:val="18"/>
                <w:szCs w:val="18"/>
              </w:rPr>
              <w:t>в</w:t>
            </w:r>
            <w:r w:rsidRPr="00AA0832">
              <w:rPr>
                <w:sz w:val="18"/>
                <w:szCs w:val="18"/>
              </w:rPr>
              <w:t>ления муниципальным имуществом Алаты</w:t>
            </w:r>
            <w:r w:rsidRPr="00AA0832">
              <w:rPr>
                <w:sz w:val="18"/>
                <w:szCs w:val="18"/>
              </w:rPr>
              <w:t>р</w:t>
            </w:r>
            <w:r w:rsidRPr="00AA0832">
              <w:rPr>
                <w:sz w:val="18"/>
                <w:szCs w:val="18"/>
              </w:rPr>
              <w:t xml:space="preserve">ского </w:t>
            </w:r>
            <w:r w:rsidR="008763C0">
              <w:rPr>
                <w:sz w:val="18"/>
                <w:szCs w:val="18"/>
              </w:rPr>
              <w:t>МО</w:t>
            </w:r>
            <w:r w:rsidRPr="00AA0832">
              <w:rPr>
                <w:sz w:val="18"/>
                <w:szCs w:val="18"/>
              </w:rPr>
              <w:t>;</w:t>
            </w:r>
          </w:p>
          <w:p w:rsidR="002B229E" w:rsidRPr="00AA0832" w:rsidRDefault="002B229E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создание единой с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стемы учета госуда</w:t>
            </w:r>
            <w:r w:rsidRPr="00AA0832">
              <w:rPr>
                <w:sz w:val="18"/>
                <w:szCs w:val="18"/>
              </w:rPr>
              <w:t>р</w:t>
            </w:r>
            <w:r w:rsidRPr="00AA0832">
              <w:rPr>
                <w:sz w:val="18"/>
                <w:szCs w:val="18"/>
              </w:rPr>
              <w:t>ственного имущества Чувашской Республ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ки и муниципального имущества;</w:t>
            </w:r>
          </w:p>
          <w:p w:rsidR="002B229E" w:rsidRPr="00AA0832" w:rsidRDefault="002B229E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повышение эффекти</w:t>
            </w:r>
            <w:r w:rsidRPr="00AA0832">
              <w:rPr>
                <w:sz w:val="18"/>
                <w:szCs w:val="18"/>
              </w:rPr>
              <w:t>в</w:t>
            </w:r>
            <w:r w:rsidRPr="00AA0832">
              <w:rPr>
                <w:sz w:val="18"/>
                <w:szCs w:val="18"/>
              </w:rPr>
              <w:t>ности использования земельных участков и обеспечение гарантий соблюдения прав участников земельных отношений;</w:t>
            </w:r>
          </w:p>
          <w:p w:rsidR="002B229E" w:rsidRPr="00AA0832" w:rsidRDefault="002B229E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обеспечение учета и мониторинга испол</w:t>
            </w:r>
            <w:r w:rsidRPr="00AA0832">
              <w:rPr>
                <w:sz w:val="18"/>
                <w:szCs w:val="18"/>
              </w:rPr>
              <w:t>ь</w:t>
            </w:r>
            <w:r w:rsidRPr="00AA0832">
              <w:rPr>
                <w:sz w:val="18"/>
                <w:szCs w:val="18"/>
              </w:rPr>
              <w:t>зования объектов н</w:t>
            </w:r>
            <w:r w:rsidRPr="00AA0832">
              <w:rPr>
                <w:sz w:val="18"/>
                <w:szCs w:val="18"/>
              </w:rPr>
              <w:t>е</w:t>
            </w:r>
            <w:r w:rsidRPr="00AA0832">
              <w:rPr>
                <w:sz w:val="18"/>
                <w:szCs w:val="18"/>
              </w:rPr>
              <w:t>движимости, в том числе земельных участков, находящи</w:t>
            </w:r>
            <w:r w:rsidRPr="00AA0832">
              <w:rPr>
                <w:sz w:val="18"/>
                <w:szCs w:val="18"/>
              </w:rPr>
              <w:t>х</w:t>
            </w:r>
            <w:r w:rsidRPr="00AA0832">
              <w:rPr>
                <w:sz w:val="18"/>
                <w:szCs w:val="18"/>
              </w:rPr>
              <w:t>ся в муниципальной собственности Ал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 xml:space="preserve">тырского </w:t>
            </w:r>
            <w:r w:rsidR="006C415C" w:rsidRPr="00AA0832">
              <w:rPr>
                <w:sz w:val="18"/>
                <w:szCs w:val="18"/>
              </w:rPr>
              <w:t>муниц</w:t>
            </w:r>
            <w:r w:rsidR="006C415C" w:rsidRPr="00AA0832">
              <w:rPr>
                <w:sz w:val="18"/>
                <w:szCs w:val="18"/>
              </w:rPr>
              <w:t>и</w:t>
            </w:r>
            <w:r w:rsidR="006C415C" w:rsidRPr="00AA0832">
              <w:rPr>
                <w:sz w:val="18"/>
                <w:szCs w:val="18"/>
              </w:rPr>
              <w:t>пального округа</w:t>
            </w:r>
            <w:r w:rsidRPr="00AA0832">
              <w:rPr>
                <w:sz w:val="18"/>
                <w:szCs w:val="18"/>
              </w:rPr>
              <w:t>;</w:t>
            </w:r>
          </w:p>
          <w:p w:rsidR="002B229E" w:rsidRPr="00AA0832" w:rsidRDefault="002B229E" w:rsidP="002B229E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формирование опт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мального муниц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пального сектора эк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 xml:space="preserve">номики Алатырского </w:t>
            </w:r>
            <w:r w:rsidR="006C415C" w:rsidRPr="00AA0832">
              <w:rPr>
                <w:sz w:val="18"/>
                <w:szCs w:val="18"/>
              </w:rPr>
              <w:t>муниципального окр</w:t>
            </w:r>
            <w:r w:rsidR="006C415C" w:rsidRPr="00AA0832">
              <w:rPr>
                <w:sz w:val="18"/>
                <w:szCs w:val="18"/>
              </w:rPr>
              <w:t>у</w:t>
            </w:r>
            <w:r w:rsidR="006C415C" w:rsidRPr="00AA0832">
              <w:rPr>
                <w:sz w:val="18"/>
                <w:szCs w:val="18"/>
              </w:rPr>
              <w:t>га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9E" w:rsidRPr="00AA0832" w:rsidRDefault="002B229E" w:rsidP="00527ECA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ответственный исполнитель – отдел экономики и муниципал</w:t>
            </w:r>
            <w:r w:rsidRPr="00AA0832">
              <w:rPr>
                <w:sz w:val="18"/>
                <w:szCs w:val="18"/>
              </w:rPr>
              <w:t>ь</w:t>
            </w:r>
            <w:r w:rsidRPr="00AA0832">
              <w:rPr>
                <w:sz w:val="18"/>
                <w:szCs w:val="18"/>
              </w:rPr>
              <w:t xml:space="preserve">ного имущества, </w:t>
            </w:r>
            <w:r w:rsidRPr="00AA0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Управление по благоу</w:t>
            </w:r>
            <w:r w:rsidR="00527ECA" w:rsidRPr="00AA0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стройству и развитию те</w:t>
            </w:r>
            <w:r w:rsidR="00527ECA" w:rsidRPr="00AA0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="00527ECA" w:rsidRPr="00AA0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риторий,</w:t>
            </w:r>
            <w:r w:rsidR="00527ECA" w:rsidRPr="00AA083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фина</w:t>
            </w:r>
            <w:r w:rsidR="00527ECA" w:rsidRPr="00AA083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</w:t>
            </w:r>
            <w:r w:rsidR="00527ECA" w:rsidRPr="00AA083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совый отдел</w:t>
            </w:r>
            <w:r w:rsidR="00527ECA" w:rsidRPr="00AA0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администрации</w:t>
            </w:r>
            <w:r w:rsidR="00527ECA" w:rsidRPr="00AA083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Алатырского муниципального округа, </w:t>
            </w:r>
            <w:r w:rsidRPr="00AA083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</w:t>
            </w:r>
            <w:r w:rsidRPr="00AA0832">
              <w:rPr>
                <w:sz w:val="18"/>
                <w:szCs w:val="18"/>
              </w:rPr>
              <w:t>М</w:t>
            </w:r>
            <w:r w:rsidRPr="00AA0832">
              <w:rPr>
                <w:sz w:val="18"/>
                <w:szCs w:val="18"/>
              </w:rPr>
              <w:t>у</w:t>
            </w:r>
            <w:r w:rsidRPr="00AA0832">
              <w:rPr>
                <w:sz w:val="18"/>
                <w:szCs w:val="18"/>
              </w:rPr>
              <w:t>ниципальные учреждения</w:t>
            </w:r>
            <w:r w:rsidR="00163B56" w:rsidRPr="00AA0832">
              <w:rPr>
                <w:sz w:val="18"/>
                <w:szCs w:val="18"/>
              </w:rPr>
              <w:t xml:space="preserve"> и организации</w:t>
            </w:r>
            <w:r w:rsidRPr="00AA0832">
              <w:rPr>
                <w:sz w:val="18"/>
                <w:szCs w:val="18"/>
              </w:rPr>
              <w:t xml:space="preserve"> Алатырского муниципального округа </w:t>
            </w:r>
            <w:proofErr w:type="gramStart"/>
            <w:r w:rsidRPr="00AA0832">
              <w:rPr>
                <w:sz w:val="18"/>
                <w:szCs w:val="18"/>
              </w:rPr>
              <w:t xml:space="preserve">( </w:t>
            </w:r>
            <w:proofErr w:type="gramEnd"/>
            <w:r w:rsidRPr="00AA0832">
              <w:rPr>
                <w:sz w:val="18"/>
                <w:szCs w:val="18"/>
              </w:rPr>
              <w:t>по с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гласованию)</w:t>
            </w:r>
            <w:r w:rsidR="00163B56" w:rsidRPr="00AA083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2B229E" w:rsidRPr="00AA0832" w:rsidRDefault="002B229E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2B229E" w:rsidRPr="00AA0832" w:rsidRDefault="002B229E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2B229E" w:rsidRPr="00AA0832" w:rsidRDefault="002B229E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2B229E" w:rsidRPr="00AA0832" w:rsidRDefault="002B229E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2B229E" w:rsidRPr="00AA0832" w:rsidRDefault="002B229E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Всего:</w:t>
            </w:r>
          </w:p>
        </w:tc>
        <w:tc>
          <w:tcPr>
            <w:tcW w:w="1206" w:type="dxa"/>
            <w:gridSpan w:val="6"/>
          </w:tcPr>
          <w:p w:rsidR="002B229E" w:rsidRPr="00AA0832" w:rsidRDefault="002B229E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</w:t>
            </w:r>
            <w:r w:rsidR="00F42A6F">
              <w:rPr>
                <w:sz w:val="18"/>
                <w:szCs w:val="18"/>
              </w:rPr>
              <w:t>0</w:t>
            </w:r>
            <w:r w:rsidRPr="00AA0832">
              <w:rPr>
                <w:sz w:val="18"/>
                <w:szCs w:val="18"/>
              </w:rPr>
              <w:t>65200,00</w:t>
            </w:r>
          </w:p>
        </w:tc>
        <w:tc>
          <w:tcPr>
            <w:tcW w:w="1101" w:type="dxa"/>
            <w:gridSpan w:val="2"/>
          </w:tcPr>
          <w:p w:rsidR="002B229E" w:rsidRPr="00AA0832" w:rsidRDefault="002B229E" w:rsidP="00F558E0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400000,00</w:t>
            </w:r>
          </w:p>
        </w:tc>
        <w:tc>
          <w:tcPr>
            <w:tcW w:w="1145" w:type="dxa"/>
            <w:gridSpan w:val="5"/>
          </w:tcPr>
          <w:p w:rsidR="002B229E" w:rsidRPr="00AA0832" w:rsidRDefault="002B229E" w:rsidP="00AA083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400000,00</w:t>
            </w:r>
          </w:p>
        </w:tc>
        <w:tc>
          <w:tcPr>
            <w:tcW w:w="1110" w:type="dxa"/>
            <w:gridSpan w:val="4"/>
          </w:tcPr>
          <w:p w:rsidR="002B229E" w:rsidRPr="00AA0832" w:rsidRDefault="00527EC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3576700,00</w:t>
            </w:r>
          </w:p>
        </w:tc>
        <w:tc>
          <w:tcPr>
            <w:tcW w:w="1357" w:type="dxa"/>
            <w:gridSpan w:val="3"/>
          </w:tcPr>
          <w:p w:rsidR="002B229E" w:rsidRPr="00AA0832" w:rsidRDefault="00527EC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12616600,00</w:t>
            </w:r>
          </w:p>
        </w:tc>
      </w:tr>
      <w:tr w:rsidR="008763C0" w:rsidRPr="00AA0832" w:rsidTr="00AA0832">
        <w:trPr>
          <w:trHeight w:val="798"/>
        </w:trPr>
        <w:tc>
          <w:tcPr>
            <w:tcW w:w="983" w:type="dxa"/>
            <w:vMerge/>
          </w:tcPr>
          <w:p w:rsidR="008763C0" w:rsidRPr="00AA0832" w:rsidRDefault="008763C0" w:rsidP="00C71E52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8763C0" w:rsidRPr="00AA0832" w:rsidRDefault="008763C0" w:rsidP="00C71E52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vMerge/>
            <w:tcBorders>
              <w:right w:val="single" w:sz="4" w:space="0" w:color="auto"/>
            </w:tcBorders>
          </w:tcPr>
          <w:p w:rsidR="008763C0" w:rsidRPr="00AA0832" w:rsidRDefault="008763C0" w:rsidP="00C71E52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0" w:rsidRPr="00AA0832" w:rsidRDefault="008763C0" w:rsidP="00F558E0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tcBorders>
              <w:left w:val="single" w:sz="4" w:space="0" w:color="auto"/>
            </w:tcBorders>
          </w:tcPr>
          <w:p w:rsidR="008763C0" w:rsidRPr="00AA0832" w:rsidRDefault="008763C0" w:rsidP="00C71E5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832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8763C0" w:rsidRPr="00AA0832" w:rsidRDefault="008763C0" w:rsidP="002B2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0832">
              <w:rPr>
                <w:rFonts w:ascii="Times New Roman" w:hAnsi="Times New Roman" w:cs="Times New Roman"/>
                <w:sz w:val="18"/>
                <w:szCs w:val="18"/>
              </w:rPr>
              <w:t xml:space="preserve">  994</w:t>
            </w:r>
          </w:p>
        </w:tc>
        <w:tc>
          <w:tcPr>
            <w:tcW w:w="655" w:type="dxa"/>
            <w:vMerge w:val="restart"/>
          </w:tcPr>
          <w:p w:rsidR="008763C0" w:rsidRPr="00AA0832" w:rsidRDefault="008763C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655" w:type="dxa"/>
            <w:vMerge w:val="restart"/>
          </w:tcPr>
          <w:p w:rsidR="008763C0" w:rsidRPr="00AA0832" w:rsidRDefault="008763C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А410000000</w:t>
            </w:r>
          </w:p>
        </w:tc>
        <w:tc>
          <w:tcPr>
            <w:tcW w:w="656" w:type="dxa"/>
            <w:vMerge w:val="restart"/>
          </w:tcPr>
          <w:p w:rsidR="008763C0" w:rsidRPr="00AA0832" w:rsidRDefault="008763C0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vMerge w:val="restart"/>
          </w:tcPr>
          <w:p w:rsidR="008763C0" w:rsidRPr="00AA0832" w:rsidRDefault="008763C0" w:rsidP="00AA083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Бюджет Ал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>тырск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lastRenderedPageBreak/>
              <w:t xml:space="preserve">го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1206" w:type="dxa"/>
            <w:gridSpan w:val="6"/>
            <w:vMerge w:val="restart"/>
          </w:tcPr>
          <w:p w:rsidR="008763C0" w:rsidRPr="00AA0832" w:rsidRDefault="008763C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2</w:t>
            </w:r>
            <w:r w:rsidR="00F42A6F">
              <w:rPr>
                <w:sz w:val="18"/>
                <w:szCs w:val="18"/>
              </w:rPr>
              <w:t>0</w:t>
            </w:r>
            <w:r w:rsidRPr="00AA0832">
              <w:rPr>
                <w:sz w:val="18"/>
                <w:szCs w:val="18"/>
              </w:rPr>
              <w:t>65200,00</w:t>
            </w:r>
          </w:p>
        </w:tc>
        <w:tc>
          <w:tcPr>
            <w:tcW w:w="1101" w:type="dxa"/>
            <w:gridSpan w:val="2"/>
            <w:vMerge w:val="restart"/>
          </w:tcPr>
          <w:p w:rsidR="008763C0" w:rsidRPr="00AA0832" w:rsidRDefault="008763C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400000,00</w:t>
            </w:r>
          </w:p>
        </w:tc>
        <w:tc>
          <w:tcPr>
            <w:tcW w:w="1145" w:type="dxa"/>
            <w:gridSpan w:val="5"/>
            <w:vMerge w:val="restart"/>
          </w:tcPr>
          <w:p w:rsidR="008763C0" w:rsidRPr="00AA0832" w:rsidRDefault="008763C0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400000,00</w:t>
            </w:r>
          </w:p>
          <w:p w:rsidR="008763C0" w:rsidRPr="00AA0832" w:rsidRDefault="008763C0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vMerge w:val="restart"/>
          </w:tcPr>
          <w:p w:rsidR="008763C0" w:rsidRPr="00AA0832" w:rsidRDefault="008763C0" w:rsidP="00236825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3576700,00</w:t>
            </w:r>
          </w:p>
        </w:tc>
        <w:tc>
          <w:tcPr>
            <w:tcW w:w="1357" w:type="dxa"/>
            <w:gridSpan w:val="3"/>
          </w:tcPr>
          <w:p w:rsidR="008763C0" w:rsidRPr="00AA0832" w:rsidRDefault="008763C0" w:rsidP="00236825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12616600,00</w:t>
            </w:r>
          </w:p>
        </w:tc>
      </w:tr>
      <w:tr w:rsidR="008763C0" w:rsidRPr="00AA0832" w:rsidTr="00AA0832">
        <w:trPr>
          <w:trHeight w:val="10558"/>
        </w:trPr>
        <w:tc>
          <w:tcPr>
            <w:tcW w:w="983" w:type="dxa"/>
            <w:vMerge/>
          </w:tcPr>
          <w:p w:rsidR="008763C0" w:rsidRPr="00AA0832" w:rsidRDefault="008763C0" w:rsidP="00C71E52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8763C0" w:rsidRPr="00AA0832" w:rsidRDefault="008763C0" w:rsidP="00C71E52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vMerge/>
            <w:tcBorders>
              <w:right w:val="single" w:sz="4" w:space="0" w:color="auto"/>
            </w:tcBorders>
          </w:tcPr>
          <w:p w:rsidR="008763C0" w:rsidRPr="00AA0832" w:rsidRDefault="008763C0" w:rsidP="00C71E52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0" w:rsidRPr="00AA0832" w:rsidRDefault="008763C0" w:rsidP="00F558E0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</w:tcBorders>
          </w:tcPr>
          <w:p w:rsidR="008763C0" w:rsidRPr="00AA0832" w:rsidRDefault="008763C0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8763C0" w:rsidRPr="00AA0832" w:rsidRDefault="008763C0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</w:tcPr>
          <w:p w:rsidR="008763C0" w:rsidRPr="00AA0832" w:rsidRDefault="008763C0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8763C0" w:rsidRPr="00AA0832" w:rsidRDefault="008763C0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8763C0" w:rsidRPr="00AA0832" w:rsidRDefault="008763C0" w:rsidP="00C71E52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6"/>
            <w:vMerge/>
          </w:tcPr>
          <w:p w:rsidR="008763C0" w:rsidRPr="00AA0832" w:rsidRDefault="008763C0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vMerge/>
          </w:tcPr>
          <w:p w:rsidR="008763C0" w:rsidRPr="00AA0832" w:rsidRDefault="008763C0" w:rsidP="00F558E0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5"/>
            <w:vMerge/>
          </w:tcPr>
          <w:p w:rsidR="008763C0" w:rsidRPr="00AA0832" w:rsidRDefault="008763C0" w:rsidP="00F558E0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vMerge/>
          </w:tcPr>
          <w:p w:rsidR="008763C0" w:rsidRPr="00AA0832" w:rsidRDefault="008763C0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8763C0" w:rsidRPr="00AA0832" w:rsidRDefault="008763C0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</w:tr>
      <w:tr w:rsidR="00527ECA" w:rsidRPr="00AA0832" w:rsidTr="0067765C">
        <w:tc>
          <w:tcPr>
            <w:tcW w:w="10392" w:type="dxa"/>
            <w:gridSpan w:val="12"/>
          </w:tcPr>
          <w:p w:rsidR="00527ECA" w:rsidRPr="00AA0832" w:rsidRDefault="00527ECA" w:rsidP="00C71E52">
            <w:pPr>
              <w:pStyle w:val="1"/>
              <w:outlineLvl w:val="0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Цель "Создание полных и актуальных сведений об объектах недвижимости и информационное наполнение государстве</w:t>
            </w:r>
            <w:r w:rsidRPr="00AA0832">
              <w:rPr>
                <w:sz w:val="18"/>
                <w:szCs w:val="18"/>
              </w:rPr>
              <w:t>н</w:t>
            </w:r>
            <w:r w:rsidRPr="00AA0832">
              <w:rPr>
                <w:sz w:val="18"/>
                <w:szCs w:val="18"/>
              </w:rPr>
              <w:t>ного кадастра недвижимости"</w:t>
            </w:r>
          </w:p>
        </w:tc>
        <w:tc>
          <w:tcPr>
            <w:tcW w:w="1301" w:type="dxa"/>
            <w:gridSpan w:val="6"/>
          </w:tcPr>
          <w:p w:rsidR="00527ECA" w:rsidRPr="00AA0832" w:rsidRDefault="00527ECA" w:rsidP="00C71E52">
            <w:pPr>
              <w:pStyle w:val="1"/>
              <w:outlineLvl w:val="0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5"/>
          </w:tcPr>
          <w:p w:rsidR="00527ECA" w:rsidRPr="00AA0832" w:rsidRDefault="00527ECA" w:rsidP="00C71E52">
            <w:pPr>
              <w:pStyle w:val="1"/>
              <w:outlineLvl w:val="0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4"/>
          </w:tcPr>
          <w:p w:rsidR="00527ECA" w:rsidRPr="00AA0832" w:rsidRDefault="00527ECA" w:rsidP="00C71E52">
            <w:pPr>
              <w:pStyle w:val="1"/>
              <w:outlineLvl w:val="0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4"/>
          </w:tcPr>
          <w:p w:rsidR="00527ECA" w:rsidRPr="00AA0832" w:rsidRDefault="00527ECA" w:rsidP="00C71E52">
            <w:pPr>
              <w:pStyle w:val="1"/>
              <w:outlineLvl w:val="0"/>
              <w:rPr>
                <w:sz w:val="18"/>
                <w:szCs w:val="18"/>
              </w:rPr>
            </w:pPr>
          </w:p>
        </w:tc>
      </w:tr>
      <w:tr w:rsidR="00527ECA" w:rsidRPr="00AA0832" w:rsidTr="008763C0">
        <w:tc>
          <w:tcPr>
            <w:tcW w:w="983" w:type="dxa"/>
            <w:vMerge w:val="restart"/>
          </w:tcPr>
          <w:p w:rsidR="00527ECA" w:rsidRPr="00AA0832" w:rsidRDefault="00527EC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Основное меропр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ятие 1</w:t>
            </w:r>
          </w:p>
        </w:tc>
        <w:tc>
          <w:tcPr>
            <w:tcW w:w="1819" w:type="dxa"/>
            <w:gridSpan w:val="2"/>
            <w:vMerge w:val="restart"/>
          </w:tcPr>
          <w:p w:rsidR="00527ECA" w:rsidRPr="00AA0832" w:rsidRDefault="00527EC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Создание единой системы учета гос</w:t>
            </w:r>
            <w:r w:rsidRPr="00AA0832">
              <w:rPr>
                <w:sz w:val="18"/>
                <w:szCs w:val="18"/>
              </w:rPr>
              <w:t>у</w:t>
            </w:r>
            <w:r w:rsidRPr="00AA0832">
              <w:rPr>
                <w:sz w:val="18"/>
                <w:szCs w:val="18"/>
              </w:rPr>
              <w:t>дарственного им</w:t>
            </w:r>
            <w:r w:rsidRPr="00AA0832">
              <w:rPr>
                <w:sz w:val="18"/>
                <w:szCs w:val="18"/>
              </w:rPr>
              <w:t>у</w:t>
            </w:r>
            <w:r w:rsidRPr="00AA0832">
              <w:rPr>
                <w:sz w:val="18"/>
                <w:szCs w:val="18"/>
              </w:rPr>
              <w:t>щества Чувашской Республики и мун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ципального имущ</w:t>
            </w:r>
            <w:r w:rsidRPr="00AA0832">
              <w:rPr>
                <w:sz w:val="18"/>
                <w:szCs w:val="18"/>
              </w:rPr>
              <w:t>е</w:t>
            </w:r>
            <w:r w:rsidRPr="00AA0832">
              <w:rPr>
                <w:sz w:val="18"/>
                <w:szCs w:val="18"/>
              </w:rPr>
              <w:t>ства</w:t>
            </w:r>
          </w:p>
        </w:tc>
        <w:tc>
          <w:tcPr>
            <w:tcW w:w="1566" w:type="dxa"/>
            <w:gridSpan w:val="2"/>
            <w:vMerge w:val="restart"/>
          </w:tcPr>
          <w:p w:rsidR="00527ECA" w:rsidRPr="00AA0832" w:rsidRDefault="00527ECA" w:rsidP="006C415C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создание единой системы учета государственн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го имущества Чувашской Ре</w:t>
            </w:r>
            <w:r w:rsidRPr="00AA0832">
              <w:rPr>
                <w:sz w:val="18"/>
                <w:szCs w:val="18"/>
              </w:rPr>
              <w:t>с</w:t>
            </w:r>
            <w:r w:rsidRPr="00AA0832">
              <w:rPr>
                <w:sz w:val="18"/>
                <w:szCs w:val="18"/>
              </w:rPr>
              <w:t>публики и мун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ципального имущества; обеспечение учета и монит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ринга использ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вания объектов недвижимости, в том числе з</w:t>
            </w:r>
            <w:r w:rsidRPr="00AA0832">
              <w:rPr>
                <w:sz w:val="18"/>
                <w:szCs w:val="18"/>
              </w:rPr>
              <w:t>е</w:t>
            </w:r>
            <w:r w:rsidRPr="00AA0832">
              <w:rPr>
                <w:sz w:val="18"/>
                <w:szCs w:val="18"/>
              </w:rPr>
              <w:t>мельных учас</w:t>
            </w:r>
            <w:r w:rsidRPr="00AA0832">
              <w:rPr>
                <w:sz w:val="18"/>
                <w:szCs w:val="18"/>
              </w:rPr>
              <w:t>т</w:t>
            </w:r>
            <w:r w:rsidRPr="00AA0832">
              <w:rPr>
                <w:sz w:val="18"/>
                <w:szCs w:val="18"/>
              </w:rPr>
              <w:t>ков, находящи</w:t>
            </w:r>
            <w:r w:rsidRPr="00AA0832">
              <w:rPr>
                <w:sz w:val="18"/>
                <w:szCs w:val="18"/>
              </w:rPr>
              <w:t>х</w:t>
            </w:r>
            <w:r w:rsidRPr="00AA0832">
              <w:rPr>
                <w:sz w:val="18"/>
                <w:szCs w:val="18"/>
              </w:rPr>
              <w:t>ся в муниц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пальной со</w:t>
            </w:r>
            <w:r w:rsidRPr="00AA0832">
              <w:rPr>
                <w:sz w:val="18"/>
                <w:szCs w:val="18"/>
              </w:rPr>
              <w:t>б</w:t>
            </w:r>
            <w:r w:rsidRPr="00AA0832">
              <w:rPr>
                <w:sz w:val="18"/>
                <w:szCs w:val="18"/>
              </w:rPr>
              <w:t>ственности Ал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>тырского мун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ципального округа</w:t>
            </w:r>
          </w:p>
        </w:tc>
        <w:tc>
          <w:tcPr>
            <w:tcW w:w="1529" w:type="dxa"/>
            <w:vMerge w:val="restart"/>
          </w:tcPr>
          <w:p w:rsidR="00527ECA" w:rsidRPr="00AA0832" w:rsidRDefault="00527ECA" w:rsidP="006C415C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отдел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</w:t>
            </w:r>
            <w:r w:rsidRPr="00AA0832">
              <w:rPr>
                <w:sz w:val="18"/>
                <w:szCs w:val="18"/>
              </w:rPr>
              <w:t>ь</w:t>
            </w:r>
            <w:r w:rsidRPr="00AA0832">
              <w:rPr>
                <w:sz w:val="18"/>
                <w:szCs w:val="18"/>
              </w:rPr>
              <w:t>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655" w:type="dxa"/>
          </w:tcPr>
          <w:p w:rsidR="00527ECA" w:rsidRPr="00AA0832" w:rsidRDefault="00527ECA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527ECA" w:rsidRPr="00AA0832" w:rsidRDefault="00527ECA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527ECA" w:rsidRPr="00AA0832" w:rsidRDefault="00527ECA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vMerge w:val="restart"/>
          </w:tcPr>
          <w:p w:rsidR="00527ECA" w:rsidRPr="00AA0832" w:rsidRDefault="00527EC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527ECA" w:rsidRPr="00AA0832" w:rsidRDefault="00527EC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2"/>
          </w:tcPr>
          <w:p w:rsidR="00527ECA" w:rsidRPr="00AA0832" w:rsidRDefault="00527EC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301" w:type="dxa"/>
            <w:gridSpan w:val="6"/>
          </w:tcPr>
          <w:p w:rsidR="00527ECA" w:rsidRPr="00AA0832" w:rsidRDefault="00527EC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gridSpan w:val="5"/>
          </w:tcPr>
          <w:p w:rsidR="00527ECA" w:rsidRPr="00AA0832" w:rsidRDefault="00527EC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4"/>
          </w:tcPr>
          <w:p w:rsidR="00527ECA" w:rsidRPr="00AA0832" w:rsidRDefault="00527EC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357" w:type="dxa"/>
            <w:gridSpan w:val="3"/>
          </w:tcPr>
          <w:p w:rsidR="00527ECA" w:rsidRPr="00AA0832" w:rsidRDefault="00527EC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527ECA" w:rsidRPr="00AA0832" w:rsidTr="008763C0">
        <w:trPr>
          <w:trHeight w:val="4590"/>
        </w:trPr>
        <w:tc>
          <w:tcPr>
            <w:tcW w:w="983" w:type="dxa"/>
            <w:vMerge/>
          </w:tcPr>
          <w:p w:rsidR="00527ECA" w:rsidRPr="00AA0832" w:rsidRDefault="00527EC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Merge/>
          </w:tcPr>
          <w:p w:rsidR="00527ECA" w:rsidRPr="00AA0832" w:rsidRDefault="00527EC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</w:tcPr>
          <w:p w:rsidR="00527ECA" w:rsidRPr="00AA0832" w:rsidRDefault="00527EC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527ECA" w:rsidRPr="00AA0832" w:rsidRDefault="00527EC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527ECA" w:rsidRPr="00AA0832" w:rsidRDefault="00527EC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655" w:type="dxa"/>
          </w:tcPr>
          <w:p w:rsidR="00527ECA" w:rsidRPr="00AA0832" w:rsidRDefault="00527EC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655" w:type="dxa"/>
          </w:tcPr>
          <w:p w:rsidR="00527ECA" w:rsidRPr="00AA0832" w:rsidRDefault="00527EC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А410100000</w:t>
            </w:r>
          </w:p>
        </w:tc>
        <w:tc>
          <w:tcPr>
            <w:tcW w:w="656" w:type="dxa"/>
            <w:vMerge/>
          </w:tcPr>
          <w:p w:rsidR="00527ECA" w:rsidRPr="00AA0832" w:rsidRDefault="00527EC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527ECA" w:rsidRPr="00AA0832" w:rsidRDefault="00527ECA" w:rsidP="006C415C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бюджет Ал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>тырск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го м</w:t>
            </w:r>
            <w:r w:rsidRPr="00AA0832">
              <w:rPr>
                <w:sz w:val="18"/>
                <w:szCs w:val="18"/>
              </w:rPr>
              <w:t>у</w:t>
            </w:r>
            <w:r w:rsidRPr="00AA0832">
              <w:rPr>
                <w:sz w:val="18"/>
                <w:szCs w:val="18"/>
              </w:rPr>
              <w:t>ниц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пальн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го окр</w:t>
            </w:r>
            <w:r w:rsidRPr="00AA0832">
              <w:rPr>
                <w:sz w:val="18"/>
                <w:szCs w:val="18"/>
              </w:rPr>
              <w:t>у</w:t>
            </w:r>
            <w:r w:rsidRPr="00AA0832">
              <w:rPr>
                <w:sz w:val="18"/>
                <w:szCs w:val="18"/>
              </w:rPr>
              <w:t>га</w:t>
            </w:r>
          </w:p>
        </w:tc>
        <w:tc>
          <w:tcPr>
            <w:tcW w:w="1006" w:type="dxa"/>
            <w:gridSpan w:val="2"/>
          </w:tcPr>
          <w:p w:rsidR="00527ECA" w:rsidRPr="00AA0832" w:rsidRDefault="00527EC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301" w:type="dxa"/>
            <w:gridSpan w:val="6"/>
          </w:tcPr>
          <w:p w:rsidR="00527ECA" w:rsidRPr="00AA0832" w:rsidRDefault="00527EC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45" w:type="dxa"/>
            <w:gridSpan w:val="5"/>
          </w:tcPr>
          <w:p w:rsidR="00527ECA" w:rsidRPr="00AA0832" w:rsidRDefault="00527EC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4"/>
          </w:tcPr>
          <w:p w:rsidR="00527ECA" w:rsidRPr="00AA0832" w:rsidRDefault="00527EC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357" w:type="dxa"/>
            <w:gridSpan w:val="3"/>
          </w:tcPr>
          <w:p w:rsidR="00527ECA" w:rsidRPr="00AA0832" w:rsidRDefault="00527EC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D63D9A" w:rsidRPr="00AA0832" w:rsidTr="002F65E8">
        <w:tc>
          <w:tcPr>
            <w:tcW w:w="2802" w:type="dxa"/>
            <w:gridSpan w:val="3"/>
            <w:vMerge w:val="restart"/>
          </w:tcPr>
          <w:p w:rsidR="00D63D9A" w:rsidRPr="00AA0832" w:rsidRDefault="00D63D9A" w:rsidP="0020576A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Целевые индикаторы и показат</w:t>
            </w:r>
            <w:r w:rsidRPr="00AA0832">
              <w:rPr>
                <w:sz w:val="18"/>
                <w:szCs w:val="18"/>
              </w:rPr>
              <w:t>е</w:t>
            </w:r>
            <w:r w:rsidRPr="00AA0832">
              <w:rPr>
                <w:sz w:val="18"/>
                <w:szCs w:val="18"/>
              </w:rPr>
              <w:t>ли подпрограммы, увязанные с основным мероприятием 1</w:t>
            </w:r>
          </w:p>
        </w:tc>
        <w:tc>
          <w:tcPr>
            <w:tcW w:w="6590" w:type="dxa"/>
            <w:gridSpan w:val="8"/>
          </w:tcPr>
          <w:p w:rsidR="00D63D9A" w:rsidRPr="00AA0832" w:rsidRDefault="00D63D9A" w:rsidP="008763C0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Уровень актуализации реестра муниципального имущества Алатырского муниц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пального округа, процентов (нарастающим итогом)</w:t>
            </w:r>
          </w:p>
        </w:tc>
        <w:tc>
          <w:tcPr>
            <w:tcW w:w="1006" w:type="dxa"/>
            <w:gridSpan w:val="2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1301" w:type="dxa"/>
            <w:gridSpan w:val="6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1145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gridSpan w:val="4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1357" w:type="dxa"/>
            <w:gridSpan w:val="3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</w:tr>
      <w:tr w:rsidR="00D63D9A" w:rsidRPr="00AA0832" w:rsidTr="002F65E8">
        <w:tc>
          <w:tcPr>
            <w:tcW w:w="2802" w:type="dxa"/>
            <w:gridSpan w:val="3"/>
            <w:vMerge/>
          </w:tcPr>
          <w:p w:rsidR="00D63D9A" w:rsidRPr="00AA0832" w:rsidRDefault="00D63D9A" w:rsidP="0020576A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6590" w:type="dxa"/>
            <w:gridSpan w:val="8"/>
          </w:tcPr>
          <w:p w:rsidR="00D63D9A" w:rsidRPr="00AA0832" w:rsidRDefault="00D63D9A" w:rsidP="002F65E8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Доля площади земельных участков, в отношении которых зарегистрировано пр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>во собственности Алатырского муниципального округа Чувашской Республики, в общей площади земельных участков, подлежащих регистрации в муниципальную собственность Алатырского муниципального округа Чувашской Республики, процентов (нарастающим итогом)</w:t>
            </w:r>
          </w:p>
        </w:tc>
        <w:tc>
          <w:tcPr>
            <w:tcW w:w="1006" w:type="dxa"/>
            <w:gridSpan w:val="2"/>
          </w:tcPr>
          <w:p w:rsidR="00D63D9A" w:rsidRPr="00AA0832" w:rsidRDefault="00D63D9A" w:rsidP="00527ECA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1301" w:type="dxa"/>
            <w:gridSpan w:val="6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1145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1110" w:type="dxa"/>
            <w:gridSpan w:val="4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1357" w:type="dxa"/>
            <w:gridSpan w:val="3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</w:tr>
      <w:tr w:rsidR="00D63D9A" w:rsidRPr="00AA0832" w:rsidTr="0067765C">
        <w:tc>
          <w:tcPr>
            <w:tcW w:w="983" w:type="dxa"/>
            <w:vMerge w:val="restart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Мер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приятие 1.1</w:t>
            </w:r>
          </w:p>
        </w:tc>
        <w:tc>
          <w:tcPr>
            <w:tcW w:w="1856" w:type="dxa"/>
            <w:gridSpan w:val="3"/>
            <w:vMerge w:val="restart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Материально-техническое обесп</w:t>
            </w:r>
            <w:r w:rsidRPr="00AA0832">
              <w:rPr>
                <w:sz w:val="18"/>
                <w:szCs w:val="18"/>
              </w:rPr>
              <w:t>е</w:t>
            </w:r>
            <w:r w:rsidRPr="00AA0832">
              <w:rPr>
                <w:sz w:val="18"/>
                <w:szCs w:val="18"/>
              </w:rPr>
              <w:t>чение базы данных о муниципальном имуществе, включая обеспечение архи</w:t>
            </w:r>
            <w:r w:rsidRPr="00AA0832">
              <w:rPr>
                <w:sz w:val="18"/>
                <w:szCs w:val="18"/>
              </w:rPr>
              <w:t>в</w:t>
            </w:r>
            <w:r w:rsidRPr="00AA0832">
              <w:rPr>
                <w:sz w:val="18"/>
                <w:szCs w:val="18"/>
              </w:rPr>
              <w:t>ного хранения б</w:t>
            </w:r>
            <w:r w:rsidRPr="00AA0832">
              <w:rPr>
                <w:sz w:val="18"/>
                <w:szCs w:val="18"/>
              </w:rPr>
              <w:t>у</w:t>
            </w:r>
            <w:r w:rsidRPr="00AA0832">
              <w:rPr>
                <w:sz w:val="18"/>
                <w:szCs w:val="18"/>
              </w:rPr>
              <w:t>мажных документов</w:t>
            </w:r>
          </w:p>
        </w:tc>
        <w:tc>
          <w:tcPr>
            <w:tcW w:w="1529" w:type="dxa"/>
            <w:vMerge w:val="restart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</w:tcPr>
          <w:p w:rsidR="00D63D9A" w:rsidRPr="00AA0832" w:rsidRDefault="00D63D9A" w:rsidP="0020576A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отдел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</w:t>
            </w:r>
            <w:r w:rsidRPr="00AA0832">
              <w:rPr>
                <w:sz w:val="18"/>
                <w:szCs w:val="18"/>
              </w:rPr>
              <w:t>ь</w:t>
            </w:r>
            <w:r w:rsidRPr="00AA0832">
              <w:rPr>
                <w:sz w:val="18"/>
                <w:szCs w:val="18"/>
              </w:rPr>
              <w:t>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1041" w:type="dxa"/>
            <w:gridSpan w:val="3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319" w:type="dxa"/>
            <w:gridSpan w:val="8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gridSpan w:val="3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267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30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D63D9A" w:rsidRPr="00AA0832" w:rsidTr="0067765C">
        <w:tc>
          <w:tcPr>
            <w:tcW w:w="983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А410173510</w:t>
            </w:r>
          </w:p>
        </w:tc>
        <w:tc>
          <w:tcPr>
            <w:tcW w:w="656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244</w:t>
            </w:r>
          </w:p>
        </w:tc>
        <w:tc>
          <w:tcPr>
            <w:tcW w:w="874" w:type="dxa"/>
          </w:tcPr>
          <w:p w:rsidR="00D63D9A" w:rsidRPr="00AA0832" w:rsidRDefault="00D63D9A" w:rsidP="0020576A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бюджет Ал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>тырск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го м</w:t>
            </w:r>
            <w:r w:rsidRPr="00AA0832">
              <w:rPr>
                <w:sz w:val="18"/>
                <w:szCs w:val="18"/>
              </w:rPr>
              <w:t>у</w:t>
            </w:r>
            <w:r w:rsidRPr="00AA0832">
              <w:rPr>
                <w:sz w:val="18"/>
                <w:szCs w:val="18"/>
              </w:rPr>
              <w:t>ниц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пальн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го окр</w:t>
            </w:r>
            <w:r w:rsidRPr="00AA0832">
              <w:rPr>
                <w:sz w:val="18"/>
                <w:szCs w:val="18"/>
              </w:rPr>
              <w:t>у</w:t>
            </w:r>
            <w:r w:rsidRPr="00AA0832">
              <w:rPr>
                <w:sz w:val="18"/>
                <w:szCs w:val="18"/>
              </w:rPr>
              <w:t>га</w:t>
            </w:r>
          </w:p>
        </w:tc>
        <w:tc>
          <w:tcPr>
            <w:tcW w:w="1041" w:type="dxa"/>
            <w:gridSpan w:val="3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319" w:type="dxa"/>
            <w:gridSpan w:val="8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gridSpan w:val="3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267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30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D63D9A" w:rsidRPr="00AA0832" w:rsidTr="0067765C">
        <w:tc>
          <w:tcPr>
            <w:tcW w:w="983" w:type="dxa"/>
            <w:vMerge w:val="restart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Мер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 xml:space="preserve">приятие </w:t>
            </w:r>
            <w:r w:rsidRPr="00AA0832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856" w:type="dxa"/>
            <w:gridSpan w:val="3"/>
            <w:vMerge w:val="restart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 xml:space="preserve">Сопровождение и информационное </w:t>
            </w:r>
            <w:r w:rsidRPr="00AA0832">
              <w:rPr>
                <w:sz w:val="18"/>
                <w:szCs w:val="18"/>
              </w:rPr>
              <w:lastRenderedPageBreak/>
              <w:t>наполнение автом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>тизированной и</w:t>
            </w:r>
            <w:r w:rsidRPr="00AA0832">
              <w:rPr>
                <w:sz w:val="18"/>
                <w:szCs w:val="18"/>
              </w:rPr>
              <w:t>н</w:t>
            </w:r>
            <w:r w:rsidRPr="00AA0832">
              <w:rPr>
                <w:sz w:val="18"/>
                <w:szCs w:val="18"/>
              </w:rPr>
              <w:t>формационной с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стемы управления и распоряжения мун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ципальным имущ</w:t>
            </w:r>
            <w:r w:rsidRPr="00AA0832">
              <w:rPr>
                <w:sz w:val="18"/>
                <w:szCs w:val="18"/>
              </w:rPr>
              <w:t>е</w:t>
            </w:r>
            <w:r w:rsidRPr="00AA0832">
              <w:rPr>
                <w:sz w:val="18"/>
                <w:szCs w:val="18"/>
              </w:rPr>
              <w:t>ством</w:t>
            </w:r>
          </w:p>
        </w:tc>
        <w:tc>
          <w:tcPr>
            <w:tcW w:w="1529" w:type="dxa"/>
            <w:vMerge w:val="restart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</w:tcPr>
          <w:p w:rsidR="00D63D9A" w:rsidRPr="00AA0832" w:rsidRDefault="00D63D9A" w:rsidP="00527ECA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</w:t>
            </w:r>
            <w:r w:rsidRPr="00AA0832">
              <w:rPr>
                <w:sz w:val="18"/>
                <w:szCs w:val="18"/>
              </w:rPr>
              <w:lastRenderedPageBreak/>
              <w:t xml:space="preserve">отдел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</w:t>
            </w:r>
            <w:r w:rsidRPr="00AA0832">
              <w:rPr>
                <w:sz w:val="18"/>
                <w:szCs w:val="18"/>
              </w:rPr>
              <w:t>ь</w:t>
            </w:r>
            <w:r w:rsidRPr="00AA0832">
              <w:rPr>
                <w:sz w:val="18"/>
                <w:szCs w:val="18"/>
              </w:rPr>
              <w:t>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1041" w:type="dxa"/>
            <w:gridSpan w:val="3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319" w:type="dxa"/>
            <w:gridSpan w:val="8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gridSpan w:val="3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267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30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D63D9A" w:rsidRPr="00AA0832" w:rsidTr="0067765C">
        <w:tc>
          <w:tcPr>
            <w:tcW w:w="983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</w:t>
            </w:r>
            <w:r w:rsidRPr="00AA0832">
              <w:rPr>
                <w:sz w:val="18"/>
                <w:szCs w:val="18"/>
              </w:rPr>
              <w:lastRenderedPageBreak/>
              <w:t>173640</w:t>
            </w:r>
          </w:p>
        </w:tc>
        <w:tc>
          <w:tcPr>
            <w:tcW w:w="656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874" w:type="dxa"/>
          </w:tcPr>
          <w:p w:rsidR="00D63D9A" w:rsidRPr="00AA0832" w:rsidRDefault="00D63D9A" w:rsidP="0020576A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бюджет </w:t>
            </w:r>
            <w:r w:rsidRPr="00AA0832">
              <w:rPr>
                <w:sz w:val="18"/>
                <w:szCs w:val="18"/>
              </w:rPr>
              <w:lastRenderedPageBreak/>
              <w:t>Ал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>тырск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го м</w:t>
            </w:r>
            <w:r w:rsidRPr="00AA0832">
              <w:rPr>
                <w:sz w:val="18"/>
                <w:szCs w:val="18"/>
              </w:rPr>
              <w:t>у</w:t>
            </w:r>
            <w:r w:rsidRPr="00AA0832">
              <w:rPr>
                <w:sz w:val="18"/>
                <w:szCs w:val="18"/>
              </w:rPr>
              <w:t>ниц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пальн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го окр</w:t>
            </w:r>
            <w:r w:rsidRPr="00AA0832">
              <w:rPr>
                <w:sz w:val="18"/>
                <w:szCs w:val="18"/>
              </w:rPr>
              <w:t>у</w:t>
            </w:r>
            <w:r w:rsidRPr="00AA0832">
              <w:rPr>
                <w:sz w:val="18"/>
                <w:szCs w:val="18"/>
              </w:rPr>
              <w:t>га</w:t>
            </w:r>
          </w:p>
        </w:tc>
        <w:tc>
          <w:tcPr>
            <w:tcW w:w="1041" w:type="dxa"/>
            <w:gridSpan w:val="3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319" w:type="dxa"/>
            <w:gridSpan w:val="8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gridSpan w:val="3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267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30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D63D9A" w:rsidRPr="00AA0832" w:rsidTr="0067765C">
        <w:tc>
          <w:tcPr>
            <w:tcW w:w="15311" w:type="dxa"/>
            <w:gridSpan w:val="31"/>
          </w:tcPr>
          <w:p w:rsidR="00D63D9A" w:rsidRPr="00AA0832" w:rsidRDefault="00D63D9A" w:rsidP="00527ECA">
            <w:pPr>
              <w:pStyle w:val="1"/>
              <w:outlineLvl w:val="0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Цель "Повышение эффективности управления муниципальным имуществом Алатырского муниципального округа Чувашской Республики"</w:t>
            </w:r>
          </w:p>
        </w:tc>
      </w:tr>
      <w:tr w:rsidR="00D63D9A" w:rsidRPr="00AA0832" w:rsidTr="00D63D9A">
        <w:trPr>
          <w:trHeight w:val="505"/>
        </w:trPr>
        <w:tc>
          <w:tcPr>
            <w:tcW w:w="983" w:type="dxa"/>
            <w:vMerge w:val="restart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Основное меропр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ятие 2</w:t>
            </w:r>
          </w:p>
        </w:tc>
        <w:tc>
          <w:tcPr>
            <w:tcW w:w="1819" w:type="dxa"/>
            <w:gridSpan w:val="2"/>
            <w:vMerge w:val="restart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Создание условий для максимального вовлечения в хозя</w:t>
            </w:r>
            <w:r w:rsidRPr="00AA0832">
              <w:rPr>
                <w:sz w:val="18"/>
                <w:szCs w:val="18"/>
              </w:rPr>
              <w:t>й</w:t>
            </w:r>
            <w:r w:rsidRPr="00AA0832">
              <w:rPr>
                <w:sz w:val="18"/>
                <w:szCs w:val="18"/>
              </w:rPr>
              <w:t>ственный оборот муниципального имущества, в том числе земельных участков</w:t>
            </w:r>
          </w:p>
        </w:tc>
        <w:tc>
          <w:tcPr>
            <w:tcW w:w="1566" w:type="dxa"/>
            <w:gridSpan w:val="2"/>
            <w:vMerge w:val="restart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создание усл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вий для эффе</w:t>
            </w:r>
            <w:r w:rsidRPr="00AA0832">
              <w:rPr>
                <w:sz w:val="18"/>
                <w:szCs w:val="18"/>
              </w:rPr>
              <w:t>к</w:t>
            </w:r>
            <w:r w:rsidRPr="00AA0832">
              <w:rPr>
                <w:sz w:val="18"/>
                <w:szCs w:val="18"/>
              </w:rPr>
              <w:t>тивного упра</w:t>
            </w:r>
            <w:r w:rsidRPr="00AA0832">
              <w:rPr>
                <w:sz w:val="18"/>
                <w:szCs w:val="18"/>
              </w:rPr>
              <w:t>в</w:t>
            </w:r>
            <w:r w:rsidRPr="00AA0832">
              <w:rPr>
                <w:sz w:val="18"/>
                <w:szCs w:val="18"/>
              </w:rPr>
              <w:t>ления муниц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пальным имущ</w:t>
            </w:r>
            <w:r w:rsidRPr="00AA0832">
              <w:rPr>
                <w:sz w:val="18"/>
                <w:szCs w:val="18"/>
              </w:rPr>
              <w:t>е</w:t>
            </w:r>
            <w:r w:rsidRPr="00AA0832">
              <w:rPr>
                <w:sz w:val="18"/>
                <w:szCs w:val="18"/>
              </w:rPr>
              <w:t>ством Алаты</w:t>
            </w:r>
            <w:r w:rsidRPr="00AA0832">
              <w:rPr>
                <w:sz w:val="18"/>
                <w:szCs w:val="18"/>
              </w:rPr>
              <w:t>р</w:t>
            </w:r>
            <w:r w:rsidRPr="00AA0832">
              <w:rPr>
                <w:sz w:val="18"/>
                <w:szCs w:val="18"/>
              </w:rPr>
              <w:t>ского муниц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пального округа;</w:t>
            </w:r>
          </w:p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повышение э</w:t>
            </w:r>
            <w:r w:rsidRPr="00AA0832">
              <w:rPr>
                <w:sz w:val="18"/>
                <w:szCs w:val="18"/>
              </w:rPr>
              <w:t>ф</w:t>
            </w:r>
            <w:r w:rsidRPr="00AA0832">
              <w:rPr>
                <w:sz w:val="18"/>
                <w:szCs w:val="18"/>
              </w:rPr>
              <w:t>фективности использования земельных участков и обе</w:t>
            </w:r>
            <w:r w:rsidRPr="00AA0832">
              <w:rPr>
                <w:sz w:val="18"/>
                <w:szCs w:val="18"/>
              </w:rPr>
              <w:t>с</w:t>
            </w:r>
            <w:r w:rsidRPr="00AA0832">
              <w:rPr>
                <w:sz w:val="18"/>
                <w:szCs w:val="18"/>
              </w:rPr>
              <w:t>печение гара</w:t>
            </w:r>
            <w:r w:rsidRPr="00AA0832">
              <w:rPr>
                <w:sz w:val="18"/>
                <w:szCs w:val="18"/>
              </w:rPr>
              <w:t>н</w:t>
            </w:r>
            <w:r w:rsidRPr="00AA0832">
              <w:rPr>
                <w:sz w:val="18"/>
                <w:szCs w:val="18"/>
              </w:rPr>
              <w:t>тий соблюдения прав участников земельных о</w:t>
            </w:r>
            <w:r w:rsidRPr="00AA0832">
              <w:rPr>
                <w:sz w:val="18"/>
                <w:szCs w:val="18"/>
              </w:rPr>
              <w:t>т</w:t>
            </w:r>
            <w:r w:rsidRPr="00AA0832">
              <w:rPr>
                <w:sz w:val="18"/>
                <w:szCs w:val="18"/>
              </w:rPr>
              <w:t>ношений;</w:t>
            </w:r>
          </w:p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формирование оптимального муниципального сектора экон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мики Алаты</w:t>
            </w:r>
            <w:r w:rsidRPr="00AA0832">
              <w:rPr>
                <w:sz w:val="18"/>
                <w:szCs w:val="18"/>
              </w:rPr>
              <w:t>р</w:t>
            </w:r>
            <w:r w:rsidRPr="00AA0832">
              <w:rPr>
                <w:sz w:val="18"/>
                <w:szCs w:val="18"/>
              </w:rPr>
              <w:t>ского муниц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пального округа</w:t>
            </w:r>
          </w:p>
        </w:tc>
        <w:tc>
          <w:tcPr>
            <w:tcW w:w="1529" w:type="dxa"/>
            <w:vMerge w:val="restart"/>
          </w:tcPr>
          <w:p w:rsidR="00D63D9A" w:rsidRPr="00AA0832" w:rsidRDefault="00D63D9A" w:rsidP="00F41B91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– отдел- отдел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имущества, Управление по благоустройству и развитию те</w:t>
            </w:r>
            <w:r w:rsidRPr="00AA0832">
              <w:rPr>
                <w:sz w:val="18"/>
                <w:szCs w:val="18"/>
              </w:rPr>
              <w:t>р</w:t>
            </w:r>
            <w:r w:rsidRPr="00AA0832">
              <w:rPr>
                <w:sz w:val="18"/>
                <w:szCs w:val="18"/>
              </w:rPr>
              <w:t>риторий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1058" w:type="dxa"/>
            <w:gridSpan w:val="4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</w:t>
            </w:r>
            <w:r w:rsidR="00F42A6F">
              <w:rPr>
                <w:sz w:val="18"/>
                <w:szCs w:val="18"/>
              </w:rPr>
              <w:t>0</w:t>
            </w:r>
            <w:r w:rsidRPr="00AA0832">
              <w:rPr>
                <w:sz w:val="18"/>
                <w:szCs w:val="18"/>
              </w:rPr>
              <w:t>65200,00</w:t>
            </w:r>
          </w:p>
          <w:p w:rsidR="00D63D9A" w:rsidRPr="00AA0832" w:rsidRDefault="00D63D9A" w:rsidP="00F41B91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400000,00</w:t>
            </w:r>
          </w:p>
        </w:tc>
        <w:tc>
          <w:tcPr>
            <w:tcW w:w="1291" w:type="dxa"/>
            <w:gridSpan w:val="6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400000,00</w:t>
            </w:r>
          </w:p>
        </w:tc>
        <w:tc>
          <w:tcPr>
            <w:tcW w:w="1134" w:type="dxa"/>
            <w:gridSpan w:val="3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3576700,00</w:t>
            </w:r>
          </w:p>
        </w:tc>
        <w:tc>
          <w:tcPr>
            <w:tcW w:w="1169" w:type="dxa"/>
            <w:gridSpan w:val="2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12616600,00</w:t>
            </w:r>
          </w:p>
        </w:tc>
      </w:tr>
      <w:tr w:rsidR="00D63D9A" w:rsidRPr="00AA0832" w:rsidTr="00D63D9A">
        <w:trPr>
          <w:trHeight w:val="495"/>
        </w:trPr>
        <w:tc>
          <w:tcPr>
            <w:tcW w:w="983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832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D63D9A" w:rsidRPr="00AA0832" w:rsidRDefault="00D63D9A" w:rsidP="0020576A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А410200000</w:t>
            </w:r>
          </w:p>
        </w:tc>
        <w:tc>
          <w:tcPr>
            <w:tcW w:w="656" w:type="dxa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74" w:type="dxa"/>
            <w:vMerge w:val="restart"/>
          </w:tcPr>
          <w:p w:rsidR="00D63D9A" w:rsidRPr="00AA0832" w:rsidRDefault="00D63D9A" w:rsidP="00F41B91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бюджет Ал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>тырск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го м</w:t>
            </w:r>
            <w:r w:rsidRPr="00AA0832">
              <w:rPr>
                <w:sz w:val="18"/>
                <w:szCs w:val="18"/>
              </w:rPr>
              <w:t>у</w:t>
            </w:r>
            <w:r w:rsidRPr="00AA0832">
              <w:rPr>
                <w:sz w:val="18"/>
                <w:szCs w:val="18"/>
              </w:rPr>
              <w:t>ниц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пальн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го окр</w:t>
            </w:r>
            <w:r w:rsidRPr="00AA0832">
              <w:rPr>
                <w:sz w:val="18"/>
                <w:szCs w:val="18"/>
              </w:rPr>
              <w:t>у</w:t>
            </w:r>
            <w:r w:rsidRPr="00AA0832">
              <w:rPr>
                <w:sz w:val="18"/>
                <w:szCs w:val="18"/>
              </w:rPr>
              <w:t>га</w:t>
            </w:r>
          </w:p>
        </w:tc>
        <w:tc>
          <w:tcPr>
            <w:tcW w:w="1058" w:type="dxa"/>
            <w:gridSpan w:val="4"/>
            <w:tcBorders>
              <w:bottom w:val="single" w:sz="4" w:space="0" w:color="auto"/>
            </w:tcBorders>
          </w:tcPr>
          <w:p w:rsidR="00D63D9A" w:rsidRPr="00AA0832" w:rsidRDefault="000F2F44" w:rsidP="00C7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63D9A" w:rsidRPr="00AA0832">
              <w:rPr>
                <w:rFonts w:ascii="Times New Roman" w:hAnsi="Times New Roman" w:cs="Times New Roman"/>
                <w:sz w:val="18"/>
                <w:szCs w:val="18"/>
              </w:rPr>
              <w:t>45200,00</w:t>
            </w:r>
          </w:p>
        </w:tc>
        <w:tc>
          <w:tcPr>
            <w:tcW w:w="1267" w:type="dxa"/>
            <w:gridSpan w:val="5"/>
            <w:tcBorders>
              <w:bottom w:val="single" w:sz="4" w:space="0" w:color="auto"/>
            </w:tcBorders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100000,00</w:t>
            </w:r>
          </w:p>
        </w:tc>
        <w:tc>
          <w:tcPr>
            <w:tcW w:w="1291" w:type="dxa"/>
            <w:gridSpan w:val="6"/>
            <w:tcBorders>
              <w:bottom w:val="single" w:sz="4" w:space="0" w:color="auto"/>
            </w:tcBorders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1200000,00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5600000,00</w:t>
            </w:r>
          </w:p>
        </w:tc>
      </w:tr>
      <w:tr w:rsidR="00D63D9A" w:rsidRPr="00AA0832" w:rsidTr="00D63D9A">
        <w:trPr>
          <w:trHeight w:val="5024"/>
        </w:trPr>
        <w:tc>
          <w:tcPr>
            <w:tcW w:w="983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D63D9A" w:rsidRPr="00AA0832" w:rsidRDefault="00D63D9A" w:rsidP="00205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0832">
              <w:rPr>
                <w:rFonts w:ascii="Times New Roman" w:hAnsi="Times New Roman" w:cs="Times New Roman"/>
                <w:sz w:val="18"/>
                <w:szCs w:val="18"/>
              </w:rPr>
              <w:t xml:space="preserve"> 994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А410200000</w:t>
            </w:r>
          </w:p>
        </w:tc>
        <w:tc>
          <w:tcPr>
            <w:tcW w:w="656" w:type="dxa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D63D9A" w:rsidRPr="00AA0832" w:rsidRDefault="00D63D9A" w:rsidP="00F41B91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tcBorders>
              <w:bottom w:val="nil"/>
            </w:tcBorders>
          </w:tcPr>
          <w:p w:rsidR="00D63D9A" w:rsidRPr="00AA0832" w:rsidRDefault="00D63D9A" w:rsidP="00C71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0832">
              <w:rPr>
                <w:rFonts w:ascii="Times New Roman" w:hAnsi="Times New Roman" w:cs="Times New Roman"/>
                <w:sz w:val="18"/>
                <w:szCs w:val="18"/>
              </w:rPr>
              <w:t>1120000,00</w:t>
            </w:r>
          </w:p>
        </w:tc>
        <w:tc>
          <w:tcPr>
            <w:tcW w:w="1267" w:type="dxa"/>
            <w:gridSpan w:val="5"/>
            <w:tcBorders>
              <w:bottom w:val="nil"/>
            </w:tcBorders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300000,00</w:t>
            </w:r>
          </w:p>
        </w:tc>
        <w:tc>
          <w:tcPr>
            <w:tcW w:w="1291" w:type="dxa"/>
            <w:gridSpan w:val="6"/>
            <w:tcBorders>
              <w:bottom w:val="nil"/>
            </w:tcBorders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300000,00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2376700,00</w:t>
            </w:r>
          </w:p>
        </w:tc>
        <w:tc>
          <w:tcPr>
            <w:tcW w:w="1169" w:type="dxa"/>
            <w:gridSpan w:val="2"/>
            <w:tcBorders>
              <w:bottom w:val="nil"/>
            </w:tcBorders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7016600,00</w:t>
            </w:r>
          </w:p>
        </w:tc>
      </w:tr>
      <w:tr w:rsidR="00D63D9A" w:rsidRPr="00AA0832" w:rsidTr="00D63D9A">
        <w:trPr>
          <w:trHeight w:val="542"/>
        </w:trPr>
        <w:tc>
          <w:tcPr>
            <w:tcW w:w="2802" w:type="dxa"/>
            <w:gridSpan w:val="3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Целевой индикатор и показатель подпрограммы, увязанные с о</w:t>
            </w:r>
            <w:r w:rsidRPr="00AA0832">
              <w:rPr>
                <w:sz w:val="18"/>
                <w:szCs w:val="18"/>
              </w:rPr>
              <w:t>с</w:t>
            </w:r>
            <w:r w:rsidRPr="00AA0832">
              <w:rPr>
                <w:sz w:val="18"/>
                <w:szCs w:val="18"/>
              </w:rPr>
              <w:t>новным мероприятием 2</w:t>
            </w:r>
          </w:p>
        </w:tc>
        <w:tc>
          <w:tcPr>
            <w:tcW w:w="6590" w:type="dxa"/>
            <w:gridSpan w:val="8"/>
          </w:tcPr>
          <w:p w:rsidR="00D63D9A" w:rsidRPr="00AA0832" w:rsidRDefault="00D63D9A" w:rsidP="002F65E8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</w:tcBorders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</w:tcBorders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100</w:t>
            </w:r>
          </w:p>
        </w:tc>
      </w:tr>
      <w:tr w:rsidR="00D63D9A" w:rsidRPr="00AA0832" w:rsidTr="00E07483">
        <w:tc>
          <w:tcPr>
            <w:tcW w:w="983" w:type="dxa"/>
            <w:vMerge w:val="restart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Мер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 xml:space="preserve">приятие </w:t>
            </w:r>
            <w:r w:rsidRPr="00AA0832"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3385" w:type="dxa"/>
            <w:gridSpan w:val="4"/>
            <w:vMerge w:val="restart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 xml:space="preserve">Проведение кадастровых работ в </w:t>
            </w:r>
            <w:proofErr w:type="gramStart"/>
            <w:r w:rsidRPr="00AA0832">
              <w:rPr>
                <w:sz w:val="18"/>
                <w:szCs w:val="18"/>
              </w:rPr>
              <w:t>отн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шении</w:t>
            </w:r>
            <w:proofErr w:type="gramEnd"/>
            <w:r w:rsidRPr="00AA0832">
              <w:rPr>
                <w:sz w:val="18"/>
                <w:szCs w:val="18"/>
              </w:rPr>
              <w:t xml:space="preserve"> объектов капитального стро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lastRenderedPageBreak/>
              <w:t>тельства, находящихся в муниципальной собственности Алатырского муниц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пального округа и внесение сведений в Единый государственный реестр недв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жимости</w:t>
            </w:r>
          </w:p>
        </w:tc>
        <w:tc>
          <w:tcPr>
            <w:tcW w:w="1529" w:type="dxa"/>
            <w:vMerge w:val="restart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 xml:space="preserve">ответственный исполнитель - </w:t>
            </w:r>
            <w:r w:rsidRPr="00AA0832">
              <w:rPr>
                <w:sz w:val="18"/>
                <w:szCs w:val="18"/>
              </w:rPr>
              <w:lastRenderedPageBreak/>
              <w:t xml:space="preserve">отдел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</w:t>
            </w:r>
            <w:r w:rsidRPr="00AA0832">
              <w:rPr>
                <w:sz w:val="18"/>
                <w:szCs w:val="18"/>
              </w:rPr>
              <w:t>ь</w:t>
            </w:r>
            <w:r w:rsidRPr="00AA0832">
              <w:rPr>
                <w:sz w:val="18"/>
                <w:szCs w:val="18"/>
              </w:rPr>
              <w:t>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1058" w:type="dxa"/>
            <w:gridSpan w:val="4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45200,00</w:t>
            </w:r>
          </w:p>
        </w:tc>
        <w:tc>
          <w:tcPr>
            <w:tcW w:w="1282" w:type="dxa"/>
            <w:gridSpan w:val="6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50000,00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gridSpan w:val="3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gridSpan w:val="2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D63D9A" w:rsidRPr="00AA0832" w:rsidTr="00E07483">
        <w:tc>
          <w:tcPr>
            <w:tcW w:w="983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3385" w:type="dxa"/>
            <w:gridSpan w:val="4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</w:t>
            </w:r>
            <w:r w:rsidRPr="00AA0832">
              <w:rPr>
                <w:sz w:val="18"/>
                <w:szCs w:val="18"/>
              </w:rPr>
              <w:lastRenderedPageBreak/>
              <w:t>273570</w:t>
            </w:r>
          </w:p>
        </w:tc>
        <w:tc>
          <w:tcPr>
            <w:tcW w:w="656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874" w:type="dxa"/>
          </w:tcPr>
          <w:p w:rsidR="00D63D9A" w:rsidRPr="00AA0832" w:rsidRDefault="00D63D9A" w:rsidP="00D63D9A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бюджет </w:t>
            </w:r>
            <w:r w:rsidRPr="00AA0832">
              <w:rPr>
                <w:sz w:val="18"/>
                <w:szCs w:val="18"/>
              </w:rPr>
              <w:lastRenderedPageBreak/>
              <w:t>Ал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>тырск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 xml:space="preserve">го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1058" w:type="dxa"/>
            <w:gridSpan w:val="4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45200,00</w:t>
            </w:r>
          </w:p>
        </w:tc>
        <w:tc>
          <w:tcPr>
            <w:tcW w:w="1282" w:type="dxa"/>
            <w:gridSpan w:val="6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50000,00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gridSpan w:val="3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gridSpan w:val="2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D63D9A" w:rsidRPr="00AA0832" w:rsidTr="00AA0832">
        <w:tc>
          <w:tcPr>
            <w:tcW w:w="983" w:type="dxa"/>
            <w:vMerge w:val="restart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lastRenderedPageBreak/>
              <w:t>Мер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приятие 2.2</w:t>
            </w:r>
          </w:p>
        </w:tc>
        <w:tc>
          <w:tcPr>
            <w:tcW w:w="3385" w:type="dxa"/>
            <w:gridSpan w:val="4"/>
            <w:vMerge w:val="restart"/>
          </w:tcPr>
          <w:p w:rsidR="00D63D9A" w:rsidRPr="00AA0832" w:rsidRDefault="00D63D9A" w:rsidP="00F56619">
            <w:pPr>
              <w:pStyle w:val="af9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Осуществление работ по государстве</w:t>
            </w:r>
            <w:r w:rsidRPr="00AA0832">
              <w:rPr>
                <w:sz w:val="18"/>
                <w:szCs w:val="18"/>
              </w:rPr>
              <w:t>н</w:t>
            </w:r>
            <w:r w:rsidRPr="00AA0832">
              <w:rPr>
                <w:sz w:val="18"/>
                <w:szCs w:val="18"/>
              </w:rPr>
              <w:t>ной кадастровой оценке объектов кап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тального строительства, расположенных на территории Алатырского муниц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пального округа</w:t>
            </w:r>
          </w:p>
        </w:tc>
        <w:tc>
          <w:tcPr>
            <w:tcW w:w="1529" w:type="dxa"/>
            <w:vMerge w:val="restart"/>
          </w:tcPr>
          <w:p w:rsidR="00D63D9A" w:rsidRPr="00AA0832" w:rsidRDefault="00D63D9A" w:rsidP="00F56619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отдел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</w:t>
            </w:r>
            <w:r w:rsidRPr="00AA0832">
              <w:rPr>
                <w:sz w:val="18"/>
                <w:szCs w:val="18"/>
              </w:rPr>
              <w:t>ь</w:t>
            </w:r>
            <w:r w:rsidRPr="00AA0832">
              <w:rPr>
                <w:sz w:val="18"/>
                <w:szCs w:val="18"/>
              </w:rPr>
              <w:t>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656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1064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gridSpan w:val="2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D63D9A" w:rsidRPr="00AA0832" w:rsidTr="00AA0832">
        <w:tc>
          <w:tcPr>
            <w:tcW w:w="983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3385" w:type="dxa"/>
            <w:gridSpan w:val="4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А410273650</w:t>
            </w:r>
          </w:p>
        </w:tc>
        <w:tc>
          <w:tcPr>
            <w:tcW w:w="656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244</w:t>
            </w:r>
          </w:p>
        </w:tc>
        <w:tc>
          <w:tcPr>
            <w:tcW w:w="874" w:type="dxa"/>
          </w:tcPr>
          <w:p w:rsidR="00D63D9A" w:rsidRPr="00AA0832" w:rsidRDefault="00D63D9A" w:rsidP="00D63D9A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бюджет Ал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>тырск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 xml:space="preserve">го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1064" w:type="dxa"/>
            <w:gridSpan w:val="5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gridSpan w:val="2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D63D9A" w:rsidRPr="00AA0832" w:rsidTr="00AA0832">
        <w:tc>
          <w:tcPr>
            <w:tcW w:w="983" w:type="dxa"/>
            <w:vMerge w:val="restart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Мер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приятие 2.3</w:t>
            </w:r>
          </w:p>
        </w:tc>
        <w:tc>
          <w:tcPr>
            <w:tcW w:w="3385" w:type="dxa"/>
            <w:gridSpan w:val="4"/>
            <w:vMerge w:val="restart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529" w:type="dxa"/>
            <w:vMerge w:val="restart"/>
          </w:tcPr>
          <w:p w:rsidR="00D63D9A" w:rsidRPr="00AA0832" w:rsidRDefault="00D63D9A" w:rsidP="00F56619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656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1064" w:type="dxa"/>
            <w:gridSpan w:val="5"/>
          </w:tcPr>
          <w:p w:rsidR="00D63D9A" w:rsidRPr="00AA0832" w:rsidRDefault="00D63D9A" w:rsidP="00AA2AF8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gridSpan w:val="2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D63D9A" w:rsidRPr="00AA0832" w:rsidTr="00AA0832">
        <w:tc>
          <w:tcPr>
            <w:tcW w:w="983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3385" w:type="dxa"/>
            <w:gridSpan w:val="4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А410274790</w:t>
            </w:r>
          </w:p>
        </w:tc>
        <w:tc>
          <w:tcPr>
            <w:tcW w:w="656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244</w:t>
            </w:r>
          </w:p>
        </w:tc>
        <w:tc>
          <w:tcPr>
            <w:tcW w:w="874" w:type="dxa"/>
          </w:tcPr>
          <w:p w:rsidR="00D63D9A" w:rsidRPr="00AA0832" w:rsidRDefault="00D63D9A" w:rsidP="00D63D9A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бюджет Ал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>тырск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 xml:space="preserve">го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1064" w:type="dxa"/>
            <w:gridSpan w:val="5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gridSpan w:val="2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D63D9A" w:rsidRPr="00AA0832" w:rsidTr="00E07483">
        <w:tc>
          <w:tcPr>
            <w:tcW w:w="983" w:type="dxa"/>
            <w:vMerge w:val="restart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Мер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приятие 2.4</w:t>
            </w:r>
          </w:p>
        </w:tc>
        <w:tc>
          <w:tcPr>
            <w:tcW w:w="1856" w:type="dxa"/>
            <w:gridSpan w:val="3"/>
            <w:vMerge w:val="restart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Обеспечение реал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зации полномочий по техническому учету, технической инвентаризации и определению к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>дастровой стоимости объектов недвиж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мости, а также м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ниторингу и обр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>ботке данных рынка недвижимости</w:t>
            </w:r>
          </w:p>
        </w:tc>
        <w:tc>
          <w:tcPr>
            <w:tcW w:w="1529" w:type="dxa"/>
            <w:vMerge w:val="restart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</w:tcPr>
          <w:p w:rsidR="00D63D9A" w:rsidRPr="00AA0832" w:rsidRDefault="00D63D9A" w:rsidP="00F56619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отдел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</w:t>
            </w:r>
            <w:r w:rsidRPr="00AA0832">
              <w:rPr>
                <w:sz w:val="18"/>
                <w:szCs w:val="18"/>
              </w:rPr>
              <w:t>ь</w:t>
            </w:r>
            <w:r w:rsidRPr="00AA0832">
              <w:rPr>
                <w:sz w:val="18"/>
                <w:szCs w:val="18"/>
              </w:rPr>
              <w:t>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1064" w:type="dxa"/>
            <w:gridSpan w:val="5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gridSpan w:val="2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D63D9A" w:rsidRPr="00AA0832" w:rsidTr="00E07483">
        <w:trPr>
          <w:trHeight w:val="2838"/>
        </w:trPr>
        <w:tc>
          <w:tcPr>
            <w:tcW w:w="983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А410276120</w:t>
            </w:r>
          </w:p>
        </w:tc>
        <w:tc>
          <w:tcPr>
            <w:tcW w:w="656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244</w:t>
            </w:r>
          </w:p>
        </w:tc>
        <w:tc>
          <w:tcPr>
            <w:tcW w:w="874" w:type="dxa"/>
          </w:tcPr>
          <w:p w:rsidR="00D63D9A" w:rsidRPr="00AA0832" w:rsidRDefault="00D63D9A" w:rsidP="00D63D9A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бюджет Ал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>тырск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 xml:space="preserve">го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1064" w:type="dxa"/>
            <w:gridSpan w:val="5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gridSpan w:val="2"/>
          </w:tcPr>
          <w:p w:rsidR="00D63D9A" w:rsidRPr="00AA0832" w:rsidRDefault="00D63D9A" w:rsidP="0067765C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0,0</w:t>
            </w:r>
          </w:p>
        </w:tc>
      </w:tr>
      <w:tr w:rsidR="00D63D9A" w:rsidRPr="00AA0832" w:rsidTr="00E07483">
        <w:tc>
          <w:tcPr>
            <w:tcW w:w="983" w:type="dxa"/>
            <w:vMerge w:val="restart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Мер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>приятие 2.5</w:t>
            </w:r>
          </w:p>
        </w:tc>
        <w:tc>
          <w:tcPr>
            <w:tcW w:w="1856" w:type="dxa"/>
            <w:gridSpan w:val="3"/>
            <w:vMerge w:val="restart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Проведение земл</w:t>
            </w:r>
            <w:r w:rsidRPr="00AA0832">
              <w:rPr>
                <w:sz w:val="18"/>
                <w:szCs w:val="18"/>
              </w:rPr>
              <w:t>е</w:t>
            </w:r>
            <w:r w:rsidRPr="00AA0832">
              <w:rPr>
                <w:sz w:val="18"/>
                <w:szCs w:val="18"/>
              </w:rPr>
              <w:t>устроительных (к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>дастровых) работ по земельным участкам, находящимся в со</w:t>
            </w:r>
            <w:r w:rsidRPr="00AA0832">
              <w:rPr>
                <w:sz w:val="18"/>
                <w:szCs w:val="18"/>
              </w:rPr>
              <w:t>б</w:t>
            </w:r>
            <w:r w:rsidRPr="00AA0832">
              <w:rPr>
                <w:sz w:val="18"/>
                <w:szCs w:val="18"/>
              </w:rPr>
              <w:t>ственности муниц</w:t>
            </w:r>
            <w:r w:rsidRPr="00AA0832">
              <w:rPr>
                <w:sz w:val="18"/>
                <w:szCs w:val="18"/>
              </w:rPr>
              <w:t>и</w:t>
            </w:r>
            <w:r w:rsidRPr="00AA0832">
              <w:rPr>
                <w:sz w:val="18"/>
                <w:szCs w:val="18"/>
              </w:rPr>
              <w:t>пального образов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>ния, и внесение св</w:t>
            </w:r>
            <w:r w:rsidRPr="00AA0832">
              <w:rPr>
                <w:sz w:val="18"/>
                <w:szCs w:val="18"/>
              </w:rPr>
              <w:t>е</w:t>
            </w:r>
            <w:r w:rsidRPr="00AA0832">
              <w:rPr>
                <w:sz w:val="18"/>
                <w:szCs w:val="18"/>
              </w:rPr>
              <w:t>дений в кадастр н</w:t>
            </w:r>
            <w:r w:rsidRPr="00AA0832">
              <w:rPr>
                <w:sz w:val="18"/>
                <w:szCs w:val="18"/>
              </w:rPr>
              <w:t>е</w:t>
            </w:r>
            <w:r w:rsidRPr="00AA0832">
              <w:rPr>
                <w:sz w:val="18"/>
                <w:szCs w:val="18"/>
              </w:rPr>
              <w:t>движимости</w:t>
            </w:r>
          </w:p>
        </w:tc>
        <w:tc>
          <w:tcPr>
            <w:tcW w:w="1529" w:type="dxa"/>
            <w:vMerge w:val="restart"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</w:tcPr>
          <w:p w:rsidR="00D63D9A" w:rsidRPr="00AA0832" w:rsidRDefault="00D63D9A" w:rsidP="00F56619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 xml:space="preserve">ответственный исполнитель - экономики и </w:t>
            </w:r>
            <w:proofErr w:type="gramStart"/>
            <w:r w:rsidRPr="00AA0832">
              <w:rPr>
                <w:sz w:val="18"/>
                <w:szCs w:val="18"/>
              </w:rPr>
              <w:t>муниципального</w:t>
            </w:r>
            <w:proofErr w:type="gramEnd"/>
            <w:r w:rsidRPr="00AA0832">
              <w:rPr>
                <w:sz w:val="18"/>
                <w:szCs w:val="18"/>
              </w:rPr>
              <w:t xml:space="preserve"> имущества, Управление по благоустройству и развитию те</w:t>
            </w:r>
            <w:r w:rsidRPr="00AA0832">
              <w:rPr>
                <w:sz w:val="18"/>
                <w:szCs w:val="18"/>
              </w:rPr>
              <w:t>р</w:t>
            </w:r>
            <w:r w:rsidRPr="00AA0832">
              <w:rPr>
                <w:sz w:val="18"/>
                <w:szCs w:val="18"/>
              </w:rPr>
              <w:t>риторий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656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всего</w:t>
            </w:r>
          </w:p>
        </w:tc>
        <w:tc>
          <w:tcPr>
            <w:tcW w:w="1064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</w:t>
            </w:r>
            <w:r w:rsidR="000F2F44">
              <w:rPr>
                <w:sz w:val="18"/>
                <w:szCs w:val="18"/>
              </w:rPr>
              <w:t>0</w:t>
            </w:r>
            <w:r w:rsidRPr="00AA0832">
              <w:rPr>
                <w:sz w:val="18"/>
                <w:szCs w:val="18"/>
              </w:rPr>
              <w:t>20000,00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350000,00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350000,00</w:t>
            </w:r>
          </w:p>
        </w:tc>
        <w:tc>
          <w:tcPr>
            <w:tcW w:w="1134" w:type="dxa"/>
            <w:gridSpan w:val="3"/>
          </w:tcPr>
          <w:p w:rsidR="00D63D9A" w:rsidRPr="00AA0832" w:rsidRDefault="00D63D9A" w:rsidP="00236825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3576700,00</w:t>
            </w:r>
          </w:p>
        </w:tc>
        <w:tc>
          <w:tcPr>
            <w:tcW w:w="1169" w:type="dxa"/>
            <w:gridSpan w:val="2"/>
          </w:tcPr>
          <w:p w:rsidR="00D63D9A" w:rsidRPr="00AA0832" w:rsidRDefault="00D63D9A" w:rsidP="00236825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12616600,00</w:t>
            </w:r>
          </w:p>
        </w:tc>
      </w:tr>
      <w:tr w:rsidR="00D63D9A" w:rsidRPr="00AA0832" w:rsidTr="00E07483">
        <w:trPr>
          <w:trHeight w:val="711"/>
        </w:trPr>
        <w:tc>
          <w:tcPr>
            <w:tcW w:w="983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903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А410277590</w:t>
            </w:r>
          </w:p>
        </w:tc>
        <w:tc>
          <w:tcPr>
            <w:tcW w:w="656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vMerge w:val="restart"/>
          </w:tcPr>
          <w:p w:rsidR="00D63D9A" w:rsidRPr="00AA0832" w:rsidRDefault="00D63D9A" w:rsidP="00D63D9A">
            <w:pPr>
              <w:pStyle w:val="af6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бюджет Ал</w:t>
            </w:r>
            <w:r w:rsidRPr="00AA0832">
              <w:rPr>
                <w:sz w:val="18"/>
                <w:szCs w:val="18"/>
              </w:rPr>
              <w:t>а</w:t>
            </w:r>
            <w:r w:rsidRPr="00AA0832">
              <w:rPr>
                <w:sz w:val="18"/>
                <w:szCs w:val="18"/>
              </w:rPr>
              <w:t>тырск</w:t>
            </w:r>
            <w:r w:rsidRPr="00AA0832">
              <w:rPr>
                <w:sz w:val="18"/>
                <w:szCs w:val="18"/>
              </w:rPr>
              <w:t>о</w:t>
            </w:r>
            <w:r w:rsidRPr="00AA0832">
              <w:rPr>
                <w:sz w:val="18"/>
                <w:szCs w:val="18"/>
              </w:rPr>
              <w:t xml:space="preserve">го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1064" w:type="dxa"/>
            <w:gridSpan w:val="5"/>
          </w:tcPr>
          <w:p w:rsidR="00D63D9A" w:rsidRPr="00AA0832" w:rsidRDefault="000F2F44" w:rsidP="00C71E52">
            <w:pPr>
              <w:pStyle w:val="af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63D9A" w:rsidRPr="00AA0832">
              <w:rPr>
                <w:sz w:val="18"/>
                <w:szCs w:val="18"/>
              </w:rPr>
              <w:t>00000,00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50000,00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gridSpan w:val="3"/>
          </w:tcPr>
          <w:p w:rsidR="00D63D9A" w:rsidRPr="00AA0832" w:rsidRDefault="00D63D9A" w:rsidP="00236825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1200000,00</w:t>
            </w:r>
          </w:p>
        </w:tc>
        <w:tc>
          <w:tcPr>
            <w:tcW w:w="1169" w:type="dxa"/>
            <w:gridSpan w:val="2"/>
          </w:tcPr>
          <w:p w:rsidR="00D63D9A" w:rsidRPr="00AA0832" w:rsidRDefault="00D63D9A" w:rsidP="00236825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5600000,00</w:t>
            </w:r>
          </w:p>
        </w:tc>
      </w:tr>
      <w:tr w:rsidR="00D63D9A" w:rsidRPr="00AA0832" w:rsidTr="00E07483">
        <w:trPr>
          <w:trHeight w:val="1249"/>
        </w:trPr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D63D9A" w:rsidRPr="00AA0832" w:rsidRDefault="00D63D9A" w:rsidP="00C71E5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994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0412</w:t>
            </w:r>
          </w:p>
        </w:tc>
        <w:tc>
          <w:tcPr>
            <w:tcW w:w="655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А410277590</w:t>
            </w:r>
          </w:p>
        </w:tc>
        <w:tc>
          <w:tcPr>
            <w:tcW w:w="656" w:type="dxa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D63D9A" w:rsidRPr="00AA0832" w:rsidRDefault="00D63D9A" w:rsidP="00C71E52">
            <w:pPr>
              <w:pStyle w:val="af6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1120000,00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300000,00</w:t>
            </w:r>
          </w:p>
        </w:tc>
        <w:tc>
          <w:tcPr>
            <w:tcW w:w="1276" w:type="dxa"/>
            <w:gridSpan w:val="5"/>
          </w:tcPr>
          <w:p w:rsidR="00D63D9A" w:rsidRPr="00AA0832" w:rsidRDefault="00D63D9A" w:rsidP="00C71E52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300000,00</w:t>
            </w:r>
          </w:p>
        </w:tc>
        <w:tc>
          <w:tcPr>
            <w:tcW w:w="1134" w:type="dxa"/>
            <w:gridSpan w:val="3"/>
          </w:tcPr>
          <w:p w:rsidR="00D63D9A" w:rsidRPr="00AA0832" w:rsidRDefault="00D63D9A" w:rsidP="00236825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2376700,00</w:t>
            </w:r>
          </w:p>
        </w:tc>
        <w:tc>
          <w:tcPr>
            <w:tcW w:w="1169" w:type="dxa"/>
            <w:gridSpan w:val="2"/>
          </w:tcPr>
          <w:p w:rsidR="00D63D9A" w:rsidRPr="00AA0832" w:rsidRDefault="00D63D9A" w:rsidP="00236825">
            <w:pPr>
              <w:pStyle w:val="af9"/>
              <w:jc w:val="center"/>
              <w:rPr>
                <w:sz w:val="18"/>
                <w:szCs w:val="18"/>
              </w:rPr>
            </w:pPr>
            <w:r w:rsidRPr="00AA0832">
              <w:rPr>
                <w:sz w:val="18"/>
                <w:szCs w:val="18"/>
              </w:rPr>
              <w:t>7016600,00</w:t>
            </w:r>
          </w:p>
        </w:tc>
      </w:tr>
    </w:tbl>
    <w:tbl>
      <w:tblPr>
        <w:tblW w:w="840" w:type="dxa"/>
        <w:tblInd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</w:tblGrid>
      <w:tr w:rsidR="00F558E0" w:rsidTr="00F558E0">
        <w:trPr>
          <w:trHeight w:val="810"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F558E0" w:rsidRDefault="00F558E0" w:rsidP="00A94E0B">
            <w:pPr>
              <w:pStyle w:val="af9"/>
              <w:jc w:val="center"/>
            </w:pPr>
          </w:p>
        </w:tc>
      </w:tr>
    </w:tbl>
    <w:p w:rsidR="00ED75C1" w:rsidRDefault="00ED75C1" w:rsidP="00ED75C1"/>
    <w:p w:rsidR="00ED75C1" w:rsidRDefault="00ED75C1" w:rsidP="00ED75C1">
      <w:pPr>
        <w:sectPr w:rsidR="00ED75C1" w:rsidSect="00AF44C7">
          <w:headerReference w:type="default" r:id="rId19"/>
          <w:footerReference w:type="default" r:id="rId20"/>
          <w:pgSz w:w="16837" w:h="11905" w:orient="landscape"/>
          <w:pgMar w:top="1134" w:right="567" w:bottom="567" w:left="567" w:header="720" w:footer="720" w:gutter="0"/>
          <w:cols w:space="720"/>
          <w:noEndnote/>
        </w:sectPr>
      </w:pPr>
    </w:p>
    <w:p w:rsidR="00AD26B5" w:rsidRPr="004621A8" w:rsidRDefault="00AD26B5" w:rsidP="000F2F4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D26B5" w:rsidRPr="004621A8" w:rsidSect="00AF44C7">
      <w:headerReference w:type="even" r:id="rId21"/>
      <w:headerReference w:type="default" r:id="rId22"/>
      <w:pgSz w:w="16837" w:h="11905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65" w:rsidRDefault="005F6965" w:rsidP="00FC7127">
      <w:pPr>
        <w:spacing w:after="0" w:line="240" w:lineRule="auto"/>
      </w:pPr>
      <w:r>
        <w:separator/>
      </w:r>
    </w:p>
  </w:endnote>
  <w:endnote w:type="continuationSeparator" w:id="0">
    <w:p w:rsidR="005F6965" w:rsidRDefault="005F6965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4"/>
      <w:gridCol w:w="3400"/>
      <w:gridCol w:w="3400"/>
    </w:tblGrid>
    <w:tr w:rsidR="00C3344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33447" w:rsidRDefault="00C3344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33447" w:rsidRDefault="00C3344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33447" w:rsidRDefault="00C33447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47" w:rsidRDefault="00C3344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65" w:rsidRDefault="005F6965" w:rsidP="00FC7127">
      <w:pPr>
        <w:spacing w:after="0" w:line="240" w:lineRule="auto"/>
      </w:pPr>
      <w:r>
        <w:separator/>
      </w:r>
    </w:p>
  </w:footnote>
  <w:footnote w:type="continuationSeparator" w:id="0">
    <w:p w:rsidR="005F6965" w:rsidRDefault="005F6965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47" w:rsidRDefault="00C33447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658916"/>
      <w:docPartObj>
        <w:docPartGallery w:val="Page Numbers (Top of Page)"/>
        <w:docPartUnique/>
      </w:docPartObj>
    </w:sdtPr>
    <w:sdtEndPr/>
    <w:sdtContent>
      <w:p w:rsidR="00C33447" w:rsidRDefault="00C334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CBE">
          <w:rPr>
            <w:noProof/>
          </w:rPr>
          <w:t>12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47" w:rsidRDefault="00C33447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3447" w:rsidRDefault="00C3344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00330"/>
      <w:docPartObj>
        <w:docPartGallery w:val="Page Numbers (Top of Page)"/>
        <w:docPartUnique/>
      </w:docPartObj>
    </w:sdtPr>
    <w:sdtEndPr/>
    <w:sdtContent>
      <w:p w:rsidR="00C33447" w:rsidRDefault="00C334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CBE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331C0"/>
    <w:multiLevelType w:val="hybridMultilevel"/>
    <w:tmpl w:val="B404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5"/>
  </w:num>
  <w:num w:numId="7">
    <w:abstractNumId w:val="29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8"/>
  </w:num>
  <w:num w:numId="14">
    <w:abstractNumId w:val="2"/>
  </w:num>
  <w:num w:numId="15">
    <w:abstractNumId w:val="13"/>
  </w:num>
  <w:num w:numId="16">
    <w:abstractNumId w:val="19"/>
  </w:num>
  <w:num w:numId="17">
    <w:abstractNumId w:val="27"/>
  </w:num>
  <w:num w:numId="18">
    <w:abstractNumId w:val="31"/>
  </w:num>
  <w:num w:numId="19">
    <w:abstractNumId w:val="16"/>
  </w:num>
  <w:num w:numId="20">
    <w:abstractNumId w:val="15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4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1F61"/>
    <w:rsid w:val="00004DE1"/>
    <w:rsid w:val="0000620D"/>
    <w:rsid w:val="000134E5"/>
    <w:rsid w:val="00015203"/>
    <w:rsid w:val="00015F92"/>
    <w:rsid w:val="0001757B"/>
    <w:rsid w:val="00021254"/>
    <w:rsid w:val="00021435"/>
    <w:rsid w:val="00025BE8"/>
    <w:rsid w:val="0003195B"/>
    <w:rsid w:val="00034F0D"/>
    <w:rsid w:val="000352DE"/>
    <w:rsid w:val="0003613B"/>
    <w:rsid w:val="000400AA"/>
    <w:rsid w:val="000418D0"/>
    <w:rsid w:val="00044F54"/>
    <w:rsid w:val="00050218"/>
    <w:rsid w:val="00050ACA"/>
    <w:rsid w:val="00051702"/>
    <w:rsid w:val="000538D2"/>
    <w:rsid w:val="000612A4"/>
    <w:rsid w:val="000618B9"/>
    <w:rsid w:val="000621BC"/>
    <w:rsid w:val="00066806"/>
    <w:rsid w:val="00071F29"/>
    <w:rsid w:val="00074218"/>
    <w:rsid w:val="000747A2"/>
    <w:rsid w:val="00075DD2"/>
    <w:rsid w:val="0007765F"/>
    <w:rsid w:val="00080885"/>
    <w:rsid w:val="000847A2"/>
    <w:rsid w:val="00087EC8"/>
    <w:rsid w:val="00087FC2"/>
    <w:rsid w:val="000A022B"/>
    <w:rsid w:val="000A0C09"/>
    <w:rsid w:val="000A2C40"/>
    <w:rsid w:val="000A2DD4"/>
    <w:rsid w:val="000A313B"/>
    <w:rsid w:val="000A6E7F"/>
    <w:rsid w:val="000A7790"/>
    <w:rsid w:val="000B2A24"/>
    <w:rsid w:val="000B421C"/>
    <w:rsid w:val="000B767C"/>
    <w:rsid w:val="000C2F9C"/>
    <w:rsid w:val="000C58B8"/>
    <w:rsid w:val="000D04DC"/>
    <w:rsid w:val="000D4FD4"/>
    <w:rsid w:val="000D779C"/>
    <w:rsid w:val="000E6631"/>
    <w:rsid w:val="000F05D2"/>
    <w:rsid w:val="000F06FC"/>
    <w:rsid w:val="000F298D"/>
    <w:rsid w:val="000F2F44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0923"/>
    <w:rsid w:val="00162B8F"/>
    <w:rsid w:val="00163B56"/>
    <w:rsid w:val="00166942"/>
    <w:rsid w:val="001734B8"/>
    <w:rsid w:val="0017712D"/>
    <w:rsid w:val="0017799A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3EF5"/>
    <w:rsid w:val="001B5649"/>
    <w:rsid w:val="001B7A35"/>
    <w:rsid w:val="001C0AAE"/>
    <w:rsid w:val="001C3782"/>
    <w:rsid w:val="001C47F7"/>
    <w:rsid w:val="001C5EC2"/>
    <w:rsid w:val="001C662F"/>
    <w:rsid w:val="001D05DD"/>
    <w:rsid w:val="001D077A"/>
    <w:rsid w:val="001D0CF4"/>
    <w:rsid w:val="001D1906"/>
    <w:rsid w:val="001D32BD"/>
    <w:rsid w:val="001E0387"/>
    <w:rsid w:val="001E0911"/>
    <w:rsid w:val="001E157C"/>
    <w:rsid w:val="001E2403"/>
    <w:rsid w:val="001E256E"/>
    <w:rsid w:val="001E64AB"/>
    <w:rsid w:val="001E7214"/>
    <w:rsid w:val="001E76CF"/>
    <w:rsid w:val="001F0FD7"/>
    <w:rsid w:val="001F1706"/>
    <w:rsid w:val="001F53BC"/>
    <w:rsid w:val="0020576A"/>
    <w:rsid w:val="00210D71"/>
    <w:rsid w:val="00211BA8"/>
    <w:rsid w:val="00213834"/>
    <w:rsid w:val="002212A6"/>
    <w:rsid w:val="00230B76"/>
    <w:rsid w:val="002313C6"/>
    <w:rsid w:val="00233C7C"/>
    <w:rsid w:val="00236825"/>
    <w:rsid w:val="00242E51"/>
    <w:rsid w:val="0025023F"/>
    <w:rsid w:val="00250E77"/>
    <w:rsid w:val="00251C11"/>
    <w:rsid w:val="002569C5"/>
    <w:rsid w:val="0026012B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229E"/>
    <w:rsid w:val="002B433F"/>
    <w:rsid w:val="002B4641"/>
    <w:rsid w:val="002C003B"/>
    <w:rsid w:val="002C263E"/>
    <w:rsid w:val="002C4A84"/>
    <w:rsid w:val="002C5A10"/>
    <w:rsid w:val="002D36AA"/>
    <w:rsid w:val="002D3E6C"/>
    <w:rsid w:val="002D78AB"/>
    <w:rsid w:val="002F554C"/>
    <w:rsid w:val="002F65E8"/>
    <w:rsid w:val="003001B5"/>
    <w:rsid w:val="00304121"/>
    <w:rsid w:val="00310804"/>
    <w:rsid w:val="00312865"/>
    <w:rsid w:val="003252F8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3F11"/>
    <w:rsid w:val="00387A5F"/>
    <w:rsid w:val="003911CF"/>
    <w:rsid w:val="00395347"/>
    <w:rsid w:val="00396D6D"/>
    <w:rsid w:val="003A32A4"/>
    <w:rsid w:val="003A3679"/>
    <w:rsid w:val="003A53CF"/>
    <w:rsid w:val="003A62C3"/>
    <w:rsid w:val="003B543E"/>
    <w:rsid w:val="003B57B7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159A1"/>
    <w:rsid w:val="00415BD1"/>
    <w:rsid w:val="004232BC"/>
    <w:rsid w:val="0042392D"/>
    <w:rsid w:val="0042709E"/>
    <w:rsid w:val="004319FE"/>
    <w:rsid w:val="00440FB2"/>
    <w:rsid w:val="00443F54"/>
    <w:rsid w:val="0044750D"/>
    <w:rsid w:val="00447703"/>
    <w:rsid w:val="00451703"/>
    <w:rsid w:val="00453C2A"/>
    <w:rsid w:val="004548C5"/>
    <w:rsid w:val="004555D8"/>
    <w:rsid w:val="00456C5E"/>
    <w:rsid w:val="0046154E"/>
    <w:rsid w:val="004621A8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011C"/>
    <w:rsid w:val="004A235C"/>
    <w:rsid w:val="004A3AEE"/>
    <w:rsid w:val="004A3CBC"/>
    <w:rsid w:val="004A5719"/>
    <w:rsid w:val="004A660A"/>
    <w:rsid w:val="004A684C"/>
    <w:rsid w:val="004B1AC0"/>
    <w:rsid w:val="004B3F86"/>
    <w:rsid w:val="004B5077"/>
    <w:rsid w:val="004B7544"/>
    <w:rsid w:val="004C404F"/>
    <w:rsid w:val="004C6C69"/>
    <w:rsid w:val="004D0115"/>
    <w:rsid w:val="004D3D55"/>
    <w:rsid w:val="004E42E5"/>
    <w:rsid w:val="004F0AE4"/>
    <w:rsid w:val="004F3CE7"/>
    <w:rsid w:val="004F7323"/>
    <w:rsid w:val="00501115"/>
    <w:rsid w:val="00502D1A"/>
    <w:rsid w:val="00511E36"/>
    <w:rsid w:val="005150DB"/>
    <w:rsid w:val="005224EF"/>
    <w:rsid w:val="0052475D"/>
    <w:rsid w:val="00524F28"/>
    <w:rsid w:val="00527ECA"/>
    <w:rsid w:val="0053423B"/>
    <w:rsid w:val="00535B2F"/>
    <w:rsid w:val="005423CB"/>
    <w:rsid w:val="00543CD0"/>
    <w:rsid w:val="00547CB0"/>
    <w:rsid w:val="00551C1D"/>
    <w:rsid w:val="00554D7D"/>
    <w:rsid w:val="005567B3"/>
    <w:rsid w:val="00557714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3F81"/>
    <w:rsid w:val="00584716"/>
    <w:rsid w:val="00585469"/>
    <w:rsid w:val="00585EE0"/>
    <w:rsid w:val="00585EF6"/>
    <w:rsid w:val="005A0474"/>
    <w:rsid w:val="005A0EE5"/>
    <w:rsid w:val="005A114B"/>
    <w:rsid w:val="005B270B"/>
    <w:rsid w:val="005B34AE"/>
    <w:rsid w:val="005C2795"/>
    <w:rsid w:val="005C2D65"/>
    <w:rsid w:val="005C66CB"/>
    <w:rsid w:val="005D25DD"/>
    <w:rsid w:val="005D54D4"/>
    <w:rsid w:val="005D5A4C"/>
    <w:rsid w:val="005D68DD"/>
    <w:rsid w:val="005E0153"/>
    <w:rsid w:val="005E0932"/>
    <w:rsid w:val="005E10FF"/>
    <w:rsid w:val="005E3631"/>
    <w:rsid w:val="005E3C09"/>
    <w:rsid w:val="005E3F88"/>
    <w:rsid w:val="005F0C7A"/>
    <w:rsid w:val="005F2897"/>
    <w:rsid w:val="005F492F"/>
    <w:rsid w:val="005F6965"/>
    <w:rsid w:val="005F7691"/>
    <w:rsid w:val="006005FA"/>
    <w:rsid w:val="0060171A"/>
    <w:rsid w:val="006022CB"/>
    <w:rsid w:val="00602BE4"/>
    <w:rsid w:val="006046B5"/>
    <w:rsid w:val="00610F9D"/>
    <w:rsid w:val="0061654D"/>
    <w:rsid w:val="0061725F"/>
    <w:rsid w:val="00620D8D"/>
    <w:rsid w:val="0062228D"/>
    <w:rsid w:val="00622F0F"/>
    <w:rsid w:val="00625BF4"/>
    <w:rsid w:val="00626A00"/>
    <w:rsid w:val="00626B44"/>
    <w:rsid w:val="00632577"/>
    <w:rsid w:val="00636252"/>
    <w:rsid w:val="00636934"/>
    <w:rsid w:val="00637189"/>
    <w:rsid w:val="00641937"/>
    <w:rsid w:val="00647078"/>
    <w:rsid w:val="00657FE7"/>
    <w:rsid w:val="00661254"/>
    <w:rsid w:val="00663D63"/>
    <w:rsid w:val="00666E41"/>
    <w:rsid w:val="00670267"/>
    <w:rsid w:val="006713DD"/>
    <w:rsid w:val="00672700"/>
    <w:rsid w:val="0067765C"/>
    <w:rsid w:val="006819EA"/>
    <w:rsid w:val="006829C9"/>
    <w:rsid w:val="006846ED"/>
    <w:rsid w:val="0069219F"/>
    <w:rsid w:val="0069311E"/>
    <w:rsid w:val="006A13DE"/>
    <w:rsid w:val="006B1095"/>
    <w:rsid w:val="006B6C2D"/>
    <w:rsid w:val="006C0030"/>
    <w:rsid w:val="006C05DB"/>
    <w:rsid w:val="006C30A5"/>
    <w:rsid w:val="006C415C"/>
    <w:rsid w:val="006C5089"/>
    <w:rsid w:val="006D0351"/>
    <w:rsid w:val="006D65AA"/>
    <w:rsid w:val="006D7E24"/>
    <w:rsid w:val="006E2656"/>
    <w:rsid w:val="006E3105"/>
    <w:rsid w:val="006F2C01"/>
    <w:rsid w:val="006F306B"/>
    <w:rsid w:val="006F506E"/>
    <w:rsid w:val="006F6459"/>
    <w:rsid w:val="006F74A3"/>
    <w:rsid w:val="00700FBC"/>
    <w:rsid w:val="0070737B"/>
    <w:rsid w:val="007073EF"/>
    <w:rsid w:val="00713A39"/>
    <w:rsid w:val="007173BC"/>
    <w:rsid w:val="00717E08"/>
    <w:rsid w:val="00733DED"/>
    <w:rsid w:val="0073581A"/>
    <w:rsid w:val="00736E3F"/>
    <w:rsid w:val="00740984"/>
    <w:rsid w:val="007432A4"/>
    <w:rsid w:val="00746717"/>
    <w:rsid w:val="007522BB"/>
    <w:rsid w:val="00757AAB"/>
    <w:rsid w:val="00760E7B"/>
    <w:rsid w:val="00765339"/>
    <w:rsid w:val="0076785A"/>
    <w:rsid w:val="007767CC"/>
    <w:rsid w:val="00785AEA"/>
    <w:rsid w:val="00787CA2"/>
    <w:rsid w:val="0079467D"/>
    <w:rsid w:val="00796F3D"/>
    <w:rsid w:val="007A1ECD"/>
    <w:rsid w:val="007A2A34"/>
    <w:rsid w:val="007A2B8D"/>
    <w:rsid w:val="007A4A9C"/>
    <w:rsid w:val="007A54DD"/>
    <w:rsid w:val="007B0B3B"/>
    <w:rsid w:val="007B5712"/>
    <w:rsid w:val="007B6288"/>
    <w:rsid w:val="007B7032"/>
    <w:rsid w:val="007C1805"/>
    <w:rsid w:val="007C4971"/>
    <w:rsid w:val="007D7F5D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6C0F"/>
    <w:rsid w:val="008077E0"/>
    <w:rsid w:val="008170A1"/>
    <w:rsid w:val="0081733B"/>
    <w:rsid w:val="00820F35"/>
    <w:rsid w:val="008240AA"/>
    <w:rsid w:val="00824FDE"/>
    <w:rsid w:val="008315B0"/>
    <w:rsid w:val="00832C4F"/>
    <w:rsid w:val="008361AC"/>
    <w:rsid w:val="008431E0"/>
    <w:rsid w:val="0084630C"/>
    <w:rsid w:val="00856897"/>
    <w:rsid w:val="00864F16"/>
    <w:rsid w:val="00866646"/>
    <w:rsid w:val="008726BF"/>
    <w:rsid w:val="008763C0"/>
    <w:rsid w:val="008770A0"/>
    <w:rsid w:val="00881CEE"/>
    <w:rsid w:val="00890FF2"/>
    <w:rsid w:val="00891C19"/>
    <w:rsid w:val="00895551"/>
    <w:rsid w:val="008975D0"/>
    <w:rsid w:val="008A0CBE"/>
    <w:rsid w:val="008A15AB"/>
    <w:rsid w:val="008A24C9"/>
    <w:rsid w:val="008A3D49"/>
    <w:rsid w:val="008A725E"/>
    <w:rsid w:val="008B059A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0DA1"/>
    <w:rsid w:val="008E7777"/>
    <w:rsid w:val="008F722C"/>
    <w:rsid w:val="009002F2"/>
    <w:rsid w:val="00900852"/>
    <w:rsid w:val="00903DEA"/>
    <w:rsid w:val="00904865"/>
    <w:rsid w:val="0091095F"/>
    <w:rsid w:val="00911574"/>
    <w:rsid w:val="00915380"/>
    <w:rsid w:val="00923F2B"/>
    <w:rsid w:val="00924899"/>
    <w:rsid w:val="00927BBE"/>
    <w:rsid w:val="009306C6"/>
    <w:rsid w:val="009309F7"/>
    <w:rsid w:val="00930CC9"/>
    <w:rsid w:val="00932365"/>
    <w:rsid w:val="00933B11"/>
    <w:rsid w:val="00935FE4"/>
    <w:rsid w:val="009435B0"/>
    <w:rsid w:val="00945F71"/>
    <w:rsid w:val="0095344E"/>
    <w:rsid w:val="00953E9D"/>
    <w:rsid w:val="0096078B"/>
    <w:rsid w:val="0096134E"/>
    <w:rsid w:val="0096241D"/>
    <w:rsid w:val="009628F2"/>
    <w:rsid w:val="009630E5"/>
    <w:rsid w:val="009675B1"/>
    <w:rsid w:val="00970147"/>
    <w:rsid w:val="00981E1E"/>
    <w:rsid w:val="0098568E"/>
    <w:rsid w:val="00990ACC"/>
    <w:rsid w:val="00995999"/>
    <w:rsid w:val="00996AEC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42"/>
    <w:rsid w:val="00A57B98"/>
    <w:rsid w:val="00A60A3C"/>
    <w:rsid w:val="00A64C03"/>
    <w:rsid w:val="00A72391"/>
    <w:rsid w:val="00A74907"/>
    <w:rsid w:val="00A75E3E"/>
    <w:rsid w:val="00A87831"/>
    <w:rsid w:val="00A92EA8"/>
    <w:rsid w:val="00A93854"/>
    <w:rsid w:val="00A94E0B"/>
    <w:rsid w:val="00A94F40"/>
    <w:rsid w:val="00AA0832"/>
    <w:rsid w:val="00AA2AF8"/>
    <w:rsid w:val="00AA462A"/>
    <w:rsid w:val="00AA71F2"/>
    <w:rsid w:val="00AB164B"/>
    <w:rsid w:val="00AB1D47"/>
    <w:rsid w:val="00AB4EB2"/>
    <w:rsid w:val="00AC53F0"/>
    <w:rsid w:val="00AC5878"/>
    <w:rsid w:val="00AC5E57"/>
    <w:rsid w:val="00AC5E5B"/>
    <w:rsid w:val="00AC6AD2"/>
    <w:rsid w:val="00AD0345"/>
    <w:rsid w:val="00AD26B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44C7"/>
    <w:rsid w:val="00AF5CB9"/>
    <w:rsid w:val="00B01E5B"/>
    <w:rsid w:val="00B022B4"/>
    <w:rsid w:val="00B0696C"/>
    <w:rsid w:val="00B1442C"/>
    <w:rsid w:val="00B1461E"/>
    <w:rsid w:val="00B17EBD"/>
    <w:rsid w:val="00B24B7C"/>
    <w:rsid w:val="00B26347"/>
    <w:rsid w:val="00B31F47"/>
    <w:rsid w:val="00B32B98"/>
    <w:rsid w:val="00B3315B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22D1"/>
    <w:rsid w:val="00B8308D"/>
    <w:rsid w:val="00B8353E"/>
    <w:rsid w:val="00B83A41"/>
    <w:rsid w:val="00B859A6"/>
    <w:rsid w:val="00B875D9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06D3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27729"/>
    <w:rsid w:val="00C33447"/>
    <w:rsid w:val="00C33ED4"/>
    <w:rsid w:val="00C34A57"/>
    <w:rsid w:val="00C35D27"/>
    <w:rsid w:val="00C41C07"/>
    <w:rsid w:val="00C50641"/>
    <w:rsid w:val="00C56D2B"/>
    <w:rsid w:val="00C71E52"/>
    <w:rsid w:val="00C74D18"/>
    <w:rsid w:val="00C77098"/>
    <w:rsid w:val="00C777C1"/>
    <w:rsid w:val="00C80DDB"/>
    <w:rsid w:val="00C815CC"/>
    <w:rsid w:val="00CA5DDE"/>
    <w:rsid w:val="00CB15D7"/>
    <w:rsid w:val="00CB2EEC"/>
    <w:rsid w:val="00CC218D"/>
    <w:rsid w:val="00CC4408"/>
    <w:rsid w:val="00CC7730"/>
    <w:rsid w:val="00CD23FB"/>
    <w:rsid w:val="00CD3B63"/>
    <w:rsid w:val="00CD4331"/>
    <w:rsid w:val="00CD4A9D"/>
    <w:rsid w:val="00CE5E87"/>
    <w:rsid w:val="00D016A5"/>
    <w:rsid w:val="00D049EF"/>
    <w:rsid w:val="00D07631"/>
    <w:rsid w:val="00D13581"/>
    <w:rsid w:val="00D14B43"/>
    <w:rsid w:val="00D17CDE"/>
    <w:rsid w:val="00D24F82"/>
    <w:rsid w:val="00D26372"/>
    <w:rsid w:val="00D339B2"/>
    <w:rsid w:val="00D34C0A"/>
    <w:rsid w:val="00D35B22"/>
    <w:rsid w:val="00D41390"/>
    <w:rsid w:val="00D44CDB"/>
    <w:rsid w:val="00D44DBB"/>
    <w:rsid w:val="00D5376D"/>
    <w:rsid w:val="00D552E1"/>
    <w:rsid w:val="00D5704B"/>
    <w:rsid w:val="00D62389"/>
    <w:rsid w:val="00D63D9A"/>
    <w:rsid w:val="00D742E1"/>
    <w:rsid w:val="00D754F4"/>
    <w:rsid w:val="00D84EEF"/>
    <w:rsid w:val="00D93AD1"/>
    <w:rsid w:val="00DA1A96"/>
    <w:rsid w:val="00DA3D5D"/>
    <w:rsid w:val="00DA3D8A"/>
    <w:rsid w:val="00DB1A73"/>
    <w:rsid w:val="00DB2563"/>
    <w:rsid w:val="00DB4792"/>
    <w:rsid w:val="00DB65EB"/>
    <w:rsid w:val="00DB6F56"/>
    <w:rsid w:val="00DC1782"/>
    <w:rsid w:val="00DC304B"/>
    <w:rsid w:val="00DC33C0"/>
    <w:rsid w:val="00DC5397"/>
    <w:rsid w:val="00DC6C5F"/>
    <w:rsid w:val="00DC7A6B"/>
    <w:rsid w:val="00DD7E50"/>
    <w:rsid w:val="00DE0F5C"/>
    <w:rsid w:val="00DE1803"/>
    <w:rsid w:val="00DE2F44"/>
    <w:rsid w:val="00DE627C"/>
    <w:rsid w:val="00DE75E3"/>
    <w:rsid w:val="00DF4523"/>
    <w:rsid w:val="00DF541A"/>
    <w:rsid w:val="00E009C9"/>
    <w:rsid w:val="00E0617B"/>
    <w:rsid w:val="00E07483"/>
    <w:rsid w:val="00E10884"/>
    <w:rsid w:val="00E12158"/>
    <w:rsid w:val="00E12578"/>
    <w:rsid w:val="00E12586"/>
    <w:rsid w:val="00E152FD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674DC"/>
    <w:rsid w:val="00E708E5"/>
    <w:rsid w:val="00E751E4"/>
    <w:rsid w:val="00E826A9"/>
    <w:rsid w:val="00E83173"/>
    <w:rsid w:val="00E85125"/>
    <w:rsid w:val="00E91F93"/>
    <w:rsid w:val="00E923E1"/>
    <w:rsid w:val="00E93D2F"/>
    <w:rsid w:val="00EA0C7E"/>
    <w:rsid w:val="00EA37CD"/>
    <w:rsid w:val="00EA442D"/>
    <w:rsid w:val="00EA4EFC"/>
    <w:rsid w:val="00EA59A9"/>
    <w:rsid w:val="00EA6493"/>
    <w:rsid w:val="00EA7533"/>
    <w:rsid w:val="00EA75AD"/>
    <w:rsid w:val="00EB107E"/>
    <w:rsid w:val="00EB5037"/>
    <w:rsid w:val="00EC302F"/>
    <w:rsid w:val="00EC4352"/>
    <w:rsid w:val="00EC633B"/>
    <w:rsid w:val="00ED018D"/>
    <w:rsid w:val="00ED554D"/>
    <w:rsid w:val="00ED62C9"/>
    <w:rsid w:val="00ED63EA"/>
    <w:rsid w:val="00ED6FFA"/>
    <w:rsid w:val="00ED75C1"/>
    <w:rsid w:val="00EF4026"/>
    <w:rsid w:val="00EF6331"/>
    <w:rsid w:val="00F10F68"/>
    <w:rsid w:val="00F14B95"/>
    <w:rsid w:val="00F14FBD"/>
    <w:rsid w:val="00F2018F"/>
    <w:rsid w:val="00F263B0"/>
    <w:rsid w:val="00F32D76"/>
    <w:rsid w:val="00F346AF"/>
    <w:rsid w:val="00F34A56"/>
    <w:rsid w:val="00F37043"/>
    <w:rsid w:val="00F37456"/>
    <w:rsid w:val="00F405B6"/>
    <w:rsid w:val="00F40B2D"/>
    <w:rsid w:val="00F41B91"/>
    <w:rsid w:val="00F4262C"/>
    <w:rsid w:val="00F42A6F"/>
    <w:rsid w:val="00F467DF"/>
    <w:rsid w:val="00F553A9"/>
    <w:rsid w:val="00F558E0"/>
    <w:rsid w:val="00F56619"/>
    <w:rsid w:val="00F60574"/>
    <w:rsid w:val="00F65729"/>
    <w:rsid w:val="00F65C23"/>
    <w:rsid w:val="00F7023C"/>
    <w:rsid w:val="00F754D1"/>
    <w:rsid w:val="00F87529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69A4"/>
    <w:rsid w:val="00FC7127"/>
    <w:rsid w:val="00FD1D0F"/>
    <w:rsid w:val="00FD6BF3"/>
    <w:rsid w:val="00FD6CD0"/>
    <w:rsid w:val="00FE06DD"/>
    <w:rsid w:val="00FE0C2A"/>
    <w:rsid w:val="00FE13A8"/>
    <w:rsid w:val="00FE1770"/>
    <w:rsid w:val="00FE36D0"/>
    <w:rsid w:val="00FE599C"/>
    <w:rsid w:val="00FF0A07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D32BD"/>
    <w:rPr>
      <w:color w:val="106BBE"/>
    </w:rPr>
  </w:style>
  <w:style w:type="character" w:customStyle="1" w:styleId="af5">
    <w:name w:val="Цветовое выделение"/>
    <w:uiPriority w:val="99"/>
    <w:rsid w:val="00ED75C1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75C1"/>
    <w:pPr>
      <w:spacing w:before="75"/>
      <w:ind w:right="0"/>
      <w:jc w:val="both"/>
    </w:pPr>
    <w:rPr>
      <w:color w:val="353842"/>
    </w:rPr>
  </w:style>
  <w:style w:type="paragraph" w:customStyle="1" w:styleId="af9">
    <w:name w:val="Нормальный (таблиц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ED75C1"/>
    <w:rPr>
      <w:rFonts w:ascii="Times New Roman CYR" w:hAnsi="Times New Roman CYR" w:cs="Times New Roman CYR"/>
    </w:rPr>
  </w:style>
  <w:style w:type="character" w:styleId="afb">
    <w:name w:val="Hyperlink"/>
    <w:basedOn w:val="a0"/>
    <w:uiPriority w:val="99"/>
    <w:semiHidden/>
    <w:unhideWhenUsed/>
    <w:rsid w:val="005E3C09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d">
    <w:name w:val="Сноска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ConsPlusNormal">
    <w:name w:val="ConsPlusNormal"/>
    <w:link w:val="ConsPlusNormal0"/>
    <w:qFormat/>
    <w:rsid w:val="00F34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34A56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D32BD"/>
    <w:rPr>
      <w:color w:val="106BBE"/>
    </w:rPr>
  </w:style>
  <w:style w:type="character" w:customStyle="1" w:styleId="af5">
    <w:name w:val="Цветовое выделение"/>
    <w:uiPriority w:val="99"/>
    <w:rsid w:val="00ED75C1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75C1"/>
    <w:pPr>
      <w:spacing w:before="75"/>
      <w:ind w:right="0"/>
      <w:jc w:val="both"/>
    </w:pPr>
    <w:rPr>
      <w:color w:val="353842"/>
    </w:rPr>
  </w:style>
  <w:style w:type="paragraph" w:customStyle="1" w:styleId="af9">
    <w:name w:val="Нормальный (таблица)"/>
    <w:basedOn w:val="a"/>
    <w:next w:val="a"/>
    <w:uiPriority w:val="99"/>
    <w:rsid w:val="00ED7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ED75C1"/>
    <w:rPr>
      <w:rFonts w:ascii="Times New Roman CYR" w:hAnsi="Times New Roman CYR" w:cs="Times New Roman CYR"/>
    </w:rPr>
  </w:style>
  <w:style w:type="character" w:styleId="afb">
    <w:name w:val="Hyperlink"/>
    <w:basedOn w:val="a0"/>
    <w:uiPriority w:val="99"/>
    <w:semiHidden/>
    <w:unhideWhenUsed/>
    <w:rsid w:val="005E3C09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d">
    <w:name w:val="Сноска"/>
    <w:basedOn w:val="a"/>
    <w:next w:val="a"/>
    <w:uiPriority w:val="99"/>
    <w:rsid w:val="00F558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ConsPlusNormal">
    <w:name w:val="ConsPlusNormal"/>
    <w:link w:val="ConsPlusNormal0"/>
    <w:qFormat/>
    <w:rsid w:val="00F34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34A5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dmin\AppData\Local\Packages\Microsoft.MicrosoftEdge_8wekyb3d8bbwe\TempState\Downloads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%20&#1086;&#1082;&#1088;&#1091;&#1075;&#1072;%20&#1063;&#1091;&#1074;&#1072;&#1096;&#1089;&#1082;&#1086;&#1081;%20&#1056;&#1077;&#1089;%20(1).rtf" TargetMode="External"/><Relationship Id="rId18" Type="http://schemas.openxmlformats.org/officeDocument/2006/relationships/hyperlink" Target="http://internet.garant.ru/document/redirect/12112604/19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file:///C:\Users\Admin\AppData\Local\Packages\Microsoft.MicrosoftEdge_8wekyb3d8bbwe\TempState\Downloads\&#1055;&#1086;&#1089;&#1090;&#1072;&#1085;&#1086;&#1074;&#1083;&#1077;&#1085;&#1080;&#1077;%20&#1072;&#1076;&#1084;&#1080;&#1085;&#1080;&#1089;&#1090;&#1088;&#1072;&#1094;&#1080;&#1080;%20&#1050;&#1088;&#1072;&#1089;&#1085;&#1086;&#1072;&#1088;&#1084;&#1077;&#1081;&#1089;&#1082;&#1086;&#1075;&#1086;%20&#1084;&#1091;&#1085;&#1080;&#1094;&#1080;&#1087;&#1072;&#1083;&#1100;&#1085;&#1086;&#1075;&#1086;%20&#1086;&#1082;&#1088;&#1091;&#1075;&#1072;%20&#1063;&#1091;&#1074;&#1072;&#1096;&#1089;&#1082;&#1086;&#1081;%20&#1056;&#1077;&#1089;%20(1).rtf" TargetMode="External"/><Relationship Id="rId17" Type="http://schemas.openxmlformats.org/officeDocument/2006/relationships/hyperlink" Target="http://internet.garant.ru/document/redirect/72275618/13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00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3318678/100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86367/17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AB63E-ACC2-4395-A211-B2AE48B5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2023-05-16T12:18:00Z</cp:lastPrinted>
  <dcterms:created xsi:type="dcterms:W3CDTF">2023-04-27T07:03:00Z</dcterms:created>
  <dcterms:modified xsi:type="dcterms:W3CDTF">2023-05-17T13:19:00Z</dcterms:modified>
</cp:coreProperties>
</file>