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49F58516" w:rsidR="00707A1E" w:rsidRPr="00707A1E" w:rsidRDefault="009715B3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4E0FD970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7077C8">
        <w:rPr>
          <w:rFonts w:ascii="Times New Roman" w:hAnsi="Times New Roman"/>
          <w:szCs w:val="26"/>
        </w:rPr>
        <w:t>404 площадью 521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7077C8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7077C8">
        <w:rPr>
          <w:rFonts w:ascii="Times New Roman" w:hAnsi="Times New Roman"/>
          <w:szCs w:val="26"/>
        </w:rPr>
        <w:t>сдт</w:t>
      </w:r>
      <w:proofErr w:type="spellEnd"/>
      <w:r w:rsidR="007077C8">
        <w:rPr>
          <w:rFonts w:ascii="Times New Roman" w:hAnsi="Times New Roman"/>
          <w:szCs w:val="26"/>
        </w:rPr>
        <w:t xml:space="preserve"> Водник </w:t>
      </w:r>
      <w:proofErr w:type="spellStart"/>
      <w:r w:rsidR="007077C8">
        <w:rPr>
          <w:rFonts w:ascii="Times New Roman" w:hAnsi="Times New Roman"/>
          <w:szCs w:val="26"/>
        </w:rPr>
        <w:t>уч</w:t>
      </w:r>
      <w:proofErr w:type="spellEnd"/>
      <w:r w:rsidR="007077C8">
        <w:rPr>
          <w:rFonts w:ascii="Times New Roman" w:hAnsi="Times New Roman"/>
          <w:szCs w:val="26"/>
        </w:rPr>
        <w:t>-к 404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7077C8">
        <w:rPr>
          <w:rFonts w:ascii="Times New Roman" w:hAnsi="Times New Roman"/>
          <w:szCs w:val="26"/>
        </w:rPr>
        <w:t>а Петров</w:t>
      </w:r>
      <w:r w:rsidR="008A48B0">
        <w:rPr>
          <w:rFonts w:ascii="Times New Roman" w:hAnsi="Times New Roman"/>
          <w:szCs w:val="26"/>
        </w:rPr>
        <w:t>а</w:t>
      </w:r>
      <w:r w:rsidR="007077C8">
        <w:rPr>
          <w:rFonts w:ascii="Times New Roman" w:hAnsi="Times New Roman"/>
          <w:szCs w:val="26"/>
        </w:rPr>
        <w:t xml:space="preserve"> Раис</w:t>
      </w:r>
      <w:r w:rsidR="008A48B0">
        <w:rPr>
          <w:rFonts w:ascii="Times New Roman" w:hAnsi="Times New Roman"/>
          <w:szCs w:val="26"/>
        </w:rPr>
        <w:t>а</w:t>
      </w:r>
      <w:r w:rsidR="007077C8">
        <w:rPr>
          <w:rFonts w:ascii="Times New Roman" w:hAnsi="Times New Roman"/>
          <w:szCs w:val="26"/>
        </w:rPr>
        <w:t xml:space="preserve"> Михайловн</w:t>
      </w:r>
      <w:r w:rsidR="008A48B0">
        <w:rPr>
          <w:rFonts w:ascii="Times New Roman" w:hAnsi="Times New Roman"/>
          <w:szCs w:val="26"/>
        </w:rPr>
        <w:t>а</w:t>
      </w:r>
      <w:r w:rsidRPr="00707A1E">
        <w:rPr>
          <w:rFonts w:ascii="Times New Roman" w:hAnsi="Times New Roman"/>
          <w:szCs w:val="26"/>
        </w:rPr>
        <w:t xml:space="preserve">, </w:t>
      </w:r>
      <w:r w:rsidR="008A48B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8A48B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8A48B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8A48B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8A48B0">
        <w:rPr>
          <w:rFonts w:ascii="Times New Roman" w:hAnsi="Times New Roman"/>
          <w:szCs w:val="26"/>
        </w:rPr>
        <w:t>…</w:t>
      </w:r>
      <w:r w:rsidR="003A762A">
        <w:rPr>
          <w:rFonts w:ascii="Times New Roman" w:hAnsi="Times New Roman"/>
          <w:szCs w:val="26"/>
        </w:rPr>
        <w:t>, проживающая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8A48B0">
        <w:rPr>
          <w:rFonts w:ascii="Times New Roman" w:hAnsi="Times New Roman"/>
          <w:szCs w:val="26"/>
        </w:rPr>
        <w:t>…</w:t>
      </w:r>
      <w:r w:rsidR="007077C8">
        <w:rPr>
          <w:rFonts w:ascii="Times New Roman" w:hAnsi="Times New Roman"/>
          <w:szCs w:val="26"/>
        </w:rPr>
        <w:t xml:space="preserve">, </w:t>
      </w:r>
      <w:r w:rsidR="008A48B0">
        <w:rPr>
          <w:rFonts w:ascii="Times New Roman" w:hAnsi="Times New Roman"/>
          <w:szCs w:val="26"/>
        </w:rPr>
        <w:t>…</w:t>
      </w:r>
      <w:r w:rsidR="007077C8">
        <w:rPr>
          <w:rFonts w:ascii="Times New Roman" w:hAnsi="Times New Roman"/>
          <w:szCs w:val="26"/>
        </w:rPr>
        <w:t xml:space="preserve">, </w:t>
      </w:r>
      <w:r w:rsidR="008A48B0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0ABA5782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>сти Петровой Раисы Михайловны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0999F1A4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9715B3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5617E2B4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9715B3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FBE0C79" w14:textId="77777777" w:rsidR="008A48B0" w:rsidRDefault="008A48B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029BC6EB" w14:textId="77777777" w:rsidR="008A48B0" w:rsidRDefault="008A48B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D66AA2E" w14:textId="77777777" w:rsidR="008A48B0" w:rsidRDefault="008A48B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8F92D0A" w14:textId="77777777" w:rsidR="008A48B0" w:rsidRDefault="008A48B0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12B9A53" w14:textId="77777777" w:rsidR="008A48B0" w:rsidRDefault="008A48B0" w:rsidP="008A48B0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10CC522C" w14:textId="77777777" w:rsidR="008A48B0" w:rsidRDefault="008A48B0" w:rsidP="008A48B0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09792AAB" w14:textId="3CCB169E" w:rsidR="008A48B0" w:rsidRPr="008A48B0" w:rsidRDefault="008A48B0" w:rsidP="008A48B0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8A48B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8A48B0">
        <w:rPr>
          <w:rFonts w:ascii="Times New Roman" w:hAnsi="Times New Roman"/>
          <w:sz w:val="28"/>
          <w:szCs w:val="28"/>
        </w:rPr>
        <w:t>Петрова Раиса Михайловна</w:t>
      </w:r>
      <w:r w:rsidRPr="008A48B0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08669CF2" w14:textId="215328AD" w:rsidR="008A48B0" w:rsidRPr="008A48B0" w:rsidRDefault="008A48B0" w:rsidP="008A48B0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8A48B0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8A48B0">
        <w:rPr>
          <w:rFonts w:ascii="Times New Roman" w:hAnsi="Times New Roman"/>
          <w:sz w:val="28"/>
          <w:szCs w:val="28"/>
        </w:rPr>
        <w:t>Петров</w:t>
      </w:r>
      <w:r w:rsidRPr="008A48B0">
        <w:rPr>
          <w:rFonts w:ascii="Times New Roman" w:hAnsi="Times New Roman"/>
          <w:sz w:val="28"/>
          <w:szCs w:val="28"/>
        </w:rPr>
        <w:t>ой</w:t>
      </w:r>
      <w:r w:rsidRPr="008A48B0">
        <w:rPr>
          <w:rFonts w:ascii="Times New Roman" w:hAnsi="Times New Roman"/>
          <w:sz w:val="28"/>
          <w:szCs w:val="28"/>
        </w:rPr>
        <w:t xml:space="preserve"> Раис</w:t>
      </w:r>
      <w:r w:rsidRPr="008A48B0">
        <w:rPr>
          <w:rFonts w:ascii="Times New Roman" w:hAnsi="Times New Roman"/>
          <w:sz w:val="28"/>
          <w:szCs w:val="28"/>
        </w:rPr>
        <w:t>ой</w:t>
      </w:r>
      <w:r w:rsidRPr="008A48B0">
        <w:rPr>
          <w:rFonts w:ascii="Times New Roman" w:hAnsi="Times New Roman"/>
          <w:sz w:val="28"/>
          <w:szCs w:val="28"/>
        </w:rPr>
        <w:t xml:space="preserve"> Михайловн</w:t>
      </w:r>
      <w:r w:rsidRPr="008A48B0">
        <w:rPr>
          <w:rFonts w:ascii="Times New Roman" w:hAnsi="Times New Roman"/>
          <w:sz w:val="28"/>
          <w:szCs w:val="28"/>
        </w:rPr>
        <w:t>ой</w:t>
      </w:r>
      <w:r w:rsidRPr="008A48B0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8A48B0">
        <w:rPr>
          <w:rFonts w:ascii="Times New Roman" w:hAnsi="Times New Roman"/>
          <w:sz w:val="28"/>
          <w:szCs w:val="28"/>
        </w:rPr>
        <w:t>Петров</w:t>
      </w:r>
      <w:r w:rsidRPr="008A48B0">
        <w:rPr>
          <w:rFonts w:ascii="Times New Roman" w:hAnsi="Times New Roman"/>
          <w:sz w:val="28"/>
          <w:szCs w:val="28"/>
        </w:rPr>
        <w:t>ой</w:t>
      </w:r>
      <w:r w:rsidRPr="008A48B0">
        <w:rPr>
          <w:rFonts w:ascii="Times New Roman" w:hAnsi="Times New Roman"/>
          <w:sz w:val="28"/>
          <w:szCs w:val="28"/>
        </w:rPr>
        <w:t xml:space="preserve"> Раис</w:t>
      </w:r>
      <w:r w:rsidRPr="008A48B0">
        <w:rPr>
          <w:rFonts w:ascii="Times New Roman" w:hAnsi="Times New Roman"/>
          <w:sz w:val="28"/>
          <w:szCs w:val="28"/>
        </w:rPr>
        <w:t>ы</w:t>
      </w:r>
      <w:r w:rsidRPr="008A48B0">
        <w:rPr>
          <w:rFonts w:ascii="Times New Roman" w:hAnsi="Times New Roman"/>
          <w:sz w:val="28"/>
          <w:szCs w:val="28"/>
        </w:rPr>
        <w:t xml:space="preserve"> Михайловн</w:t>
      </w:r>
      <w:r w:rsidRPr="008A48B0">
        <w:rPr>
          <w:rFonts w:ascii="Times New Roman" w:hAnsi="Times New Roman"/>
          <w:sz w:val="28"/>
          <w:szCs w:val="28"/>
        </w:rPr>
        <w:t>ы</w:t>
      </w:r>
      <w:r w:rsidRPr="008A48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48B0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8A48B0">
        <w:rPr>
          <w:rFonts w:ascii="Times New Roman" w:hAnsi="Times New Roman"/>
          <w:sz w:val="28"/>
          <w:szCs w:val="28"/>
        </w:rPr>
        <w:t xml:space="preserve">21:21:030201:404 площадью 521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8A48B0">
        <w:rPr>
          <w:rFonts w:ascii="Times New Roman" w:hAnsi="Times New Roman"/>
          <w:sz w:val="28"/>
          <w:szCs w:val="28"/>
        </w:rPr>
        <w:t>сдт</w:t>
      </w:r>
      <w:proofErr w:type="spellEnd"/>
      <w:r w:rsidRPr="008A48B0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8A48B0">
        <w:rPr>
          <w:rFonts w:ascii="Times New Roman" w:hAnsi="Times New Roman"/>
          <w:sz w:val="28"/>
          <w:szCs w:val="28"/>
        </w:rPr>
        <w:t>уч</w:t>
      </w:r>
      <w:proofErr w:type="spellEnd"/>
      <w:r w:rsidRPr="008A48B0">
        <w:rPr>
          <w:rFonts w:ascii="Times New Roman" w:hAnsi="Times New Roman"/>
          <w:sz w:val="28"/>
          <w:szCs w:val="28"/>
        </w:rPr>
        <w:t>-к 404</w:t>
      </w:r>
      <w:r w:rsidRPr="008A48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39F9394" w14:textId="77777777" w:rsidR="008A48B0" w:rsidRPr="00367368" w:rsidRDefault="008A48B0" w:rsidP="008A48B0">
      <w:pPr>
        <w:ind w:firstLine="709"/>
        <w:jc w:val="both"/>
        <w:rPr>
          <w:rFonts w:ascii="Times New Roman" w:hAnsi="Times New Roman"/>
          <w:szCs w:val="26"/>
        </w:rPr>
      </w:pPr>
    </w:p>
    <w:p w14:paraId="59EF6CBE" w14:textId="77777777" w:rsidR="008A48B0" w:rsidRPr="008A48B0" w:rsidRDefault="008A48B0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8A48B0" w:rsidRPr="008A48B0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FF54" w14:textId="77777777" w:rsidR="00AD2885" w:rsidRDefault="00AD28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474D1DA1" w:rsidR="001460B2" w:rsidRPr="00AD2885" w:rsidRDefault="001460B2" w:rsidP="00AD28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2689" w14:textId="77777777" w:rsidR="00AD2885" w:rsidRDefault="00AD28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4A77" w14:textId="77777777" w:rsidR="00AD2885" w:rsidRDefault="00AD28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26962201">
    <w:abstractNumId w:val="0"/>
  </w:num>
  <w:num w:numId="2" w16cid:durableId="1914781377">
    <w:abstractNumId w:val="1"/>
  </w:num>
  <w:num w:numId="3" w16cid:durableId="117827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2164A7"/>
    <w:rsid w:val="002863DC"/>
    <w:rsid w:val="002B735F"/>
    <w:rsid w:val="003652FF"/>
    <w:rsid w:val="00367432"/>
    <w:rsid w:val="003A762A"/>
    <w:rsid w:val="003C7636"/>
    <w:rsid w:val="003F5BE4"/>
    <w:rsid w:val="00462425"/>
    <w:rsid w:val="00466C7A"/>
    <w:rsid w:val="00487AC2"/>
    <w:rsid w:val="00495695"/>
    <w:rsid w:val="004A6E6C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6960A8"/>
    <w:rsid w:val="0070442D"/>
    <w:rsid w:val="007046D2"/>
    <w:rsid w:val="007077C8"/>
    <w:rsid w:val="00707A1E"/>
    <w:rsid w:val="007251F9"/>
    <w:rsid w:val="00741267"/>
    <w:rsid w:val="0076051A"/>
    <w:rsid w:val="00782788"/>
    <w:rsid w:val="007F72D9"/>
    <w:rsid w:val="00890A3B"/>
    <w:rsid w:val="008A48B0"/>
    <w:rsid w:val="008E2BE5"/>
    <w:rsid w:val="008F1922"/>
    <w:rsid w:val="008F5F8F"/>
    <w:rsid w:val="0092596B"/>
    <w:rsid w:val="00931F08"/>
    <w:rsid w:val="009603EC"/>
    <w:rsid w:val="00960D4A"/>
    <w:rsid w:val="0096259C"/>
    <w:rsid w:val="009625EA"/>
    <w:rsid w:val="009715B3"/>
    <w:rsid w:val="009D6852"/>
    <w:rsid w:val="00A229BE"/>
    <w:rsid w:val="00A258DC"/>
    <w:rsid w:val="00A508C7"/>
    <w:rsid w:val="00A527F6"/>
    <w:rsid w:val="00AD02C4"/>
    <w:rsid w:val="00AD2885"/>
    <w:rsid w:val="00B21053"/>
    <w:rsid w:val="00BC4C72"/>
    <w:rsid w:val="00CB7E29"/>
    <w:rsid w:val="00CE2A3D"/>
    <w:rsid w:val="00D61F6B"/>
    <w:rsid w:val="00DE328D"/>
    <w:rsid w:val="00DE4135"/>
    <w:rsid w:val="00DE756C"/>
    <w:rsid w:val="00DF761C"/>
    <w:rsid w:val="00E22669"/>
    <w:rsid w:val="00E417C9"/>
    <w:rsid w:val="00E87C62"/>
    <w:rsid w:val="00EA24D6"/>
    <w:rsid w:val="00F0033D"/>
    <w:rsid w:val="00F22F2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A48B0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2022-01-31T08:37:00Z</cp:lastPrinted>
  <dcterms:created xsi:type="dcterms:W3CDTF">2023-09-04T08:42:00Z</dcterms:created>
  <dcterms:modified xsi:type="dcterms:W3CDTF">2023-09-04T08:42:00Z</dcterms:modified>
</cp:coreProperties>
</file>