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210"/>
        <w:gridCol w:w="4425"/>
      </w:tblGrid>
      <w:tr w:rsidR="00F13B5B" w:rsidRPr="00F13B5B" w14:paraId="7778F723" w14:textId="77777777" w:rsidTr="00F13B5B">
        <w:tc>
          <w:tcPr>
            <w:tcW w:w="4210" w:type="dxa"/>
            <w:shd w:val="clear" w:color="auto" w:fill="auto"/>
          </w:tcPr>
          <w:p w14:paraId="1A001327" w14:textId="77777777" w:rsidR="00A54C64" w:rsidRPr="00F13B5B" w:rsidRDefault="00A54C64" w:rsidP="00A54C64">
            <w:pPr>
              <w:jc w:val="center"/>
              <w:rPr>
                <w:bCs/>
              </w:rPr>
            </w:pPr>
          </w:p>
        </w:tc>
        <w:tc>
          <w:tcPr>
            <w:tcW w:w="4425" w:type="dxa"/>
            <w:shd w:val="clear" w:color="auto" w:fill="auto"/>
          </w:tcPr>
          <w:p w14:paraId="0FEB8E5F" w14:textId="2445610D" w:rsidR="0004598E" w:rsidRPr="00F13B5B" w:rsidRDefault="00F13B5B" w:rsidP="0004598E">
            <w:pPr>
              <w:jc w:val="center"/>
              <w:rPr>
                <w:bCs/>
              </w:rPr>
            </w:pPr>
            <w:r w:rsidRPr="00F13B5B">
              <w:rPr>
                <w:bCs/>
              </w:rPr>
              <w:t>УТВЕРЖДЕНО</w:t>
            </w:r>
          </w:p>
          <w:p w14:paraId="20945D80" w14:textId="77777777" w:rsidR="00F13B5B" w:rsidRDefault="00F13B5B" w:rsidP="00F13B5B">
            <w:pPr>
              <w:jc w:val="center"/>
              <w:rPr>
                <w:bCs/>
              </w:rPr>
            </w:pPr>
            <w:r w:rsidRPr="00F13B5B">
              <w:rPr>
                <w:bCs/>
              </w:rPr>
              <w:t xml:space="preserve">распоряжением администрации </w:t>
            </w:r>
            <w:r>
              <w:rPr>
                <w:bCs/>
              </w:rPr>
              <w:t xml:space="preserve"> </w:t>
            </w:r>
          </w:p>
          <w:p w14:paraId="7C32C583" w14:textId="77777777" w:rsidR="00F13B5B" w:rsidRDefault="00F13B5B" w:rsidP="00F13B5B">
            <w:pPr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13B5B">
              <w:rPr>
                <w:bCs/>
              </w:rPr>
              <w:t xml:space="preserve">Чебоксарского муниципального </w:t>
            </w:r>
            <w:r>
              <w:rPr>
                <w:bCs/>
              </w:rPr>
              <w:t xml:space="preserve">  </w:t>
            </w:r>
          </w:p>
          <w:p w14:paraId="6A91B1DD" w14:textId="47B7C572" w:rsidR="00A54C64" w:rsidRPr="00F13B5B" w:rsidRDefault="00F13B5B" w:rsidP="00F13B5B">
            <w:pPr>
              <w:tabs>
                <w:tab w:val="left" w:pos="513"/>
              </w:tabs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13B5B">
              <w:rPr>
                <w:bCs/>
              </w:rPr>
              <w:t>округа Чувашской Республики</w:t>
            </w:r>
          </w:p>
          <w:p w14:paraId="0E4490F0" w14:textId="087748F4" w:rsidR="00F13B5B" w:rsidRPr="00F13B5B" w:rsidRDefault="00F13B5B" w:rsidP="00F13B5B">
            <w:pPr>
              <w:tabs>
                <w:tab w:val="left" w:pos="450"/>
                <w:tab w:val="left" w:pos="601"/>
              </w:tabs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F13B5B">
              <w:rPr>
                <w:bCs/>
              </w:rPr>
              <w:t>от __________</w:t>
            </w:r>
            <w:r>
              <w:rPr>
                <w:bCs/>
              </w:rPr>
              <w:t>__</w:t>
            </w:r>
            <w:r w:rsidRPr="00F13B5B">
              <w:rPr>
                <w:bCs/>
              </w:rPr>
              <w:t>202</w:t>
            </w:r>
            <w:r w:rsidR="00CE1BF9">
              <w:rPr>
                <w:bCs/>
              </w:rPr>
              <w:t>3</w:t>
            </w:r>
            <w:r w:rsidRPr="00F13B5B">
              <w:rPr>
                <w:bCs/>
              </w:rPr>
              <w:t xml:space="preserve"> № _____</w:t>
            </w:r>
          </w:p>
        </w:tc>
      </w:tr>
    </w:tbl>
    <w:p w14:paraId="76AE0381" w14:textId="77777777" w:rsidR="00A54C64" w:rsidRPr="00F13B5B" w:rsidRDefault="00A54C64" w:rsidP="00F13B5B">
      <w:pPr>
        <w:pStyle w:val="ae"/>
        <w:rPr>
          <w:rFonts w:ascii="Times New Roman" w:hAnsi="Times New Roman"/>
          <w:bCs/>
          <w:color w:val="000000" w:themeColor="text1"/>
        </w:rPr>
      </w:pPr>
    </w:p>
    <w:p w14:paraId="0CC96D91" w14:textId="77777777" w:rsidR="000D0296" w:rsidRPr="00A54C64" w:rsidRDefault="000D0296" w:rsidP="00A54C64">
      <w:pPr>
        <w:jc w:val="center"/>
        <w:rPr>
          <w:b/>
        </w:rPr>
      </w:pPr>
      <w:r w:rsidRPr="00A54C64">
        <w:rPr>
          <w:b/>
        </w:rPr>
        <w:t>ПОЛОЖЕНИЕ</w:t>
      </w:r>
    </w:p>
    <w:p w14:paraId="27F518E8" w14:textId="58EB8FA9" w:rsidR="000D0296" w:rsidRPr="00A54C64" w:rsidRDefault="000D0296" w:rsidP="00A54C64">
      <w:pPr>
        <w:ind w:left="720"/>
        <w:jc w:val="center"/>
        <w:rPr>
          <w:b/>
        </w:rPr>
      </w:pPr>
      <w:r w:rsidRPr="00A54C64">
        <w:rPr>
          <w:b/>
        </w:rPr>
        <w:t xml:space="preserve">об отделе </w:t>
      </w:r>
      <w:r w:rsidR="00F13B5B">
        <w:rPr>
          <w:b/>
        </w:rPr>
        <w:t>имущественных отношений управления экономики, сельского хозяйства, имущественных и земельных отношений</w:t>
      </w:r>
    </w:p>
    <w:p w14:paraId="00C94DE2" w14:textId="77777777" w:rsidR="000D0296" w:rsidRPr="00A54C64" w:rsidRDefault="000D0296" w:rsidP="00A54C64">
      <w:pPr>
        <w:ind w:left="720"/>
        <w:jc w:val="center"/>
        <w:rPr>
          <w:b/>
        </w:rPr>
      </w:pPr>
    </w:p>
    <w:p w14:paraId="45BD8329" w14:textId="77777777" w:rsidR="00CE157B" w:rsidRPr="003330C4" w:rsidRDefault="00CE157B" w:rsidP="00CE157B">
      <w:pPr>
        <w:jc w:val="center"/>
        <w:rPr>
          <w:b/>
        </w:rPr>
      </w:pPr>
      <w:r w:rsidRPr="003330C4">
        <w:rPr>
          <w:b/>
          <w:lang w:val="en-US"/>
        </w:rPr>
        <w:t>I</w:t>
      </w:r>
      <w:r w:rsidRPr="003330C4">
        <w:rPr>
          <w:b/>
        </w:rPr>
        <w:t>. Общие положения</w:t>
      </w:r>
    </w:p>
    <w:p w14:paraId="125D8E3F" w14:textId="77777777" w:rsidR="00CE157B" w:rsidRPr="00A54C64" w:rsidRDefault="00CE157B" w:rsidP="00A54C64">
      <w:pPr>
        <w:jc w:val="center"/>
        <w:rPr>
          <w:b/>
        </w:rPr>
      </w:pPr>
    </w:p>
    <w:p w14:paraId="47C4617E" w14:textId="30831FFA" w:rsidR="00D14C54" w:rsidRDefault="00A54C64" w:rsidP="00D14C54">
      <w:pPr>
        <w:pStyle w:val="af1"/>
        <w:numPr>
          <w:ilvl w:val="1"/>
          <w:numId w:val="2"/>
        </w:numPr>
        <w:jc w:val="both"/>
      </w:pPr>
      <w:r w:rsidRPr="00A54C64">
        <w:t>Отдел</w:t>
      </w:r>
      <w:r w:rsidR="00D14C54">
        <w:t xml:space="preserve">  </w:t>
      </w:r>
      <w:r w:rsidRPr="00A54C64">
        <w:t xml:space="preserve"> </w:t>
      </w:r>
      <w:r w:rsidR="001C56F9">
        <w:t>имуществ</w:t>
      </w:r>
      <w:r w:rsidR="00D14C54">
        <w:t xml:space="preserve">енных   отношений  </w:t>
      </w:r>
      <w:r w:rsidR="001C56F9">
        <w:t xml:space="preserve"> </w:t>
      </w:r>
      <w:r w:rsidRPr="00A54C64">
        <w:t xml:space="preserve">(далее – </w:t>
      </w:r>
      <w:r w:rsidR="00C720BC">
        <w:t>О</w:t>
      </w:r>
      <w:r w:rsidRPr="00A54C64">
        <w:t>тдел)</w:t>
      </w:r>
      <w:r w:rsidR="00D14C54">
        <w:t xml:space="preserve">  </w:t>
      </w:r>
      <w:r w:rsidR="001C56F9">
        <w:t xml:space="preserve"> </w:t>
      </w:r>
      <w:r w:rsidRPr="00A54C64">
        <w:t>является</w:t>
      </w:r>
      <w:r w:rsidR="00D14C54">
        <w:t xml:space="preserve">  </w:t>
      </w:r>
      <w:r w:rsidR="001C56F9">
        <w:t xml:space="preserve"> </w:t>
      </w:r>
      <w:r w:rsidRPr="00A54C64">
        <w:t>структурным</w:t>
      </w:r>
      <w:r w:rsidR="001C56F9">
        <w:t xml:space="preserve"> </w:t>
      </w:r>
    </w:p>
    <w:p w14:paraId="2A26B75E" w14:textId="316E83A0" w:rsidR="00A54C64" w:rsidRPr="00A54C64" w:rsidRDefault="00A54C64" w:rsidP="001C56F9">
      <w:pPr>
        <w:jc w:val="both"/>
      </w:pPr>
      <w:r w:rsidRPr="00A54C64">
        <w:t>подразделением</w:t>
      </w:r>
      <w:r w:rsidR="00DE0B3E" w:rsidRPr="00DE0B3E">
        <w:t xml:space="preserve"> </w:t>
      </w:r>
      <w:r w:rsidR="00DE0B3E">
        <w:t xml:space="preserve">Администрации Чебоксарского муниципального округа Чувашской Республики и входит в состав </w:t>
      </w:r>
      <w:r w:rsidR="001C56F9" w:rsidRPr="001C56F9">
        <w:rPr>
          <w:bCs/>
        </w:rPr>
        <w:t>У</w:t>
      </w:r>
      <w:r w:rsidR="001C56F9" w:rsidRPr="001C56F9">
        <w:rPr>
          <w:bCs/>
        </w:rPr>
        <w:t>правления экономики, сельского хозяйства, имущественных и земельных отношений</w:t>
      </w:r>
      <w:r w:rsidR="001C56F9" w:rsidRPr="00A54C64">
        <w:t xml:space="preserve"> </w:t>
      </w:r>
      <w:r w:rsidRPr="00A54C64">
        <w:t xml:space="preserve">(далее </w:t>
      </w:r>
      <w:r w:rsidR="001C56F9">
        <w:t>– управление</w:t>
      </w:r>
      <w:r w:rsidRPr="00A54C64">
        <w:t xml:space="preserve">). </w:t>
      </w:r>
    </w:p>
    <w:p w14:paraId="2A5558A2" w14:textId="3818A2E5" w:rsidR="00EC5448" w:rsidRDefault="00A54C64" w:rsidP="00EC5448">
      <w:pPr>
        <w:ind w:firstLine="709"/>
        <w:jc w:val="both"/>
      </w:pPr>
      <w:r w:rsidRPr="00A54C64">
        <w:t>1.2. Отдел в своей деятельности руководствуется: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</w:t>
      </w:r>
      <w:r w:rsidR="001C56F9">
        <w:t xml:space="preserve"> нормативными правовыми актами Чебоксарского муниципального округа Чувашской Республики,</w:t>
      </w:r>
      <w:r w:rsidRPr="00A54C64">
        <w:t xml:space="preserve"> настоящим Положением, </w:t>
      </w:r>
      <w:r w:rsidR="001C56F9">
        <w:t>распоряжениями по администрации</w:t>
      </w:r>
      <w:r w:rsidRPr="00A54C64">
        <w:t xml:space="preserve"> по </w:t>
      </w:r>
      <w:r w:rsidR="001C56F9">
        <w:t>управлению</w:t>
      </w:r>
      <w:r w:rsidRPr="00A54C64">
        <w:t xml:space="preserve">, устными и письменными распоряжениями руководства. </w:t>
      </w:r>
    </w:p>
    <w:p w14:paraId="2735FD45" w14:textId="33428C79" w:rsidR="00EC5448" w:rsidRPr="00D272BA" w:rsidRDefault="00EC5448" w:rsidP="001C56F9">
      <w:pPr>
        <w:ind w:firstLine="709"/>
        <w:jc w:val="both"/>
      </w:pPr>
      <w:r w:rsidRPr="00D272BA">
        <w:t>1.3</w:t>
      </w:r>
      <w:r w:rsidRPr="00C720BC">
        <w:t xml:space="preserve">. Отдел осуществляет свою деятельность под непосредственным руководством </w:t>
      </w:r>
      <w:r w:rsidR="001C56F9" w:rsidRPr="00C720BC">
        <w:t xml:space="preserve">начальника </w:t>
      </w:r>
      <w:r w:rsidR="001C56F9" w:rsidRPr="00C720BC">
        <w:t>управления экономики, сельского хозяйства, имущественных и земельных отношений</w:t>
      </w:r>
      <w:r w:rsidRPr="00C720BC">
        <w:t>,</w:t>
      </w:r>
      <w:r w:rsidRPr="00D272BA">
        <w:t xml:space="preserve"> курирующего вопросы, относящиеся к компетенции отдела</w:t>
      </w:r>
      <w:r>
        <w:t>; общим руководством</w:t>
      </w:r>
      <w:r w:rsidR="001C56F9">
        <w:t xml:space="preserve"> – главы администрации Чебоксарского муниципального округа Чувашской Республики </w:t>
      </w:r>
      <w:r>
        <w:t xml:space="preserve">(далее </w:t>
      </w:r>
      <w:r w:rsidR="001C56F9">
        <w:t>– Глава</w:t>
      </w:r>
      <w:r>
        <w:t>).</w:t>
      </w:r>
    </w:p>
    <w:p w14:paraId="5D41FF4E" w14:textId="79BEADC0" w:rsidR="00A54C64" w:rsidRPr="00A54C64" w:rsidRDefault="00A54C64" w:rsidP="00A54C64">
      <w:pPr>
        <w:ind w:firstLine="709"/>
        <w:jc w:val="both"/>
      </w:pPr>
      <w:r w:rsidRPr="00A54C64">
        <w:t xml:space="preserve">1.4. Отдел осуществляет свою деятельность во взаимодействии с другими </w:t>
      </w:r>
      <w:r w:rsidR="001C56F9">
        <w:t xml:space="preserve">структурными </w:t>
      </w:r>
      <w:r w:rsidRPr="00A54C64">
        <w:t xml:space="preserve">подразделениями </w:t>
      </w:r>
      <w:r w:rsidR="001C56F9">
        <w:t>администрации</w:t>
      </w:r>
      <w:r w:rsidRPr="00A54C64">
        <w:t xml:space="preserve">, органами исполнительной власти Чувашской Республики, территориальными </w:t>
      </w:r>
      <w:r w:rsidR="001C56F9">
        <w:t>отделами местного самоуправления</w:t>
      </w:r>
      <w:r w:rsidRPr="00A54C64">
        <w:t xml:space="preserve">, общественными организациями и гражданами, по вопросам, относящимся к компетенции отдела. </w:t>
      </w:r>
    </w:p>
    <w:p w14:paraId="47EC38DD" w14:textId="77777777" w:rsidR="000D0296" w:rsidRPr="00A54C64" w:rsidRDefault="000D0296" w:rsidP="00A54C64">
      <w:pPr>
        <w:jc w:val="both"/>
      </w:pPr>
    </w:p>
    <w:p w14:paraId="4C4E54D8" w14:textId="77777777" w:rsidR="00A54C64" w:rsidRDefault="00A54C64" w:rsidP="00A54C64">
      <w:pPr>
        <w:jc w:val="center"/>
        <w:rPr>
          <w:b/>
          <w:bCs/>
        </w:rPr>
      </w:pPr>
      <w:r w:rsidRPr="003330C4">
        <w:rPr>
          <w:b/>
          <w:bCs/>
          <w:lang w:val="en-US"/>
        </w:rPr>
        <w:t>II</w:t>
      </w:r>
      <w:r w:rsidRPr="003330C4">
        <w:rPr>
          <w:b/>
          <w:bCs/>
        </w:rPr>
        <w:t>. Основные задачи отдела</w:t>
      </w:r>
    </w:p>
    <w:p w14:paraId="7419C525" w14:textId="77777777" w:rsidR="00CE157B" w:rsidRPr="003330C4" w:rsidRDefault="00CE157B" w:rsidP="00A54C64">
      <w:pPr>
        <w:jc w:val="center"/>
        <w:rPr>
          <w:b/>
          <w:bCs/>
        </w:rPr>
      </w:pPr>
    </w:p>
    <w:p w14:paraId="1BAD251D" w14:textId="10034AB7" w:rsidR="000D0296" w:rsidRDefault="000D0296" w:rsidP="00A54C64">
      <w:pPr>
        <w:ind w:firstLine="708"/>
        <w:jc w:val="both"/>
      </w:pPr>
      <w:r w:rsidRPr="00A54C64">
        <w:t>Основными задачами Отдела являются:</w:t>
      </w:r>
    </w:p>
    <w:p w14:paraId="24E6368C" w14:textId="7C52E5E3" w:rsidR="00B769B1" w:rsidRPr="00B619DB" w:rsidRDefault="00B769B1" w:rsidP="00B769B1">
      <w:pPr>
        <w:pStyle w:val="a3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rPr>
          <w:szCs w:val="26"/>
        </w:rPr>
      </w:pPr>
      <w:r w:rsidRPr="00B619DB">
        <w:rPr>
          <w:szCs w:val="26"/>
        </w:rPr>
        <w:t xml:space="preserve">2.1. Участие в разработке нормативных документов, в том числе проектов </w:t>
      </w:r>
      <w:r>
        <w:rPr>
          <w:szCs w:val="26"/>
        </w:rPr>
        <w:t>решени</w:t>
      </w:r>
      <w:r w:rsidR="00C720BC">
        <w:rPr>
          <w:szCs w:val="26"/>
        </w:rPr>
        <w:t>й</w:t>
      </w:r>
      <w:r>
        <w:rPr>
          <w:szCs w:val="26"/>
        </w:rPr>
        <w:t xml:space="preserve"> Собрания депутатов Чебоксарского муниципального округа Чувашской Республики,</w:t>
      </w:r>
      <w:r w:rsidRPr="00B619DB">
        <w:rPr>
          <w:color w:val="000000"/>
          <w:szCs w:val="26"/>
        </w:rPr>
        <w:t xml:space="preserve"> распоряжений </w:t>
      </w:r>
      <w:r>
        <w:rPr>
          <w:color w:val="000000"/>
          <w:szCs w:val="26"/>
        </w:rPr>
        <w:t xml:space="preserve">и постановлений администрации Чебоксарского муниципального округа </w:t>
      </w:r>
      <w:r w:rsidR="00C720BC">
        <w:rPr>
          <w:color w:val="000000"/>
          <w:szCs w:val="26"/>
        </w:rPr>
        <w:t>Ч</w:t>
      </w:r>
      <w:r>
        <w:rPr>
          <w:color w:val="000000"/>
          <w:szCs w:val="26"/>
        </w:rPr>
        <w:t xml:space="preserve">увашской Республики </w:t>
      </w:r>
      <w:r w:rsidRPr="00B619DB">
        <w:rPr>
          <w:szCs w:val="26"/>
        </w:rPr>
        <w:t>по направл</w:t>
      </w:r>
      <w:r w:rsidRPr="00B619DB">
        <w:rPr>
          <w:szCs w:val="26"/>
        </w:rPr>
        <w:t>е</w:t>
      </w:r>
      <w:r w:rsidRPr="00B619DB">
        <w:rPr>
          <w:szCs w:val="26"/>
        </w:rPr>
        <w:t>ниям деятельности Отдела.</w:t>
      </w:r>
    </w:p>
    <w:p w14:paraId="2EC75C72" w14:textId="53AA36D9" w:rsidR="00B769B1" w:rsidRPr="00B619DB" w:rsidRDefault="00B769B1" w:rsidP="00B769B1">
      <w:pPr>
        <w:widowControl w:val="0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619DB">
        <w:rPr>
          <w:szCs w:val="26"/>
        </w:rPr>
        <w:t xml:space="preserve">2.2. Подготовка Прогнозного плана (программы) приватизации </w:t>
      </w:r>
      <w:r>
        <w:rPr>
          <w:szCs w:val="26"/>
        </w:rPr>
        <w:t>муниципального</w:t>
      </w:r>
      <w:r w:rsidRPr="00B619DB">
        <w:rPr>
          <w:szCs w:val="26"/>
        </w:rPr>
        <w:t xml:space="preserve"> имущества </w:t>
      </w:r>
      <w:r>
        <w:rPr>
          <w:szCs w:val="26"/>
        </w:rPr>
        <w:t xml:space="preserve">Чебоксарского муниципального округа </w:t>
      </w:r>
      <w:r w:rsidRPr="00B619DB">
        <w:rPr>
          <w:szCs w:val="26"/>
        </w:rPr>
        <w:t>Чувашской Республики на очередной финансовый год и плановый период и обе</w:t>
      </w:r>
      <w:r w:rsidRPr="00B619DB">
        <w:rPr>
          <w:szCs w:val="26"/>
        </w:rPr>
        <w:t>с</w:t>
      </w:r>
      <w:r w:rsidRPr="00B619DB">
        <w:rPr>
          <w:szCs w:val="26"/>
        </w:rPr>
        <w:t>печение его реализации.</w:t>
      </w:r>
    </w:p>
    <w:p w14:paraId="3132551C" w14:textId="35E19884" w:rsidR="00B769B1" w:rsidRPr="00B619DB" w:rsidRDefault="00B769B1" w:rsidP="00B769B1">
      <w:pPr>
        <w:pStyle w:val="a3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rPr>
          <w:szCs w:val="26"/>
        </w:rPr>
      </w:pPr>
      <w:r w:rsidRPr="00B619DB">
        <w:rPr>
          <w:szCs w:val="26"/>
        </w:rPr>
        <w:t xml:space="preserve">2.3. Организация и осуществление принятия решений об условиях приватизации </w:t>
      </w:r>
      <w:r>
        <w:rPr>
          <w:szCs w:val="26"/>
        </w:rPr>
        <w:t>муниципального</w:t>
      </w:r>
      <w:r w:rsidRPr="00B619DB">
        <w:rPr>
          <w:szCs w:val="26"/>
        </w:rPr>
        <w:t xml:space="preserve"> имущества </w:t>
      </w:r>
      <w:r>
        <w:rPr>
          <w:szCs w:val="26"/>
        </w:rPr>
        <w:t xml:space="preserve">Чебоксарского муниципального округа </w:t>
      </w:r>
      <w:r w:rsidRPr="00B619DB">
        <w:rPr>
          <w:szCs w:val="26"/>
        </w:rPr>
        <w:t xml:space="preserve">Чувашской Республики. </w:t>
      </w:r>
    </w:p>
    <w:p w14:paraId="57951B51" w14:textId="1DF195CA" w:rsidR="00B769B1" w:rsidRPr="00B619DB" w:rsidRDefault="00B769B1" w:rsidP="00B769B1">
      <w:pPr>
        <w:widowControl w:val="0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619DB">
        <w:rPr>
          <w:szCs w:val="26"/>
        </w:rPr>
        <w:t>2.</w:t>
      </w:r>
      <w:r w:rsidR="00C720BC">
        <w:rPr>
          <w:szCs w:val="26"/>
        </w:rPr>
        <w:t>4</w:t>
      </w:r>
      <w:r w:rsidRPr="00B619DB">
        <w:rPr>
          <w:szCs w:val="26"/>
        </w:rPr>
        <w:t xml:space="preserve">. Обеспечение поступлений в </w:t>
      </w:r>
      <w:r w:rsidR="00B23780">
        <w:rPr>
          <w:szCs w:val="26"/>
        </w:rPr>
        <w:t xml:space="preserve">местный </w:t>
      </w:r>
      <w:r w:rsidRPr="00B619DB">
        <w:rPr>
          <w:szCs w:val="26"/>
        </w:rPr>
        <w:t xml:space="preserve">бюджет </w:t>
      </w:r>
      <w:r w:rsidR="00B23780">
        <w:rPr>
          <w:szCs w:val="26"/>
        </w:rPr>
        <w:t xml:space="preserve">Чебоксарского муниципального округа </w:t>
      </w:r>
      <w:r w:rsidR="00B23780" w:rsidRPr="00B619DB">
        <w:rPr>
          <w:szCs w:val="26"/>
        </w:rPr>
        <w:t>Чувашской Республики</w:t>
      </w:r>
      <w:r w:rsidR="00B23780" w:rsidRPr="00B619DB">
        <w:rPr>
          <w:szCs w:val="26"/>
        </w:rPr>
        <w:t xml:space="preserve"> </w:t>
      </w:r>
      <w:r w:rsidRPr="00B619DB">
        <w:rPr>
          <w:szCs w:val="26"/>
        </w:rPr>
        <w:t xml:space="preserve">средств от приватизации </w:t>
      </w:r>
      <w:r w:rsidR="00B23780">
        <w:rPr>
          <w:szCs w:val="26"/>
        </w:rPr>
        <w:t>муниципального</w:t>
      </w:r>
      <w:r w:rsidRPr="00B619DB">
        <w:rPr>
          <w:szCs w:val="26"/>
        </w:rPr>
        <w:t xml:space="preserve"> имущества</w:t>
      </w:r>
      <w:r w:rsidR="00B23780">
        <w:rPr>
          <w:szCs w:val="26"/>
        </w:rPr>
        <w:t>.</w:t>
      </w:r>
    </w:p>
    <w:p w14:paraId="0E45D961" w14:textId="6448B315" w:rsidR="00B769B1" w:rsidRPr="00B619DB" w:rsidRDefault="00B769B1" w:rsidP="00B769B1">
      <w:pPr>
        <w:ind w:firstLine="709"/>
        <w:jc w:val="both"/>
        <w:rPr>
          <w:szCs w:val="26"/>
        </w:rPr>
      </w:pPr>
      <w:bookmarkStart w:id="0" w:name="sub_27"/>
      <w:bookmarkStart w:id="1" w:name="sub_22"/>
      <w:r w:rsidRPr="00B619DB">
        <w:rPr>
          <w:szCs w:val="26"/>
        </w:rPr>
        <w:lastRenderedPageBreak/>
        <w:t>2.</w:t>
      </w:r>
      <w:r w:rsidR="00C720BC">
        <w:rPr>
          <w:szCs w:val="26"/>
        </w:rPr>
        <w:t>5</w:t>
      </w:r>
      <w:r w:rsidRPr="00B619DB">
        <w:rPr>
          <w:szCs w:val="26"/>
        </w:rPr>
        <w:t xml:space="preserve">. Управление и распоряжение объектами </w:t>
      </w:r>
      <w:r w:rsidR="00B23780">
        <w:rPr>
          <w:szCs w:val="26"/>
        </w:rPr>
        <w:t>муниципального</w:t>
      </w:r>
      <w:r w:rsidRPr="00B619DB">
        <w:rPr>
          <w:szCs w:val="26"/>
        </w:rPr>
        <w:t xml:space="preserve"> имущества</w:t>
      </w:r>
      <w:r w:rsidR="00B23780">
        <w:rPr>
          <w:szCs w:val="26"/>
        </w:rPr>
        <w:t xml:space="preserve"> Чебоксарского муниципального округа</w:t>
      </w:r>
      <w:r w:rsidRPr="00B619DB">
        <w:rPr>
          <w:szCs w:val="26"/>
        </w:rPr>
        <w:t xml:space="preserve"> Чувашской Республики, находящ</w:t>
      </w:r>
      <w:r w:rsidR="00452895">
        <w:rPr>
          <w:szCs w:val="26"/>
        </w:rPr>
        <w:t>егося</w:t>
      </w:r>
      <w:r w:rsidRPr="00B619DB">
        <w:rPr>
          <w:szCs w:val="26"/>
        </w:rPr>
        <w:t xml:space="preserve"> на балансах </w:t>
      </w:r>
      <w:r w:rsidR="00B23780">
        <w:rPr>
          <w:szCs w:val="26"/>
        </w:rPr>
        <w:t>муниципальных</w:t>
      </w:r>
      <w:r w:rsidRPr="00B619DB">
        <w:rPr>
          <w:szCs w:val="26"/>
        </w:rPr>
        <w:t xml:space="preserve"> </w:t>
      </w:r>
      <w:r w:rsidR="00452895">
        <w:rPr>
          <w:szCs w:val="26"/>
        </w:rPr>
        <w:t xml:space="preserve">учреждений, муниципальных </w:t>
      </w:r>
      <w:r w:rsidRPr="00B619DB">
        <w:rPr>
          <w:szCs w:val="26"/>
        </w:rPr>
        <w:t xml:space="preserve">предприятий </w:t>
      </w:r>
      <w:r w:rsidR="00B23780">
        <w:rPr>
          <w:szCs w:val="26"/>
        </w:rPr>
        <w:t xml:space="preserve">Чебоксарского муниципального округа </w:t>
      </w:r>
      <w:r w:rsidRPr="00B619DB">
        <w:rPr>
          <w:szCs w:val="26"/>
        </w:rPr>
        <w:t xml:space="preserve">Чувашской Республики в порядке, установленном законодательством Российской Федерации и Чувашской Республики в сфере управления </w:t>
      </w:r>
      <w:r w:rsidR="00B23780">
        <w:rPr>
          <w:szCs w:val="26"/>
        </w:rPr>
        <w:t>муниципальной собственностью.</w:t>
      </w:r>
    </w:p>
    <w:p w14:paraId="2F4E8522" w14:textId="48797EF1" w:rsidR="00B769B1" w:rsidRPr="00B619DB" w:rsidRDefault="00B769B1" w:rsidP="00B769B1">
      <w:pPr>
        <w:ind w:firstLine="709"/>
        <w:jc w:val="both"/>
        <w:rPr>
          <w:szCs w:val="26"/>
        </w:rPr>
      </w:pPr>
      <w:bookmarkStart w:id="2" w:name="sub_25"/>
      <w:r w:rsidRPr="00B619DB">
        <w:rPr>
          <w:szCs w:val="26"/>
        </w:rPr>
        <w:t>2.</w:t>
      </w:r>
      <w:r w:rsidR="00C720BC">
        <w:rPr>
          <w:szCs w:val="26"/>
        </w:rPr>
        <w:t>6</w:t>
      </w:r>
      <w:r w:rsidRPr="00B619DB">
        <w:rPr>
          <w:szCs w:val="26"/>
        </w:rPr>
        <w:t xml:space="preserve">. Контроль за целевым использованием </w:t>
      </w:r>
      <w:r w:rsidR="00B23780">
        <w:rPr>
          <w:szCs w:val="26"/>
        </w:rPr>
        <w:t>муниципального</w:t>
      </w:r>
      <w:r w:rsidRPr="00B619DB">
        <w:rPr>
          <w:szCs w:val="26"/>
        </w:rPr>
        <w:t xml:space="preserve"> имущества </w:t>
      </w:r>
      <w:r w:rsidR="00B23780">
        <w:rPr>
          <w:szCs w:val="26"/>
        </w:rPr>
        <w:t>Чебоксарского муниципального округа Чувашской Республики</w:t>
      </w:r>
      <w:r w:rsidRPr="00B619DB">
        <w:rPr>
          <w:szCs w:val="26"/>
        </w:rPr>
        <w:t xml:space="preserve">, находящегося на балансах </w:t>
      </w:r>
      <w:r w:rsidR="00B23780">
        <w:rPr>
          <w:szCs w:val="26"/>
        </w:rPr>
        <w:t>муниципальных</w:t>
      </w:r>
      <w:r w:rsidRPr="00B619DB">
        <w:rPr>
          <w:szCs w:val="26"/>
        </w:rPr>
        <w:t xml:space="preserve"> предприятий </w:t>
      </w:r>
      <w:r w:rsidR="00B23780">
        <w:rPr>
          <w:szCs w:val="26"/>
        </w:rPr>
        <w:t>Чебоксарского муниципального округа Чувашской Республики</w:t>
      </w:r>
      <w:r w:rsidRPr="00B619DB">
        <w:rPr>
          <w:szCs w:val="26"/>
        </w:rPr>
        <w:t>.</w:t>
      </w:r>
    </w:p>
    <w:bookmarkEnd w:id="0"/>
    <w:bookmarkEnd w:id="1"/>
    <w:bookmarkEnd w:id="2"/>
    <w:p w14:paraId="69560AB8" w14:textId="5EA2B859" w:rsidR="00B769B1" w:rsidRDefault="00B769B1" w:rsidP="00452895">
      <w:pPr>
        <w:widowControl w:val="0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B619DB">
        <w:rPr>
          <w:szCs w:val="26"/>
        </w:rPr>
        <w:t>2.</w:t>
      </w:r>
      <w:r w:rsidR="00C720BC">
        <w:rPr>
          <w:szCs w:val="26"/>
        </w:rPr>
        <w:t>7</w:t>
      </w:r>
      <w:r w:rsidRPr="00B619DB">
        <w:rPr>
          <w:szCs w:val="26"/>
        </w:rPr>
        <w:t xml:space="preserve">. Методическое руководство и оказание консультационной помощи </w:t>
      </w:r>
      <w:r w:rsidR="00B23780">
        <w:rPr>
          <w:szCs w:val="26"/>
        </w:rPr>
        <w:t>муниципальным учреждениям</w:t>
      </w:r>
      <w:r w:rsidR="00452895">
        <w:rPr>
          <w:szCs w:val="26"/>
        </w:rPr>
        <w:t>, муниципальным унитарным предприятиям, структурным подразделениям администрации</w:t>
      </w:r>
      <w:r w:rsidRPr="00B619DB">
        <w:rPr>
          <w:szCs w:val="26"/>
        </w:rPr>
        <w:t xml:space="preserve"> по вопросам управления и распоряжения </w:t>
      </w:r>
      <w:r w:rsidR="00452895">
        <w:rPr>
          <w:szCs w:val="26"/>
        </w:rPr>
        <w:t>муниципальным имуществом Чебоксарского муниципального округа Чувашской</w:t>
      </w:r>
      <w:r w:rsidRPr="00B619DB">
        <w:rPr>
          <w:szCs w:val="26"/>
        </w:rPr>
        <w:t xml:space="preserve"> </w:t>
      </w:r>
      <w:r w:rsidR="00452895">
        <w:rPr>
          <w:szCs w:val="26"/>
        </w:rPr>
        <w:t>Р</w:t>
      </w:r>
      <w:r w:rsidRPr="00B619DB">
        <w:rPr>
          <w:szCs w:val="26"/>
        </w:rPr>
        <w:t>еспублики.</w:t>
      </w:r>
    </w:p>
    <w:p w14:paraId="55802317" w14:textId="0B86F5AF" w:rsidR="00452895" w:rsidRPr="0067691A" w:rsidRDefault="00452895" w:rsidP="00452895">
      <w:pPr>
        <w:ind w:firstLine="709"/>
        <w:jc w:val="both"/>
      </w:pPr>
      <w:r w:rsidRPr="0067691A">
        <w:t>2.</w:t>
      </w:r>
      <w:r w:rsidR="00C720BC">
        <w:t>8</w:t>
      </w:r>
      <w:r w:rsidRPr="0067691A">
        <w:t xml:space="preserve">. Координация деятельности </w:t>
      </w:r>
      <w:r w:rsidR="004D7918">
        <w:t xml:space="preserve">муниципальных учреждений, муниципальных предприятий, </w:t>
      </w:r>
      <w:r>
        <w:t xml:space="preserve">структурных подразделений </w:t>
      </w:r>
      <w:r w:rsidR="004D7918">
        <w:t>администрации</w:t>
      </w:r>
      <w:r w:rsidRPr="0067691A">
        <w:t xml:space="preserve"> по управлению и распоряжению </w:t>
      </w:r>
      <w:r w:rsidR="004D7918">
        <w:t>муниципальной</w:t>
      </w:r>
      <w:r w:rsidRPr="0067691A">
        <w:t xml:space="preserve"> собственностью </w:t>
      </w:r>
      <w:r w:rsidR="004D7918">
        <w:t xml:space="preserve">Чебоксарского муниципального округа </w:t>
      </w:r>
      <w:r w:rsidRPr="0067691A">
        <w:t>Чува</w:t>
      </w:r>
      <w:r w:rsidRPr="0067691A">
        <w:t>ш</w:t>
      </w:r>
      <w:r w:rsidRPr="0067691A">
        <w:t>ской Республики</w:t>
      </w:r>
      <w:r w:rsidR="004D7918">
        <w:t xml:space="preserve"> по вопросам управления и распоряжения имуществом.</w:t>
      </w:r>
    </w:p>
    <w:p w14:paraId="76F98030" w14:textId="11EDEC4B" w:rsidR="00452895" w:rsidRPr="0067691A" w:rsidRDefault="00452895" w:rsidP="004D7918">
      <w:pPr>
        <w:ind w:firstLine="709"/>
        <w:jc w:val="both"/>
      </w:pPr>
      <w:r w:rsidRPr="0067691A">
        <w:t>2.</w:t>
      </w:r>
      <w:r w:rsidR="00C720BC">
        <w:t>9</w:t>
      </w:r>
      <w:r w:rsidRPr="0067691A">
        <w:t>. Контроль за сохранностью и целевым использованием</w:t>
      </w:r>
      <w:r w:rsidR="004D7918">
        <w:t xml:space="preserve"> муниципального</w:t>
      </w:r>
      <w:r w:rsidRPr="0067691A">
        <w:t xml:space="preserve"> имущества </w:t>
      </w:r>
      <w:r w:rsidR="004D7918">
        <w:t xml:space="preserve">Чебоксарского муниципального округа </w:t>
      </w:r>
      <w:r w:rsidRPr="0067691A">
        <w:t>Чувашской Ре</w:t>
      </w:r>
      <w:r w:rsidRPr="0067691A">
        <w:t>с</w:t>
      </w:r>
      <w:r w:rsidRPr="0067691A">
        <w:t xml:space="preserve">публики, находящегося на балансах </w:t>
      </w:r>
      <w:r w:rsidR="004D7918">
        <w:t xml:space="preserve">муниципальных </w:t>
      </w:r>
      <w:r w:rsidRPr="0067691A">
        <w:t xml:space="preserve">учреждений </w:t>
      </w:r>
      <w:r w:rsidR="004D7918">
        <w:t xml:space="preserve">и муниципальных предприятий Чебоксарского муниципального округа </w:t>
      </w:r>
      <w:r w:rsidRPr="0067691A">
        <w:t>Чувашской Республики.</w:t>
      </w:r>
    </w:p>
    <w:p w14:paraId="551D615B" w14:textId="52312819" w:rsidR="00452895" w:rsidRPr="004D7918" w:rsidRDefault="00452895" w:rsidP="004D7918">
      <w:pPr>
        <w:ind w:firstLine="709"/>
        <w:jc w:val="both"/>
      </w:pPr>
      <w:r w:rsidRPr="0067691A">
        <w:t>2.</w:t>
      </w:r>
      <w:r w:rsidR="004D7918">
        <w:t>1</w:t>
      </w:r>
      <w:r w:rsidR="00C720BC">
        <w:t>0</w:t>
      </w:r>
      <w:r w:rsidRPr="0067691A">
        <w:t xml:space="preserve">. Эффективное и целевое использование </w:t>
      </w:r>
      <w:r w:rsidR="004D7918">
        <w:t>муниципального</w:t>
      </w:r>
      <w:r w:rsidRPr="0067691A">
        <w:t xml:space="preserve"> </w:t>
      </w:r>
      <w:r w:rsidR="004D7918" w:rsidRPr="0067691A">
        <w:t xml:space="preserve">имущества </w:t>
      </w:r>
      <w:r w:rsidR="004D7918">
        <w:t xml:space="preserve">Чебоксарского муниципального округа </w:t>
      </w:r>
      <w:r w:rsidR="004D7918" w:rsidRPr="0067691A">
        <w:t>Чувашской Ре</w:t>
      </w:r>
      <w:r w:rsidR="004D7918" w:rsidRPr="0067691A">
        <w:t>с</w:t>
      </w:r>
      <w:r w:rsidR="004D7918" w:rsidRPr="0067691A">
        <w:t>публики</w:t>
      </w:r>
      <w:r w:rsidRPr="0067691A">
        <w:t xml:space="preserve">, находящегося на балансах </w:t>
      </w:r>
      <w:r w:rsidR="004D7918">
        <w:t>муниципальных</w:t>
      </w:r>
      <w:r w:rsidRPr="0067691A">
        <w:t xml:space="preserve"> учреждений</w:t>
      </w:r>
      <w:r w:rsidR="004D7918">
        <w:t xml:space="preserve">, муниципальных унитарных предприятий </w:t>
      </w:r>
      <w:r w:rsidR="004D7918" w:rsidRPr="0067691A">
        <w:t xml:space="preserve">имущества </w:t>
      </w:r>
      <w:r w:rsidR="004D7918">
        <w:t xml:space="preserve">Чебоксарского муниципального округа </w:t>
      </w:r>
      <w:r w:rsidR="004D7918" w:rsidRPr="0067691A">
        <w:t>Чувашской Ре</w:t>
      </w:r>
      <w:r w:rsidR="004D7918" w:rsidRPr="0067691A">
        <w:t>с</w:t>
      </w:r>
      <w:r w:rsidR="004D7918" w:rsidRPr="0067691A">
        <w:t>публики</w:t>
      </w:r>
      <w:r w:rsidRPr="0067691A">
        <w:t>. Разработка предложений по повышению эффективности его использов</w:t>
      </w:r>
      <w:r w:rsidRPr="0067691A">
        <w:t>а</w:t>
      </w:r>
      <w:r w:rsidRPr="0067691A">
        <w:t>ния.</w:t>
      </w:r>
    </w:p>
    <w:p w14:paraId="5C7588FF" w14:textId="1454B37A" w:rsidR="000D0296" w:rsidRPr="00A54C64" w:rsidRDefault="000D0296" w:rsidP="00A54C64">
      <w:pPr>
        <w:ind w:firstLine="708"/>
        <w:jc w:val="both"/>
      </w:pPr>
      <w:r w:rsidRPr="00A54C64">
        <w:t>2.1</w:t>
      </w:r>
      <w:r w:rsidR="00C720BC">
        <w:t>1</w:t>
      </w:r>
      <w:r w:rsidRPr="00A54C64">
        <w:t>. Организация системы пообъектного учета:</w:t>
      </w:r>
    </w:p>
    <w:p w14:paraId="24159912" w14:textId="6ACE67FE" w:rsidR="000D0296" w:rsidRPr="00A54C64" w:rsidRDefault="000D0296" w:rsidP="00A54C64">
      <w:pPr>
        <w:pStyle w:val="a7"/>
        <w:widowControl w:val="0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54C64">
        <w:rPr>
          <w:sz w:val="24"/>
          <w:szCs w:val="24"/>
        </w:rPr>
        <w:t xml:space="preserve">недвижимого </w:t>
      </w:r>
      <w:r w:rsidR="001C56F9">
        <w:rPr>
          <w:sz w:val="24"/>
          <w:szCs w:val="24"/>
        </w:rPr>
        <w:t>муниципального</w:t>
      </w:r>
      <w:r w:rsidRPr="00A54C64">
        <w:rPr>
          <w:sz w:val="24"/>
          <w:szCs w:val="24"/>
        </w:rPr>
        <w:t xml:space="preserve"> имущества </w:t>
      </w:r>
      <w:r w:rsidR="001C56F9">
        <w:rPr>
          <w:sz w:val="24"/>
          <w:szCs w:val="24"/>
        </w:rPr>
        <w:t xml:space="preserve">Чебоксарского муниципального округа </w:t>
      </w:r>
      <w:r w:rsidRPr="00A54C64">
        <w:rPr>
          <w:sz w:val="24"/>
          <w:szCs w:val="24"/>
        </w:rPr>
        <w:t>Чувашской Республики;</w:t>
      </w:r>
    </w:p>
    <w:p w14:paraId="6B9E19BC" w14:textId="22D779A8" w:rsidR="000D0296" w:rsidRPr="00A54C64" w:rsidRDefault="000D0296" w:rsidP="00A54C64">
      <w:pPr>
        <w:pStyle w:val="a3"/>
        <w:tabs>
          <w:tab w:val="left" w:pos="288"/>
          <w:tab w:val="left" w:pos="1152"/>
          <w:tab w:val="left" w:pos="3168"/>
          <w:tab w:val="left" w:pos="3312"/>
          <w:tab w:val="left" w:pos="3456"/>
          <w:tab w:val="left" w:pos="5760"/>
        </w:tabs>
        <w:rPr>
          <w:szCs w:val="24"/>
        </w:rPr>
      </w:pPr>
      <w:r w:rsidRPr="00A54C64">
        <w:rPr>
          <w:szCs w:val="24"/>
        </w:rPr>
        <w:t xml:space="preserve">движимого </w:t>
      </w:r>
      <w:r w:rsidR="001C56F9">
        <w:rPr>
          <w:szCs w:val="24"/>
        </w:rPr>
        <w:t>муниципального</w:t>
      </w:r>
      <w:r w:rsidRPr="00A54C64">
        <w:rPr>
          <w:szCs w:val="24"/>
        </w:rPr>
        <w:t xml:space="preserve"> имущества </w:t>
      </w:r>
      <w:r w:rsidR="001C56F9">
        <w:rPr>
          <w:szCs w:val="24"/>
        </w:rPr>
        <w:t xml:space="preserve">Чебоксарского муниципального округа </w:t>
      </w:r>
      <w:r w:rsidRPr="00A54C64">
        <w:rPr>
          <w:szCs w:val="24"/>
        </w:rPr>
        <w:t>Чувашской Республики (акции, доля (вклад) в уставном (складочном) капитале либо иное не относящееся к недвижимости имущество), включая особо ценное движимое имущество, первоначальная стоимость единицы которого равна или превышает 300 тыс. рублей.</w:t>
      </w:r>
    </w:p>
    <w:p w14:paraId="2B4E251A" w14:textId="1919EC02" w:rsidR="000D0296" w:rsidRPr="00A54C64" w:rsidRDefault="000D0296" w:rsidP="00A54C64">
      <w:pPr>
        <w:pStyle w:val="a7"/>
        <w:widowControl w:val="0"/>
        <w:spacing w:before="0" w:beforeAutospacing="0" w:after="0" w:afterAutospacing="0" w:line="240" w:lineRule="auto"/>
        <w:ind w:firstLine="708"/>
        <w:jc w:val="both"/>
        <w:rPr>
          <w:sz w:val="24"/>
          <w:szCs w:val="24"/>
        </w:rPr>
      </w:pPr>
      <w:r w:rsidRPr="00A54C64">
        <w:rPr>
          <w:sz w:val="24"/>
          <w:szCs w:val="24"/>
        </w:rPr>
        <w:t>2.</w:t>
      </w:r>
      <w:r w:rsidR="00452895">
        <w:rPr>
          <w:sz w:val="24"/>
          <w:szCs w:val="24"/>
        </w:rPr>
        <w:t>1</w:t>
      </w:r>
      <w:r w:rsidR="00C720BC">
        <w:rPr>
          <w:sz w:val="24"/>
          <w:szCs w:val="24"/>
        </w:rPr>
        <w:t>2</w:t>
      </w:r>
      <w:r w:rsidRPr="00A54C64">
        <w:rPr>
          <w:sz w:val="24"/>
          <w:szCs w:val="24"/>
        </w:rPr>
        <w:t xml:space="preserve">. Ведение автоматизированной информационной базы данных Реестра </w:t>
      </w:r>
      <w:r w:rsidR="001C56F9">
        <w:rPr>
          <w:sz w:val="24"/>
          <w:szCs w:val="24"/>
        </w:rPr>
        <w:t>муниципального</w:t>
      </w:r>
      <w:r w:rsidRPr="00A54C64">
        <w:rPr>
          <w:sz w:val="24"/>
          <w:szCs w:val="24"/>
        </w:rPr>
        <w:t xml:space="preserve"> имущества</w:t>
      </w:r>
      <w:r w:rsidR="001C56F9">
        <w:rPr>
          <w:sz w:val="24"/>
          <w:szCs w:val="24"/>
        </w:rPr>
        <w:t xml:space="preserve"> Чебоксарского муниципального округа</w:t>
      </w:r>
      <w:r w:rsidRPr="00A54C64">
        <w:rPr>
          <w:sz w:val="24"/>
          <w:szCs w:val="24"/>
        </w:rPr>
        <w:t xml:space="preserve"> Чувашской Республики</w:t>
      </w:r>
      <w:r w:rsidR="001C56F9">
        <w:rPr>
          <w:sz w:val="24"/>
          <w:szCs w:val="24"/>
        </w:rPr>
        <w:t xml:space="preserve"> (объектов недвижимого имущества)</w:t>
      </w:r>
      <w:r w:rsidRPr="00A54C64">
        <w:rPr>
          <w:sz w:val="24"/>
          <w:szCs w:val="24"/>
        </w:rPr>
        <w:t xml:space="preserve"> (далее – Реестр).</w:t>
      </w:r>
    </w:p>
    <w:p w14:paraId="6C65C666" w14:textId="77777777" w:rsidR="00CE157B" w:rsidRDefault="00CE157B" w:rsidP="00A54C64">
      <w:pPr>
        <w:jc w:val="center"/>
        <w:rPr>
          <w:b/>
          <w:bCs/>
        </w:rPr>
      </w:pPr>
    </w:p>
    <w:p w14:paraId="17792F18" w14:textId="77777777" w:rsidR="00A54C64" w:rsidRDefault="00A54C64" w:rsidP="00A54C64">
      <w:pPr>
        <w:jc w:val="center"/>
        <w:rPr>
          <w:b/>
          <w:bCs/>
        </w:rPr>
      </w:pPr>
      <w:r w:rsidRPr="003330C4">
        <w:rPr>
          <w:b/>
          <w:bCs/>
          <w:lang w:val="en-US"/>
        </w:rPr>
        <w:t>III</w:t>
      </w:r>
      <w:r w:rsidRPr="003330C4">
        <w:rPr>
          <w:b/>
          <w:bCs/>
        </w:rPr>
        <w:t>. Функции отдела</w:t>
      </w:r>
    </w:p>
    <w:p w14:paraId="1F105EE6" w14:textId="77777777" w:rsidR="00CE157B" w:rsidRPr="003330C4" w:rsidRDefault="00CE157B" w:rsidP="00A54C64">
      <w:pPr>
        <w:jc w:val="center"/>
        <w:rPr>
          <w:b/>
          <w:bCs/>
        </w:rPr>
      </w:pPr>
    </w:p>
    <w:p w14:paraId="5215535A" w14:textId="3659E364" w:rsidR="000D0296" w:rsidRDefault="000D0296" w:rsidP="00A54C64">
      <w:pPr>
        <w:ind w:firstLine="720"/>
        <w:jc w:val="both"/>
      </w:pPr>
      <w:r w:rsidRPr="00A54C64">
        <w:t xml:space="preserve">Отдел в соответствии с возложенными на него задачами осуществляет следующие функции: </w:t>
      </w:r>
    </w:p>
    <w:p w14:paraId="3A65C560" w14:textId="77777777" w:rsidR="00D608A2" w:rsidRPr="00B619DB" w:rsidRDefault="00D608A2" w:rsidP="00D608A2">
      <w:pPr>
        <w:pStyle w:val="a3"/>
      </w:pPr>
      <w:r w:rsidRPr="00B619DB">
        <w:t>3.1. Разрабатывает:</w:t>
      </w:r>
    </w:p>
    <w:p w14:paraId="6D51B523" w14:textId="4E043348" w:rsidR="00D608A2" w:rsidRPr="002B4FB3" w:rsidRDefault="00D608A2" w:rsidP="00D608A2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проекты </w:t>
      </w:r>
      <w:r>
        <w:t>решени</w:t>
      </w:r>
      <w:r w:rsidR="00C720BC">
        <w:t>й</w:t>
      </w:r>
      <w:r>
        <w:t xml:space="preserve"> Собрания депутатов Чебоксарского муниципального округа </w:t>
      </w:r>
      <w:r w:rsidRPr="00B619DB">
        <w:t xml:space="preserve">Чувашкой Республики, </w:t>
      </w:r>
      <w:r>
        <w:t>распоряжения и постановления администрации Чебоксарского муниципального округа Чувашской Республики</w:t>
      </w:r>
      <w:r w:rsidRPr="00B619DB">
        <w:t>,</w:t>
      </w:r>
      <w:r>
        <w:t xml:space="preserve"> </w:t>
      </w:r>
      <w:r w:rsidRPr="00B619DB">
        <w:t xml:space="preserve">регулирующих процессы приватизации, управления </w:t>
      </w:r>
      <w:r w:rsidRPr="002B4FB3">
        <w:t>наход</w:t>
      </w:r>
      <w:r w:rsidRPr="002B4FB3">
        <w:t>я</w:t>
      </w:r>
      <w:r w:rsidRPr="002B4FB3">
        <w:t xml:space="preserve">щимися в </w:t>
      </w:r>
      <w:r w:rsidRPr="002B4FB3">
        <w:t>муниципальной</w:t>
      </w:r>
      <w:r w:rsidRPr="002B4FB3">
        <w:t xml:space="preserve"> собственности</w:t>
      </w:r>
      <w:r w:rsidR="002B4FB3">
        <w:t>, по вопросам управления и распоряжения муниципальным имуществом Чебоксарского муниципального округа Чувашской Республики, входящим в компетенцию отдела и участвует в их разработке в части, касающейся компетенции отдела;</w:t>
      </w:r>
    </w:p>
    <w:p w14:paraId="5B3F7442" w14:textId="3FD3EBEA" w:rsidR="00D608A2" w:rsidRDefault="00D608A2" w:rsidP="001023F8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  <w:rPr>
          <w:szCs w:val="26"/>
        </w:rPr>
      </w:pPr>
      <w:r w:rsidRPr="002B4FB3">
        <w:t xml:space="preserve">методические материалы и рекомендации для </w:t>
      </w:r>
      <w:r w:rsidRPr="002B4FB3">
        <w:t xml:space="preserve">структурных подразделений, </w:t>
      </w:r>
      <w:r w:rsidRPr="002B4FB3">
        <w:rPr>
          <w:szCs w:val="26"/>
        </w:rPr>
        <w:t>муниципальны</w:t>
      </w:r>
      <w:r w:rsidRPr="002B4FB3">
        <w:rPr>
          <w:szCs w:val="26"/>
        </w:rPr>
        <w:t>х</w:t>
      </w:r>
      <w:r w:rsidRPr="002B4FB3">
        <w:rPr>
          <w:szCs w:val="26"/>
        </w:rPr>
        <w:t xml:space="preserve"> учреждени</w:t>
      </w:r>
      <w:r w:rsidRPr="002B4FB3">
        <w:rPr>
          <w:szCs w:val="26"/>
        </w:rPr>
        <w:t>й</w:t>
      </w:r>
      <w:r>
        <w:rPr>
          <w:szCs w:val="26"/>
        </w:rPr>
        <w:t>, муниципальны</w:t>
      </w:r>
      <w:r>
        <w:rPr>
          <w:szCs w:val="26"/>
        </w:rPr>
        <w:t>х</w:t>
      </w:r>
      <w:r>
        <w:rPr>
          <w:szCs w:val="26"/>
        </w:rPr>
        <w:t xml:space="preserve"> унитарн</w:t>
      </w:r>
      <w:r>
        <w:rPr>
          <w:szCs w:val="26"/>
        </w:rPr>
        <w:t xml:space="preserve">ых </w:t>
      </w:r>
      <w:r>
        <w:rPr>
          <w:szCs w:val="26"/>
        </w:rPr>
        <w:t>предприяти</w:t>
      </w:r>
      <w:r>
        <w:rPr>
          <w:szCs w:val="26"/>
        </w:rPr>
        <w:t xml:space="preserve">й </w:t>
      </w:r>
      <w:r w:rsidRPr="00B619DB">
        <w:rPr>
          <w:szCs w:val="26"/>
        </w:rPr>
        <w:t xml:space="preserve">по вопросам </w:t>
      </w:r>
      <w:r w:rsidRPr="00B619DB">
        <w:rPr>
          <w:szCs w:val="26"/>
        </w:rPr>
        <w:lastRenderedPageBreak/>
        <w:t>управления и распоряжения</w:t>
      </w:r>
      <w:r>
        <w:rPr>
          <w:szCs w:val="26"/>
        </w:rPr>
        <w:t xml:space="preserve"> </w:t>
      </w:r>
      <w:r>
        <w:rPr>
          <w:szCs w:val="26"/>
        </w:rPr>
        <w:t>муниципальн</w:t>
      </w:r>
      <w:r w:rsidR="001023F8">
        <w:rPr>
          <w:szCs w:val="26"/>
        </w:rPr>
        <w:t>ым</w:t>
      </w:r>
      <w:r>
        <w:rPr>
          <w:szCs w:val="26"/>
        </w:rPr>
        <w:t xml:space="preserve"> имуществ</w:t>
      </w:r>
      <w:r w:rsidR="001023F8">
        <w:rPr>
          <w:szCs w:val="26"/>
        </w:rPr>
        <w:t>ом, находящимся в оперативном управлении учреждений или в хозяйственном введении предприятий.</w:t>
      </w:r>
    </w:p>
    <w:p w14:paraId="54408092" w14:textId="73BB72F4" w:rsidR="00D608A2" w:rsidRPr="00B619DB" w:rsidRDefault="00D608A2" w:rsidP="00D608A2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для </w:t>
      </w:r>
      <w:r>
        <w:t xml:space="preserve">Собрания депутатов Чебоксарского муниципального округа </w:t>
      </w:r>
      <w:r w:rsidRPr="00B619DB">
        <w:t>Чувашской Республики проект прогнозного плана (пр</w:t>
      </w:r>
      <w:r w:rsidRPr="00B619DB">
        <w:t>о</w:t>
      </w:r>
      <w:r w:rsidRPr="00B619DB">
        <w:t xml:space="preserve">граммы) приватизации </w:t>
      </w:r>
      <w:r>
        <w:t>муниципального</w:t>
      </w:r>
      <w:r w:rsidRPr="00B619DB">
        <w:t xml:space="preserve"> имущества и проекты документов о внесении изменений в прогнозный план (программу) приватизации </w:t>
      </w:r>
      <w:r w:rsidR="002B4FB3">
        <w:t>муниципального</w:t>
      </w:r>
      <w:r w:rsidRPr="00B619DB">
        <w:t xml:space="preserve"> имущества;</w:t>
      </w:r>
    </w:p>
    <w:p w14:paraId="62BDA4B8" w14:textId="710F68D9" w:rsidR="00D608A2" w:rsidRPr="00C720BC" w:rsidRDefault="00D608A2" w:rsidP="00D608A2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C720BC">
        <w:t xml:space="preserve">для </w:t>
      </w:r>
      <w:r w:rsidR="002B4FB3" w:rsidRPr="00C720BC">
        <w:t>Собрания депутатов Собрания депутатов Чебоксарского муниципального округа Чувашской Республики</w:t>
      </w:r>
      <w:r w:rsidR="002B4FB3" w:rsidRPr="00C720BC">
        <w:t xml:space="preserve"> </w:t>
      </w:r>
      <w:r w:rsidRPr="00C720BC">
        <w:t xml:space="preserve">предложения об участии </w:t>
      </w:r>
      <w:r w:rsidR="00C720BC" w:rsidRPr="00C720BC">
        <w:t>Чебо</w:t>
      </w:r>
      <w:r w:rsidR="002B4FB3" w:rsidRPr="00C720BC">
        <w:t>ксарского муниципального округа Чувашской Республики</w:t>
      </w:r>
      <w:r w:rsidR="002B4FB3" w:rsidRPr="00C720BC">
        <w:t xml:space="preserve"> </w:t>
      </w:r>
      <w:r w:rsidRPr="00C720BC">
        <w:t xml:space="preserve">в уставных (складочных) капиталах юридических лиц, не являющихся </w:t>
      </w:r>
      <w:r w:rsidR="002B4FB3" w:rsidRPr="00C720BC">
        <w:t>муниципальными</w:t>
      </w:r>
      <w:r w:rsidRPr="00C720BC">
        <w:t xml:space="preserve"> унитарными предприятиями </w:t>
      </w:r>
      <w:r w:rsidR="002B4FB3" w:rsidRPr="00C720BC">
        <w:t>Чебоксарского муниципального округа Чувашской Республики</w:t>
      </w:r>
      <w:r w:rsidR="002B4FB3" w:rsidRPr="00C720BC">
        <w:t xml:space="preserve"> </w:t>
      </w:r>
      <w:r w:rsidRPr="00C720BC">
        <w:t xml:space="preserve">и </w:t>
      </w:r>
      <w:r w:rsidR="002B4FB3" w:rsidRPr="00C720BC">
        <w:t xml:space="preserve">муниципальными </w:t>
      </w:r>
      <w:r w:rsidRPr="00C720BC">
        <w:t xml:space="preserve">учреждениями </w:t>
      </w:r>
      <w:r w:rsidR="002B4FB3" w:rsidRPr="00C720BC">
        <w:t>Чебоксарского муниципального округа Чувашской Республики</w:t>
      </w:r>
      <w:r w:rsidRPr="00C720BC">
        <w:t xml:space="preserve">, которым из </w:t>
      </w:r>
      <w:r w:rsidR="002B4FB3" w:rsidRPr="00C720BC">
        <w:t>местного</w:t>
      </w:r>
      <w:r w:rsidRPr="00C720BC">
        <w:t xml:space="preserve"> бюджета </w:t>
      </w:r>
      <w:r w:rsidR="002B4FB3" w:rsidRPr="00C720BC">
        <w:t>Чебоксарского муниципального округа Чувашской Республики</w:t>
      </w:r>
      <w:r w:rsidR="002B4FB3" w:rsidRPr="00C720BC">
        <w:t xml:space="preserve"> </w:t>
      </w:r>
      <w:r w:rsidRPr="00C720BC">
        <w:t>предоставляются бюджетные инвестиции;</w:t>
      </w:r>
    </w:p>
    <w:p w14:paraId="20651C69" w14:textId="77364C6F" w:rsidR="00D608A2" w:rsidRPr="002B4FB3" w:rsidRDefault="00D608A2" w:rsidP="00D608A2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2B4FB3">
        <w:t>долгосрочные, средн</w:t>
      </w:r>
      <w:r w:rsidRPr="002B4FB3">
        <w:t>е</w:t>
      </w:r>
      <w:r w:rsidRPr="002B4FB3">
        <w:t xml:space="preserve">срочные и краткосрочные прогнозы поступлений в </w:t>
      </w:r>
      <w:r w:rsidR="002B4FB3" w:rsidRPr="002B4FB3">
        <w:t>местный</w:t>
      </w:r>
      <w:r w:rsidRPr="002B4FB3">
        <w:t xml:space="preserve"> бюджет</w:t>
      </w:r>
      <w:r w:rsidR="002B4FB3" w:rsidRPr="002B4FB3">
        <w:t xml:space="preserve"> Чебоксарского муниципального округа</w:t>
      </w:r>
      <w:r w:rsidRPr="002B4FB3">
        <w:t xml:space="preserve"> Чувашской Республики средств от приватизации и использования </w:t>
      </w:r>
      <w:r w:rsidR="002B4FB3" w:rsidRPr="002B4FB3">
        <w:t>муниципального</w:t>
      </w:r>
      <w:r w:rsidRPr="002B4FB3">
        <w:t xml:space="preserve"> имущества;</w:t>
      </w:r>
    </w:p>
    <w:p w14:paraId="61FF9B65" w14:textId="3F7152EF" w:rsidR="00D608A2" w:rsidRPr="00B619DB" w:rsidRDefault="00D608A2" w:rsidP="00D608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решения об условиях приватизации </w:t>
      </w:r>
      <w:r w:rsidR="002B4FB3" w:rsidRPr="001023F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23F8">
        <w:rPr>
          <w:rFonts w:ascii="Times New Roman" w:hAnsi="Times New Roman" w:cs="Times New Roman"/>
          <w:sz w:val="24"/>
          <w:szCs w:val="24"/>
        </w:rPr>
        <w:t xml:space="preserve"> имущества в соответствии с прогнозным планом (программой) приватизации </w:t>
      </w:r>
      <w:r w:rsidR="002B4FB3" w:rsidRPr="001023F8">
        <w:rPr>
          <w:rFonts w:ascii="Times New Roman" w:hAnsi="Times New Roman" w:cs="Times New Roman"/>
          <w:sz w:val="24"/>
          <w:szCs w:val="24"/>
        </w:rPr>
        <w:t>муниципального</w:t>
      </w:r>
      <w:r w:rsidRPr="001023F8">
        <w:rPr>
          <w:rFonts w:ascii="Times New Roman" w:hAnsi="Times New Roman" w:cs="Times New Roman"/>
          <w:sz w:val="24"/>
          <w:szCs w:val="24"/>
        </w:rPr>
        <w:t xml:space="preserve"> имущества, в т.ч. </w:t>
      </w:r>
      <w:r w:rsidR="002B4FB3" w:rsidRPr="001023F8">
        <w:rPr>
          <w:rFonts w:ascii="Times New Roman" w:hAnsi="Times New Roman" w:cs="Times New Roman"/>
          <w:sz w:val="24"/>
          <w:szCs w:val="24"/>
        </w:rPr>
        <w:t>муниципальных</w:t>
      </w:r>
      <w:r w:rsidRPr="001023F8">
        <w:rPr>
          <w:rFonts w:ascii="Times New Roman" w:hAnsi="Times New Roman" w:cs="Times New Roman"/>
          <w:sz w:val="24"/>
          <w:szCs w:val="24"/>
        </w:rPr>
        <w:t xml:space="preserve"> унитарных предприятий </w:t>
      </w:r>
      <w:r w:rsidR="002B4FB3" w:rsidRPr="001023F8">
        <w:rPr>
          <w:rFonts w:ascii="Times New Roman" w:hAnsi="Times New Roman" w:cs="Times New Roman"/>
          <w:sz w:val="24"/>
          <w:szCs w:val="24"/>
        </w:rPr>
        <w:t>Чебоксарско</w:t>
      </w:r>
      <w:r w:rsidR="002B4FB3">
        <w:rPr>
          <w:rFonts w:ascii="Times New Roman" w:hAnsi="Times New Roman" w:cs="Times New Roman"/>
          <w:sz w:val="24"/>
          <w:szCs w:val="24"/>
        </w:rPr>
        <w:t xml:space="preserve">го муниципального округа </w:t>
      </w:r>
      <w:r w:rsidRPr="00B619DB">
        <w:rPr>
          <w:rFonts w:ascii="Times New Roman" w:hAnsi="Times New Roman" w:cs="Times New Roman"/>
          <w:sz w:val="24"/>
          <w:szCs w:val="24"/>
        </w:rPr>
        <w:t>Чувашской Республики, пакетов акций и иного имущества, и контролирует их выполнение;</w:t>
      </w:r>
    </w:p>
    <w:p w14:paraId="25F954D3" w14:textId="2CB5E964" w:rsidR="00D608A2" w:rsidRDefault="00D608A2" w:rsidP="00D608A2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решения об условиях приватизации движимого имущества казны </w:t>
      </w:r>
      <w:r w:rsidR="002B4FB3">
        <w:t xml:space="preserve">Чебоксарского муниципального округа </w:t>
      </w:r>
      <w:r w:rsidRPr="00B619DB">
        <w:t>Чувашской Республики (за исключением акций (долей) в уставных капиталах хозяйственных обществ)</w:t>
      </w:r>
      <w:r w:rsidR="001023F8">
        <w:t>;</w:t>
      </w:r>
    </w:p>
    <w:p w14:paraId="31753411" w14:textId="1CF60152" w:rsidR="00D608A2" w:rsidRDefault="001023F8" w:rsidP="00181B3E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>
        <w:t>предложения:</w:t>
      </w:r>
      <w:r w:rsidR="00181B3E" w:rsidRPr="00181B3E">
        <w:t xml:space="preserve"> </w:t>
      </w:r>
      <w:r w:rsidRPr="0067691A">
        <w:t xml:space="preserve">по включению объектов недвижимого имущества, являющихся </w:t>
      </w:r>
      <w:r>
        <w:t>муниципальной</w:t>
      </w:r>
      <w:r w:rsidRPr="0067691A">
        <w:t xml:space="preserve"> собственностью </w:t>
      </w:r>
      <w:r>
        <w:t xml:space="preserve">Чебоксарского муниципального округа </w:t>
      </w:r>
      <w:r w:rsidRPr="0067691A">
        <w:t xml:space="preserve">Чувашской Республики, в прогнозный план (программу) приватизации </w:t>
      </w:r>
      <w:r>
        <w:t>муниципального</w:t>
      </w:r>
      <w:r w:rsidRPr="0067691A">
        <w:t xml:space="preserve"> имущества </w:t>
      </w:r>
      <w:r>
        <w:t xml:space="preserve">Чебоксарского муниципального округа </w:t>
      </w:r>
      <w:r w:rsidRPr="0067691A">
        <w:t>Чувашской Республики</w:t>
      </w:r>
      <w:r>
        <w:t>.</w:t>
      </w:r>
    </w:p>
    <w:p w14:paraId="7CE2E6C3" w14:textId="6FC3B206" w:rsidR="000D0296" w:rsidRPr="00A54C64" w:rsidRDefault="000D0296" w:rsidP="001023F8">
      <w:pPr>
        <w:ind w:firstLine="708"/>
        <w:jc w:val="both"/>
      </w:pPr>
      <w:r w:rsidRPr="00A54C64">
        <w:t xml:space="preserve">ведение Реестра </w:t>
      </w:r>
      <w:r w:rsidR="001023F8">
        <w:t>муниципального</w:t>
      </w:r>
      <w:r w:rsidRPr="00A54C64">
        <w:t xml:space="preserve"> имущества </w:t>
      </w:r>
      <w:r w:rsidR="001023F8">
        <w:t xml:space="preserve">Чебоксарского муниципального округа </w:t>
      </w:r>
      <w:r w:rsidR="001023F8" w:rsidRPr="0067691A">
        <w:t>Чувашской Республики</w:t>
      </w:r>
      <w:r w:rsidRPr="00A54C64">
        <w:t>, сбор данных об объектах учета, помещение данных об объектах учета в Реестр, обновление данных об объектах учета и их исключение при изменении формы собственности или других вещных прав на объекты учета;</w:t>
      </w:r>
    </w:p>
    <w:p w14:paraId="27BBC70B" w14:textId="068E0640" w:rsidR="00A54C64" w:rsidRDefault="000D0296" w:rsidP="00A54C64">
      <w:pPr>
        <w:ind w:firstLine="720"/>
        <w:jc w:val="both"/>
      </w:pPr>
      <w:r w:rsidRPr="00A54C64">
        <w:t xml:space="preserve">ведение информационной базы данных казны </w:t>
      </w:r>
      <w:r w:rsidR="001023F8">
        <w:t xml:space="preserve">Чебоксарского муниципального округа </w:t>
      </w:r>
      <w:r w:rsidR="001023F8" w:rsidRPr="0067691A">
        <w:t>Чувашской Республики</w:t>
      </w:r>
      <w:r w:rsidRPr="00A54C64">
        <w:t xml:space="preserve">; </w:t>
      </w:r>
    </w:p>
    <w:p w14:paraId="626ED361" w14:textId="77777777" w:rsidR="000D0296" w:rsidRPr="000845EF" w:rsidRDefault="000D0296" w:rsidP="00A54C64">
      <w:pPr>
        <w:ind w:firstLine="720"/>
        <w:jc w:val="both"/>
      </w:pPr>
      <w:r w:rsidRPr="000845EF">
        <w:t>организацию и проведение мероприятий по определению вида фактического использования  зданий (строений, сооружений) и помещений для целей налогообложения;</w:t>
      </w:r>
    </w:p>
    <w:p w14:paraId="277A258F" w14:textId="001E9063" w:rsidR="000D0296" w:rsidRPr="00A54C64" w:rsidRDefault="000D0296" w:rsidP="00A54C64">
      <w:pPr>
        <w:widowControl w:val="0"/>
        <w:autoSpaceDE w:val="0"/>
        <w:autoSpaceDN w:val="0"/>
        <w:adjustRightInd w:val="0"/>
        <w:ind w:firstLine="720"/>
        <w:jc w:val="both"/>
      </w:pPr>
      <w:r w:rsidRPr="00A54C64">
        <w:t xml:space="preserve">функции организатора по государственной регистрации права собственности </w:t>
      </w:r>
      <w:r w:rsidR="001023F8">
        <w:t xml:space="preserve">Чебоксарского муниципального округа </w:t>
      </w:r>
      <w:r w:rsidR="001023F8" w:rsidRPr="0067691A">
        <w:t>Чувашской Республики</w:t>
      </w:r>
      <w:r w:rsidRPr="00A54C64">
        <w:t xml:space="preserve">, перехода права, прекращения права на объекты недвижимости, находящиеся в собственности </w:t>
      </w:r>
      <w:r w:rsidR="001023F8">
        <w:t xml:space="preserve">Чебоксарского муниципального округа </w:t>
      </w:r>
      <w:r w:rsidR="001023F8" w:rsidRPr="0067691A">
        <w:t>Чувашской Республики</w:t>
      </w:r>
      <w:r w:rsidRPr="00A54C64">
        <w:t>;</w:t>
      </w:r>
    </w:p>
    <w:p w14:paraId="13FFAB3B" w14:textId="23B22AFE" w:rsidR="00A54C64" w:rsidRDefault="000D0296" w:rsidP="00A54C64">
      <w:pPr>
        <w:widowControl w:val="0"/>
        <w:autoSpaceDE w:val="0"/>
        <w:autoSpaceDN w:val="0"/>
        <w:adjustRightInd w:val="0"/>
        <w:ind w:firstLine="720"/>
        <w:jc w:val="both"/>
      </w:pPr>
      <w:r w:rsidRPr="00A54C64">
        <w:t xml:space="preserve">функции организатора по постановке на государственный кадастровый учет, внесению изменений в государственный кадастр недвижимости, снятию с государственного кадастрового учета объектов капитального строительства, находящихся в собственности </w:t>
      </w:r>
      <w:r w:rsidR="001023F8">
        <w:t xml:space="preserve">Чебоксарского муниципального округа </w:t>
      </w:r>
      <w:r w:rsidR="001023F8" w:rsidRPr="0067691A">
        <w:t>Чувашской Республики</w:t>
      </w:r>
      <w:r w:rsidRPr="00A54C64">
        <w:t>;</w:t>
      </w:r>
    </w:p>
    <w:p w14:paraId="5FCD1218" w14:textId="77777777" w:rsidR="000D0296" w:rsidRPr="00A54C64" w:rsidRDefault="000D0296" w:rsidP="00A54C64">
      <w:pPr>
        <w:widowControl w:val="0"/>
        <w:autoSpaceDE w:val="0"/>
        <w:autoSpaceDN w:val="0"/>
        <w:adjustRightInd w:val="0"/>
        <w:ind w:firstLine="709"/>
        <w:jc w:val="both"/>
      </w:pPr>
      <w:r w:rsidRPr="00A54C64">
        <w:t>внутренний финансовый контроль в пределах компетенции отдела;</w:t>
      </w:r>
    </w:p>
    <w:p w14:paraId="593C17C1" w14:textId="38D26E91" w:rsidR="000D0296" w:rsidRP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 xml:space="preserve">методическое руководство и оказание консультационной помощи </w:t>
      </w:r>
      <w:r w:rsidR="001023F8">
        <w:t>муниципальным</w:t>
      </w:r>
      <w:r w:rsidRPr="00A54C64">
        <w:t xml:space="preserve"> учреждениям</w:t>
      </w:r>
      <w:r w:rsidR="001023F8">
        <w:t xml:space="preserve"> и унитарным предприятия</w:t>
      </w:r>
      <w:r w:rsidRPr="00A54C64">
        <w:t xml:space="preserve">  по вопросам применения законодательства и нормативных актов по учету, регистрации прав, постановке на государственный кадастровый учет, оценке рыночной стоимости </w:t>
      </w:r>
      <w:r w:rsidR="001023F8">
        <w:t>муниципального</w:t>
      </w:r>
      <w:r w:rsidRPr="00A54C64">
        <w:t xml:space="preserve"> имущества;</w:t>
      </w:r>
    </w:p>
    <w:p w14:paraId="71683CAC" w14:textId="5141D43C" w:rsidR="00A54C64" w:rsidRPr="00181B3E" w:rsidRDefault="000D0296" w:rsidP="00A54C64">
      <w:pPr>
        <w:ind w:firstLine="709"/>
        <w:jc w:val="both"/>
      </w:pPr>
      <w:r w:rsidRPr="00181B3E">
        <w:t xml:space="preserve">взаимодействие и обмен информацией с </w:t>
      </w:r>
      <w:r w:rsidR="008849BA" w:rsidRPr="00181B3E">
        <w:t>Т</w:t>
      </w:r>
      <w:r w:rsidRPr="00181B3E">
        <w:t xml:space="preserve">ерриториальным органом Федеральной  службы государственной статистики по Чувашской Республике-Чувашии из Статистического регистра хозяйствующих субъектов по Чувашской Республике </w:t>
      </w:r>
      <w:r w:rsidRPr="00181B3E">
        <w:lastRenderedPageBreak/>
        <w:t xml:space="preserve">(Статрегистр) о юридических лицах, относящихся к </w:t>
      </w:r>
      <w:r w:rsidR="00181B3E" w:rsidRPr="00181B3E">
        <w:t>муниципальной с</w:t>
      </w:r>
      <w:r w:rsidRPr="00181B3E">
        <w:t xml:space="preserve">обственности, и обеспечение сопоставимости данных Реестра и Статрегистра при их ведении; </w:t>
      </w:r>
    </w:p>
    <w:p w14:paraId="46EC9276" w14:textId="74B23A4B" w:rsidR="00A54C64" w:rsidRPr="00181B3E" w:rsidRDefault="000D0296" w:rsidP="00A54C64">
      <w:pPr>
        <w:ind w:firstLine="709"/>
        <w:jc w:val="both"/>
      </w:pPr>
      <w:r w:rsidRPr="00181B3E">
        <w:t xml:space="preserve">взаимодействие и обмен информацией с </w:t>
      </w:r>
      <w:r w:rsidR="002904B4" w:rsidRPr="00181B3E">
        <w:t>Межрегиональным т</w:t>
      </w:r>
      <w:r w:rsidRPr="00181B3E">
        <w:t xml:space="preserve">ерриториальным управлением Федерального агентства по управлению государственным имуществом в Республике </w:t>
      </w:r>
      <w:r w:rsidR="002904B4" w:rsidRPr="00181B3E">
        <w:t xml:space="preserve">Мордовия, Республике Марий Эл, Чувашской Республике и Пензенской области </w:t>
      </w:r>
      <w:r w:rsidRPr="00181B3E">
        <w:t xml:space="preserve">по учету </w:t>
      </w:r>
      <w:r w:rsidR="002904B4" w:rsidRPr="00181B3E">
        <w:t>государственного имущества</w:t>
      </w:r>
      <w:r w:rsidR="00181B3E" w:rsidRPr="00181B3E">
        <w:t>, Министерством экономического развития и имущественных отношений Чувашской Республики;</w:t>
      </w:r>
    </w:p>
    <w:p w14:paraId="7CBB9BFE" w14:textId="77777777" w:rsidR="00A54C64" w:rsidRPr="00181B3E" w:rsidRDefault="000D0296" w:rsidP="00A54C64">
      <w:pPr>
        <w:ind w:firstLine="709"/>
        <w:jc w:val="both"/>
      </w:pPr>
      <w:r w:rsidRPr="00181B3E">
        <w:t xml:space="preserve">взаимодействие и обмен информацией с </w:t>
      </w:r>
      <w:r w:rsidRPr="00181B3E">
        <w:rPr>
          <w:rStyle w:val="a9"/>
          <w:color w:val="auto"/>
        </w:rPr>
        <w:t xml:space="preserve">Филиалом ФГБУ </w:t>
      </w:r>
      <w:r w:rsidR="005D60B8" w:rsidRPr="00181B3E">
        <w:rPr>
          <w:rStyle w:val="a9"/>
          <w:color w:val="auto"/>
        </w:rPr>
        <w:t>«</w:t>
      </w:r>
      <w:r w:rsidRPr="00181B3E">
        <w:rPr>
          <w:rStyle w:val="a9"/>
          <w:color w:val="auto"/>
        </w:rPr>
        <w:t>Федеральная кадастровая палата Росреестра</w:t>
      </w:r>
      <w:r w:rsidR="005D60B8" w:rsidRPr="00181B3E">
        <w:rPr>
          <w:rStyle w:val="a9"/>
          <w:color w:val="auto"/>
        </w:rPr>
        <w:t>»</w:t>
      </w:r>
      <w:r w:rsidRPr="00181B3E">
        <w:rPr>
          <w:rStyle w:val="a9"/>
          <w:color w:val="auto"/>
        </w:rPr>
        <w:t xml:space="preserve"> по Чувашской Республике</w:t>
      </w:r>
      <w:r w:rsidR="00B05DDE" w:rsidRPr="00181B3E">
        <w:rPr>
          <w:rStyle w:val="a9"/>
          <w:color w:val="auto"/>
        </w:rPr>
        <w:t>, Управлением Росреестра по Чувашской Республике</w:t>
      </w:r>
      <w:r w:rsidRPr="00181B3E">
        <w:t>;</w:t>
      </w:r>
    </w:p>
    <w:p w14:paraId="445C6B64" w14:textId="77777777" w:rsidR="00A54C64" w:rsidRPr="00181B3E" w:rsidRDefault="000D0296" w:rsidP="00A54C64">
      <w:pPr>
        <w:ind w:firstLine="709"/>
        <w:jc w:val="both"/>
      </w:pPr>
      <w:r w:rsidRPr="00181B3E">
        <w:t xml:space="preserve">взаимодействие и обмен информацией с органами местного самоуправления   по учету муниципального имущества муниципальных образований Чувашской Республики; </w:t>
      </w:r>
    </w:p>
    <w:p w14:paraId="2AC3B51B" w14:textId="77777777" w:rsidR="00181B3E" w:rsidRPr="00181B3E" w:rsidRDefault="000D0296" w:rsidP="00A54C64">
      <w:pPr>
        <w:ind w:firstLine="709"/>
        <w:jc w:val="both"/>
      </w:pPr>
      <w:r w:rsidRPr="00181B3E">
        <w:t xml:space="preserve">мониторинг деятельности государственных заказчиков по оформлению документов для государственной регистрации права собственности Чувашской Республики на объекты капитального строительства, построенные за счет </w:t>
      </w:r>
      <w:r w:rsidR="00181B3E" w:rsidRPr="00181B3E">
        <w:t>бю</w:t>
      </w:r>
      <w:r w:rsidRPr="00181B3E">
        <w:t>джет</w:t>
      </w:r>
      <w:r w:rsidR="00181B3E" w:rsidRPr="00181B3E">
        <w:t>ных средств;</w:t>
      </w:r>
    </w:p>
    <w:p w14:paraId="50A01A05" w14:textId="1B65C859" w:rsidR="000D0296" w:rsidRPr="00A54C64" w:rsidRDefault="000D0296" w:rsidP="00A54C64">
      <w:pPr>
        <w:ind w:firstLine="709"/>
        <w:jc w:val="both"/>
      </w:pPr>
      <w:r w:rsidRPr="00A54C64">
        <w:t xml:space="preserve">делопроизводство и подготовку документов для сдачи в архив. </w:t>
      </w:r>
    </w:p>
    <w:p w14:paraId="09B43B06" w14:textId="6C27403B" w:rsidR="009713A1" w:rsidRDefault="000D0296" w:rsidP="00A54C64">
      <w:pPr>
        <w:ind w:firstLine="709"/>
        <w:jc w:val="both"/>
      </w:pPr>
      <w:r w:rsidRPr="00A54C64">
        <w:t>3.2.</w:t>
      </w:r>
      <w:r w:rsidR="009713A1">
        <w:t xml:space="preserve"> Осуществляет:</w:t>
      </w:r>
    </w:p>
    <w:p w14:paraId="544942F6" w14:textId="53DA2489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мероприятия по организации продажи </w:t>
      </w:r>
      <w:r w:rsidR="00173AB9">
        <w:t>муниципального</w:t>
      </w:r>
      <w:r w:rsidRPr="00B619DB">
        <w:t xml:space="preserve"> имущества, в т.ч. прием и учет заявок от претендентов, подготовку и оформление протоколов по р</w:t>
      </w:r>
      <w:r w:rsidRPr="00B619DB">
        <w:t>е</w:t>
      </w:r>
      <w:r w:rsidRPr="00B619DB">
        <w:t>зультатам рассмотрения заявок на участие в торгах;</w:t>
      </w:r>
    </w:p>
    <w:p w14:paraId="199AA824" w14:textId="1B4AB51B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продажу </w:t>
      </w:r>
      <w:r w:rsidR="00173AB9">
        <w:t>муниципального</w:t>
      </w:r>
      <w:r w:rsidRPr="00B619DB">
        <w:t xml:space="preserve"> имущества, подготовку проектов договоров купли - пр</w:t>
      </w:r>
      <w:r w:rsidRPr="00B619DB">
        <w:t>о</w:t>
      </w:r>
      <w:r w:rsidRPr="00B619DB">
        <w:t xml:space="preserve">дажи </w:t>
      </w:r>
      <w:r w:rsidR="00173AB9">
        <w:t>муниципального</w:t>
      </w:r>
      <w:r w:rsidRPr="00B619DB">
        <w:t xml:space="preserve"> имущества, передачу </w:t>
      </w:r>
      <w:r w:rsidR="00173AB9">
        <w:t>муниципального</w:t>
      </w:r>
      <w:r w:rsidRPr="00B619DB">
        <w:t xml:space="preserve"> имущества юридическим и физическим лицам, приобретающим </w:t>
      </w:r>
      <w:r w:rsidR="00173AB9">
        <w:t>муниципальное</w:t>
      </w:r>
      <w:r w:rsidRPr="00B619DB">
        <w:t xml:space="preserve"> имущество, путем оформления акта приема - передачи; </w:t>
      </w:r>
    </w:p>
    <w:p w14:paraId="5D313F93" w14:textId="21918765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регистрацию  и учет  заключенных  договоров    купли - продажи,  актов приема-передачи </w:t>
      </w:r>
      <w:r w:rsidR="00173AB9">
        <w:t>муниципального</w:t>
      </w:r>
      <w:r w:rsidRPr="00B619DB">
        <w:t xml:space="preserve"> имущества; </w:t>
      </w:r>
    </w:p>
    <w:p w14:paraId="4560C3B8" w14:textId="73F2BD63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учет обязательств юридических и физических лиц, приобретающих </w:t>
      </w:r>
      <w:r w:rsidR="00173AB9">
        <w:t>муниципальное</w:t>
      </w:r>
      <w:r w:rsidRPr="00B619DB">
        <w:t xml:space="preserve"> имущество, указанных в заключенных договорах купли - продажи;</w:t>
      </w:r>
    </w:p>
    <w:p w14:paraId="5C058251" w14:textId="72A99823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>методическое руководство и оказание консультационной помощи по вопросам прим</w:t>
      </w:r>
      <w:r w:rsidRPr="00B619DB">
        <w:t>е</w:t>
      </w:r>
      <w:r w:rsidRPr="00B619DB">
        <w:t xml:space="preserve">нения законодательства и </w:t>
      </w:r>
      <w:r w:rsidRPr="00B619DB">
        <w:softHyphen/>
        <w:t xml:space="preserve">нормативных актов по приватизации </w:t>
      </w:r>
      <w:r w:rsidR="00173AB9">
        <w:t>муниципального</w:t>
      </w:r>
      <w:r w:rsidRPr="00B619DB">
        <w:t xml:space="preserve"> имущества;</w:t>
      </w:r>
    </w:p>
    <w:p w14:paraId="5A654F64" w14:textId="448F4DF7" w:rsidR="009713A1" w:rsidRPr="00B619DB" w:rsidRDefault="009713A1" w:rsidP="009713A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в целях реализации от имени </w:t>
      </w:r>
      <w:r w:rsidR="00173AB9">
        <w:t xml:space="preserve">Чебоксарского муниципального округа </w:t>
      </w:r>
      <w:r w:rsidRPr="00B619DB">
        <w:t xml:space="preserve">Чувашской Республики полномочий учредителя хозяйственных обществ, создаваемых в процессе приватизации </w:t>
      </w:r>
      <w:r w:rsidR="00173AB9">
        <w:t>муниципальных</w:t>
      </w:r>
      <w:r w:rsidRPr="00B619DB">
        <w:t xml:space="preserve"> унитарных предприятий </w:t>
      </w:r>
      <w:r w:rsidR="00173AB9">
        <w:t xml:space="preserve">Чебоксарского муниципального округа </w:t>
      </w:r>
      <w:r w:rsidR="00173AB9" w:rsidRPr="00B619DB">
        <w:t>Чувашской Республики</w:t>
      </w:r>
      <w:r w:rsidRPr="00B619DB">
        <w:t>, осуществляет подготовку документов для приватизации предприятий, утверждает уставы создаваемых хозяйственных обществ;</w:t>
      </w:r>
    </w:p>
    <w:p w14:paraId="7656AFD2" w14:textId="082DB984" w:rsidR="009713A1" w:rsidRPr="00B619DB" w:rsidRDefault="009713A1" w:rsidP="009713A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 по оценке </w:t>
      </w:r>
      <w:r w:rsidRPr="00B619DB">
        <w:rPr>
          <w:rFonts w:ascii="Times New Roman" w:hAnsi="Times New Roman" w:cs="Times New Roman"/>
          <w:color w:val="000000"/>
          <w:sz w:val="24"/>
          <w:szCs w:val="24"/>
        </w:rPr>
        <w:t xml:space="preserve">рыночной стоимости объектов, находящихся в казне </w:t>
      </w:r>
      <w:r w:rsidR="00173AB9">
        <w:rPr>
          <w:rFonts w:ascii="Times New Roman" w:hAnsi="Times New Roman" w:cs="Times New Roman"/>
          <w:color w:val="000000"/>
          <w:sz w:val="24"/>
          <w:szCs w:val="24"/>
        </w:rPr>
        <w:t xml:space="preserve">Чебоксарского муниципального округа </w:t>
      </w:r>
      <w:r w:rsidRPr="00B619DB">
        <w:rPr>
          <w:rFonts w:ascii="Times New Roman" w:hAnsi="Times New Roman" w:cs="Times New Roman"/>
          <w:color w:val="000000"/>
          <w:sz w:val="24"/>
          <w:szCs w:val="24"/>
        </w:rPr>
        <w:t>Чувашской Республики, в рамках предпродажной подготовки объектов приватизации;</w:t>
      </w:r>
    </w:p>
    <w:p w14:paraId="76D5820F" w14:textId="4B28BE44" w:rsidR="009713A1" w:rsidRPr="00B619DB" w:rsidRDefault="009713A1" w:rsidP="009713A1">
      <w:pPr>
        <w:autoSpaceDE w:val="0"/>
        <w:autoSpaceDN w:val="0"/>
        <w:adjustRightInd w:val="0"/>
        <w:ind w:firstLine="709"/>
        <w:jc w:val="both"/>
      </w:pPr>
      <w:r w:rsidRPr="00B619DB">
        <w:t xml:space="preserve">согласование уставов </w:t>
      </w:r>
      <w:r w:rsidR="000D645A">
        <w:t>муниципальны</w:t>
      </w:r>
      <w:r w:rsidRPr="00B619DB">
        <w:t>х унитарных предприятий</w:t>
      </w:r>
      <w:r w:rsidR="000D645A">
        <w:t>, муниципальных учреждений</w:t>
      </w:r>
      <w:r w:rsidRPr="00B619DB">
        <w:t xml:space="preserve"> </w:t>
      </w:r>
      <w:r w:rsidR="000D645A">
        <w:t xml:space="preserve">Чебоксарского муниципального округа </w:t>
      </w:r>
      <w:r w:rsidRPr="00B619DB">
        <w:t>Чувашской Республики;</w:t>
      </w:r>
    </w:p>
    <w:p w14:paraId="77EB6C63" w14:textId="77777777" w:rsidR="009713A1" w:rsidRPr="00181B3E" w:rsidRDefault="009713A1" w:rsidP="009713A1">
      <w:pPr>
        <w:pStyle w:val="af2"/>
        <w:ind w:firstLine="709"/>
        <w:jc w:val="both"/>
      </w:pPr>
      <w:r w:rsidRPr="00181B3E">
        <w:t>согласование трудовых договоров с руководителями унитарных предприятий Чувашской Республики;</w:t>
      </w:r>
    </w:p>
    <w:p w14:paraId="1DAA0462" w14:textId="175A702A" w:rsidR="009713A1" w:rsidRPr="00181B3E" w:rsidRDefault="009713A1" w:rsidP="000D645A">
      <w:pPr>
        <w:autoSpaceDE w:val="0"/>
        <w:autoSpaceDN w:val="0"/>
        <w:adjustRightInd w:val="0"/>
        <w:ind w:firstLine="709"/>
        <w:jc w:val="both"/>
      </w:pPr>
      <w:r w:rsidRPr="00181B3E">
        <w:t>рассмотрение представленных унитарными предприятиями</w:t>
      </w:r>
      <w:r w:rsidR="000D645A" w:rsidRPr="00181B3E">
        <w:t xml:space="preserve"> </w:t>
      </w:r>
      <w:r w:rsidR="000D645A" w:rsidRPr="00181B3E">
        <w:t>Чебоксарского муниципального округа</w:t>
      </w:r>
      <w:r w:rsidRPr="00181B3E">
        <w:t xml:space="preserve"> Чувашской Республики документов по согласованию крупных и иных сделок, предусмотренных </w:t>
      </w:r>
      <w:hyperlink r:id="rId7" w:history="1">
        <w:r w:rsidRPr="00181B3E">
          <w:t>Федеральным законом</w:t>
        </w:r>
      </w:hyperlink>
      <w:r w:rsidRPr="00181B3E">
        <w:t xml:space="preserve"> от 14 ноября 2002 г. N 161-ФЗ «О государственных и муниципальных унитарных предприятиях» и (или) уставом предприятия.</w:t>
      </w:r>
    </w:p>
    <w:p w14:paraId="1E76E52B" w14:textId="77777777" w:rsidR="009713A1" w:rsidRPr="00181B3E" w:rsidRDefault="009713A1" w:rsidP="009713A1">
      <w:pPr>
        <w:pStyle w:val="af2"/>
        <w:ind w:firstLine="709"/>
        <w:jc w:val="both"/>
      </w:pPr>
      <w:r w:rsidRPr="00181B3E">
        <w:t xml:space="preserve">формирование (осуществление ввода) информации о начислении сумм, платежей, являющихся источниками формирования доходов бюджетов бюджетной системы Российской Федерации и подлежащих уплате в бюджеты бюджетной системы Российской </w:t>
      </w:r>
      <w:r w:rsidRPr="00181B3E">
        <w:lastRenderedPageBreak/>
        <w:t>Федерации, в Государственной информационной системе о государственных и муниципальных платежах.</w:t>
      </w:r>
    </w:p>
    <w:p w14:paraId="68D45F35" w14:textId="44BFB0CC" w:rsidR="000D645A" w:rsidRPr="00181B3E" w:rsidRDefault="000D645A" w:rsidP="000D6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3E">
        <w:rPr>
          <w:rFonts w:ascii="Times New Roman" w:hAnsi="Times New Roman" w:cs="Times New Roman"/>
          <w:sz w:val="24"/>
          <w:szCs w:val="24"/>
        </w:rPr>
        <w:t xml:space="preserve">передачу </w:t>
      </w:r>
      <w:r w:rsidRPr="00181B3E">
        <w:rPr>
          <w:rFonts w:ascii="Times New Roman" w:hAnsi="Times New Roman" w:cs="Times New Roman"/>
          <w:sz w:val="24"/>
          <w:szCs w:val="24"/>
        </w:rPr>
        <w:t>муниципального</w:t>
      </w:r>
      <w:r w:rsidRPr="00181B3E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Чувашской Республики, находящегося в оперативном управлении </w:t>
      </w:r>
      <w:r w:rsidRPr="00181B3E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Pr="00181B3E">
        <w:rPr>
          <w:rFonts w:ascii="Times New Roman" w:hAnsi="Times New Roman" w:cs="Times New Roman"/>
          <w:sz w:val="24"/>
          <w:szCs w:val="24"/>
        </w:rPr>
        <w:t xml:space="preserve">, в федеральную собственность и </w:t>
      </w:r>
      <w:r w:rsidRPr="00181B3E">
        <w:rPr>
          <w:rFonts w:ascii="Times New Roman" w:hAnsi="Times New Roman" w:cs="Times New Roman"/>
          <w:sz w:val="24"/>
          <w:szCs w:val="24"/>
        </w:rPr>
        <w:t xml:space="preserve">республиканскую </w:t>
      </w:r>
      <w:r w:rsidRPr="00181B3E">
        <w:rPr>
          <w:rFonts w:ascii="Times New Roman" w:hAnsi="Times New Roman" w:cs="Times New Roman"/>
          <w:sz w:val="24"/>
          <w:szCs w:val="24"/>
        </w:rPr>
        <w:t xml:space="preserve">собственность по решению </w:t>
      </w:r>
      <w:r w:rsidRPr="00181B3E">
        <w:rPr>
          <w:rFonts w:ascii="Times New Roman" w:hAnsi="Times New Roman" w:cs="Times New Roman"/>
          <w:sz w:val="24"/>
          <w:szCs w:val="24"/>
        </w:rPr>
        <w:t xml:space="preserve">Собрания депутатов 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Чувашской Республики и в соответствии с действующим законодательством Российской Федерации и с законодательством Чувашской Республики; </w:t>
      </w:r>
    </w:p>
    <w:p w14:paraId="36555FDA" w14:textId="0C4C2E98" w:rsidR="000D645A" w:rsidRPr="00181B3E" w:rsidRDefault="000D645A" w:rsidP="000D64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1B3E">
        <w:rPr>
          <w:rFonts w:ascii="Times New Roman" w:hAnsi="Times New Roman" w:cs="Times New Roman"/>
          <w:sz w:val="24"/>
          <w:szCs w:val="24"/>
        </w:rPr>
        <w:t xml:space="preserve">прием в </w:t>
      </w:r>
      <w:r w:rsidRPr="00181B3E">
        <w:rPr>
          <w:rFonts w:ascii="Times New Roman" w:hAnsi="Times New Roman" w:cs="Times New Roman"/>
          <w:sz w:val="24"/>
          <w:szCs w:val="24"/>
        </w:rPr>
        <w:t>муниципальную</w:t>
      </w:r>
      <w:r w:rsidRPr="00181B3E">
        <w:rPr>
          <w:rFonts w:ascii="Times New Roman" w:hAnsi="Times New Roman" w:cs="Times New Roman"/>
          <w:sz w:val="24"/>
          <w:szCs w:val="24"/>
        </w:rPr>
        <w:t xml:space="preserve"> собственность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Чувашской Республики имущества из федеральной собственности и </w:t>
      </w:r>
      <w:r w:rsidRPr="00181B3E">
        <w:rPr>
          <w:rFonts w:ascii="Times New Roman" w:hAnsi="Times New Roman" w:cs="Times New Roman"/>
          <w:sz w:val="24"/>
          <w:szCs w:val="24"/>
        </w:rPr>
        <w:t>республиканской</w:t>
      </w:r>
      <w:r w:rsidRPr="00181B3E">
        <w:rPr>
          <w:rFonts w:ascii="Times New Roman" w:hAnsi="Times New Roman" w:cs="Times New Roman"/>
          <w:sz w:val="24"/>
          <w:szCs w:val="24"/>
        </w:rPr>
        <w:t xml:space="preserve"> собственности для использования </w:t>
      </w:r>
      <w:r w:rsidRPr="00181B3E">
        <w:rPr>
          <w:rFonts w:ascii="Times New Roman" w:hAnsi="Times New Roman" w:cs="Times New Roman"/>
          <w:sz w:val="24"/>
          <w:szCs w:val="24"/>
        </w:rPr>
        <w:t>муниципальными</w:t>
      </w:r>
      <w:r w:rsidRPr="00181B3E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>Чувашской Республики   в установленном порядке в соответствии с действующим законодательством Российской Федерации и с законодательством Чувашской Республики</w:t>
      </w:r>
      <w:r w:rsidR="00181B3E" w:rsidRPr="00181B3E">
        <w:rPr>
          <w:rFonts w:ascii="Times New Roman" w:hAnsi="Times New Roman" w:cs="Times New Roman"/>
          <w:sz w:val="24"/>
          <w:szCs w:val="24"/>
        </w:rPr>
        <w:t>.</w:t>
      </w:r>
    </w:p>
    <w:p w14:paraId="29130D02" w14:textId="231D3136" w:rsidR="000D0296" w:rsidRDefault="00396A13" w:rsidP="00396A13">
      <w:pPr>
        <w:ind w:firstLine="540"/>
        <w:jc w:val="both"/>
      </w:pPr>
      <w:r>
        <w:t>3.3.</w:t>
      </w:r>
      <w:r w:rsidR="000D0296" w:rsidRPr="00A54C64">
        <w:t xml:space="preserve"> Готовит:</w:t>
      </w:r>
    </w:p>
    <w:p w14:paraId="4A4489AD" w14:textId="7E90C320" w:rsidR="00396A13" w:rsidRPr="00B619DB" w:rsidRDefault="00396A13" w:rsidP="00396A13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для </w:t>
      </w:r>
      <w:r>
        <w:t xml:space="preserve">Собрания депутатов Чебоксарского муниципального округа </w:t>
      </w:r>
      <w:r w:rsidRPr="00B619DB">
        <w:t xml:space="preserve">Чувашской Республики ежегодный отчет о выполнении Прогнозного плана (программы) приватизации </w:t>
      </w:r>
      <w:r>
        <w:t>муниципального</w:t>
      </w:r>
      <w:r w:rsidRPr="00B619DB">
        <w:t xml:space="preserve"> имущества, а также информ</w:t>
      </w:r>
      <w:r w:rsidRPr="00B619DB">
        <w:t>а</w:t>
      </w:r>
      <w:r w:rsidRPr="00B619DB">
        <w:t>цию о результатах приватизации муниципального имущества за истекший год для представл</w:t>
      </w:r>
      <w:r w:rsidRPr="00B619DB">
        <w:t>е</w:t>
      </w:r>
      <w:r w:rsidRPr="00B619DB">
        <w:t>ния в</w:t>
      </w:r>
      <w:r>
        <w:t xml:space="preserve"> Министерство экономического развития и имущественных отношений Чувашской Республики</w:t>
      </w:r>
      <w:r w:rsidRPr="00B619DB">
        <w:t>;</w:t>
      </w:r>
    </w:p>
    <w:p w14:paraId="3B3D7135" w14:textId="76CAD974" w:rsidR="00396A13" w:rsidRPr="00B619DB" w:rsidRDefault="00396A13" w:rsidP="00396A13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ответы на запросы государственных органов Российской  Федерации и Чувашской Республики, а также организаций и граждан, поступающие в </w:t>
      </w:r>
      <w:r>
        <w:t>администрацию Чебоксарского муниципального округа Чувашской Республики</w:t>
      </w:r>
      <w:r w:rsidRPr="00B619DB">
        <w:t>, по направлениям деятельности отдела;</w:t>
      </w:r>
    </w:p>
    <w:p w14:paraId="3F2CE4D5" w14:textId="451DDF51" w:rsidR="00396A13" w:rsidRPr="00B619DB" w:rsidRDefault="00396A13" w:rsidP="00181B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для средств массовой информации и размещения на Портале органов власти Чувашской Республики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619DB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619DB">
        <w:rPr>
          <w:rFonts w:ascii="Times New Roman" w:hAnsi="Times New Roman" w:cs="Times New Roman"/>
          <w:sz w:val="24"/>
          <w:szCs w:val="24"/>
        </w:rPr>
        <w:t xml:space="preserve"> информацию по вопросам деятельности отдела;</w:t>
      </w:r>
    </w:p>
    <w:p w14:paraId="27CBAC9F" w14:textId="77777777" w:rsidR="00396A13" w:rsidRDefault="00396A13" w:rsidP="00181B3E">
      <w:pPr>
        <w:pStyle w:val="aa"/>
        <w:tabs>
          <w:tab w:val="left" w:pos="540"/>
        </w:tabs>
        <w:spacing w:after="0"/>
        <w:ind w:firstLine="709"/>
        <w:jc w:val="both"/>
      </w:pPr>
      <w:r w:rsidRPr="00B619DB">
        <w:t>отчеты, планы по направлениям деятельности отдела в установленном порядке                       для рассмотрения, наложения резол</w:t>
      </w:r>
      <w:r w:rsidRPr="00B619DB">
        <w:t>ю</w:t>
      </w:r>
      <w:r w:rsidRPr="00B619DB">
        <w:t>ций и принятия соответствующих решений;</w:t>
      </w:r>
    </w:p>
    <w:p w14:paraId="783E4121" w14:textId="1C41EA71" w:rsidR="00396A13" w:rsidRPr="00B619DB" w:rsidRDefault="00396A13" w:rsidP="00181B3E">
      <w:pPr>
        <w:pStyle w:val="aa"/>
        <w:tabs>
          <w:tab w:val="left" w:pos="540"/>
        </w:tabs>
        <w:spacing w:after="0"/>
        <w:ind w:firstLine="709"/>
        <w:jc w:val="both"/>
      </w:pPr>
      <w:r w:rsidRPr="00B619DB">
        <w:t>статистическую отчетность и другие отчеты о ходе приватизации;</w:t>
      </w:r>
    </w:p>
    <w:p w14:paraId="0755768B" w14:textId="00AB1D6E" w:rsidR="00396A13" w:rsidRPr="00B619DB" w:rsidRDefault="00396A13" w:rsidP="00181B3E">
      <w:pPr>
        <w:ind w:firstLine="709"/>
        <w:jc w:val="both"/>
      </w:pPr>
      <w:r w:rsidRPr="00B619DB">
        <w:t xml:space="preserve">в установленном порядке документы постоянного и временного хранения для передачи в архив </w:t>
      </w:r>
      <w:r>
        <w:t>администрации</w:t>
      </w:r>
      <w:r w:rsidRPr="00B619DB">
        <w:t xml:space="preserve"> документальных материалов на хранение, на списание и уничтожение материалов;</w:t>
      </w:r>
    </w:p>
    <w:p w14:paraId="5125F38D" w14:textId="77777777" w:rsidR="00396A13" w:rsidRDefault="00396A13" w:rsidP="00396A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проекты решений о закреплении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619DB">
        <w:rPr>
          <w:rFonts w:ascii="Times New Roman" w:hAnsi="Times New Roman" w:cs="Times New Roman"/>
          <w:sz w:val="24"/>
          <w:szCs w:val="24"/>
        </w:rPr>
        <w:t xml:space="preserve">имущества на праве хозяйственного ведения за </w:t>
      </w:r>
      <w:r>
        <w:rPr>
          <w:rFonts w:ascii="Times New Roman" w:hAnsi="Times New Roman" w:cs="Times New Roman"/>
          <w:sz w:val="24"/>
          <w:szCs w:val="24"/>
        </w:rPr>
        <w:t>муниципальными</w:t>
      </w:r>
      <w:r w:rsidRPr="00B619DB">
        <w:rPr>
          <w:rFonts w:ascii="Times New Roman" w:hAnsi="Times New Roman" w:cs="Times New Roman"/>
          <w:sz w:val="24"/>
          <w:szCs w:val="24"/>
        </w:rPr>
        <w:t xml:space="preserve"> унитарными предприятиями </w:t>
      </w:r>
      <w:r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B619DB">
        <w:rPr>
          <w:rFonts w:ascii="Times New Roman" w:hAnsi="Times New Roman" w:cs="Times New Roman"/>
          <w:sz w:val="24"/>
          <w:szCs w:val="24"/>
        </w:rPr>
        <w:t>Чувашской Республики, а также об изъятии в установленном порядке излишнего, неиспользуемого или используемого не по назначению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CFD10F" w14:textId="1ABD19C3" w:rsidR="00396A13" w:rsidRPr="00181B3E" w:rsidRDefault="00396A13" w:rsidP="00396A1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3E">
        <w:rPr>
          <w:rFonts w:ascii="Times New Roman" w:hAnsi="Times New Roman" w:cs="Times New Roman"/>
          <w:sz w:val="24"/>
          <w:szCs w:val="24"/>
        </w:rPr>
        <w:t xml:space="preserve">проекты решений  о согласовании трудовых договоров с руководителями </w:t>
      </w:r>
      <w:r w:rsidRPr="00181B3E">
        <w:rPr>
          <w:rFonts w:ascii="Times New Roman" w:hAnsi="Times New Roman" w:cs="Times New Roman"/>
          <w:sz w:val="24"/>
          <w:szCs w:val="24"/>
        </w:rPr>
        <w:t>муниципальных</w:t>
      </w:r>
      <w:r w:rsidRPr="00181B3E">
        <w:rPr>
          <w:rFonts w:ascii="Times New Roman" w:hAnsi="Times New Roman" w:cs="Times New Roman"/>
          <w:sz w:val="24"/>
          <w:szCs w:val="24"/>
        </w:rPr>
        <w:t xml:space="preserve"> унитарных предприятий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Чебоксарского района </w:t>
      </w:r>
      <w:r w:rsidRPr="00181B3E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14:paraId="439410C7" w14:textId="09CFD938" w:rsidR="00396A13" w:rsidRPr="00B619DB" w:rsidRDefault="00396A13" w:rsidP="00396A13">
      <w:pPr>
        <w:widowControl w:val="0"/>
        <w:autoSpaceDE w:val="0"/>
        <w:autoSpaceDN w:val="0"/>
        <w:ind w:firstLine="709"/>
        <w:jc w:val="both"/>
      </w:pPr>
      <w:r w:rsidRPr="00B619DB">
        <w:t xml:space="preserve">проекты решений о согласовании в случаях, установленных законодательством Российской Федерации, совершения крупных сделок, сделок, в совершении которых имеется заинтересованность, и иных сделок </w:t>
      </w:r>
      <w:r>
        <w:t>муниципальными</w:t>
      </w:r>
      <w:r w:rsidRPr="00B619DB">
        <w:t xml:space="preserve"> унитарными предприятиями </w:t>
      </w:r>
      <w:r>
        <w:t xml:space="preserve">Чебоксарского муниципального округа </w:t>
      </w:r>
      <w:r w:rsidRPr="00B619DB">
        <w:t>Чувашской Республики;</w:t>
      </w:r>
    </w:p>
    <w:p w14:paraId="22548473" w14:textId="4D49CA00" w:rsidR="00396A13" w:rsidRPr="00B619DB" w:rsidRDefault="00396A13" w:rsidP="00396A13">
      <w:pPr>
        <w:ind w:firstLine="709"/>
        <w:jc w:val="both"/>
      </w:pPr>
      <w:r w:rsidRPr="00B619DB">
        <w:t xml:space="preserve">проекты решений о  проведении проверок финансово-хозяйственной деятельности </w:t>
      </w:r>
      <w:r>
        <w:t>муниципальных</w:t>
      </w:r>
      <w:r w:rsidRPr="00B619DB">
        <w:t xml:space="preserve"> унитарных предприятий </w:t>
      </w:r>
      <w:r>
        <w:t xml:space="preserve">Чебоксарского муниципального округа </w:t>
      </w:r>
      <w:r w:rsidRPr="00B619DB">
        <w:t>Чувашской Республики;</w:t>
      </w:r>
    </w:p>
    <w:p w14:paraId="1F6A07AC" w14:textId="5DD29AF6" w:rsidR="00396A13" w:rsidRPr="00B619DB" w:rsidRDefault="00396A13" w:rsidP="00396A13">
      <w:pPr>
        <w:ind w:firstLine="709"/>
        <w:jc w:val="both"/>
      </w:pPr>
      <w:bookmarkStart w:id="3" w:name="_Hlk123205745"/>
      <w:r w:rsidRPr="00B619DB">
        <w:t xml:space="preserve">проекты  предложений </w:t>
      </w:r>
      <w:r>
        <w:t>Собрания депутатов Чебоксарского муниципального округа Чувашской Республики</w:t>
      </w:r>
      <w:r w:rsidRPr="00B619DB">
        <w:t xml:space="preserve"> по передаче </w:t>
      </w:r>
      <w:r>
        <w:t>муниципального</w:t>
      </w:r>
      <w:r w:rsidRPr="00B619DB">
        <w:t xml:space="preserve"> имущества, находящегося в оперативном управлении </w:t>
      </w:r>
      <w:r w:rsidR="003948FF">
        <w:t xml:space="preserve">муниципальных и </w:t>
      </w:r>
      <w:r w:rsidRPr="00B619DB">
        <w:t xml:space="preserve">казенных </w:t>
      </w:r>
      <w:r w:rsidR="003948FF">
        <w:t>учреждений Чебоксарского муниципального округа</w:t>
      </w:r>
      <w:r w:rsidRPr="00B619DB">
        <w:t xml:space="preserve"> Чувашской Республики либо в хозяйственном ведении </w:t>
      </w:r>
      <w:r w:rsidR="003948FF">
        <w:t>муниципальных</w:t>
      </w:r>
      <w:r w:rsidRPr="00B619DB">
        <w:t xml:space="preserve"> унитарных предприятий </w:t>
      </w:r>
      <w:r w:rsidR="003948FF">
        <w:t xml:space="preserve">Чебоксарского муниципального округа </w:t>
      </w:r>
      <w:r w:rsidRPr="00B619DB">
        <w:t xml:space="preserve">Чувашской Республики, в федеральную и </w:t>
      </w:r>
      <w:r w:rsidR="003948FF">
        <w:t>республиканскую</w:t>
      </w:r>
      <w:r w:rsidRPr="00B619DB">
        <w:t xml:space="preserve"> собственность.</w:t>
      </w:r>
    </w:p>
    <w:bookmarkEnd w:id="3"/>
    <w:p w14:paraId="28313C16" w14:textId="03DAF342" w:rsidR="003948FF" w:rsidRDefault="003948FF" w:rsidP="003948FF">
      <w:pPr>
        <w:ind w:firstLine="709"/>
        <w:jc w:val="both"/>
      </w:pPr>
      <w:r w:rsidRPr="00B619DB">
        <w:lastRenderedPageBreak/>
        <w:t xml:space="preserve">проекты предложений </w:t>
      </w:r>
      <w:r>
        <w:t>по принятию из федеральной и республиканской собственности в муниципальную собственность Чеб</w:t>
      </w:r>
      <w:r>
        <w:t>оксарского муниципального округа Чувашской Республики</w:t>
      </w:r>
      <w:r w:rsidRPr="00B619DB">
        <w:t xml:space="preserve"> </w:t>
      </w:r>
      <w:r>
        <w:t>в целях его закрепления за муниципальными учреждениями Чебоксарского муниципального округа Чувашской Республики;</w:t>
      </w:r>
    </w:p>
    <w:p w14:paraId="3A106F36" w14:textId="57F9E0C8" w:rsidR="003948FF" w:rsidRPr="00B619DB" w:rsidRDefault="003948FF" w:rsidP="003948FF">
      <w:pPr>
        <w:ind w:firstLine="709"/>
        <w:jc w:val="both"/>
      </w:pPr>
      <w:r w:rsidRPr="00B619DB">
        <w:t xml:space="preserve">по передаче </w:t>
      </w:r>
      <w:r>
        <w:t>муниципального</w:t>
      </w:r>
      <w:r w:rsidRPr="00B619DB">
        <w:t xml:space="preserve"> имущества, находящегося в оперативном управлении </w:t>
      </w:r>
      <w:r>
        <w:t xml:space="preserve">муниципальных и </w:t>
      </w:r>
      <w:r w:rsidRPr="00B619DB">
        <w:t xml:space="preserve">казенных </w:t>
      </w:r>
      <w:r>
        <w:t>учреждений Чебоксарского муниципального округа</w:t>
      </w:r>
      <w:r w:rsidRPr="00B619DB">
        <w:t xml:space="preserve"> Чувашской Республики либо в хозяйственном ведении </w:t>
      </w:r>
      <w:r>
        <w:t>муниципальных</w:t>
      </w:r>
      <w:r w:rsidRPr="00B619DB">
        <w:t xml:space="preserve"> унитарных предприятий </w:t>
      </w:r>
      <w:r>
        <w:t xml:space="preserve">Чебоксарского муниципального округа </w:t>
      </w:r>
      <w:r w:rsidRPr="00B619DB">
        <w:t xml:space="preserve">Чувашской Республики, в федеральную и </w:t>
      </w:r>
      <w:r>
        <w:t>республиканскую</w:t>
      </w:r>
      <w:r w:rsidRPr="00B619DB">
        <w:t xml:space="preserve"> собственность.</w:t>
      </w:r>
    </w:p>
    <w:p w14:paraId="2127B4BD" w14:textId="5BB365E5" w:rsidR="003948FF" w:rsidRPr="0067691A" w:rsidRDefault="003948FF" w:rsidP="003948FF">
      <w:pPr>
        <w:ind w:firstLine="709"/>
      </w:pPr>
      <w:r w:rsidRPr="0067691A">
        <w:t>П</w:t>
      </w:r>
      <w:r w:rsidRPr="0067691A">
        <w:t>редло</w:t>
      </w:r>
      <w:r>
        <w:t>жений администрации</w:t>
      </w:r>
      <w:r w:rsidRPr="0067691A">
        <w:t>:</w:t>
      </w:r>
    </w:p>
    <w:p w14:paraId="0B4D6E8F" w14:textId="71F98262" w:rsidR="003948FF" w:rsidRPr="00181B3E" w:rsidRDefault="003948FF" w:rsidP="003948FF">
      <w:pPr>
        <w:ind w:firstLine="709"/>
        <w:jc w:val="both"/>
      </w:pPr>
      <w:r w:rsidRPr="0067691A">
        <w:t xml:space="preserve">по результатам выездных проверок и анализа представленных документов за соблюдением порядка использования, сохранностью и эффективностью использования объектов </w:t>
      </w:r>
      <w:r>
        <w:t>муниципального</w:t>
      </w:r>
      <w:r w:rsidRPr="0067691A">
        <w:t xml:space="preserve"> имущества</w:t>
      </w:r>
      <w:r>
        <w:t xml:space="preserve"> Чебоксарского муниципального округа</w:t>
      </w:r>
      <w:r w:rsidRPr="0067691A">
        <w:t xml:space="preserve"> Чувашской Республики, находящихся на балансе </w:t>
      </w:r>
      <w:r>
        <w:t>муниципальных учреждений Чебоксарского мун</w:t>
      </w:r>
      <w:r w:rsidRPr="00181B3E">
        <w:t xml:space="preserve">иципального округа </w:t>
      </w:r>
      <w:r w:rsidRPr="00181B3E">
        <w:t>Чувашской Ре</w:t>
      </w:r>
      <w:r w:rsidRPr="00181B3E">
        <w:t>с</w:t>
      </w:r>
      <w:r w:rsidRPr="00181B3E">
        <w:t>публики;</w:t>
      </w:r>
    </w:p>
    <w:p w14:paraId="34972AC2" w14:textId="68C1AB0C" w:rsidR="003948FF" w:rsidRPr="00181B3E" w:rsidRDefault="003948FF" w:rsidP="003948FF">
      <w:pPr>
        <w:ind w:firstLine="709"/>
        <w:jc w:val="both"/>
      </w:pPr>
      <w:r w:rsidRPr="00181B3E">
        <w:t xml:space="preserve">о премировании руководителей </w:t>
      </w:r>
      <w:r w:rsidRPr="00181B3E">
        <w:t>муниципальных</w:t>
      </w:r>
      <w:r w:rsidRPr="00181B3E">
        <w:t xml:space="preserve"> учреждений </w:t>
      </w:r>
      <w:r w:rsidRPr="00181B3E">
        <w:t xml:space="preserve">Чебоксарского муниципального округа </w:t>
      </w:r>
      <w:r w:rsidRPr="00181B3E">
        <w:t>Чувашской Республики на основании выполнения индикаторов оценки их деятельности в части управления</w:t>
      </w:r>
      <w:r w:rsidRPr="00181B3E">
        <w:t xml:space="preserve"> муниципальным</w:t>
      </w:r>
      <w:r w:rsidRPr="00181B3E">
        <w:t xml:space="preserve"> имуществом </w:t>
      </w:r>
      <w:r w:rsidRPr="00181B3E">
        <w:t xml:space="preserve">Чебоксарского муниципального округа </w:t>
      </w:r>
      <w:r w:rsidRPr="00181B3E">
        <w:t xml:space="preserve">Чувашской Республики, находящимся в оперативном управлении </w:t>
      </w:r>
      <w:r w:rsidRPr="00181B3E">
        <w:t>муниципальных учреждений</w:t>
      </w:r>
      <w:r w:rsidRPr="00181B3E">
        <w:t xml:space="preserve"> учреждений;</w:t>
      </w:r>
    </w:p>
    <w:p w14:paraId="265020E8" w14:textId="6F186E59" w:rsidR="003948FF" w:rsidRPr="00181B3E" w:rsidRDefault="003948FF" w:rsidP="003948FF">
      <w:pPr>
        <w:ind w:firstLine="709"/>
        <w:jc w:val="both"/>
      </w:pPr>
      <w:r w:rsidRPr="00181B3E">
        <w:t xml:space="preserve">по выдвижению кандидатур в наблюдательные советы автономных учреждений </w:t>
      </w:r>
      <w:r w:rsidRPr="00181B3E">
        <w:t xml:space="preserve">Чебоксарского муниципального округа </w:t>
      </w:r>
      <w:r w:rsidRPr="00181B3E">
        <w:t>Чувашской Республики;</w:t>
      </w:r>
    </w:p>
    <w:p w14:paraId="252DAD0B" w14:textId="08180025" w:rsidR="003948FF" w:rsidRPr="0067691A" w:rsidRDefault="007B4659" w:rsidP="007B4659">
      <w:pPr>
        <w:jc w:val="both"/>
      </w:pPr>
      <w:r w:rsidRPr="00181B3E">
        <w:tab/>
        <w:t xml:space="preserve">решения (распоряжения, постановления ) </w:t>
      </w:r>
      <w:r w:rsidR="003948FF" w:rsidRPr="00181B3E">
        <w:t xml:space="preserve">о закреплении </w:t>
      </w:r>
      <w:r w:rsidRPr="00181B3E">
        <w:t xml:space="preserve">муниципального </w:t>
      </w:r>
      <w:r>
        <w:t xml:space="preserve">имущества </w:t>
      </w:r>
      <w:r w:rsidR="003948FF" w:rsidRPr="0067691A">
        <w:t>на правах оперативного управления за</w:t>
      </w:r>
      <w:r>
        <w:t xml:space="preserve"> муниципальными</w:t>
      </w:r>
      <w:r w:rsidR="003948FF" w:rsidRPr="0067691A">
        <w:t xml:space="preserve"> учреждениями </w:t>
      </w:r>
      <w:r>
        <w:t xml:space="preserve">Чебоксарского муниципального округа </w:t>
      </w:r>
      <w:r w:rsidR="003948FF" w:rsidRPr="0067691A">
        <w:t>Чувашской Республики;</w:t>
      </w:r>
    </w:p>
    <w:p w14:paraId="64545709" w14:textId="04465765" w:rsidR="003948FF" w:rsidRPr="00181B3E" w:rsidRDefault="003948FF" w:rsidP="00394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3E">
        <w:rPr>
          <w:rFonts w:ascii="Times New Roman" w:hAnsi="Times New Roman" w:cs="Times New Roman"/>
          <w:sz w:val="24"/>
          <w:szCs w:val="24"/>
        </w:rPr>
        <w:t xml:space="preserve">об изъятии в установленном порядке излишнего, неиспользуемого или используемого не по назначению имущества, закрепленного за 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181B3E">
        <w:rPr>
          <w:rFonts w:ascii="Times New Roman" w:hAnsi="Times New Roman" w:cs="Times New Roman"/>
          <w:sz w:val="24"/>
          <w:szCs w:val="24"/>
        </w:rPr>
        <w:t xml:space="preserve"> учреждениями 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Чувашской Республики либо приобретенного </w:t>
      </w:r>
      <w:r w:rsidR="007B4659" w:rsidRPr="00181B3E">
        <w:rPr>
          <w:rFonts w:ascii="Times New Roman" w:hAnsi="Times New Roman" w:cs="Times New Roman"/>
          <w:sz w:val="24"/>
          <w:szCs w:val="24"/>
        </w:rPr>
        <w:t>муниципальными</w:t>
      </w:r>
      <w:r w:rsidRPr="00181B3E">
        <w:rPr>
          <w:rFonts w:ascii="Times New Roman" w:hAnsi="Times New Roman" w:cs="Times New Roman"/>
          <w:sz w:val="24"/>
          <w:szCs w:val="24"/>
        </w:rPr>
        <w:t xml:space="preserve"> учреждениями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 Чувашской Республики за счет средств, выделенных ему на приобретение этого имущества;</w:t>
      </w:r>
    </w:p>
    <w:p w14:paraId="129BDE85" w14:textId="732617A8" w:rsidR="003948FF" w:rsidRPr="00181B3E" w:rsidRDefault="003948FF" w:rsidP="003948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B3E">
        <w:rPr>
          <w:rFonts w:ascii="Times New Roman" w:hAnsi="Times New Roman" w:cs="Times New Roman"/>
          <w:sz w:val="24"/>
          <w:szCs w:val="24"/>
        </w:rPr>
        <w:t xml:space="preserve">обращений в органы прокуратуры, органы внутренних дел и контролирующие органы в целях защиты имущественных интересов 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 xml:space="preserve">Чувашской Республики в отношении имущества, находящегося в оперативном управлении 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181B3E">
        <w:rPr>
          <w:rFonts w:ascii="Times New Roman" w:hAnsi="Times New Roman" w:cs="Times New Roman"/>
          <w:sz w:val="24"/>
          <w:szCs w:val="24"/>
        </w:rPr>
        <w:t xml:space="preserve">учреждений </w:t>
      </w:r>
      <w:r w:rsidR="007B4659" w:rsidRPr="00181B3E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81B3E">
        <w:rPr>
          <w:rFonts w:ascii="Times New Roman" w:hAnsi="Times New Roman" w:cs="Times New Roman"/>
          <w:sz w:val="24"/>
          <w:szCs w:val="24"/>
        </w:rPr>
        <w:t>Чувашской Республики, в соответствии с законодательством Российской Федерации и законодательством Чувашской Республики;</w:t>
      </w:r>
    </w:p>
    <w:p w14:paraId="31F599D1" w14:textId="00B45D87" w:rsidR="00396A13" w:rsidRDefault="003948FF" w:rsidP="003948FF">
      <w:pPr>
        <w:ind w:firstLine="540"/>
        <w:jc w:val="both"/>
      </w:pPr>
      <w:r w:rsidRPr="00181B3E">
        <w:t>ответов на письма, обращения</w:t>
      </w:r>
      <w:r w:rsidRPr="0067691A">
        <w:t>, жалобы граждан и юридических лиц, пост</w:t>
      </w:r>
      <w:r w:rsidRPr="0067691A">
        <w:t>у</w:t>
      </w:r>
      <w:r w:rsidRPr="0067691A">
        <w:t xml:space="preserve">пающих на рассмотрение в </w:t>
      </w:r>
      <w:r>
        <w:t>о</w:t>
      </w:r>
      <w:r w:rsidRPr="0067691A">
        <w:t>тдел</w:t>
      </w:r>
    </w:p>
    <w:p w14:paraId="60AF2DCF" w14:textId="78427623" w:rsidR="000D0296" w:rsidRPr="00A54C64" w:rsidRDefault="007B4659" w:rsidP="007B4659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jc w:val="both"/>
      </w:pPr>
      <w:r>
        <w:tab/>
      </w:r>
      <w:r w:rsidR="000D0296" w:rsidRPr="00A54C64">
        <w:t xml:space="preserve">информацию об объектах учета, содержащуюся в Реестре, заинтересованным лицам в соответствии с действующим законодательством; </w:t>
      </w:r>
    </w:p>
    <w:p w14:paraId="3B7D5988" w14:textId="0D69CBF3" w:rsidR="000D0296" w:rsidRP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 xml:space="preserve">документы для государственной регистрации права собственности </w:t>
      </w:r>
      <w:r w:rsidR="007B4659">
        <w:t xml:space="preserve">Чебоксарского муниципального округа </w:t>
      </w:r>
      <w:r w:rsidRPr="00A54C64">
        <w:t>Чувашской Республики на объекты недвижимости, перехода права и прекращения права (информация из Реестра, доверенность на выдачу полномочий и др.);</w:t>
      </w:r>
    </w:p>
    <w:p w14:paraId="52E08F7F" w14:textId="77777777" w:rsidR="000D0296" w:rsidRP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>документы для постановки на государственный кадастровый учет объектов капитального строительства, внесение изменений в государственный кадастр недвижимости, снятие с кадастрового учета (комплектация документов, доверенность на выдачу полномочий и др.);</w:t>
      </w:r>
    </w:p>
    <w:p w14:paraId="0BEDD3DB" w14:textId="77777777" w:rsidR="000D0296" w:rsidRPr="00181B3E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181B3E">
        <w:t>документы для проведения государственной кадастровой оценки объектов капитального строительства, расположенных на территории Чувашской Республики;</w:t>
      </w:r>
    </w:p>
    <w:p w14:paraId="3DE52E6F" w14:textId="77777777" w:rsidR="000D0296" w:rsidRP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>документы для проведения кадастровых работ объектов капитального строительства (перечни имущества, подлежащие кадастровым работам, информация из Реестра, комплектация документов, государственные контракты и др.);</w:t>
      </w:r>
    </w:p>
    <w:p w14:paraId="1C3322CE" w14:textId="77777777" w:rsidR="000D0296" w:rsidRPr="00DA3FB5" w:rsidRDefault="000D0296" w:rsidP="00A54C64">
      <w:pPr>
        <w:ind w:firstLine="709"/>
        <w:jc w:val="both"/>
      </w:pPr>
      <w:r w:rsidRPr="00A54C64">
        <w:lastRenderedPageBreak/>
        <w:t xml:space="preserve">проекты решения Кабинета Министров Чувашской Республики по </w:t>
      </w:r>
      <w:r w:rsidR="008849BA" w:rsidRPr="00A54C64">
        <w:t xml:space="preserve">проведению </w:t>
      </w:r>
      <w:r w:rsidRPr="00DA3FB5">
        <w:t>государственной кадастровой оценк</w:t>
      </w:r>
      <w:r w:rsidR="00B05DDE" w:rsidRPr="00DA3FB5">
        <w:t>и</w:t>
      </w:r>
      <w:r w:rsidRPr="00DA3FB5">
        <w:t xml:space="preserve"> объектов капитального строительства, расположенных на территории Чувашской Республики, </w:t>
      </w:r>
      <w:r w:rsidR="008849BA" w:rsidRPr="00DA3FB5">
        <w:t>и утверждению их результатов</w:t>
      </w:r>
      <w:r w:rsidRPr="00DA3FB5">
        <w:t>;</w:t>
      </w:r>
    </w:p>
    <w:p w14:paraId="0EDFCCDB" w14:textId="77777777" w:rsidR="000D0296" w:rsidRPr="00DA3FB5" w:rsidRDefault="000D0296" w:rsidP="00A54C64">
      <w:pPr>
        <w:autoSpaceDE w:val="0"/>
        <w:autoSpaceDN w:val="0"/>
        <w:adjustRightInd w:val="0"/>
        <w:ind w:firstLine="709"/>
        <w:jc w:val="both"/>
      </w:pPr>
      <w:r w:rsidRPr="00DA3FB5">
        <w:t>перечень зданий (строений, сооружений) и помещений для проведения мероприятий по определению их вида фактического использования для налогообложения;</w:t>
      </w:r>
    </w:p>
    <w:p w14:paraId="2A10C79E" w14:textId="5AAE550B" w:rsid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DA3FB5">
        <w:t xml:space="preserve">в установленном порядке </w:t>
      </w:r>
      <w:r w:rsidRPr="00A54C64">
        <w:t>документы постоянного и временного хранения для передачи в архив на хранение, на списание и уничтожение материалов.</w:t>
      </w:r>
    </w:p>
    <w:p w14:paraId="60C6BC5B" w14:textId="02F17785" w:rsidR="000D0296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>3.</w:t>
      </w:r>
      <w:r w:rsidR="00964590">
        <w:t>4</w:t>
      </w:r>
      <w:r w:rsidRPr="00A54C64">
        <w:t>. Участвует:</w:t>
      </w:r>
    </w:p>
    <w:p w14:paraId="28033C7F" w14:textId="4B18A912" w:rsidR="00925552" w:rsidRPr="00B619DB" w:rsidRDefault="00925552" w:rsidP="00925552">
      <w:pPr>
        <w:pStyle w:val="a3"/>
      </w:pPr>
      <w:r w:rsidRPr="00B619DB">
        <w:t xml:space="preserve">в работе комиссий и рабочих групп, созданных при </w:t>
      </w:r>
      <w:r>
        <w:t xml:space="preserve">администрации </w:t>
      </w:r>
      <w:r w:rsidRPr="00B619DB">
        <w:t xml:space="preserve">или с участием в них представителей </w:t>
      </w:r>
      <w:r>
        <w:t>администрации</w:t>
      </w:r>
      <w:r w:rsidRPr="00B619DB">
        <w:t>;</w:t>
      </w:r>
    </w:p>
    <w:p w14:paraId="6D00007B" w14:textId="77777777" w:rsidR="001E6660" w:rsidRDefault="00925552" w:rsidP="001E6660">
      <w:pPr>
        <w:pStyle w:val="a3"/>
      </w:pPr>
      <w:r w:rsidRPr="00B619DB">
        <w:t xml:space="preserve">в выездных проверках, проводимых </w:t>
      </w:r>
      <w:r>
        <w:t>администрацией</w:t>
      </w:r>
      <w:r w:rsidR="001E6660">
        <w:t>:</w:t>
      </w:r>
    </w:p>
    <w:p w14:paraId="19D78F54" w14:textId="7DA2508B" w:rsidR="001E6660" w:rsidRDefault="00925552" w:rsidP="001E6660">
      <w:pPr>
        <w:pStyle w:val="a3"/>
        <w:rPr>
          <w:color w:val="000000"/>
        </w:rPr>
      </w:pPr>
      <w:r w:rsidRPr="00B619DB">
        <w:t>для осуществления контроля за и</w:t>
      </w:r>
      <w:r w:rsidRPr="00B619DB">
        <w:t>с</w:t>
      </w:r>
      <w:r w:rsidRPr="00B619DB">
        <w:t xml:space="preserve">пользованием по назначению и сохранностью объектов </w:t>
      </w:r>
      <w:r>
        <w:t>муниципальной</w:t>
      </w:r>
      <w:r w:rsidRPr="00B619DB">
        <w:t xml:space="preserve"> собственности </w:t>
      </w:r>
      <w:r>
        <w:t xml:space="preserve">Чебоксарского муниципального округа </w:t>
      </w:r>
      <w:r w:rsidRPr="00B619DB">
        <w:t>Ч</w:t>
      </w:r>
      <w:r w:rsidRPr="00B619DB">
        <w:t>у</w:t>
      </w:r>
      <w:r w:rsidRPr="00B619DB">
        <w:t>вашской Республики, переданных в безвозмездное пользование, не вошедших в уставный к</w:t>
      </w:r>
      <w:r w:rsidRPr="00B619DB">
        <w:t>а</w:t>
      </w:r>
      <w:r w:rsidRPr="00B619DB">
        <w:t xml:space="preserve">питал акционерных обществ, </w:t>
      </w:r>
      <w:r w:rsidRPr="00B619DB">
        <w:rPr>
          <w:color w:val="000000"/>
        </w:rPr>
        <w:t xml:space="preserve">сохранностью и эффективностью использования имущества </w:t>
      </w:r>
      <w:r>
        <w:rPr>
          <w:color w:val="000000"/>
        </w:rPr>
        <w:t>муниципальными</w:t>
      </w:r>
      <w:r w:rsidRPr="00B619DB">
        <w:rPr>
          <w:color w:val="000000"/>
        </w:rPr>
        <w:t xml:space="preserve"> унитарными предприятиями</w:t>
      </w:r>
      <w:r>
        <w:rPr>
          <w:color w:val="000000"/>
        </w:rPr>
        <w:t xml:space="preserve"> Чебоксарского муниципального округа</w:t>
      </w:r>
      <w:r w:rsidRPr="00B619DB">
        <w:rPr>
          <w:color w:val="000000"/>
        </w:rPr>
        <w:t xml:space="preserve"> Чувашской Республики, подлежащими приватизации в соответствии с Прогнозным планом (программой) приватизации </w:t>
      </w:r>
      <w:r>
        <w:rPr>
          <w:color w:val="000000"/>
        </w:rPr>
        <w:t>муниципального</w:t>
      </w:r>
      <w:r w:rsidRPr="00B619DB">
        <w:rPr>
          <w:color w:val="000000"/>
        </w:rPr>
        <w:t xml:space="preserve"> имущества</w:t>
      </w:r>
      <w:r w:rsidR="001E6660">
        <w:rPr>
          <w:color w:val="000000"/>
        </w:rPr>
        <w:t>:</w:t>
      </w:r>
    </w:p>
    <w:p w14:paraId="1F349C4C" w14:textId="2689EBD8" w:rsidR="00925552" w:rsidRPr="001E6660" w:rsidRDefault="001E6660" w:rsidP="001E6660">
      <w:pPr>
        <w:pStyle w:val="a3"/>
        <w:rPr>
          <w:szCs w:val="24"/>
        </w:rPr>
      </w:pPr>
      <w:r w:rsidRPr="00A54C64">
        <w:rPr>
          <w:szCs w:val="24"/>
        </w:rPr>
        <w:t xml:space="preserve">для осуществления контроля за использованием по назначению и сохранностью объектов </w:t>
      </w:r>
      <w:r>
        <w:rPr>
          <w:szCs w:val="24"/>
        </w:rPr>
        <w:t xml:space="preserve">муниципальной </w:t>
      </w:r>
      <w:r w:rsidRPr="00A54C64">
        <w:rPr>
          <w:szCs w:val="24"/>
        </w:rPr>
        <w:t xml:space="preserve">собственности </w:t>
      </w:r>
      <w:r>
        <w:rPr>
          <w:szCs w:val="24"/>
        </w:rPr>
        <w:t xml:space="preserve">Чебоксарского муниципального округа </w:t>
      </w:r>
      <w:r w:rsidRPr="00A54C64">
        <w:rPr>
          <w:szCs w:val="24"/>
        </w:rPr>
        <w:t>Чувашской Республики, закрепленных за учреждениями на праве хозяйственного ведения и оперативного управления.</w:t>
      </w:r>
    </w:p>
    <w:p w14:paraId="405CC003" w14:textId="38C6457D" w:rsidR="00925552" w:rsidRDefault="00925552" w:rsidP="00925552">
      <w:pPr>
        <w:pStyle w:val="a3"/>
        <w:rPr>
          <w:color w:val="000000"/>
        </w:rPr>
      </w:pPr>
      <w:r w:rsidRPr="00B619DB">
        <w:rPr>
          <w:color w:val="000000"/>
        </w:rPr>
        <w:t xml:space="preserve">в рассмотрении отчетов независимых оценщиков по определению рыночной стоимости </w:t>
      </w:r>
      <w:r>
        <w:rPr>
          <w:color w:val="000000"/>
        </w:rPr>
        <w:t>муниципального</w:t>
      </w:r>
      <w:r w:rsidRPr="00B619DB">
        <w:rPr>
          <w:color w:val="000000"/>
        </w:rPr>
        <w:t xml:space="preserve"> имущества </w:t>
      </w:r>
      <w:r>
        <w:rPr>
          <w:color w:val="000000"/>
        </w:rPr>
        <w:t>Чебоксарского муниципального округа</w:t>
      </w:r>
      <w:r w:rsidRPr="00B619DB">
        <w:rPr>
          <w:color w:val="000000"/>
        </w:rPr>
        <w:t xml:space="preserve"> Чувашской Республики</w:t>
      </w:r>
      <w:r w:rsidRPr="00B619DB">
        <w:rPr>
          <w:color w:val="000000"/>
        </w:rPr>
        <w:t xml:space="preserve"> </w:t>
      </w:r>
      <w:r w:rsidRPr="00B619DB">
        <w:rPr>
          <w:color w:val="000000"/>
        </w:rPr>
        <w:t>в целях его реализации;</w:t>
      </w:r>
    </w:p>
    <w:p w14:paraId="154D96CC" w14:textId="3FFE87FB" w:rsidR="00925552" w:rsidRPr="00DA3FB5" w:rsidRDefault="00925552" w:rsidP="00925552">
      <w:pPr>
        <w:ind w:firstLine="709"/>
        <w:jc w:val="both"/>
      </w:pPr>
      <w:r w:rsidRPr="0067691A">
        <w:t xml:space="preserve">подготовке материалов и информаций по вопросам, относящимся к компетенции </w:t>
      </w:r>
      <w:r>
        <w:t>о</w:t>
      </w:r>
      <w:r w:rsidRPr="0067691A">
        <w:t>тдела, в том числе к заседаниям</w:t>
      </w:r>
      <w:r w:rsidRPr="00DA3FB5">
        <w:t>, балансовых комиссий при</w:t>
      </w:r>
      <w:r w:rsidRPr="00DA3FB5">
        <w:t xml:space="preserve"> Чебоксарско</w:t>
      </w:r>
      <w:r w:rsidR="00DA3FB5">
        <w:t>м</w:t>
      </w:r>
      <w:r w:rsidRPr="00DA3FB5">
        <w:t xml:space="preserve"> </w:t>
      </w:r>
      <w:r w:rsidRPr="00DA3FB5">
        <w:t>муниципальн</w:t>
      </w:r>
      <w:r w:rsidR="00DA3FB5">
        <w:t>ом</w:t>
      </w:r>
      <w:r w:rsidRPr="00DA3FB5">
        <w:t xml:space="preserve"> округ</w:t>
      </w:r>
      <w:r w:rsidR="00DA3FB5">
        <w:t>е</w:t>
      </w:r>
      <w:r w:rsidRPr="00DA3FB5">
        <w:t xml:space="preserve"> Чувашской Республики; </w:t>
      </w:r>
    </w:p>
    <w:p w14:paraId="5C9EBF03" w14:textId="3E325D09" w:rsidR="00925552" w:rsidRPr="00DA3FB5" w:rsidRDefault="00925552" w:rsidP="009255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FB5">
        <w:rPr>
          <w:rFonts w:ascii="Times New Roman" w:hAnsi="Times New Roman" w:cs="Times New Roman"/>
          <w:sz w:val="24"/>
          <w:szCs w:val="24"/>
        </w:rPr>
        <w:t xml:space="preserve">в </w:t>
      </w:r>
      <w:r w:rsidRPr="00DA3FB5">
        <w:rPr>
          <w:rFonts w:ascii="Times New Roman" w:hAnsi="Times New Roman" w:cs="Times New Roman"/>
          <w:sz w:val="24"/>
          <w:szCs w:val="24"/>
        </w:rPr>
        <w:t>заседаниях:</w:t>
      </w:r>
    </w:p>
    <w:p w14:paraId="5112CB0D" w14:textId="2ACF5784" w:rsidR="00925552" w:rsidRPr="001E6660" w:rsidRDefault="00925552" w:rsidP="009255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FB5">
        <w:rPr>
          <w:rFonts w:ascii="Times New Roman" w:hAnsi="Times New Roman" w:cs="Times New Roman"/>
          <w:sz w:val="24"/>
          <w:szCs w:val="24"/>
        </w:rPr>
        <w:t>наблюдательных советов</w:t>
      </w:r>
      <w:r w:rsidRPr="001E6660">
        <w:rPr>
          <w:rFonts w:ascii="Times New Roman" w:hAnsi="Times New Roman" w:cs="Times New Roman"/>
          <w:sz w:val="24"/>
          <w:szCs w:val="24"/>
        </w:rPr>
        <w:t xml:space="preserve"> автономных учреждений Чебоксарского муниципального округа Чувашской Республики и ликвидационных комиссий </w:t>
      </w:r>
      <w:r w:rsidRPr="001E6660">
        <w:rPr>
          <w:rFonts w:ascii="Times New Roman" w:hAnsi="Times New Roman" w:cs="Times New Roman"/>
          <w:sz w:val="24"/>
          <w:szCs w:val="24"/>
        </w:rPr>
        <w:t>муниципальных</w:t>
      </w:r>
      <w:r w:rsidRPr="001E6660">
        <w:rPr>
          <w:rFonts w:ascii="Times New Roman" w:hAnsi="Times New Roman" w:cs="Times New Roman"/>
          <w:sz w:val="24"/>
          <w:szCs w:val="24"/>
        </w:rPr>
        <w:t xml:space="preserve"> учреждений Чебоксарского муниципального округа Чувашской Республики, в отношении которых </w:t>
      </w:r>
      <w:r w:rsidRPr="001E6660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Pr="001E6660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1E6660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1E6660">
        <w:rPr>
          <w:rFonts w:ascii="Times New Roman" w:hAnsi="Times New Roman" w:cs="Times New Roman"/>
          <w:sz w:val="24"/>
          <w:szCs w:val="24"/>
        </w:rPr>
        <w:t>принято решение о ликв</w:t>
      </w:r>
      <w:r w:rsidRPr="001E6660">
        <w:rPr>
          <w:rFonts w:ascii="Times New Roman" w:hAnsi="Times New Roman" w:cs="Times New Roman"/>
          <w:sz w:val="24"/>
          <w:szCs w:val="24"/>
        </w:rPr>
        <w:t>и</w:t>
      </w:r>
      <w:r w:rsidRPr="001E6660">
        <w:rPr>
          <w:rFonts w:ascii="Times New Roman" w:hAnsi="Times New Roman" w:cs="Times New Roman"/>
          <w:sz w:val="24"/>
          <w:szCs w:val="24"/>
        </w:rPr>
        <w:t xml:space="preserve">дации; </w:t>
      </w:r>
    </w:p>
    <w:p w14:paraId="2EDB2AD1" w14:textId="66DDE8F2" w:rsidR="00925552" w:rsidRPr="001E6660" w:rsidRDefault="00925552" w:rsidP="009255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6660">
        <w:rPr>
          <w:rFonts w:ascii="Times New Roman" w:hAnsi="Times New Roman" w:cs="Times New Roman"/>
          <w:sz w:val="24"/>
          <w:szCs w:val="24"/>
        </w:rPr>
        <w:t xml:space="preserve">конкурсных комиссий по отбору кандидатов на вакантные должности руководителей </w:t>
      </w:r>
      <w:r w:rsidRPr="001E6660">
        <w:rPr>
          <w:rFonts w:ascii="Times New Roman" w:hAnsi="Times New Roman" w:cs="Times New Roman"/>
          <w:sz w:val="24"/>
          <w:szCs w:val="24"/>
        </w:rPr>
        <w:t>муниципальных</w:t>
      </w:r>
      <w:r w:rsidRPr="001E6660">
        <w:rPr>
          <w:rFonts w:ascii="Times New Roman" w:hAnsi="Times New Roman" w:cs="Times New Roman"/>
          <w:sz w:val="24"/>
          <w:szCs w:val="24"/>
        </w:rPr>
        <w:t xml:space="preserve"> учреждений Чебоксарского муниципального округа Чувашской Республики, организованных в органах </w:t>
      </w:r>
      <w:r w:rsidRPr="001E6660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1E6660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Pr="001E6660">
        <w:rPr>
          <w:rFonts w:ascii="Times New Roman" w:hAnsi="Times New Roman" w:cs="Times New Roman"/>
          <w:sz w:val="24"/>
          <w:szCs w:val="24"/>
        </w:rPr>
        <w:t>.</w:t>
      </w:r>
    </w:p>
    <w:p w14:paraId="4334E598" w14:textId="1F180982" w:rsidR="000D0296" w:rsidRPr="00A54C64" w:rsidRDefault="000D0296" w:rsidP="00A54C64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1E6660">
        <w:t>в разработке правовых актов и проектов нормативн</w:t>
      </w:r>
      <w:r w:rsidR="00925552" w:rsidRPr="001E6660">
        <w:t>ых п</w:t>
      </w:r>
      <w:r w:rsidRPr="001E6660">
        <w:t xml:space="preserve">равовых актов, в том числе постановлений и распоряжений </w:t>
      </w:r>
      <w:r w:rsidR="00FD4DC4" w:rsidRPr="001E6660">
        <w:t>администрации</w:t>
      </w:r>
      <w:r w:rsidRPr="00A54C64">
        <w:t xml:space="preserve">, регулирующих </w:t>
      </w:r>
      <w:r w:rsidR="00B05DDE" w:rsidRPr="00A54C64">
        <w:t>вопросы отдела</w:t>
      </w:r>
      <w:r w:rsidRPr="00A54C64">
        <w:t>;</w:t>
      </w:r>
    </w:p>
    <w:p w14:paraId="4D9B70CB" w14:textId="77777777" w:rsidR="001E6660" w:rsidRDefault="000D0296" w:rsidP="001E6660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 xml:space="preserve">в разработке методических материалов и рекомендаций для органов </w:t>
      </w:r>
      <w:r w:rsidR="00FD4DC4">
        <w:t>местного самоуправления</w:t>
      </w:r>
      <w:r w:rsidRPr="00A54C64">
        <w:t xml:space="preserve">, </w:t>
      </w:r>
      <w:r w:rsidR="00FD4DC4">
        <w:t xml:space="preserve">муниципальных </w:t>
      </w:r>
      <w:r w:rsidRPr="00A54C64">
        <w:t xml:space="preserve">предприятий и </w:t>
      </w:r>
      <w:r w:rsidR="00FD4DC4">
        <w:t>муниципальных учреждений</w:t>
      </w:r>
      <w:r w:rsidRPr="00A54C64">
        <w:t xml:space="preserve"> по учету объектов</w:t>
      </w:r>
      <w:r w:rsidR="001E6660">
        <w:t>.</w:t>
      </w:r>
    </w:p>
    <w:p w14:paraId="25A0E518" w14:textId="3A2C30C9" w:rsidR="00C03061" w:rsidRDefault="005D60B8" w:rsidP="001E6660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A54C64">
        <w:t>3.</w:t>
      </w:r>
      <w:r w:rsidR="001E6660">
        <w:t>5</w:t>
      </w:r>
      <w:r w:rsidRPr="00A54C64">
        <w:t>. Контролирует</w:t>
      </w:r>
    </w:p>
    <w:p w14:paraId="7CDEF8B4" w14:textId="5A64DA06" w:rsidR="00C03061" w:rsidRPr="00B619DB" w:rsidRDefault="00C03061" w:rsidP="00C0306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 xml:space="preserve">выполнение юридическими и физическими лицами, приобретающими </w:t>
      </w:r>
      <w:r>
        <w:t>муниципальное</w:t>
      </w:r>
      <w:r w:rsidRPr="00B619DB">
        <w:t xml:space="preserve"> имущество </w:t>
      </w:r>
      <w:r>
        <w:t xml:space="preserve">Чебоксарского муниципального округа </w:t>
      </w:r>
      <w:r w:rsidRPr="00B619DB">
        <w:t>Чувашской Республики, обязательств по договорам купли-продажи;</w:t>
      </w:r>
    </w:p>
    <w:p w14:paraId="10F7F96F" w14:textId="09EF3331" w:rsidR="00C03061" w:rsidRPr="000845EF" w:rsidRDefault="00C03061" w:rsidP="00C030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5EF">
        <w:rPr>
          <w:rFonts w:ascii="Times New Roman" w:hAnsi="Times New Roman" w:cs="Times New Roman"/>
          <w:sz w:val="24"/>
          <w:szCs w:val="24"/>
        </w:rPr>
        <w:t>полноту и своевременность поступления в</w:t>
      </w:r>
      <w:r w:rsidRPr="000845EF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0845EF">
        <w:rPr>
          <w:rFonts w:ascii="Times New Roman" w:hAnsi="Times New Roman" w:cs="Times New Roman"/>
          <w:sz w:val="24"/>
          <w:szCs w:val="24"/>
        </w:rPr>
        <w:t xml:space="preserve"> бюджет </w:t>
      </w:r>
      <w:r w:rsidRPr="000845EF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0845EF">
        <w:rPr>
          <w:rFonts w:ascii="Times New Roman" w:hAnsi="Times New Roman" w:cs="Times New Roman"/>
          <w:sz w:val="24"/>
          <w:szCs w:val="24"/>
        </w:rPr>
        <w:t>Чувашской Республики на основании свед</w:t>
      </w:r>
      <w:r w:rsidRPr="000845EF">
        <w:rPr>
          <w:rFonts w:ascii="Times New Roman" w:hAnsi="Times New Roman" w:cs="Times New Roman"/>
          <w:sz w:val="24"/>
          <w:szCs w:val="24"/>
        </w:rPr>
        <w:t>е</w:t>
      </w:r>
      <w:r w:rsidRPr="000845EF">
        <w:rPr>
          <w:rFonts w:ascii="Times New Roman" w:hAnsi="Times New Roman" w:cs="Times New Roman"/>
          <w:sz w:val="24"/>
          <w:szCs w:val="24"/>
        </w:rPr>
        <w:t>ний, представляемых органами</w:t>
      </w:r>
      <w:r w:rsidRPr="00B619DB">
        <w:rPr>
          <w:rFonts w:ascii="Times New Roman" w:hAnsi="Times New Roman" w:cs="Times New Roman"/>
          <w:sz w:val="24"/>
          <w:szCs w:val="24"/>
        </w:rPr>
        <w:t xml:space="preserve"> Федерального казначейства, средств от приватизации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B619DB">
        <w:rPr>
          <w:rFonts w:ascii="Times New Roman" w:hAnsi="Times New Roman" w:cs="Times New Roman"/>
          <w:sz w:val="24"/>
          <w:szCs w:val="24"/>
        </w:rPr>
        <w:t xml:space="preserve"> имущества в соответствии с заключенными договорами купли – продажи,  див</w:t>
      </w:r>
      <w:r w:rsidRPr="00B619DB">
        <w:rPr>
          <w:rFonts w:ascii="Times New Roman" w:hAnsi="Times New Roman" w:cs="Times New Roman"/>
          <w:sz w:val="24"/>
          <w:szCs w:val="24"/>
        </w:rPr>
        <w:t>и</w:t>
      </w:r>
      <w:r w:rsidRPr="00B619DB">
        <w:rPr>
          <w:rFonts w:ascii="Times New Roman" w:hAnsi="Times New Roman" w:cs="Times New Roman"/>
          <w:sz w:val="24"/>
          <w:szCs w:val="24"/>
        </w:rPr>
        <w:t>дендов и иных доходов по акциям (долям) в уставном капитале хозяйственных обществ, в кот</w:t>
      </w:r>
      <w:r w:rsidRPr="00B619DB">
        <w:rPr>
          <w:rFonts w:ascii="Times New Roman" w:hAnsi="Times New Roman" w:cs="Times New Roman"/>
          <w:sz w:val="24"/>
          <w:szCs w:val="24"/>
        </w:rPr>
        <w:t>о</w:t>
      </w:r>
      <w:r w:rsidRPr="00B619DB">
        <w:rPr>
          <w:rFonts w:ascii="Times New Roman" w:hAnsi="Times New Roman" w:cs="Times New Roman"/>
          <w:sz w:val="24"/>
          <w:szCs w:val="24"/>
        </w:rPr>
        <w:t xml:space="preserve">рых </w:t>
      </w:r>
      <w:r w:rsidRPr="000845EF">
        <w:rPr>
          <w:rFonts w:ascii="Times New Roman" w:hAnsi="Times New Roman" w:cs="Times New Roman"/>
          <w:sz w:val="24"/>
          <w:szCs w:val="24"/>
        </w:rPr>
        <w:lastRenderedPageBreak/>
        <w:t xml:space="preserve">Чувашская Республика осуществляет права акционера (участника), части чистой прибыли </w:t>
      </w:r>
      <w:r w:rsidRPr="000845EF">
        <w:rPr>
          <w:rFonts w:ascii="Times New Roman" w:hAnsi="Times New Roman" w:cs="Times New Roman"/>
          <w:sz w:val="24"/>
          <w:szCs w:val="24"/>
        </w:rPr>
        <w:t>муниципальных</w:t>
      </w:r>
      <w:r w:rsidRPr="000845EF">
        <w:rPr>
          <w:rFonts w:ascii="Times New Roman" w:hAnsi="Times New Roman" w:cs="Times New Roman"/>
          <w:sz w:val="24"/>
          <w:szCs w:val="24"/>
        </w:rPr>
        <w:t xml:space="preserve"> унитарных предприятий </w:t>
      </w:r>
      <w:r w:rsidRPr="000845EF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0845EF">
        <w:rPr>
          <w:rFonts w:ascii="Times New Roman" w:hAnsi="Times New Roman" w:cs="Times New Roman"/>
          <w:sz w:val="24"/>
          <w:szCs w:val="24"/>
        </w:rPr>
        <w:t>Чувашской Республики, подлежащей перечислению в</w:t>
      </w:r>
      <w:r w:rsidRPr="000845EF">
        <w:rPr>
          <w:rFonts w:ascii="Times New Roman" w:hAnsi="Times New Roman" w:cs="Times New Roman"/>
          <w:sz w:val="24"/>
          <w:szCs w:val="24"/>
        </w:rPr>
        <w:t xml:space="preserve"> местный</w:t>
      </w:r>
      <w:r w:rsidRPr="000845EF">
        <w:rPr>
          <w:rFonts w:ascii="Times New Roman" w:hAnsi="Times New Roman" w:cs="Times New Roman"/>
          <w:sz w:val="24"/>
          <w:szCs w:val="24"/>
        </w:rPr>
        <w:t xml:space="preserve"> бюджет </w:t>
      </w:r>
      <w:r w:rsidRPr="000845EF">
        <w:rPr>
          <w:rFonts w:ascii="Times New Roman" w:hAnsi="Times New Roman" w:cs="Times New Roman"/>
        </w:rPr>
        <w:t xml:space="preserve">Чебоксарского муниципального округа </w:t>
      </w:r>
      <w:r w:rsidRPr="000845EF">
        <w:rPr>
          <w:rFonts w:ascii="Times New Roman" w:hAnsi="Times New Roman" w:cs="Times New Roman"/>
          <w:sz w:val="24"/>
          <w:szCs w:val="24"/>
        </w:rPr>
        <w:t>Чувашской Республики;</w:t>
      </w:r>
    </w:p>
    <w:p w14:paraId="1428BFB7" w14:textId="5053C5A2" w:rsidR="00C03061" w:rsidRPr="00DA3FB5" w:rsidRDefault="00C03061" w:rsidP="00C0306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0845EF">
        <w:t>выполнение</w:t>
      </w:r>
      <w:r w:rsidRPr="00DA3FB5">
        <w:t xml:space="preserve"> акционерными обществами с долей участия Чебоксарского муниципального округа Чувашской Республики зак</w:t>
      </w:r>
      <w:r w:rsidRPr="00DA3FB5">
        <w:t>о</w:t>
      </w:r>
      <w:r w:rsidRPr="00DA3FB5">
        <w:t>нодательства об акционерных обществах и ценных бумагах;</w:t>
      </w:r>
    </w:p>
    <w:p w14:paraId="2260B853" w14:textId="6F7C9E06" w:rsidR="00C03061" w:rsidRPr="00B619DB" w:rsidRDefault="00C03061" w:rsidP="00C03061">
      <w:pPr>
        <w:widowControl w:val="0"/>
        <w:tabs>
          <w:tab w:val="left" w:pos="576"/>
          <w:tab w:val="left" w:pos="3744"/>
        </w:tabs>
        <w:autoSpaceDE w:val="0"/>
        <w:autoSpaceDN w:val="0"/>
        <w:adjustRightInd w:val="0"/>
        <w:ind w:firstLine="709"/>
        <w:jc w:val="both"/>
      </w:pPr>
      <w:r w:rsidRPr="00B619DB">
        <w:t>внесение претендентами задатков для участия в торгах по продаже</w:t>
      </w:r>
      <w:r w:rsidR="002C1793" w:rsidRPr="002C1793">
        <w:t xml:space="preserve"> </w:t>
      </w:r>
      <w:r w:rsidR="002C1793">
        <w:t>муниципального</w:t>
      </w:r>
      <w:r w:rsidRPr="00B619DB">
        <w:t xml:space="preserve"> имущества на основании свед</w:t>
      </w:r>
      <w:r w:rsidRPr="00B619DB">
        <w:t>е</w:t>
      </w:r>
      <w:r w:rsidRPr="00B619DB">
        <w:t>ний, представляемых финансов</w:t>
      </w:r>
      <w:r w:rsidR="002C1793">
        <w:t>ым</w:t>
      </w:r>
      <w:r w:rsidRPr="00B619DB">
        <w:t xml:space="preserve"> отделом;</w:t>
      </w:r>
    </w:p>
    <w:p w14:paraId="738BFC86" w14:textId="1393A8FB" w:rsidR="00C03061" w:rsidRPr="00B619DB" w:rsidRDefault="00C03061" w:rsidP="00C030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фактическое наличие, использование и техническое состояние недвижимого имущества, находящегося в залоге у </w:t>
      </w:r>
      <w:r w:rsidR="002C1793">
        <w:rPr>
          <w:rFonts w:ascii="Times New Roman" w:hAnsi="Times New Roman" w:cs="Times New Roman"/>
          <w:sz w:val="24"/>
          <w:szCs w:val="24"/>
        </w:rPr>
        <w:t xml:space="preserve">Чебоксарского муниципального округа </w:t>
      </w:r>
      <w:r w:rsidRPr="00B619DB">
        <w:rPr>
          <w:rFonts w:ascii="Times New Roman" w:hAnsi="Times New Roman" w:cs="Times New Roman"/>
          <w:sz w:val="24"/>
          <w:szCs w:val="24"/>
        </w:rPr>
        <w:t xml:space="preserve">Чувашской Республики, в соответствии с договорами купли-продажи </w:t>
      </w:r>
      <w:r w:rsidR="002C17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19DB">
        <w:rPr>
          <w:rFonts w:ascii="Times New Roman" w:hAnsi="Times New Roman" w:cs="Times New Roman"/>
          <w:sz w:val="24"/>
          <w:szCs w:val="24"/>
        </w:rPr>
        <w:t xml:space="preserve"> имущества, выкупаемого субъектами малого и среднего предпринимательства в порядке реализации преимущественного права;</w:t>
      </w:r>
    </w:p>
    <w:p w14:paraId="1BF366CC" w14:textId="4C586B55" w:rsidR="001C3664" w:rsidRPr="004C3902" w:rsidRDefault="00C03061" w:rsidP="004C39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9DB">
        <w:rPr>
          <w:rFonts w:ascii="Times New Roman" w:hAnsi="Times New Roman" w:cs="Times New Roman"/>
          <w:sz w:val="24"/>
          <w:szCs w:val="24"/>
        </w:rPr>
        <w:t xml:space="preserve">на основании выездных проверок и анализа представленных документов сохранность и эффективность использования </w:t>
      </w:r>
      <w:r w:rsidR="002C1793">
        <w:rPr>
          <w:rFonts w:ascii="Times New Roman" w:hAnsi="Times New Roman" w:cs="Times New Roman"/>
          <w:sz w:val="24"/>
          <w:szCs w:val="24"/>
        </w:rPr>
        <w:t>муниципальными</w:t>
      </w:r>
      <w:r w:rsidRPr="00B619DB">
        <w:rPr>
          <w:rFonts w:ascii="Times New Roman" w:hAnsi="Times New Roman" w:cs="Times New Roman"/>
          <w:sz w:val="24"/>
          <w:szCs w:val="24"/>
        </w:rPr>
        <w:t xml:space="preserve"> унитарными предприятиями</w:t>
      </w:r>
      <w:r w:rsidR="002C1793">
        <w:rPr>
          <w:rFonts w:ascii="Times New Roman" w:hAnsi="Times New Roman" w:cs="Times New Roman"/>
          <w:sz w:val="24"/>
          <w:szCs w:val="24"/>
        </w:rPr>
        <w:t xml:space="preserve"> Чебоксарского муниципального округа</w:t>
      </w:r>
      <w:r w:rsidRPr="00B619DB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="002C1793">
        <w:rPr>
          <w:rFonts w:ascii="Times New Roman" w:hAnsi="Times New Roman" w:cs="Times New Roman"/>
          <w:sz w:val="24"/>
          <w:szCs w:val="24"/>
        </w:rPr>
        <w:t>муниципального</w:t>
      </w:r>
      <w:r w:rsidRPr="00B619DB">
        <w:rPr>
          <w:rFonts w:ascii="Times New Roman" w:hAnsi="Times New Roman" w:cs="Times New Roman"/>
          <w:sz w:val="24"/>
          <w:szCs w:val="24"/>
        </w:rPr>
        <w:t xml:space="preserve"> имущества; </w:t>
      </w:r>
    </w:p>
    <w:p w14:paraId="5B72ECAE" w14:textId="1046954D" w:rsidR="000D0296" w:rsidRPr="00A54C64" w:rsidRDefault="000D0296" w:rsidP="00792439">
      <w:pPr>
        <w:ind w:firstLine="709"/>
        <w:jc w:val="both"/>
      </w:pPr>
      <w:r w:rsidRPr="00A54C64">
        <w:t>3.</w:t>
      </w:r>
      <w:r w:rsidR="00792439">
        <w:t>5</w:t>
      </w:r>
      <w:r w:rsidRPr="00A54C64">
        <w:t>. Обеспечивает:</w:t>
      </w:r>
    </w:p>
    <w:p w14:paraId="62EEA407" w14:textId="28E2F8F4" w:rsidR="000D0296" w:rsidRPr="00A54C64" w:rsidRDefault="000D0296" w:rsidP="00A54C64">
      <w:pPr>
        <w:ind w:firstLine="709"/>
        <w:jc w:val="both"/>
      </w:pPr>
      <w:r w:rsidRPr="00A54C64">
        <w:t xml:space="preserve">функционирование системы учета движимого и недвижимого имущества, полноту и достоверность информации о наличии </w:t>
      </w:r>
      <w:r w:rsidR="00792439">
        <w:t>муниципального</w:t>
      </w:r>
      <w:r w:rsidRPr="00A54C64">
        <w:t xml:space="preserve"> имущества;</w:t>
      </w:r>
    </w:p>
    <w:p w14:paraId="7817920E" w14:textId="6F08CA78" w:rsidR="000D0296" w:rsidRPr="00A54C64" w:rsidRDefault="000D0296" w:rsidP="00A54C64">
      <w:pPr>
        <w:ind w:firstLine="709"/>
        <w:jc w:val="both"/>
      </w:pPr>
      <w:r w:rsidRPr="00A54C64">
        <w:t xml:space="preserve">выполнение алгоритма процесса «Выдача информации из Реестра </w:t>
      </w:r>
      <w:r w:rsidR="00792439">
        <w:t>муниципального</w:t>
      </w:r>
      <w:r w:rsidRPr="00A54C64">
        <w:t xml:space="preserve"> имущества </w:t>
      </w:r>
      <w:r w:rsidR="00792439">
        <w:t xml:space="preserve">Чебоксарского муниципального округа </w:t>
      </w:r>
      <w:r w:rsidRPr="00A54C64">
        <w:t>Чувашской Республики»;</w:t>
      </w:r>
    </w:p>
    <w:p w14:paraId="3B4B2A68" w14:textId="21D3F1F2" w:rsidR="000D0296" w:rsidRPr="00A54C64" w:rsidRDefault="000D0296" w:rsidP="00A54C64">
      <w:pPr>
        <w:ind w:firstLine="709"/>
        <w:jc w:val="both"/>
      </w:pPr>
      <w:r w:rsidRPr="00A54C64">
        <w:t xml:space="preserve">государственную регистрацию права собственности объектов недвижимости </w:t>
      </w:r>
      <w:r w:rsidR="00792439">
        <w:t>муниципальной</w:t>
      </w:r>
      <w:r w:rsidRPr="00A54C64">
        <w:t xml:space="preserve"> собственности </w:t>
      </w:r>
      <w:r w:rsidR="00792439">
        <w:t xml:space="preserve">Чебоксарского муниципального округа </w:t>
      </w:r>
      <w:r w:rsidRPr="00A54C64">
        <w:t>Чувашской Республики;</w:t>
      </w:r>
    </w:p>
    <w:p w14:paraId="4DA6B36B" w14:textId="683DA5CF" w:rsidR="000D0296" w:rsidRPr="00A54C64" w:rsidRDefault="000D0296" w:rsidP="00A54C64">
      <w:pPr>
        <w:ind w:firstLine="709"/>
        <w:jc w:val="both"/>
      </w:pPr>
      <w:r w:rsidRPr="00A54C64">
        <w:t xml:space="preserve">государственный кадастровый учет объектов капитального строительства </w:t>
      </w:r>
      <w:r w:rsidR="00792439">
        <w:t xml:space="preserve">муниципальной </w:t>
      </w:r>
      <w:r w:rsidRPr="00A54C64">
        <w:t xml:space="preserve"> собственности </w:t>
      </w:r>
      <w:r w:rsidR="00792439">
        <w:t xml:space="preserve">Чебоксарского муниципального округа </w:t>
      </w:r>
      <w:r w:rsidRPr="00A54C64">
        <w:t>Чувашской Республики;</w:t>
      </w:r>
    </w:p>
    <w:p w14:paraId="3E677093" w14:textId="74792E19" w:rsidR="000D0296" w:rsidRDefault="000D0296" w:rsidP="00A54C64">
      <w:pPr>
        <w:ind w:firstLine="709"/>
        <w:jc w:val="both"/>
      </w:pPr>
      <w:r w:rsidRPr="00A54C64">
        <w:t>3.</w:t>
      </w:r>
      <w:r w:rsidR="00792439">
        <w:t>6</w:t>
      </w:r>
      <w:r w:rsidRPr="00A54C64">
        <w:t xml:space="preserve">. Отдел в соответствии с действующим законодательством оказывает </w:t>
      </w:r>
      <w:r w:rsidR="00792439">
        <w:t>муниципальную</w:t>
      </w:r>
      <w:r w:rsidRPr="00A54C64">
        <w:t xml:space="preserve"> услугу  - выдачу информации из Реестра </w:t>
      </w:r>
      <w:r w:rsidR="00792439">
        <w:t>муниципального</w:t>
      </w:r>
      <w:r w:rsidRPr="00A54C64">
        <w:t xml:space="preserve"> имущества </w:t>
      </w:r>
      <w:r w:rsidR="00792439">
        <w:t xml:space="preserve">Чебоксарского муниципального округа </w:t>
      </w:r>
      <w:r w:rsidRPr="00A54C64">
        <w:t>Чувашской Республики.</w:t>
      </w:r>
    </w:p>
    <w:p w14:paraId="67EA6DF0" w14:textId="43C4D234" w:rsidR="00792439" w:rsidRDefault="00792439" w:rsidP="00A54C64">
      <w:pPr>
        <w:ind w:firstLine="709"/>
        <w:jc w:val="both"/>
      </w:pPr>
      <w:r>
        <w:t>3.7. Реализует полномочия собственника:</w:t>
      </w:r>
    </w:p>
    <w:p w14:paraId="3414D34C" w14:textId="4A242313" w:rsidR="00792439" w:rsidRPr="0067691A" w:rsidRDefault="00792439" w:rsidP="00792439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67691A">
        <w:t xml:space="preserve">при списании и передаче с баланса на баланс </w:t>
      </w:r>
      <w:r>
        <w:t>муниципального</w:t>
      </w:r>
      <w:r w:rsidRPr="0067691A">
        <w:t xml:space="preserve"> имущества </w:t>
      </w:r>
      <w:r>
        <w:t xml:space="preserve">Чебоксарского муниципального округа </w:t>
      </w:r>
      <w:r w:rsidRPr="0067691A">
        <w:t xml:space="preserve">Чувашской Республики, находящегося в оперативном управлении  </w:t>
      </w:r>
      <w:r>
        <w:t>муниципальных</w:t>
      </w:r>
      <w:r w:rsidRPr="0067691A">
        <w:t xml:space="preserve"> учреждений</w:t>
      </w:r>
      <w:r>
        <w:t xml:space="preserve"> Чебоксарского муниципального округа</w:t>
      </w:r>
      <w:r w:rsidRPr="0067691A">
        <w:t xml:space="preserve"> Чувашской Республики</w:t>
      </w:r>
      <w:r w:rsidR="0081509B">
        <w:t xml:space="preserve">, в хозяйственном введении муниципальных предприятий </w:t>
      </w:r>
      <w:r w:rsidR="0081509B">
        <w:t>Чебоксарского муниципального округа</w:t>
      </w:r>
      <w:r w:rsidR="0081509B" w:rsidRPr="0067691A">
        <w:t xml:space="preserve"> Чувашской Республики</w:t>
      </w:r>
      <w:r w:rsidR="0081509B">
        <w:t>;</w:t>
      </w:r>
    </w:p>
    <w:p w14:paraId="2537823A" w14:textId="3A850461" w:rsidR="0081509B" w:rsidRDefault="00792439" w:rsidP="00CD1EC3">
      <w:pPr>
        <w:ind w:firstLine="709"/>
        <w:jc w:val="both"/>
      </w:pPr>
      <w:r w:rsidRPr="0067691A">
        <w:t xml:space="preserve">при передаче имущества, закрепленного на праве оперативного управления за </w:t>
      </w:r>
      <w:r>
        <w:t>муниципальн</w:t>
      </w:r>
      <w:r w:rsidR="00DA3FB5">
        <w:t>ыми</w:t>
      </w:r>
      <w:r w:rsidRPr="0067691A">
        <w:t xml:space="preserve"> учреждениями </w:t>
      </w:r>
      <w:r>
        <w:t xml:space="preserve">Чебоксарского муниципального округа </w:t>
      </w:r>
      <w:r w:rsidRPr="0067691A">
        <w:t>Чувашской Республики, в залог (для бюджетных и автономных учреждений) либо о распоряжении этим имуществом иным способом в пределах, определенных законодательством Российской Федерации и зак</w:t>
      </w:r>
      <w:r w:rsidRPr="0067691A">
        <w:t>о</w:t>
      </w:r>
      <w:r w:rsidRPr="0067691A">
        <w:t>нодательством</w:t>
      </w:r>
      <w:r w:rsidR="00DA3FB5">
        <w:t>;</w:t>
      </w:r>
    </w:p>
    <w:p w14:paraId="1C05C64C" w14:textId="6CD73082" w:rsidR="00DA3FB5" w:rsidRPr="00A54C64" w:rsidRDefault="00DA3FB5" w:rsidP="00CD1EC3">
      <w:pPr>
        <w:ind w:firstLine="709"/>
        <w:jc w:val="both"/>
      </w:pPr>
      <w:r w:rsidRPr="0067691A">
        <w:t xml:space="preserve">при передаче </w:t>
      </w:r>
      <w:r>
        <w:t xml:space="preserve">бесхозяйного </w:t>
      </w:r>
      <w:r w:rsidRPr="0067691A">
        <w:t>имущества</w:t>
      </w:r>
      <w:r>
        <w:t>.</w:t>
      </w:r>
    </w:p>
    <w:p w14:paraId="21567B5D" w14:textId="77777777" w:rsidR="00CE157B" w:rsidRDefault="00CE157B" w:rsidP="00CE157B">
      <w:pPr>
        <w:pStyle w:val="ConsPlusNormal"/>
        <w:tabs>
          <w:tab w:val="left" w:pos="1695"/>
        </w:tabs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C76EF6" w14:textId="77777777" w:rsidR="00CE157B" w:rsidRDefault="00CE157B" w:rsidP="00CE157B">
      <w:pPr>
        <w:pStyle w:val="ConsPlusNormal"/>
        <w:tabs>
          <w:tab w:val="left" w:pos="16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0C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330C4">
        <w:rPr>
          <w:rFonts w:ascii="Times New Roman" w:hAnsi="Times New Roman" w:cs="Times New Roman"/>
          <w:b/>
          <w:bCs/>
          <w:sz w:val="24"/>
          <w:szCs w:val="24"/>
        </w:rPr>
        <w:t>. Права</w:t>
      </w:r>
      <w:r w:rsidRPr="003330C4">
        <w:rPr>
          <w:rFonts w:ascii="Times New Roman" w:hAnsi="Times New Roman" w:cs="Times New Roman"/>
          <w:b/>
          <w:sz w:val="24"/>
          <w:szCs w:val="24"/>
        </w:rPr>
        <w:t xml:space="preserve"> отдела</w:t>
      </w:r>
    </w:p>
    <w:p w14:paraId="36F8947B" w14:textId="77777777" w:rsidR="00CE157B" w:rsidRPr="003330C4" w:rsidRDefault="00CE157B" w:rsidP="00CE157B">
      <w:pPr>
        <w:pStyle w:val="ConsPlusNormal"/>
        <w:tabs>
          <w:tab w:val="left" w:pos="169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069A" w14:textId="77777777" w:rsidR="00CE157B" w:rsidRPr="003330C4" w:rsidRDefault="00CE157B" w:rsidP="00CE157B">
      <w:pPr>
        <w:ind w:firstLine="709"/>
        <w:jc w:val="both"/>
      </w:pPr>
      <w:r w:rsidRPr="003330C4">
        <w:t xml:space="preserve">4.1. Отдел в пределах своей компетенции вправе: </w:t>
      </w:r>
    </w:p>
    <w:p w14:paraId="33BB2C92" w14:textId="77777777" w:rsidR="00CE157B" w:rsidRPr="003330C4" w:rsidRDefault="00CE157B" w:rsidP="00CE157B">
      <w:pPr>
        <w:ind w:firstLine="709"/>
        <w:jc w:val="both"/>
      </w:pPr>
      <w:r w:rsidRPr="003330C4">
        <w:t xml:space="preserve">запрашивать и получать в порядке, установленном законодательством, у министерств и иных органов исполнительной власти Чувашской Республики, территориальных органов федеральных органов исполнительной власти, органов местного </w:t>
      </w:r>
      <w:r w:rsidRPr="003330C4">
        <w:lastRenderedPageBreak/>
        <w:t xml:space="preserve">самоуправления, других организаций, должностных лиц необходимую информацию, документы и материалы; </w:t>
      </w:r>
    </w:p>
    <w:p w14:paraId="2EA9A2CC" w14:textId="24B1AC6E" w:rsidR="00CE157B" w:rsidRPr="003330C4" w:rsidRDefault="00CE157B" w:rsidP="00CE157B">
      <w:pPr>
        <w:ind w:firstLine="709"/>
        <w:jc w:val="both"/>
      </w:pPr>
      <w:r w:rsidRPr="003330C4">
        <w:t xml:space="preserve">вносить на рассмотрение руководства </w:t>
      </w:r>
      <w:r w:rsidR="00CD1EC3">
        <w:t>администрации</w:t>
      </w:r>
      <w:r w:rsidRPr="003330C4">
        <w:t xml:space="preserve"> предложения по вопросам совершенствования деятельности отдела с целью успешного выполнения возложенных на отдел задач и функций; </w:t>
      </w:r>
    </w:p>
    <w:p w14:paraId="3CD74A12" w14:textId="7A1026C3" w:rsidR="00CE157B" w:rsidRPr="003330C4" w:rsidRDefault="00CE157B" w:rsidP="00CE157B">
      <w:pPr>
        <w:ind w:firstLine="709"/>
        <w:jc w:val="both"/>
      </w:pPr>
      <w:r w:rsidRPr="003330C4">
        <w:t xml:space="preserve">участвовать в работе комиссий и иных консультативных органов, формируемых из представителей </w:t>
      </w:r>
      <w:r w:rsidR="00CD1EC3">
        <w:t>администрации</w:t>
      </w:r>
      <w:r w:rsidRPr="003330C4">
        <w:t xml:space="preserve">, организаций с целью реализации возложенных на отдел задач и функций; </w:t>
      </w:r>
    </w:p>
    <w:p w14:paraId="2A4165D7" w14:textId="6F7E0695" w:rsidR="00CE157B" w:rsidRPr="003330C4" w:rsidRDefault="00CE157B" w:rsidP="00CE157B">
      <w:pPr>
        <w:ind w:firstLine="709"/>
        <w:jc w:val="both"/>
      </w:pPr>
      <w:r w:rsidRPr="003330C4">
        <w:t xml:space="preserve">принимать участие в проводимых </w:t>
      </w:r>
      <w:r w:rsidR="00CD1EC3">
        <w:t>администрацией</w:t>
      </w:r>
      <w:r w:rsidRPr="003330C4">
        <w:t xml:space="preserve"> совещаниях по вопросам, относящимся к компетенции отдела, запрашивать и получать информацию от структурных подразделений; </w:t>
      </w:r>
    </w:p>
    <w:p w14:paraId="29EC9FA8" w14:textId="77777777" w:rsidR="00CE157B" w:rsidRPr="003330C4" w:rsidRDefault="00CE157B" w:rsidP="00CE157B">
      <w:pPr>
        <w:ind w:firstLine="709"/>
        <w:jc w:val="both"/>
      </w:pPr>
      <w:r w:rsidRPr="003330C4">
        <w:t>подготавливать и вносить в установленном порядке предложения об отмене действия нормативных документов, противоречащих действующему законодательству по вопросам, относящимся к компетенции отдела;</w:t>
      </w:r>
    </w:p>
    <w:p w14:paraId="75B5AC7F" w14:textId="77777777" w:rsidR="00CE157B" w:rsidRPr="003330C4" w:rsidRDefault="00CE157B" w:rsidP="00CE157B">
      <w:pPr>
        <w:ind w:firstLine="709"/>
        <w:jc w:val="both"/>
      </w:pPr>
      <w:r w:rsidRPr="003330C4">
        <w:t>вносить в установленном порядке предложения об улучшении условий труда, материальном и моральном поощрении, социально-бытовом обеспечении работников отдела;</w:t>
      </w:r>
    </w:p>
    <w:p w14:paraId="55A77461" w14:textId="77777777" w:rsidR="00CE157B" w:rsidRPr="003330C4" w:rsidRDefault="00CE157B" w:rsidP="00CE157B">
      <w:pPr>
        <w:spacing w:line="245" w:lineRule="auto"/>
        <w:ind w:firstLine="709"/>
        <w:jc w:val="both"/>
      </w:pPr>
      <w:r w:rsidRPr="003330C4">
        <w:t>использовать системы связи и коммуникации (стационарные, сотовые, телекоммуникационные каналы связи);</w:t>
      </w:r>
    </w:p>
    <w:p w14:paraId="14288AFA" w14:textId="77777777" w:rsidR="00CE157B" w:rsidRPr="003330C4" w:rsidRDefault="00CE157B" w:rsidP="00CE157B">
      <w:pPr>
        <w:widowControl w:val="0"/>
        <w:tabs>
          <w:tab w:val="left" w:pos="1080"/>
          <w:tab w:val="left" w:pos="1260"/>
        </w:tabs>
        <w:autoSpaceDE w:val="0"/>
        <w:autoSpaceDN w:val="0"/>
        <w:adjustRightInd w:val="0"/>
        <w:ind w:right="32" w:firstLine="709"/>
        <w:jc w:val="both"/>
      </w:pPr>
      <w:r w:rsidRPr="003330C4">
        <w:t xml:space="preserve">пользоваться иными правами, предоставляемыми для решения вопросов, отнесенных к компетенции отдела. </w:t>
      </w:r>
    </w:p>
    <w:p w14:paraId="72685536" w14:textId="77777777" w:rsidR="00CE157B" w:rsidRPr="003330C4" w:rsidRDefault="00CE157B" w:rsidP="00CE157B">
      <w:pPr>
        <w:ind w:firstLine="709"/>
        <w:jc w:val="both"/>
        <w:rPr>
          <w:b/>
        </w:rPr>
      </w:pPr>
    </w:p>
    <w:p w14:paraId="2799E1E5" w14:textId="77777777" w:rsidR="00CE157B" w:rsidRDefault="00CE157B" w:rsidP="00CE157B">
      <w:pPr>
        <w:tabs>
          <w:tab w:val="center" w:pos="9540"/>
        </w:tabs>
        <w:jc w:val="center"/>
        <w:rPr>
          <w:b/>
        </w:rPr>
      </w:pPr>
      <w:r w:rsidRPr="003330C4">
        <w:rPr>
          <w:b/>
          <w:lang w:val="en-US"/>
        </w:rPr>
        <w:t>V</w:t>
      </w:r>
      <w:r w:rsidRPr="003330C4">
        <w:rPr>
          <w:b/>
        </w:rPr>
        <w:t>. Ответственность</w:t>
      </w:r>
    </w:p>
    <w:p w14:paraId="557BC99C" w14:textId="77777777" w:rsidR="00CE157B" w:rsidRPr="003330C4" w:rsidRDefault="00CE157B" w:rsidP="00CE157B">
      <w:pPr>
        <w:tabs>
          <w:tab w:val="center" w:pos="9540"/>
        </w:tabs>
        <w:jc w:val="center"/>
        <w:rPr>
          <w:b/>
        </w:rPr>
      </w:pPr>
    </w:p>
    <w:p w14:paraId="08F24117" w14:textId="77777777" w:rsidR="00CE157B" w:rsidRPr="003330C4" w:rsidRDefault="00CE157B" w:rsidP="00CE157B">
      <w:pPr>
        <w:tabs>
          <w:tab w:val="center" w:pos="9540"/>
        </w:tabs>
        <w:ind w:firstLine="709"/>
        <w:jc w:val="both"/>
      </w:pPr>
      <w:r w:rsidRPr="003330C4">
        <w:t>5.1. Ответственность за состояние исполнительной дисциплины, сохранность документации текущего использования возлагается на начальника отдела.</w:t>
      </w:r>
    </w:p>
    <w:p w14:paraId="50B7B38C" w14:textId="77777777" w:rsidR="00CE157B" w:rsidRPr="003330C4" w:rsidRDefault="00CE157B" w:rsidP="00CE157B">
      <w:pPr>
        <w:tabs>
          <w:tab w:val="center" w:pos="9540"/>
        </w:tabs>
        <w:ind w:firstLine="709"/>
        <w:jc w:val="both"/>
      </w:pPr>
      <w:r w:rsidRPr="003330C4">
        <w:t>5.2. Начальник отдела и сотрудники отдела несут персональную ответственность:</w:t>
      </w:r>
    </w:p>
    <w:p w14:paraId="326FD16F" w14:textId="5531E7ED" w:rsidR="00CE157B" w:rsidRPr="003330C4" w:rsidRDefault="00CE157B" w:rsidP="00CE157B">
      <w:pPr>
        <w:tabs>
          <w:tab w:val="center" w:pos="9540"/>
        </w:tabs>
        <w:ind w:firstLine="709"/>
        <w:jc w:val="both"/>
      </w:pPr>
      <w:r w:rsidRPr="003330C4">
        <w:t xml:space="preserve"> за выполнение задач, возложенных на отдел, в соответствии с законодательством Российской Федерации</w:t>
      </w:r>
      <w:r w:rsidR="00CD1EC3">
        <w:t xml:space="preserve"> и</w:t>
      </w:r>
      <w:r w:rsidRPr="003330C4">
        <w:t xml:space="preserve"> законодательством Чувашской Республики;</w:t>
      </w:r>
    </w:p>
    <w:p w14:paraId="06C2656C" w14:textId="77777777" w:rsidR="00CE157B" w:rsidRPr="003330C4" w:rsidRDefault="00CE157B" w:rsidP="00CE157B">
      <w:pPr>
        <w:tabs>
          <w:tab w:val="center" w:pos="9540"/>
        </w:tabs>
        <w:ind w:firstLine="709"/>
        <w:jc w:val="both"/>
      </w:pPr>
      <w:r w:rsidRPr="003330C4">
        <w:t>за неисполнение или ненадлежащее исполнение возложенных на них обязанностей с учетом прав, предоставленных им законодательством Российской Федерации и законодательством Чувашской Республики, и настоящим Положением.</w:t>
      </w:r>
    </w:p>
    <w:p w14:paraId="6AB98865" w14:textId="77777777" w:rsidR="00CE157B" w:rsidRPr="003330C4" w:rsidRDefault="00CE157B" w:rsidP="00CE157B">
      <w:pPr>
        <w:tabs>
          <w:tab w:val="center" w:pos="9540"/>
        </w:tabs>
        <w:ind w:firstLine="709"/>
        <w:jc w:val="both"/>
      </w:pPr>
      <w:r w:rsidRPr="003330C4">
        <w:t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</w:t>
      </w:r>
    </w:p>
    <w:p w14:paraId="6AB27251" w14:textId="77777777" w:rsidR="00CE157B" w:rsidRPr="003330C4" w:rsidRDefault="00CE157B" w:rsidP="00CE157B">
      <w:pPr>
        <w:ind w:firstLine="709"/>
        <w:contextualSpacing/>
        <w:jc w:val="both"/>
      </w:pPr>
      <w:r w:rsidRPr="003330C4">
        <w:t xml:space="preserve">разглашение сведений, составляющих государственную и иную охраняемую федеральным законом тайну и служебной информации, ставших известными служащему в связи с исполнением им должностных обязанностей. </w:t>
      </w:r>
    </w:p>
    <w:p w14:paraId="5AD86F48" w14:textId="77777777" w:rsidR="00CE157B" w:rsidRPr="003330C4" w:rsidRDefault="00CE157B" w:rsidP="00CE157B">
      <w:pPr>
        <w:ind w:firstLine="709"/>
        <w:contextualSpacing/>
        <w:jc w:val="both"/>
      </w:pPr>
      <w:r w:rsidRPr="003330C4">
        <w:t>5.3. За совершение дисциплинарного проступка, в отношении работников отдела могут быть применены взыскания в соответствии с действующим законодательством.</w:t>
      </w:r>
    </w:p>
    <w:p w14:paraId="3C31FF8A" w14:textId="77777777" w:rsidR="00CE157B" w:rsidRPr="003330C4" w:rsidRDefault="00CE157B" w:rsidP="00CE157B">
      <w:pPr>
        <w:ind w:firstLine="709"/>
        <w:jc w:val="both"/>
        <w:rPr>
          <w:b/>
          <w:bCs/>
        </w:rPr>
      </w:pPr>
    </w:p>
    <w:p w14:paraId="7437687B" w14:textId="77777777" w:rsidR="000845EF" w:rsidRPr="00AB3F0E" w:rsidRDefault="000845EF" w:rsidP="000845EF">
      <w:pPr>
        <w:ind w:firstLine="709"/>
        <w:jc w:val="both"/>
      </w:pPr>
      <w:r w:rsidRPr="00AB3F0E">
        <w:rPr>
          <w:lang w:eastAsia="en-US"/>
        </w:rPr>
        <w:t xml:space="preserve">6.1. </w:t>
      </w:r>
      <w:r w:rsidRPr="00AB3F0E">
        <w:t xml:space="preserve">Отдел возглавляет начальник отдела (далее – начальник отдела), который назначается и освобождается от должности </w:t>
      </w:r>
      <w:r w:rsidRPr="0050646E">
        <w:t>Главой Чебоксарского муниципального округа Чувашской Республики</w:t>
      </w:r>
      <w:r w:rsidRPr="00AB3F0E">
        <w:t xml:space="preserve">. </w:t>
      </w:r>
    </w:p>
    <w:p w14:paraId="0CB02E46" w14:textId="77777777" w:rsidR="000845EF" w:rsidRPr="00AB3F0E" w:rsidRDefault="000845EF" w:rsidP="000845EF">
      <w:pPr>
        <w:ind w:firstLine="709"/>
        <w:jc w:val="both"/>
      </w:pPr>
      <w:r w:rsidRPr="00AB3F0E">
        <w:t>6.2. Положение об отделе</w:t>
      </w:r>
      <w:r>
        <w:t xml:space="preserve"> </w:t>
      </w:r>
      <w:r w:rsidRPr="00AB3F0E">
        <w:t>утвержда</w:t>
      </w:r>
      <w:r>
        <w:t>ется постановлением Чебоксарского муниципального округа Чувашской Республики</w:t>
      </w:r>
      <w:r w:rsidRPr="00AB3F0E">
        <w:t>.</w:t>
      </w:r>
    </w:p>
    <w:p w14:paraId="5DEBE302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>6.3. Начальник отдела:</w:t>
      </w:r>
    </w:p>
    <w:p w14:paraId="3D70AAAE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>руководит деятельностью отдела;</w:t>
      </w:r>
    </w:p>
    <w:p w14:paraId="26509EB8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 xml:space="preserve">распределяет обязанности между </w:t>
      </w:r>
      <w:r>
        <w:t>муниципальными</w:t>
      </w:r>
      <w:r w:rsidRPr="00AB3F0E">
        <w:t xml:space="preserve"> служащими</w:t>
      </w:r>
      <w:r w:rsidRPr="00AB3F0E">
        <w:rPr>
          <w:lang w:eastAsia="en-US"/>
        </w:rPr>
        <w:t xml:space="preserve"> отдела и контролирует выполнение ими своих должностных обязанностей;</w:t>
      </w:r>
    </w:p>
    <w:p w14:paraId="7DE5B396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lastRenderedPageBreak/>
        <w:t xml:space="preserve">по поручению </w:t>
      </w:r>
      <w:r>
        <w:rPr>
          <w:lang w:eastAsia="en-US"/>
        </w:rPr>
        <w:t>руководителя</w:t>
      </w:r>
      <w:r w:rsidRPr="00AB3F0E">
        <w:rPr>
          <w:lang w:eastAsia="en-US"/>
        </w:rPr>
        <w:t xml:space="preserve"> представляет отдел в отношениях с государственными органами Чувашской Республики, территориальными органами федеральных органов исполнительной власти, органами местного самоуправления, организациями и гражданами;</w:t>
      </w:r>
    </w:p>
    <w:p w14:paraId="70276AEA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 xml:space="preserve">обеспечивает соблюдение </w:t>
      </w:r>
      <w:r>
        <w:t>муниципальными</w:t>
      </w:r>
      <w:r w:rsidRPr="00AB3F0E">
        <w:t xml:space="preserve"> служащими</w:t>
      </w:r>
      <w:r w:rsidRPr="00AB3F0E">
        <w:rPr>
          <w:lang w:eastAsia="en-US"/>
        </w:rPr>
        <w:t xml:space="preserve"> отдела служебного и внутреннего трудового распорядков </w:t>
      </w:r>
      <w:r>
        <w:rPr>
          <w:lang w:eastAsia="en-US"/>
        </w:rPr>
        <w:t>Администрации</w:t>
      </w:r>
      <w:r w:rsidRPr="00AB3F0E">
        <w:rPr>
          <w:lang w:eastAsia="en-US"/>
        </w:rPr>
        <w:t>, правил пожарной безопасности;</w:t>
      </w:r>
    </w:p>
    <w:p w14:paraId="333D82BA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 xml:space="preserve">несет ответственность в соответствии с Федеральным </w:t>
      </w:r>
      <w:hyperlink r:id="rId8" w:history="1">
        <w:r w:rsidRPr="00AB3F0E">
          <w:rPr>
            <w:lang w:eastAsia="en-US"/>
          </w:rPr>
          <w:t>законом</w:t>
        </w:r>
      </w:hyperlink>
      <w:r w:rsidRPr="00AB3F0E">
        <w:rPr>
          <w:lang w:eastAsia="en-US"/>
        </w:rPr>
        <w:t xml:space="preserve"> «О </w:t>
      </w:r>
      <w:r>
        <w:rPr>
          <w:lang w:eastAsia="en-US"/>
        </w:rPr>
        <w:t>муниципальной службе</w:t>
      </w:r>
      <w:r w:rsidRPr="00AB3F0E">
        <w:rPr>
          <w:lang w:eastAsia="en-US"/>
        </w:rPr>
        <w:t xml:space="preserve"> Российской Федерации», </w:t>
      </w:r>
      <w:hyperlink r:id="rId9" w:history="1">
        <w:r w:rsidRPr="00AB3F0E">
          <w:rPr>
            <w:lang w:eastAsia="en-US"/>
          </w:rPr>
          <w:t>Законом</w:t>
        </w:r>
      </w:hyperlink>
      <w:r w:rsidRPr="00AB3F0E">
        <w:rPr>
          <w:lang w:eastAsia="en-US"/>
        </w:rPr>
        <w:t xml:space="preserve"> Чувашской Республики «О </w:t>
      </w:r>
      <w:r>
        <w:rPr>
          <w:lang w:eastAsia="en-US"/>
        </w:rPr>
        <w:t>муниципальной</w:t>
      </w:r>
      <w:r w:rsidRPr="00AB3F0E">
        <w:rPr>
          <w:lang w:eastAsia="en-US"/>
        </w:rPr>
        <w:t xml:space="preserve"> службе Чувашской Республики» за неисполнение или ненадлежащее исполнение возложенных на него должностных обязанностей;</w:t>
      </w:r>
    </w:p>
    <w:p w14:paraId="59CCECD0" w14:textId="77777777" w:rsidR="000845EF" w:rsidRPr="00AB3F0E" w:rsidRDefault="000845EF" w:rsidP="000845EF">
      <w:pPr>
        <w:ind w:firstLine="709"/>
        <w:contextualSpacing/>
        <w:jc w:val="both"/>
      </w:pPr>
      <w:r w:rsidRPr="00AB3F0E">
        <w:t>несет персональную ответственность за состояние антикоррупционной работы в отделе и организацию обработки персональных данных, поступающих в отдел.</w:t>
      </w:r>
    </w:p>
    <w:p w14:paraId="25A5E033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>осуществляет иные полномочия в пределах компетенции отдела.</w:t>
      </w:r>
    </w:p>
    <w:p w14:paraId="6796C8EF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 xml:space="preserve">6.4. В период отсутствия начальника отдела его должностные обязанности исполняет, на основании </w:t>
      </w:r>
      <w:r>
        <w:rPr>
          <w:lang w:eastAsia="en-US"/>
        </w:rPr>
        <w:t>распоряжения Администрации</w:t>
      </w:r>
      <w:r w:rsidRPr="00AB3F0E">
        <w:rPr>
          <w:lang w:eastAsia="en-US"/>
        </w:rPr>
        <w:t xml:space="preserve"> должностные обязанности исполняет один из работников отдела с его письменного согласия. </w:t>
      </w:r>
    </w:p>
    <w:p w14:paraId="1EA772CF" w14:textId="77777777" w:rsidR="000845EF" w:rsidRPr="00AB3F0E" w:rsidRDefault="000845EF" w:rsidP="000845EF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AB3F0E">
        <w:rPr>
          <w:lang w:eastAsia="en-US"/>
        </w:rPr>
        <w:t>6.5. С</w:t>
      </w:r>
      <w:r w:rsidRPr="00AB3F0E">
        <w:t>лужащие</w:t>
      </w:r>
      <w:r w:rsidRPr="00AB3F0E">
        <w:rPr>
          <w:lang w:eastAsia="en-US"/>
        </w:rPr>
        <w:t xml:space="preserve"> отдела назначаются на должность и освобождаются от должности </w:t>
      </w:r>
      <w:r>
        <w:rPr>
          <w:lang w:eastAsia="en-US"/>
        </w:rPr>
        <w:t>Главой Чебоксарского муниципального округа Чувашской Республики</w:t>
      </w:r>
      <w:r w:rsidRPr="00AB3F0E">
        <w:rPr>
          <w:lang w:eastAsia="en-US"/>
        </w:rPr>
        <w:t>.</w:t>
      </w:r>
    </w:p>
    <w:p w14:paraId="18EC3DF4" w14:textId="77777777" w:rsidR="000845EF" w:rsidRDefault="000845EF" w:rsidP="000845EF">
      <w:pPr>
        <w:jc w:val="center"/>
        <w:rPr>
          <w:b/>
          <w:bCs/>
        </w:rPr>
      </w:pPr>
    </w:p>
    <w:p w14:paraId="3A116972" w14:textId="77777777" w:rsidR="000845EF" w:rsidRPr="00682492" w:rsidRDefault="000845EF" w:rsidP="000845EF">
      <w:pPr>
        <w:jc w:val="center"/>
        <w:rPr>
          <w:b/>
          <w:bCs/>
        </w:rPr>
      </w:pPr>
      <w:r w:rsidRPr="00682492">
        <w:rPr>
          <w:b/>
          <w:bCs/>
          <w:lang w:val="en-US"/>
        </w:rPr>
        <w:t>VI</w:t>
      </w:r>
      <w:r w:rsidRPr="00682492">
        <w:rPr>
          <w:b/>
          <w:bCs/>
        </w:rPr>
        <w:t>. Взаимоотношения</w:t>
      </w:r>
    </w:p>
    <w:p w14:paraId="49070FE8" w14:textId="77777777" w:rsidR="000845EF" w:rsidRPr="00682492" w:rsidRDefault="000845EF" w:rsidP="000845EF">
      <w:pPr>
        <w:ind w:left="720"/>
        <w:jc w:val="both"/>
      </w:pPr>
    </w:p>
    <w:p w14:paraId="2EFA1ACA" w14:textId="77777777" w:rsidR="000845EF" w:rsidRPr="00682492" w:rsidRDefault="000845EF" w:rsidP="000845EF">
      <w:pPr>
        <w:ind w:firstLine="709"/>
        <w:jc w:val="both"/>
      </w:pPr>
      <w:r w:rsidRPr="00682492">
        <w:t xml:space="preserve">7.1. Взаимоотношения со структурными подразделениями </w:t>
      </w:r>
      <w:r>
        <w:t>Администрации</w:t>
      </w:r>
      <w:r w:rsidRPr="00682492">
        <w:t xml:space="preserve"> </w:t>
      </w:r>
      <w:r>
        <w:t>о</w:t>
      </w:r>
      <w:r w:rsidRPr="00682492">
        <w:t xml:space="preserve">тдел строит в соответствии со структурой управления </w:t>
      </w:r>
      <w:r>
        <w:t>Администрации</w:t>
      </w:r>
      <w:r w:rsidRPr="00682492">
        <w:t xml:space="preserve">. </w:t>
      </w:r>
    </w:p>
    <w:p w14:paraId="4BE27340" w14:textId="77777777" w:rsidR="000845EF" w:rsidRPr="00682492" w:rsidRDefault="000845EF" w:rsidP="000845EF">
      <w:pPr>
        <w:ind w:firstLine="709"/>
        <w:jc w:val="both"/>
      </w:pPr>
      <w:r>
        <w:t xml:space="preserve">1. </w:t>
      </w:r>
      <w:r w:rsidRPr="00682492">
        <w:t xml:space="preserve">В процессе своей деятельности Отдел </w:t>
      </w:r>
      <w:r>
        <w:t xml:space="preserve"> может </w:t>
      </w:r>
      <w:r w:rsidRPr="00682492">
        <w:t>взаимодейств</w:t>
      </w:r>
      <w:r>
        <w:t>овать со всеми отделами Администрации округа.</w:t>
      </w:r>
      <w:r w:rsidRPr="00682492">
        <w:t xml:space="preserve"> </w:t>
      </w:r>
    </w:p>
    <w:p w14:paraId="496C3D1C" w14:textId="77777777" w:rsidR="000845EF" w:rsidRPr="00AB3F0E" w:rsidRDefault="000845EF" w:rsidP="000845EF">
      <w:pPr>
        <w:pStyle w:val="a3"/>
        <w:tabs>
          <w:tab w:val="left" w:pos="9498"/>
        </w:tabs>
        <w:ind w:firstLine="709"/>
        <w:rPr>
          <w:szCs w:val="24"/>
        </w:rPr>
      </w:pPr>
      <w:r w:rsidRPr="00AB3F0E">
        <w:rPr>
          <w:szCs w:val="24"/>
        </w:rPr>
        <w:t xml:space="preserve">2. По вопросам взыскания задолженности по арендным платежам </w:t>
      </w:r>
      <w:r>
        <w:rPr>
          <w:szCs w:val="24"/>
        </w:rPr>
        <w:t xml:space="preserve">, фактического пользования </w:t>
      </w:r>
      <w:r w:rsidRPr="00AB3F0E">
        <w:rPr>
          <w:szCs w:val="24"/>
        </w:rPr>
        <w:t xml:space="preserve">в судебном порядке и урегулированию договорных отношений при аренде (безвозмездном пользовании) </w:t>
      </w:r>
      <w:r w:rsidRPr="006D2F24">
        <w:rPr>
          <w:szCs w:val="24"/>
        </w:rPr>
        <w:t>муниципальн</w:t>
      </w:r>
      <w:r>
        <w:rPr>
          <w:szCs w:val="24"/>
        </w:rPr>
        <w:t>ого</w:t>
      </w:r>
      <w:r w:rsidRPr="006D2F24">
        <w:rPr>
          <w:szCs w:val="24"/>
        </w:rPr>
        <w:t xml:space="preserve"> имуществ</w:t>
      </w:r>
      <w:r>
        <w:rPr>
          <w:szCs w:val="24"/>
        </w:rPr>
        <w:t>а</w:t>
      </w:r>
      <w:r w:rsidRPr="006D2F24">
        <w:rPr>
          <w:szCs w:val="24"/>
        </w:rPr>
        <w:t xml:space="preserve"> (в том числе земельных участков) Чебоксарского муниципального округа Чувашской Республики и земельных участков,  государственная собственность на которые не разграничена, расположенных на территории Чебоксарского муниципального округа Чувашской Республики</w:t>
      </w:r>
      <w:r w:rsidRPr="00AB3F0E">
        <w:rPr>
          <w:szCs w:val="24"/>
        </w:rPr>
        <w:t xml:space="preserve">, с </w:t>
      </w:r>
      <w:r>
        <w:rPr>
          <w:szCs w:val="24"/>
        </w:rPr>
        <w:t xml:space="preserve">юридическим </w:t>
      </w:r>
      <w:r w:rsidRPr="00AB3F0E">
        <w:rPr>
          <w:szCs w:val="24"/>
        </w:rPr>
        <w:t xml:space="preserve">отделом </w:t>
      </w:r>
      <w:r>
        <w:rPr>
          <w:szCs w:val="24"/>
        </w:rPr>
        <w:t>администрации Чебоксарского муниципального округа Чувашской Республики</w:t>
      </w:r>
      <w:r w:rsidRPr="00AB3F0E">
        <w:rPr>
          <w:szCs w:val="24"/>
        </w:rPr>
        <w:t>.</w:t>
      </w:r>
    </w:p>
    <w:p w14:paraId="5871335C" w14:textId="77777777" w:rsidR="000845EF" w:rsidRPr="00AB3F0E" w:rsidRDefault="000845EF" w:rsidP="000845EF">
      <w:pPr>
        <w:pStyle w:val="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AB3F0E">
        <w:rPr>
          <w:rFonts w:ascii="Times New Roman" w:hAnsi="Times New Roman"/>
          <w:szCs w:val="24"/>
        </w:rPr>
        <w:t xml:space="preserve">. По вопросам материально-технического и информационного обеспечения </w:t>
      </w:r>
      <w:r>
        <w:rPr>
          <w:rFonts w:ascii="Times New Roman" w:hAnsi="Times New Roman"/>
          <w:szCs w:val="24"/>
        </w:rPr>
        <w:t>о</w:t>
      </w:r>
      <w:r w:rsidRPr="00AB3F0E">
        <w:rPr>
          <w:rFonts w:ascii="Times New Roman" w:hAnsi="Times New Roman"/>
          <w:szCs w:val="24"/>
        </w:rPr>
        <w:t xml:space="preserve">тдела с </w:t>
      </w:r>
      <w:r w:rsidRPr="006D2F24">
        <w:rPr>
          <w:rFonts w:ascii="Times New Roman" w:hAnsi="Times New Roman"/>
          <w:szCs w:val="24"/>
        </w:rPr>
        <w:t>Управление</w:t>
      </w:r>
      <w:r>
        <w:rPr>
          <w:rFonts w:ascii="Times New Roman" w:hAnsi="Times New Roman"/>
          <w:szCs w:val="24"/>
        </w:rPr>
        <w:t>м</w:t>
      </w:r>
      <w:r w:rsidRPr="006D2F24">
        <w:rPr>
          <w:rFonts w:ascii="Times New Roman" w:hAnsi="Times New Roman"/>
          <w:szCs w:val="24"/>
        </w:rPr>
        <w:t xml:space="preserve"> организационно-контрольной, правовой и кадровой работы</w:t>
      </w:r>
      <w:r>
        <w:rPr>
          <w:rFonts w:ascii="Times New Roman" w:hAnsi="Times New Roman"/>
          <w:szCs w:val="24"/>
        </w:rPr>
        <w:t xml:space="preserve"> </w:t>
      </w:r>
      <w:r w:rsidRPr="00AB3F0E">
        <w:rPr>
          <w:rFonts w:ascii="Times New Roman" w:hAnsi="Times New Roman"/>
          <w:szCs w:val="24"/>
        </w:rPr>
        <w:t xml:space="preserve">и </w:t>
      </w:r>
      <w:r w:rsidRPr="006D2F24">
        <w:rPr>
          <w:rFonts w:ascii="Times New Roman" w:hAnsi="Times New Roman"/>
          <w:szCs w:val="24"/>
        </w:rPr>
        <w:t>Финансовый отдел</w:t>
      </w:r>
      <w:r>
        <w:rPr>
          <w:rFonts w:ascii="Times New Roman" w:hAnsi="Times New Roman"/>
          <w:szCs w:val="24"/>
        </w:rPr>
        <w:t>ом</w:t>
      </w:r>
      <w:r w:rsidRPr="00AB3F0E">
        <w:rPr>
          <w:rFonts w:ascii="Times New Roman" w:hAnsi="Times New Roman"/>
          <w:szCs w:val="24"/>
        </w:rPr>
        <w:t>.</w:t>
      </w:r>
    </w:p>
    <w:p w14:paraId="09CC489C" w14:textId="77777777" w:rsidR="000845EF" w:rsidRDefault="000845EF" w:rsidP="000845EF">
      <w:pPr>
        <w:ind w:right="91" w:firstLine="709"/>
        <w:jc w:val="both"/>
        <w:rPr>
          <w:snapToGrid w:val="0"/>
        </w:rPr>
      </w:pPr>
      <w:r>
        <w:rPr>
          <w:snapToGrid w:val="0"/>
        </w:rPr>
        <w:t>7</w:t>
      </w:r>
      <w:r w:rsidRPr="00AB3F0E">
        <w:rPr>
          <w:snapToGrid w:val="0"/>
        </w:rPr>
        <w:t xml:space="preserve">.2. С республиканскими и федеральными органами исполнительной власти, муниципальными образованиями, государственными учреждениями, организациями и предпринимателями по вопросам аренды, безвозмездного пользования </w:t>
      </w:r>
      <w:r w:rsidRPr="006D2F24">
        <w:rPr>
          <w:snapToGrid w:val="0"/>
        </w:rPr>
        <w:t>муниципального имущества (в том числе земельных участков) Чебоксарского муниципального округа Чувашской Республики и земельных участков,  государственная собственность на которые не разграничена, расположенных на территории Чебоксарского муниципального округа Чувашской Республики</w:t>
      </w:r>
      <w:r w:rsidRPr="00AB3F0E">
        <w:rPr>
          <w:snapToGrid w:val="0"/>
        </w:rPr>
        <w:t>.</w:t>
      </w:r>
    </w:p>
    <w:p w14:paraId="7D0A49A2" w14:textId="77777777" w:rsidR="000845EF" w:rsidRDefault="000845EF" w:rsidP="000845EF">
      <w:pPr>
        <w:ind w:right="91" w:firstLine="709"/>
        <w:jc w:val="both"/>
        <w:rPr>
          <w:snapToGrid w:val="0"/>
        </w:rPr>
      </w:pPr>
    </w:p>
    <w:p w14:paraId="606CEE7D" w14:textId="77777777" w:rsidR="00CE157B" w:rsidRDefault="00CE157B" w:rsidP="00A54C64">
      <w:pPr>
        <w:ind w:left="720"/>
        <w:jc w:val="center"/>
        <w:rPr>
          <w:b/>
        </w:rPr>
      </w:pPr>
    </w:p>
    <w:p w14:paraId="77FAD5CC" w14:textId="77777777" w:rsidR="00CE157B" w:rsidRDefault="00CE157B" w:rsidP="00CE157B">
      <w:pPr>
        <w:pStyle w:val="aa"/>
        <w:spacing w:line="360" w:lineRule="auto"/>
        <w:ind w:right="20"/>
        <w:jc w:val="right"/>
      </w:pPr>
    </w:p>
    <w:p w14:paraId="59B54921" w14:textId="739033BA" w:rsidR="00CE157B" w:rsidRDefault="00CE157B" w:rsidP="00DA3FB5">
      <w:pPr>
        <w:pStyle w:val="aa"/>
        <w:spacing w:line="360" w:lineRule="auto"/>
        <w:ind w:right="20"/>
      </w:pPr>
    </w:p>
    <w:p w14:paraId="7E1D4DE5" w14:textId="77777777" w:rsidR="000845EF" w:rsidRPr="00D14C54" w:rsidRDefault="000845EF" w:rsidP="00DA3FB5">
      <w:pPr>
        <w:pStyle w:val="aa"/>
        <w:spacing w:line="360" w:lineRule="auto"/>
        <w:ind w:right="20"/>
        <w:rPr>
          <w:lang w:val="en-US"/>
        </w:rPr>
      </w:pPr>
    </w:p>
    <w:p w14:paraId="1CB326C1" w14:textId="1FE27622" w:rsidR="00DA3FB5" w:rsidRDefault="00DA3FB5" w:rsidP="00DA3FB5">
      <w:pPr>
        <w:pStyle w:val="aa"/>
        <w:spacing w:line="360" w:lineRule="auto"/>
        <w:ind w:right="20"/>
      </w:pPr>
    </w:p>
    <w:p w14:paraId="4DDABCC9" w14:textId="77777777" w:rsidR="00DA3FB5" w:rsidRDefault="00DA3FB5" w:rsidP="00DA3FB5">
      <w:pPr>
        <w:pStyle w:val="aa"/>
        <w:spacing w:line="360" w:lineRule="auto"/>
        <w:ind w:right="20"/>
      </w:pPr>
    </w:p>
    <w:p w14:paraId="1AC366B5" w14:textId="77777777" w:rsidR="00CE157B" w:rsidRPr="003330C4" w:rsidRDefault="00CE157B" w:rsidP="00CE157B">
      <w:pPr>
        <w:pStyle w:val="aa"/>
        <w:spacing w:line="360" w:lineRule="auto"/>
        <w:ind w:right="20"/>
        <w:jc w:val="right"/>
      </w:pPr>
      <w:r w:rsidRPr="003330C4">
        <w:lastRenderedPageBreak/>
        <w:t>Согласовано:</w:t>
      </w:r>
    </w:p>
    <w:p w14:paraId="554800EC" w14:textId="77777777" w:rsidR="00CE157B" w:rsidRPr="003330C4" w:rsidRDefault="00CE157B" w:rsidP="00CE157B">
      <w:pPr>
        <w:pStyle w:val="aa"/>
        <w:tabs>
          <w:tab w:val="left" w:pos="1190"/>
        </w:tabs>
        <w:spacing w:line="360" w:lineRule="auto"/>
        <w:ind w:right="20"/>
        <w:jc w:val="right"/>
      </w:pPr>
      <w:r w:rsidRPr="003330C4">
        <w:t>____________________ _________________</w:t>
      </w:r>
    </w:p>
    <w:p w14:paraId="46584F67" w14:textId="77777777" w:rsidR="00CE157B" w:rsidRPr="003330C4" w:rsidRDefault="00CE157B" w:rsidP="00CE157B">
      <w:pPr>
        <w:pStyle w:val="aa"/>
        <w:tabs>
          <w:tab w:val="left" w:pos="1190"/>
        </w:tabs>
        <w:spacing w:line="360" w:lineRule="auto"/>
        <w:ind w:right="20"/>
        <w:jc w:val="right"/>
      </w:pPr>
      <w:r w:rsidRPr="003330C4">
        <w:t>____________________ _________________</w:t>
      </w:r>
    </w:p>
    <w:p w14:paraId="44EAEAF3" w14:textId="77777777" w:rsidR="00CE157B" w:rsidRPr="003330C4" w:rsidRDefault="00CE157B" w:rsidP="00CE157B">
      <w:pPr>
        <w:pStyle w:val="aa"/>
        <w:tabs>
          <w:tab w:val="left" w:pos="1190"/>
        </w:tabs>
        <w:spacing w:line="360" w:lineRule="auto"/>
        <w:ind w:right="20"/>
        <w:jc w:val="right"/>
        <w:rPr>
          <w:bCs/>
        </w:rPr>
      </w:pPr>
      <w:r w:rsidRPr="003330C4">
        <w:t>____________________ _________________</w:t>
      </w:r>
    </w:p>
    <w:p w14:paraId="03443F87" w14:textId="77777777" w:rsidR="00880C47" w:rsidRPr="00A54C64" w:rsidRDefault="00CE157B" w:rsidP="00CE157B">
      <w:pPr>
        <w:pStyle w:val="aa"/>
        <w:tabs>
          <w:tab w:val="left" w:pos="1190"/>
        </w:tabs>
        <w:spacing w:line="360" w:lineRule="auto"/>
        <w:ind w:right="20"/>
        <w:jc w:val="right"/>
      </w:pPr>
      <w:r w:rsidRPr="003330C4">
        <w:t>____________________ _________________</w:t>
      </w:r>
    </w:p>
    <w:sectPr w:rsidR="00880C47" w:rsidRPr="00A54C64" w:rsidSect="00A54C64">
      <w:headerReference w:type="default" r:id="rId10"/>
      <w:footerReference w:type="even" r:id="rId11"/>
      <w:footerReference w:type="default" r:id="rId1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3FC1" w14:textId="77777777" w:rsidR="00231AA2" w:rsidRDefault="00231AA2">
      <w:r>
        <w:separator/>
      </w:r>
    </w:p>
  </w:endnote>
  <w:endnote w:type="continuationSeparator" w:id="0">
    <w:p w14:paraId="36BCA23D" w14:textId="77777777" w:rsidR="00231AA2" w:rsidRDefault="0023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62DA" w14:textId="77777777" w:rsidR="00501FEE" w:rsidRDefault="000D0296" w:rsidP="006B411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D6082E" w14:textId="77777777" w:rsidR="00501FEE" w:rsidRDefault="00000000" w:rsidP="00601D8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674A" w14:textId="77777777" w:rsidR="00501FEE" w:rsidRDefault="00000000" w:rsidP="00601D8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891AD" w14:textId="77777777" w:rsidR="00231AA2" w:rsidRDefault="00231AA2">
      <w:r>
        <w:separator/>
      </w:r>
    </w:p>
  </w:footnote>
  <w:footnote w:type="continuationSeparator" w:id="0">
    <w:p w14:paraId="223E647E" w14:textId="77777777" w:rsidR="00231AA2" w:rsidRDefault="0023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6062783"/>
      <w:docPartObj>
        <w:docPartGallery w:val="Page Numbers (Top of Page)"/>
        <w:docPartUnique/>
      </w:docPartObj>
    </w:sdtPr>
    <w:sdtContent>
      <w:p w14:paraId="5E3766C7" w14:textId="77777777" w:rsidR="00A54C64" w:rsidRDefault="00A54C6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739">
          <w:rPr>
            <w:noProof/>
          </w:rPr>
          <w:t>7</w:t>
        </w:r>
        <w:r>
          <w:fldChar w:fldCharType="end"/>
        </w:r>
      </w:p>
    </w:sdtContent>
  </w:sdt>
  <w:p w14:paraId="0E6EB7E3" w14:textId="77777777" w:rsidR="00A54C64" w:rsidRDefault="00A54C6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E2F38"/>
    <w:multiLevelType w:val="multilevel"/>
    <w:tmpl w:val="5E54355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FF03A80"/>
    <w:multiLevelType w:val="multilevel"/>
    <w:tmpl w:val="0E8C50A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9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719351503">
    <w:abstractNumId w:val="0"/>
  </w:num>
  <w:num w:numId="2" w16cid:durableId="1418938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2C"/>
    <w:rsid w:val="0004598E"/>
    <w:rsid w:val="00054358"/>
    <w:rsid w:val="000845EF"/>
    <w:rsid w:val="000D0296"/>
    <w:rsid w:val="000D645A"/>
    <w:rsid w:val="001023F8"/>
    <w:rsid w:val="00147618"/>
    <w:rsid w:val="00173AB9"/>
    <w:rsid w:val="00181B3E"/>
    <w:rsid w:val="001A2CA4"/>
    <w:rsid w:val="001C3664"/>
    <w:rsid w:val="001C56F9"/>
    <w:rsid w:val="001D5B87"/>
    <w:rsid w:val="001E6660"/>
    <w:rsid w:val="0023123A"/>
    <w:rsid w:val="00231AA2"/>
    <w:rsid w:val="00282FDA"/>
    <w:rsid w:val="002904B4"/>
    <w:rsid w:val="002A3D79"/>
    <w:rsid w:val="002B4FB3"/>
    <w:rsid w:val="002C1793"/>
    <w:rsid w:val="00307D67"/>
    <w:rsid w:val="003948FF"/>
    <w:rsid w:val="00396A13"/>
    <w:rsid w:val="00426114"/>
    <w:rsid w:val="00452895"/>
    <w:rsid w:val="00460F0A"/>
    <w:rsid w:val="00477CF6"/>
    <w:rsid w:val="004C3902"/>
    <w:rsid w:val="004D7918"/>
    <w:rsid w:val="0051313B"/>
    <w:rsid w:val="005B25C6"/>
    <w:rsid w:val="005D60B8"/>
    <w:rsid w:val="00640ACE"/>
    <w:rsid w:val="006469CF"/>
    <w:rsid w:val="00690DA7"/>
    <w:rsid w:val="00724828"/>
    <w:rsid w:val="00792439"/>
    <w:rsid w:val="007A1895"/>
    <w:rsid w:val="007B4659"/>
    <w:rsid w:val="0081509B"/>
    <w:rsid w:val="00825E77"/>
    <w:rsid w:val="008553BD"/>
    <w:rsid w:val="00880C47"/>
    <w:rsid w:val="008849BA"/>
    <w:rsid w:val="008D2739"/>
    <w:rsid w:val="00925552"/>
    <w:rsid w:val="009502A3"/>
    <w:rsid w:val="009531F2"/>
    <w:rsid w:val="00964590"/>
    <w:rsid w:val="009713A1"/>
    <w:rsid w:val="009A7112"/>
    <w:rsid w:val="00A01210"/>
    <w:rsid w:val="00A54C64"/>
    <w:rsid w:val="00B05DDE"/>
    <w:rsid w:val="00B23780"/>
    <w:rsid w:val="00B769B1"/>
    <w:rsid w:val="00BA3E94"/>
    <w:rsid w:val="00C03061"/>
    <w:rsid w:val="00C108E4"/>
    <w:rsid w:val="00C720BC"/>
    <w:rsid w:val="00CD1EC3"/>
    <w:rsid w:val="00CE157B"/>
    <w:rsid w:val="00CE1BF9"/>
    <w:rsid w:val="00D14C54"/>
    <w:rsid w:val="00D608A2"/>
    <w:rsid w:val="00DA3FB5"/>
    <w:rsid w:val="00DE0B3E"/>
    <w:rsid w:val="00EC3D11"/>
    <w:rsid w:val="00EC5448"/>
    <w:rsid w:val="00ED1B10"/>
    <w:rsid w:val="00EF132C"/>
    <w:rsid w:val="00F13B5B"/>
    <w:rsid w:val="00FA6D27"/>
    <w:rsid w:val="00FD4DC4"/>
    <w:rsid w:val="00FF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D30D4"/>
  <w15:docId w15:val="{FDF4BCA1-C4B6-40AE-AF40-936075178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845EF"/>
    <w:pPr>
      <w:keepNext/>
      <w:ind w:right="91"/>
      <w:jc w:val="both"/>
      <w:outlineLvl w:val="2"/>
    </w:pPr>
    <w:rPr>
      <w:rFonts w:ascii="TimesET" w:hAnsi="TimesET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0296"/>
    <w:pPr>
      <w:ind w:firstLine="708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0D029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D0296"/>
    <w:pPr>
      <w:tabs>
        <w:tab w:val="center" w:pos="4677"/>
        <w:tab w:val="right" w:pos="9355"/>
      </w:tabs>
      <w:ind w:firstLine="720"/>
      <w:jc w:val="both"/>
    </w:pPr>
    <w:rPr>
      <w:rFonts w:ascii="TimesET" w:hAnsi="TimesET"/>
      <w:szCs w:val="20"/>
    </w:rPr>
  </w:style>
  <w:style w:type="character" w:customStyle="1" w:styleId="a6">
    <w:name w:val="Нижний колонтитул Знак"/>
    <w:basedOn w:val="a0"/>
    <w:link w:val="a5"/>
    <w:rsid w:val="000D029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Normal">
    <w:name w:val="ConsNormal"/>
    <w:rsid w:val="000D0296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7">
    <w:name w:val="Normal (Web)"/>
    <w:basedOn w:val="a"/>
    <w:rsid w:val="000D0296"/>
    <w:pPr>
      <w:spacing w:before="100" w:beforeAutospacing="1" w:after="100" w:afterAutospacing="1" w:line="300" w:lineRule="atLeast"/>
    </w:pPr>
    <w:rPr>
      <w:sz w:val="28"/>
      <w:szCs w:val="28"/>
    </w:rPr>
  </w:style>
  <w:style w:type="paragraph" w:styleId="2">
    <w:name w:val="Body Text Indent 2"/>
    <w:basedOn w:val="a"/>
    <w:link w:val="20"/>
    <w:rsid w:val="000D0296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D0296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0D0296"/>
  </w:style>
  <w:style w:type="character" w:styleId="a9">
    <w:name w:val="Hyperlink"/>
    <w:uiPriority w:val="99"/>
    <w:unhideWhenUsed/>
    <w:rsid w:val="000D0296"/>
    <w:rPr>
      <w:strike w:val="0"/>
      <w:dstrike w:val="0"/>
      <w:color w:val="0066CC"/>
      <w:u w:val="none"/>
      <w:effect w:val="none"/>
    </w:rPr>
  </w:style>
  <w:style w:type="paragraph" w:styleId="aa">
    <w:name w:val="Body Text"/>
    <w:basedOn w:val="a"/>
    <w:link w:val="ab"/>
    <w:uiPriority w:val="99"/>
    <w:unhideWhenUsed/>
    <w:rsid w:val="005D60B8"/>
    <w:pPr>
      <w:spacing w:after="120"/>
    </w:pPr>
  </w:style>
  <w:style w:type="character" w:customStyle="1" w:styleId="ab">
    <w:name w:val="Основной текст Знак"/>
    <w:basedOn w:val="a0"/>
    <w:link w:val="aa"/>
    <w:rsid w:val="005D6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08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08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Нормальный (таблица)"/>
    <w:basedOn w:val="a"/>
    <w:next w:val="a"/>
    <w:rsid w:val="00A54C64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styleId="af">
    <w:name w:val="header"/>
    <w:basedOn w:val="a"/>
    <w:link w:val="af0"/>
    <w:uiPriority w:val="99"/>
    <w:unhideWhenUsed/>
    <w:rsid w:val="00A54C6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4C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E15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List Paragraph"/>
    <w:basedOn w:val="a"/>
    <w:uiPriority w:val="34"/>
    <w:qFormat/>
    <w:rsid w:val="001C56F9"/>
    <w:pPr>
      <w:ind w:left="720"/>
      <w:contextualSpacing/>
    </w:pPr>
  </w:style>
  <w:style w:type="paragraph" w:customStyle="1" w:styleId="ConsPlusTitlePage">
    <w:name w:val="ConsPlusTitlePage"/>
    <w:rsid w:val="00B769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2">
    <w:name w:val="No Spacing"/>
    <w:uiPriority w:val="1"/>
    <w:qFormat/>
    <w:rsid w:val="0097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45EF"/>
    <w:rPr>
      <w:rFonts w:ascii="TimesET" w:eastAsia="Times New Roman" w:hAnsi="TimesET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BDA33F465A65A682DC96DEAA84BC1A75E9A5E53ECA5E0F0390CD0F89aDq7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8965.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BDA33F465A65A682DC88D3BCE8E21E7FE3F2EB35C75C5F57CF9652DEDEA6EBa3q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19.</dc:creator>
  <cp:lastModifiedBy>Чеб. р-н. - Степанова М.В.</cp:lastModifiedBy>
  <cp:revision>3</cp:revision>
  <cp:lastPrinted>2023-01-09T13:18:00Z</cp:lastPrinted>
  <dcterms:created xsi:type="dcterms:W3CDTF">2023-01-10T05:17:00Z</dcterms:created>
  <dcterms:modified xsi:type="dcterms:W3CDTF">2023-01-10T08:22:00Z</dcterms:modified>
</cp:coreProperties>
</file>