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21:14:0</w:t>
      </w:r>
      <w:r w:rsidR="008553C6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0</w:t>
      </w:r>
      <w:r w:rsidR="008553C6">
        <w:rPr>
          <w:sz w:val="28"/>
          <w:szCs w:val="28"/>
        </w:rPr>
        <w:t>1</w:t>
      </w:r>
      <w:r w:rsidR="004B362A" w:rsidRPr="004B362A">
        <w:rPr>
          <w:sz w:val="28"/>
          <w:szCs w:val="28"/>
        </w:rPr>
        <w:t>0</w:t>
      </w:r>
      <w:r w:rsidR="005D4582">
        <w:rPr>
          <w:sz w:val="28"/>
          <w:szCs w:val="28"/>
        </w:rPr>
        <w:t>4</w:t>
      </w:r>
      <w:r w:rsidR="004B362A" w:rsidRPr="004B362A">
        <w:rPr>
          <w:sz w:val="28"/>
          <w:szCs w:val="28"/>
        </w:rPr>
        <w:t>:</w:t>
      </w:r>
      <w:r w:rsidR="005D4582">
        <w:rPr>
          <w:sz w:val="28"/>
          <w:szCs w:val="28"/>
        </w:rPr>
        <w:t>103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5D4582" w:rsidRPr="005D4582">
        <w:rPr>
          <w:sz w:val="28"/>
          <w:szCs w:val="28"/>
        </w:rPr>
        <w:t>Чувашская Республика - Чувашия, р-н Красноармейский, с/пос. Пикшикское, земельный участок расположен в юго-западной части кадастрового квартала 21:14:021001</w:t>
      </w:r>
      <w:r w:rsidR="004B362A" w:rsidRPr="004B362A">
        <w:rPr>
          <w:sz w:val="28"/>
          <w:szCs w:val="28"/>
        </w:rPr>
        <w:t xml:space="preserve">,  площадью </w:t>
      </w:r>
      <w:r w:rsidR="005D4582" w:rsidRPr="005D4582">
        <w:rPr>
          <w:sz w:val="28"/>
          <w:szCs w:val="28"/>
        </w:rPr>
        <w:t>21500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C877ED">
        <w:rPr>
          <w:sz w:val="28"/>
          <w:szCs w:val="28"/>
        </w:rPr>
        <w:t xml:space="preserve"> </w:t>
      </w:r>
      <w:r w:rsidR="005D4582">
        <w:rPr>
          <w:sz w:val="28"/>
          <w:szCs w:val="28"/>
        </w:rPr>
        <w:t xml:space="preserve">Никифоров Николай Алексеевич </w:t>
      </w:r>
      <w:r w:rsidR="00D343B6" w:rsidRPr="00D343B6">
        <w:rPr>
          <w:sz w:val="28"/>
          <w:szCs w:val="28"/>
        </w:rPr>
        <w:t>, 00.00.0000  года рождения, паспорт 0000 № 000000, выданный  ___________________ 00.00.0000, СНИЛС 000-000-000 00,  проживающ</w:t>
      </w:r>
      <w:r w:rsidR="005D4582">
        <w:rPr>
          <w:sz w:val="28"/>
          <w:szCs w:val="28"/>
        </w:rPr>
        <w:t>ий</w:t>
      </w:r>
      <w:bookmarkStart w:id="0" w:name="_GoBack"/>
      <w:bookmarkEnd w:id="0"/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___________________________</w:t>
      </w:r>
      <w:r w:rsidR="008553C6">
        <w:rPr>
          <w:sz w:val="28"/>
          <w:szCs w:val="28"/>
        </w:rPr>
        <w:t>.</w:t>
      </w:r>
    </w:p>
    <w:p w:rsidR="0084142C" w:rsidRDefault="003B5AAD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8675A">
        <w:rPr>
          <w:sz w:val="28"/>
          <w:szCs w:val="28"/>
        </w:rPr>
        <w:t>08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F7019"/>
    <w:rsid w:val="0018657A"/>
    <w:rsid w:val="00197ECB"/>
    <w:rsid w:val="001F51E0"/>
    <w:rsid w:val="00241331"/>
    <w:rsid w:val="002C22FC"/>
    <w:rsid w:val="00304B0E"/>
    <w:rsid w:val="00311A09"/>
    <w:rsid w:val="00334F6F"/>
    <w:rsid w:val="00354353"/>
    <w:rsid w:val="003746AD"/>
    <w:rsid w:val="0038372F"/>
    <w:rsid w:val="003B5AAD"/>
    <w:rsid w:val="003E0BF1"/>
    <w:rsid w:val="004B362A"/>
    <w:rsid w:val="004E6C3D"/>
    <w:rsid w:val="00526952"/>
    <w:rsid w:val="005D4582"/>
    <w:rsid w:val="00637F30"/>
    <w:rsid w:val="006E5DC9"/>
    <w:rsid w:val="0073544C"/>
    <w:rsid w:val="00745D12"/>
    <w:rsid w:val="007D54C6"/>
    <w:rsid w:val="008024A2"/>
    <w:rsid w:val="008357D6"/>
    <w:rsid w:val="0084142C"/>
    <w:rsid w:val="008553C6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2024-04-05T08:56:00Z</dcterms:created>
  <dcterms:modified xsi:type="dcterms:W3CDTF">2024-04-05T08:56:00Z</dcterms:modified>
</cp:coreProperties>
</file>