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7F2A55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31.07.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493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7F2A55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31.07.</w:t>
            </w:r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 </w:t>
            </w:r>
            <w:bookmarkStart w:id="0" w:name="_GoBack"/>
            <w:bookmarkEnd w:id="0"/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493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0B6948" w:rsidRPr="00F077F9" w:rsidRDefault="000B6948" w:rsidP="000B6948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4960" w:firstLine="0"/>
        <w:rPr>
          <w:rFonts w:eastAsia="Courier New"/>
          <w:kern w:val="0"/>
          <w:sz w:val="28"/>
          <w:szCs w:val="28"/>
        </w:rPr>
      </w:pPr>
      <w:bookmarkStart w:id="1" w:name="sub_1"/>
      <w:r>
        <w:rPr>
          <w:rFonts w:eastAsia="Courier New"/>
          <w:kern w:val="0"/>
          <w:sz w:val="28"/>
          <w:szCs w:val="28"/>
        </w:rPr>
        <w:t xml:space="preserve">О внесении изменения в </w:t>
      </w:r>
      <w:r w:rsidRPr="00F077F9">
        <w:rPr>
          <w:rFonts w:eastAsia="Courier New"/>
          <w:bCs/>
          <w:kern w:val="0"/>
          <w:sz w:val="28"/>
          <w:szCs w:val="28"/>
        </w:rPr>
        <w:t xml:space="preserve">постановление администрации Янтиковского муниципального округа от </w:t>
      </w:r>
      <w:r>
        <w:rPr>
          <w:rFonts w:eastAsia="Courier New"/>
          <w:bCs/>
          <w:kern w:val="0"/>
          <w:sz w:val="28"/>
          <w:szCs w:val="28"/>
        </w:rPr>
        <w:t>23.05</w:t>
      </w:r>
      <w:r w:rsidRPr="00F077F9">
        <w:rPr>
          <w:rFonts w:eastAsia="Courier New"/>
          <w:bCs/>
          <w:kern w:val="0"/>
          <w:sz w:val="28"/>
          <w:szCs w:val="28"/>
          <w:lang w:val="x-none"/>
        </w:rPr>
        <w:t>.202</w:t>
      </w:r>
      <w:r>
        <w:rPr>
          <w:rFonts w:eastAsia="Courier New"/>
          <w:bCs/>
          <w:kern w:val="0"/>
          <w:sz w:val="28"/>
          <w:szCs w:val="28"/>
        </w:rPr>
        <w:t>3</w:t>
      </w:r>
      <w:r w:rsidRPr="00F077F9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F077F9">
        <w:rPr>
          <w:rFonts w:eastAsia="Courier New"/>
          <w:bCs/>
          <w:kern w:val="0"/>
          <w:sz w:val="28"/>
          <w:szCs w:val="28"/>
        </w:rPr>
        <w:t>№</w:t>
      </w:r>
      <w:r w:rsidRPr="00F077F9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>
        <w:rPr>
          <w:rFonts w:eastAsia="Courier New"/>
          <w:bCs/>
          <w:kern w:val="0"/>
          <w:sz w:val="28"/>
          <w:szCs w:val="28"/>
        </w:rPr>
        <w:t>448</w:t>
      </w:r>
      <w:r w:rsidRPr="00F077F9">
        <w:rPr>
          <w:rFonts w:eastAsia="Courier New"/>
          <w:bCs/>
          <w:kern w:val="0"/>
          <w:sz w:val="28"/>
          <w:szCs w:val="28"/>
        </w:rPr>
        <w:t xml:space="preserve"> «Об утверждении административного регламента</w:t>
      </w:r>
      <w:r w:rsidRPr="00F077F9">
        <w:rPr>
          <w:rFonts w:eastAsia="Courier New"/>
          <w:b/>
          <w:bCs/>
          <w:kern w:val="0"/>
          <w:sz w:val="28"/>
          <w:szCs w:val="28"/>
        </w:rPr>
        <w:t xml:space="preserve"> </w:t>
      </w:r>
      <w:r w:rsidRPr="00F077F9">
        <w:rPr>
          <w:rFonts w:eastAsia="Courier New"/>
          <w:bCs/>
          <w:kern w:val="0"/>
          <w:sz w:val="28"/>
          <w:szCs w:val="28"/>
        </w:rPr>
        <w:t>администрации Янтиковского муниципального округа Чувашской Республики по предоставлению муниципальной услуги «</w:t>
      </w:r>
      <w:r>
        <w:rPr>
          <w:rFonts w:eastAsia="Courier New"/>
          <w:bCs/>
          <w:kern w:val="0"/>
          <w:sz w:val="28"/>
          <w:szCs w:val="28"/>
        </w:rPr>
        <w:t>Выдача документов, справок, выписок из документов архива Янтиковского муниципального округа Чувашской Республики</w:t>
      </w:r>
      <w:r w:rsidRPr="00F077F9">
        <w:rPr>
          <w:rFonts w:eastAsia="Courier New"/>
          <w:bCs/>
          <w:kern w:val="0"/>
          <w:sz w:val="28"/>
          <w:szCs w:val="28"/>
        </w:rPr>
        <w:t>»</w:t>
      </w:r>
    </w:p>
    <w:p w:rsidR="000B6948" w:rsidRDefault="000B6948" w:rsidP="000B6948">
      <w:pPr>
        <w:tabs>
          <w:tab w:val="left" w:pos="142"/>
        </w:tabs>
        <w:spacing w:line="240" w:lineRule="auto"/>
        <w:ind w:firstLine="567"/>
        <w:jc w:val="left"/>
        <w:rPr>
          <w:kern w:val="0"/>
          <w:sz w:val="28"/>
          <w:szCs w:val="28"/>
        </w:rPr>
      </w:pPr>
    </w:p>
    <w:p w:rsidR="000B6948" w:rsidRPr="00F077F9" w:rsidRDefault="000B6948" w:rsidP="000B6948">
      <w:pPr>
        <w:tabs>
          <w:tab w:val="left" w:pos="142"/>
        </w:tabs>
        <w:spacing w:line="240" w:lineRule="auto"/>
        <w:ind w:firstLine="567"/>
        <w:jc w:val="left"/>
        <w:rPr>
          <w:kern w:val="0"/>
          <w:sz w:val="16"/>
          <w:szCs w:val="16"/>
        </w:rPr>
      </w:pPr>
    </w:p>
    <w:p w:rsidR="000B6948" w:rsidRPr="00F077F9" w:rsidRDefault="000B6948" w:rsidP="000B6948">
      <w:pPr>
        <w:tabs>
          <w:tab w:val="left" w:pos="142"/>
        </w:tabs>
        <w:suppressAutoHyphens w:val="0"/>
        <w:spacing w:line="360" w:lineRule="auto"/>
        <w:rPr>
          <w:kern w:val="0"/>
          <w:sz w:val="28"/>
          <w:szCs w:val="28"/>
          <w:lang w:val="x-none"/>
        </w:rPr>
      </w:pPr>
      <w:r w:rsidRPr="00F077F9">
        <w:rPr>
          <w:kern w:val="0"/>
          <w:sz w:val="28"/>
          <w:szCs w:val="28"/>
          <w:lang w:val="x-none"/>
        </w:rPr>
        <w:t>В соответствии с Федеральным законом от 06.10.2003 №</w:t>
      </w:r>
      <w:r>
        <w:rPr>
          <w:kern w:val="0"/>
          <w:sz w:val="28"/>
          <w:szCs w:val="28"/>
        </w:rPr>
        <w:t xml:space="preserve"> </w:t>
      </w:r>
      <w:r w:rsidRPr="00F077F9">
        <w:rPr>
          <w:kern w:val="0"/>
          <w:sz w:val="28"/>
          <w:szCs w:val="28"/>
          <w:lang w:val="x-none"/>
        </w:rPr>
        <w:t>131-ФЗ</w:t>
      </w:r>
      <w:r>
        <w:rPr>
          <w:kern w:val="0"/>
          <w:sz w:val="28"/>
          <w:szCs w:val="28"/>
        </w:rPr>
        <w:t xml:space="preserve"> </w:t>
      </w:r>
      <w:r w:rsidRPr="00F077F9">
        <w:rPr>
          <w:kern w:val="0"/>
          <w:sz w:val="28"/>
          <w:szCs w:val="28"/>
          <w:lang w:val="x-none"/>
        </w:rPr>
        <w:t>«Об общих принципах организации местного самоуправления в Российской Федерации</w:t>
      </w:r>
      <w:r w:rsidRPr="00F077F9">
        <w:rPr>
          <w:kern w:val="0"/>
          <w:sz w:val="28"/>
          <w:szCs w:val="28"/>
        </w:rPr>
        <w:t xml:space="preserve">», </w:t>
      </w:r>
      <w:r w:rsidRPr="00F077F9">
        <w:rPr>
          <w:bCs/>
          <w:kern w:val="0"/>
          <w:sz w:val="28"/>
          <w:szCs w:val="28"/>
        </w:rPr>
        <w:t>Феде</w:t>
      </w:r>
      <w:r>
        <w:rPr>
          <w:bCs/>
          <w:kern w:val="0"/>
          <w:sz w:val="28"/>
          <w:szCs w:val="28"/>
        </w:rPr>
        <w:t xml:space="preserve">ральным законом от 27.07.2010 № 210-ФЗ «Об </w:t>
      </w:r>
      <w:r w:rsidRPr="00F077F9">
        <w:rPr>
          <w:bCs/>
          <w:kern w:val="0"/>
          <w:sz w:val="28"/>
          <w:szCs w:val="28"/>
        </w:rPr>
        <w:t xml:space="preserve">организации предоставления государственных и муниципальных услуг», постановлением Правительства Российской Федерации от 01.03.2022 № 277 «О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</w:t>
      </w:r>
      <w:r>
        <w:rPr>
          <w:bCs/>
          <w:kern w:val="0"/>
          <w:sz w:val="28"/>
          <w:szCs w:val="28"/>
        </w:rPr>
        <w:t xml:space="preserve">запроса о </w:t>
      </w:r>
      <w:r w:rsidRPr="00F077F9">
        <w:rPr>
          <w:bCs/>
          <w:kern w:val="0"/>
          <w:sz w:val="28"/>
          <w:szCs w:val="28"/>
        </w:rPr>
        <w:t>предоставлении государственной или му</w:t>
      </w:r>
      <w:r>
        <w:rPr>
          <w:bCs/>
          <w:kern w:val="0"/>
          <w:sz w:val="28"/>
          <w:szCs w:val="28"/>
        </w:rPr>
        <w:t xml:space="preserve">ниципальной услуги, заявления о </w:t>
      </w:r>
      <w:r w:rsidRPr="00F077F9">
        <w:rPr>
          <w:bCs/>
          <w:kern w:val="0"/>
          <w:sz w:val="28"/>
          <w:szCs w:val="28"/>
        </w:rPr>
        <w:t xml:space="preserve">предоставлении услуги, указанной в части 3 статьи 1 Федерального закона «Об организации предоставления государственных и муниципальных услуг», а также результатов </w:t>
      </w:r>
      <w:r w:rsidRPr="00F077F9">
        <w:rPr>
          <w:bCs/>
          <w:kern w:val="0"/>
          <w:sz w:val="28"/>
          <w:szCs w:val="28"/>
        </w:rPr>
        <w:lastRenderedPageBreak/>
        <w:t xml:space="preserve">предоставления государственной или муниципальной услуги, результатов предоставления услуги, указанной в части 3 статьи 1 Федерального закона «Об организации предоставления государственных и муниципальных услуг», администрация Янтиковского муниципального округа </w:t>
      </w:r>
      <w:r w:rsidRPr="00F077F9">
        <w:rPr>
          <w:b/>
          <w:bCs/>
          <w:kern w:val="0"/>
          <w:sz w:val="28"/>
          <w:szCs w:val="28"/>
        </w:rPr>
        <w:t>п о с т а н о в л я е т</w:t>
      </w:r>
      <w:r w:rsidRPr="00F077F9">
        <w:rPr>
          <w:bCs/>
          <w:kern w:val="0"/>
          <w:sz w:val="28"/>
          <w:szCs w:val="28"/>
        </w:rPr>
        <w:t>:</w:t>
      </w:r>
    </w:p>
    <w:p w:rsidR="000B6948" w:rsidRPr="00F077F9" w:rsidRDefault="000B6948" w:rsidP="000B6948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F077F9">
        <w:rPr>
          <w:spacing w:val="-4"/>
          <w:kern w:val="0"/>
          <w:sz w:val="28"/>
          <w:szCs w:val="28"/>
          <w:lang w:val="x-none"/>
        </w:rPr>
        <w:t>1.</w:t>
      </w:r>
      <w:r>
        <w:rPr>
          <w:spacing w:val="-4"/>
          <w:kern w:val="0"/>
          <w:sz w:val="28"/>
          <w:szCs w:val="28"/>
        </w:rPr>
        <w:t xml:space="preserve"> </w:t>
      </w:r>
      <w:r w:rsidRPr="00F077F9">
        <w:rPr>
          <w:bCs/>
          <w:spacing w:val="-4"/>
          <w:kern w:val="0"/>
          <w:sz w:val="28"/>
          <w:szCs w:val="28"/>
        </w:rPr>
        <w:t>Внести в административный регламент администрации Янтиковского муниципального округа Чувашской Республики по предоставлению муниципальной услуги «</w:t>
      </w:r>
      <w:r>
        <w:rPr>
          <w:rFonts w:eastAsia="Courier New"/>
          <w:bCs/>
          <w:kern w:val="0"/>
          <w:sz w:val="28"/>
          <w:szCs w:val="28"/>
        </w:rPr>
        <w:t>Выдача документов, справок, выписок из документов архива Янтиковского муниципального округа Чувашской Республики</w:t>
      </w:r>
      <w:r w:rsidRPr="00F077F9">
        <w:rPr>
          <w:bCs/>
          <w:spacing w:val="-4"/>
          <w:kern w:val="0"/>
          <w:sz w:val="28"/>
          <w:szCs w:val="28"/>
        </w:rPr>
        <w:t>»</w:t>
      </w:r>
      <w:r>
        <w:rPr>
          <w:bCs/>
          <w:spacing w:val="-4"/>
          <w:kern w:val="0"/>
          <w:sz w:val="28"/>
          <w:szCs w:val="28"/>
        </w:rPr>
        <w:t>,</w:t>
      </w:r>
      <w:r w:rsidRPr="00F077F9">
        <w:rPr>
          <w:bCs/>
          <w:spacing w:val="-4"/>
          <w:kern w:val="0"/>
          <w:sz w:val="28"/>
          <w:szCs w:val="28"/>
        </w:rPr>
        <w:t xml:space="preserve"> утвержденный постановлением администрации Янтиковского муниципального округа от </w:t>
      </w:r>
      <w:r>
        <w:rPr>
          <w:rFonts w:eastAsia="Courier New"/>
          <w:bCs/>
          <w:kern w:val="0"/>
          <w:sz w:val="28"/>
          <w:szCs w:val="28"/>
        </w:rPr>
        <w:t>23.05</w:t>
      </w:r>
      <w:r w:rsidRPr="00F077F9">
        <w:rPr>
          <w:rFonts w:eastAsia="Courier New"/>
          <w:bCs/>
          <w:kern w:val="0"/>
          <w:sz w:val="28"/>
          <w:szCs w:val="28"/>
          <w:lang w:val="x-none"/>
        </w:rPr>
        <w:t>.202</w:t>
      </w:r>
      <w:r>
        <w:rPr>
          <w:rFonts w:eastAsia="Courier New"/>
          <w:bCs/>
          <w:kern w:val="0"/>
          <w:sz w:val="28"/>
          <w:szCs w:val="28"/>
        </w:rPr>
        <w:t>3</w:t>
      </w:r>
      <w:r w:rsidRPr="00F077F9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F077F9">
        <w:rPr>
          <w:rFonts w:eastAsia="Courier New"/>
          <w:bCs/>
          <w:kern w:val="0"/>
          <w:sz w:val="28"/>
          <w:szCs w:val="28"/>
        </w:rPr>
        <w:t>№</w:t>
      </w:r>
      <w:r w:rsidRPr="00F077F9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>
        <w:rPr>
          <w:rFonts w:eastAsia="Courier New"/>
          <w:bCs/>
          <w:kern w:val="0"/>
          <w:sz w:val="28"/>
          <w:szCs w:val="28"/>
        </w:rPr>
        <w:t>448,</w:t>
      </w:r>
      <w:r w:rsidRPr="00F077F9">
        <w:rPr>
          <w:rFonts w:eastAsia="Courier New"/>
          <w:bCs/>
          <w:kern w:val="0"/>
          <w:sz w:val="28"/>
          <w:szCs w:val="28"/>
        </w:rPr>
        <w:t xml:space="preserve"> </w:t>
      </w:r>
      <w:r>
        <w:rPr>
          <w:bCs/>
          <w:spacing w:val="-4"/>
          <w:kern w:val="0"/>
          <w:sz w:val="28"/>
          <w:szCs w:val="28"/>
        </w:rPr>
        <w:t>следующее изменение</w:t>
      </w:r>
      <w:r w:rsidRPr="00F077F9">
        <w:rPr>
          <w:bCs/>
          <w:spacing w:val="-4"/>
          <w:kern w:val="0"/>
          <w:sz w:val="28"/>
          <w:szCs w:val="28"/>
        </w:rPr>
        <w:t>:</w:t>
      </w:r>
    </w:p>
    <w:p w:rsidR="000B6948" w:rsidRPr="00F077F9" w:rsidRDefault="000B6948" w:rsidP="000B6948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F077F9">
        <w:rPr>
          <w:bCs/>
          <w:spacing w:val="-4"/>
          <w:kern w:val="0"/>
          <w:sz w:val="28"/>
          <w:szCs w:val="28"/>
        </w:rPr>
        <w:t>1) подраздел 2.1</w:t>
      </w:r>
      <w:r>
        <w:rPr>
          <w:bCs/>
          <w:spacing w:val="-4"/>
          <w:kern w:val="0"/>
          <w:sz w:val="28"/>
          <w:szCs w:val="28"/>
        </w:rPr>
        <w:t>7</w:t>
      </w:r>
      <w:r w:rsidRPr="00F077F9">
        <w:rPr>
          <w:bCs/>
          <w:spacing w:val="-4"/>
          <w:kern w:val="0"/>
          <w:sz w:val="28"/>
          <w:szCs w:val="28"/>
        </w:rPr>
        <w:t xml:space="preserve"> </w:t>
      </w:r>
      <w:r w:rsidRPr="009779BC">
        <w:rPr>
          <w:bCs/>
          <w:spacing w:val="-4"/>
          <w:kern w:val="0"/>
          <w:sz w:val="28"/>
          <w:szCs w:val="28"/>
        </w:rPr>
        <w:t>«Иные требования, в том числе учитывающие особенности предоставления муниципальной услуги по экстерриториальному принципу (в случае, если муниципальная услуга предоставляется по экстерриториальному принципу) и особенности предоставления муниципальной услуги в электронной форме</w:t>
      </w:r>
      <w:r w:rsidRPr="00F077F9">
        <w:rPr>
          <w:bCs/>
          <w:spacing w:val="-4"/>
          <w:kern w:val="0"/>
          <w:sz w:val="28"/>
          <w:szCs w:val="28"/>
        </w:rPr>
        <w:t xml:space="preserve">» раздела </w:t>
      </w:r>
      <w:r w:rsidRPr="00F077F9">
        <w:rPr>
          <w:bCs/>
          <w:spacing w:val="-4"/>
          <w:kern w:val="0"/>
          <w:sz w:val="28"/>
          <w:szCs w:val="28"/>
          <w:lang w:val="en-US"/>
        </w:rPr>
        <w:t>II</w:t>
      </w:r>
      <w:r w:rsidRPr="00F077F9">
        <w:rPr>
          <w:bCs/>
          <w:spacing w:val="-4"/>
          <w:kern w:val="0"/>
          <w:sz w:val="28"/>
          <w:szCs w:val="28"/>
        </w:rPr>
        <w:t xml:space="preserve"> «Стандарт предоставления муниципальной услуги» дополнить </w:t>
      </w:r>
      <w:r>
        <w:rPr>
          <w:bCs/>
          <w:spacing w:val="-4"/>
          <w:kern w:val="0"/>
          <w:sz w:val="28"/>
          <w:szCs w:val="28"/>
        </w:rPr>
        <w:t>абзацем шестым</w:t>
      </w:r>
      <w:r w:rsidRPr="00F077F9">
        <w:rPr>
          <w:bCs/>
          <w:spacing w:val="-4"/>
          <w:kern w:val="0"/>
          <w:sz w:val="28"/>
          <w:szCs w:val="28"/>
        </w:rPr>
        <w:t xml:space="preserve"> следующего содержания:</w:t>
      </w:r>
    </w:p>
    <w:p w:rsidR="000B6948" w:rsidRPr="00F077F9" w:rsidRDefault="000B6948" w:rsidP="000B6948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F077F9">
        <w:rPr>
          <w:bCs/>
          <w:spacing w:val="-4"/>
          <w:kern w:val="0"/>
          <w:sz w:val="28"/>
          <w:szCs w:val="28"/>
        </w:rPr>
        <w:t>«Сведения о ходе предоставления услуги, результаты предоставления услуги направляются для размещения в личном кабинете заявителя в Едином портале государственных и муниципальных услуг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</w:t>
      </w:r>
      <w:proofErr w:type="gramStart"/>
      <w:r w:rsidRPr="00F077F9">
        <w:rPr>
          <w:bCs/>
          <w:spacing w:val="-4"/>
          <w:kern w:val="0"/>
          <w:sz w:val="28"/>
          <w:szCs w:val="28"/>
        </w:rPr>
        <w:t>.».</w:t>
      </w:r>
      <w:proofErr w:type="gramEnd"/>
    </w:p>
    <w:p w:rsidR="000B6948" w:rsidRPr="00F077F9" w:rsidRDefault="000B6948" w:rsidP="000B6948">
      <w:pPr>
        <w:suppressAutoHyphens w:val="0"/>
        <w:spacing w:line="360" w:lineRule="auto"/>
        <w:contextualSpacing/>
        <w:rPr>
          <w:bCs/>
          <w:spacing w:val="-4"/>
          <w:kern w:val="0"/>
          <w:sz w:val="28"/>
          <w:szCs w:val="28"/>
        </w:rPr>
      </w:pPr>
      <w:r w:rsidRPr="00F077F9">
        <w:rPr>
          <w:bCs/>
          <w:spacing w:val="-4"/>
          <w:kern w:val="0"/>
          <w:sz w:val="28"/>
          <w:szCs w:val="28"/>
        </w:rPr>
        <w:t xml:space="preserve">2. </w:t>
      </w:r>
      <w:proofErr w:type="gramStart"/>
      <w:r w:rsidRPr="00F077F9">
        <w:rPr>
          <w:bCs/>
          <w:spacing w:val="-4"/>
          <w:kern w:val="0"/>
          <w:sz w:val="28"/>
          <w:szCs w:val="28"/>
        </w:rPr>
        <w:t>Контроль за</w:t>
      </w:r>
      <w:proofErr w:type="gramEnd"/>
      <w:r w:rsidRPr="00F077F9">
        <w:rPr>
          <w:bCs/>
          <w:spacing w:val="-4"/>
          <w:kern w:val="0"/>
          <w:sz w:val="28"/>
          <w:szCs w:val="28"/>
        </w:rPr>
        <w:t xml:space="preserve"> исполнением настоящего постановления возложить на заместителя главы администрации Янтиковского муниципального округа - начальника отдела </w:t>
      </w:r>
      <w:r>
        <w:rPr>
          <w:bCs/>
          <w:spacing w:val="-4"/>
          <w:kern w:val="0"/>
          <w:sz w:val="28"/>
          <w:szCs w:val="28"/>
        </w:rPr>
        <w:t>организационно-контрольной, кадровой работы и цифрового развития</w:t>
      </w:r>
      <w:r w:rsidRPr="00F077F9">
        <w:rPr>
          <w:bCs/>
          <w:spacing w:val="-4"/>
          <w:kern w:val="0"/>
          <w:sz w:val="28"/>
          <w:szCs w:val="28"/>
        </w:rPr>
        <w:t>.</w:t>
      </w:r>
    </w:p>
    <w:p w:rsidR="000B6948" w:rsidRPr="00F077F9" w:rsidRDefault="000B6948" w:rsidP="000B6948">
      <w:pPr>
        <w:widowControl w:val="0"/>
        <w:suppressAutoHyphens w:val="0"/>
        <w:spacing w:line="360" w:lineRule="auto"/>
        <w:rPr>
          <w:spacing w:val="-2"/>
          <w:kern w:val="0"/>
          <w:sz w:val="28"/>
          <w:szCs w:val="28"/>
          <w:lang w:val="x-none"/>
        </w:rPr>
      </w:pPr>
      <w:r w:rsidRPr="00F077F9">
        <w:rPr>
          <w:bCs/>
          <w:spacing w:val="-4"/>
          <w:kern w:val="0"/>
          <w:sz w:val="28"/>
          <w:szCs w:val="28"/>
        </w:rPr>
        <w:t>3</w:t>
      </w:r>
      <w:r>
        <w:rPr>
          <w:bCs/>
          <w:spacing w:val="-4"/>
          <w:kern w:val="0"/>
          <w:sz w:val="28"/>
          <w:szCs w:val="28"/>
        </w:rPr>
        <w:t>.</w:t>
      </w:r>
      <w:bookmarkEnd w:id="1"/>
      <w:r>
        <w:rPr>
          <w:bCs/>
          <w:spacing w:val="-4"/>
          <w:kern w:val="0"/>
          <w:sz w:val="28"/>
          <w:szCs w:val="28"/>
        </w:rPr>
        <w:t xml:space="preserve"> </w:t>
      </w:r>
      <w:r w:rsidRPr="00F077F9">
        <w:rPr>
          <w:kern w:val="0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0B6948" w:rsidRDefault="000B6948" w:rsidP="000B6948">
      <w:pPr>
        <w:widowControl w:val="0"/>
        <w:suppressAutoHyphens w:val="0"/>
        <w:spacing w:line="240" w:lineRule="auto"/>
        <w:ind w:firstLine="0"/>
        <w:jc w:val="left"/>
        <w:rPr>
          <w:spacing w:val="-2"/>
          <w:kern w:val="0"/>
          <w:sz w:val="28"/>
          <w:szCs w:val="26"/>
        </w:rPr>
      </w:pPr>
    </w:p>
    <w:p w:rsidR="000B6948" w:rsidRPr="00F077F9" w:rsidRDefault="000B6948" w:rsidP="000B6948">
      <w:pPr>
        <w:widowControl w:val="0"/>
        <w:suppressAutoHyphens w:val="0"/>
        <w:spacing w:line="240" w:lineRule="auto"/>
        <w:ind w:firstLine="0"/>
        <w:jc w:val="left"/>
        <w:rPr>
          <w:spacing w:val="-2"/>
          <w:kern w:val="0"/>
          <w:sz w:val="28"/>
          <w:szCs w:val="26"/>
        </w:rPr>
      </w:pPr>
    </w:p>
    <w:p w:rsidR="000B6948" w:rsidRPr="00F077F9" w:rsidRDefault="000B6948" w:rsidP="000B6948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F077F9">
        <w:rPr>
          <w:kern w:val="0"/>
          <w:sz w:val="28"/>
          <w:szCs w:val="28"/>
          <w:lang w:eastAsia="ru-RU"/>
        </w:rPr>
        <w:t>Глава Янтиковского</w:t>
      </w:r>
    </w:p>
    <w:p w:rsidR="000B6948" w:rsidRPr="00F077F9" w:rsidRDefault="000B6948" w:rsidP="000B6948">
      <w:pPr>
        <w:suppressAutoHyphens w:val="0"/>
        <w:spacing w:line="240" w:lineRule="auto"/>
        <w:ind w:firstLine="0"/>
        <w:rPr>
          <w:rFonts w:eastAsia="Courier New"/>
          <w:kern w:val="0"/>
          <w:sz w:val="28"/>
          <w:szCs w:val="28"/>
        </w:rPr>
      </w:pPr>
      <w:r w:rsidRPr="00F077F9">
        <w:rPr>
          <w:kern w:val="0"/>
          <w:sz w:val="28"/>
          <w:szCs w:val="28"/>
          <w:lang w:eastAsia="ru-RU"/>
        </w:rPr>
        <w:t xml:space="preserve">муниципального </w:t>
      </w:r>
      <w:r>
        <w:rPr>
          <w:kern w:val="0"/>
          <w:sz w:val="28"/>
          <w:szCs w:val="28"/>
          <w:lang w:eastAsia="ru-RU"/>
        </w:rPr>
        <w:t xml:space="preserve">округа                       </w:t>
      </w:r>
      <w:r w:rsidRPr="00F077F9">
        <w:rPr>
          <w:kern w:val="0"/>
          <w:sz w:val="28"/>
          <w:szCs w:val="28"/>
          <w:lang w:eastAsia="ru-RU"/>
        </w:rPr>
        <w:t xml:space="preserve">                                             О.А. Ломоносов</w:t>
      </w:r>
    </w:p>
    <w:sectPr w:rsidR="000B6948" w:rsidRPr="00F077F9" w:rsidSect="000B6948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0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6948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2A55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0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12646D-3699-4D6B-BE38-AB4B764B4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566</TotalTime>
  <Pages>2</Pages>
  <Words>477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Янтиковская районная администрация</cp:lastModifiedBy>
  <cp:revision>203</cp:revision>
  <cp:lastPrinted>2023-03-31T12:17:00Z</cp:lastPrinted>
  <dcterms:created xsi:type="dcterms:W3CDTF">2023-01-09T05:07:00Z</dcterms:created>
  <dcterms:modified xsi:type="dcterms:W3CDTF">2025-08-04T08:01:00Z</dcterms:modified>
</cp:coreProperties>
</file>