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E21" w:rsidRPr="00162E21" w:rsidRDefault="00C75D40" w:rsidP="00032B39">
      <w:pPr>
        <w:ind w:firstLine="0"/>
        <w:jc w:val="center"/>
        <w:rPr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08635" cy="699770"/>
            <wp:effectExtent l="0" t="0" r="571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E21" w:rsidRPr="00162E21" w:rsidRDefault="00162E21" w:rsidP="00162E21">
      <w:pPr>
        <w:jc w:val="center"/>
        <w:rPr>
          <w:b/>
          <w:sz w:val="26"/>
          <w:szCs w:val="26"/>
        </w:rPr>
      </w:pP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62E21" w:rsidRPr="00162E21" w:rsidRDefault="00162E21" w:rsidP="00032B39">
      <w:pPr>
        <w:pBdr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4F2AA2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4F2AA2" w:rsidRDefault="004F2AA2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162E21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  <w:r w:rsidR="00270A8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960EE3" w:rsidRPr="00162E21" w:rsidRDefault="00960EE3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162E21" w:rsidRPr="00162E21" w:rsidRDefault="00162E21" w:rsidP="00BC60CC">
      <w:pPr>
        <w:ind w:right="21" w:firstLine="0"/>
        <w:rPr>
          <w:rFonts w:ascii="Times New Roman" w:hAnsi="Times New Roman" w:cs="Times New Roman"/>
          <w:sz w:val="26"/>
          <w:szCs w:val="26"/>
        </w:rPr>
      </w:pPr>
      <w:r w:rsidRPr="00162E21">
        <w:rPr>
          <w:rFonts w:ascii="Times New Roman" w:hAnsi="Times New Roman" w:cs="Times New Roman"/>
          <w:sz w:val="26"/>
          <w:szCs w:val="26"/>
        </w:rPr>
        <w:t>«</w:t>
      </w:r>
      <w:r w:rsidR="0037070A">
        <w:rPr>
          <w:rFonts w:ascii="Times New Roman" w:hAnsi="Times New Roman" w:cs="Times New Roman"/>
          <w:sz w:val="26"/>
          <w:szCs w:val="26"/>
        </w:rPr>
        <w:t>12</w:t>
      </w:r>
      <w:r w:rsidRPr="00162E21">
        <w:rPr>
          <w:rFonts w:ascii="Times New Roman" w:hAnsi="Times New Roman" w:cs="Times New Roman"/>
          <w:sz w:val="26"/>
          <w:szCs w:val="26"/>
        </w:rPr>
        <w:t xml:space="preserve">» </w:t>
      </w:r>
      <w:r w:rsidR="0037070A">
        <w:rPr>
          <w:rFonts w:ascii="Times New Roman" w:hAnsi="Times New Roman" w:cs="Times New Roman"/>
          <w:sz w:val="26"/>
          <w:szCs w:val="26"/>
        </w:rPr>
        <w:t>декабря</w:t>
      </w:r>
      <w:r w:rsidR="00BC60CC">
        <w:rPr>
          <w:rFonts w:ascii="Times New Roman" w:hAnsi="Times New Roman" w:cs="Times New Roman"/>
          <w:sz w:val="26"/>
          <w:szCs w:val="26"/>
        </w:rPr>
        <w:t xml:space="preserve"> 202</w:t>
      </w:r>
      <w:r w:rsidR="000B1F2D">
        <w:rPr>
          <w:rFonts w:ascii="Times New Roman" w:hAnsi="Times New Roman" w:cs="Times New Roman"/>
          <w:sz w:val="26"/>
          <w:szCs w:val="26"/>
        </w:rPr>
        <w:t>5</w:t>
      </w:r>
      <w:r w:rsidR="00BC60CC">
        <w:rPr>
          <w:rFonts w:ascii="Times New Roman" w:hAnsi="Times New Roman" w:cs="Times New Roman"/>
          <w:sz w:val="26"/>
          <w:szCs w:val="26"/>
        </w:rPr>
        <w:t xml:space="preserve"> года</w:t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162E21">
        <w:rPr>
          <w:rFonts w:ascii="Times New Roman" w:hAnsi="Times New Roman" w:cs="Times New Roman"/>
          <w:sz w:val="26"/>
          <w:szCs w:val="26"/>
        </w:rPr>
        <w:t>г. Алатырь</w:t>
      </w:r>
      <w:r w:rsidRPr="00162E21">
        <w:rPr>
          <w:rFonts w:ascii="Times New Roman" w:hAnsi="Times New Roman" w:cs="Times New Roman"/>
          <w:sz w:val="26"/>
          <w:szCs w:val="26"/>
        </w:rPr>
        <w:tab/>
      </w:r>
      <w:r w:rsidRPr="00162E21">
        <w:rPr>
          <w:rFonts w:ascii="Times New Roman" w:hAnsi="Times New Roman" w:cs="Times New Roman"/>
          <w:sz w:val="26"/>
          <w:szCs w:val="26"/>
        </w:rPr>
        <w:tab/>
        <w:t xml:space="preserve">                  </w:t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Pr="00162E21">
        <w:rPr>
          <w:rFonts w:ascii="Times New Roman" w:hAnsi="Times New Roman" w:cs="Times New Roman"/>
          <w:sz w:val="26"/>
          <w:szCs w:val="26"/>
        </w:rPr>
        <w:t xml:space="preserve">№ </w:t>
      </w:r>
      <w:r w:rsidR="00E36B13">
        <w:rPr>
          <w:rFonts w:ascii="Times New Roman" w:hAnsi="Times New Roman" w:cs="Times New Roman"/>
          <w:sz w:val="26"/>
          <w:szCs w:val="26"/>
        </w:rPr>
        <w:t>27</w:t>
      </w:r>
      <w:r w:rsidRPr="00162E21">
        <w:rPr>
          <w:rFonts w:ascii="Times New Roman" w:hAnsi="Times New Roman" w:cs="Times New Roman"/>
          <w:sz w:val="26"/>
          <w:szCs w:val="26"/>
        </w:rPr>
        <w:t>/</w:t>
      </w:r>
      <w:r w:rsidR="00BD3775">
        <w:rPr>
          <w:rFonts w:ascii="Times New Roman" w:hAnsi="Times New Roman" w:cs="Times New Roman"/>
          <w:sz w:val="26"/>
          <w:szCs w:val="26"/>
        </w:rPr>
        <w:t>10</w:t>
      </w:r>
    </w:p>
    <w:p w:rsidR="004A07B1" w:rsidRPr="004F2AA2" w:rsidRDefault="004A07B1" w:rsidP="00FD247A">
      <w:pPr>
        <w:ind w:right="21" w:firstLine="0"/>
        <w:jc w:val="center"/>
        <w:rPr>
          <w:rFonts w:ascii="Times New Roman" w:hAnsi="Times New Roman" w:cs="Times New Roman"/>
        </w:rPr>
      </w:pPr>
    </w:p>
    <w:p w:rsidR="00BB084D" w:rsidRPr="004F2AA2" w:rsidRDefault="00BB084D" w:rsidP="00D1003E">
      <w:pPr>
        <w:ind w:right="21" w:firstLine="0"/>
        <w:jc w:val="center"/>
        <w:rPr>
          <w:rFonts w:ascii="Times New Roman" w:hAnsi="Times New Roman" w:cs="Times New Roman"/>
        </w:rPr>
      </w:pPr>
    </w:p>
    <w:p w:rsidR="00AD6620" w:rsidRDefault="0037070A" w:rsidP="00FD247A">
      <w:pPr>
        <w:ind w:firstLine="0"/>
        <w:jc w:val="center"/>
        <w:rPr>
          <w:rFonts w:ascii="Times New Roman" w:hAnsi="Times New Roman" w:cs="Times New Roman"/>
          <w:bCs/>
        </w:rPr>
      </w:pPr>
      <w:r w:rsidRPr="0037070A">
        <w:rPr>
          <w:b/>
          <w:sz w:val="26"/>
          <w:szCs w:val="26"/>
        </w:rPr>
        <w:t xml:space="preserve">Об </w:t>
      </w:r>
      <w:proofErr w:type="gramStart"/>
      <w:r w:rsidRPr="0037070A">
        <w:rPr>
          <w:b/>
          <w:sz w:val="26"/>
          <w:szCs w:val="26"/>
        </w:rPr>
        <w:t>отчете</w:t>
      </w:r>
      <w:proofErr w:type="gramEnd"/>
      <w:r w:rsidRPr="0037070A">
        <w:rPr>
          <w:b/>
          <w:sz w:val="26"/>
          <w:szCs w:val="26"/>
        </w:rPr>
        <w:t xml:space="preserve"> о расходовании средств бюджета Алатырского муниципального округа Чувашской Республики, выделенных </w:t>
      </w:r>
      <w:proofErr w:type="spellStart"/>
      <w:r w:rsidRPr="0037070A">
        <w:rPr>
          <w:b/>
          <w:sz w:val="26"/>
          <w:szCs w:val="26"/>
        </w:rPr>
        <w:t>Алатырской</w:t>
      </w:r>
      <w:proofErr w:type="spellEnd"/>
      <w:r w:rsidRPr="0037070A">
        <w:rPr>
          <w:b/>
          <w:sz w:val="26"/>
          <w:szCs w:val="26"/>
        </w:rPr>
        <w:t xml:space="preserve"> территориальной избирательной комиссии на подготовку и проведение дополнительных выборов депутата Собрания депутатов Алатырского муниципального округа Чувашской Республики первого созыва по одномандатному избирательному округу № 11</w:t>
      </w:r>
    </w:p>
    <w:p w:rsidR="00FD247A" w:rsidRDefault="00FD247A" w:rsidP="00FD247A">
      <w:pPr>
        <w:ind w:firstLine="0"/>
        <w:jc w:val="center"/>
        <w:rPr>
          <w:rFonts w:ascii="Times New Roman" w:hAnsi="Times New Roman" w:cs="Times New Roman"/>
          <w:bCs/>
        </w:rPr>
      </w:pPr>
    </w:p>
    <w:p w:rsidR="00C75D40" w:rsidRDefault="00C75D40" w:rsidP="00FD247A">
      <w:pPr>
        <w:ind w:firstLine="0"/>
        <w:jc w:val="center"/>
        <w:rPr>
          <w:rFonts w:ascii="Times New Roman" w:hAnsi="Times New Roman" w:cs="Times New Roman"/>
          <w:bCs/>
        </w:rPr>
      </w:pPr>
    </w:p>
    <w:p w:rsidR="00026D04" w:rsidRPr="004F2AA2" w:rsidRDefault="00026D04" w:rsidP="00C75D40">
      <w:pPr>
        <w:ind w:firstLine="0"/>
        <w:jc w:val="center"/>
        <w:rPr>
          <w:rFonts w:ascii="Times New Roman" w:hAnsi="Times New Roman" w:cs="Times New Roman"/>
          <w:bCs/>
        </w:rPr>
      </w:pPr>
    </w:p>
    <w:p w:rsidR="00312370" w:rsidRPr="00312370" w:rsidRDefault="0037070A" w:rsidP="00FD247A">
      <w:pPr>
        <w:suppressAutoHyphens/>
        <w:ind w:firstLine="567"/>
        <w:rPr>
          <w:rFonts w:ascii="Times New Roman" w:hAnsi="Times New Roman" w:cs="Times New Roman"/>
          <w:sz w:val="26"/>
          <w:szCs w:val="26"/>
        </w:rPr>
      </w:pPr>
      <w:r w:rsidRPr="0037070A">
        <w:rPr>
          <w:rFonts w:ascii="Times New Roman" w:hAnsi="Times New Roman" w:cs="Times New Roman"/>
          <w:sz w:val="26"/>
          <w:szCs w:val="26"/>
        </w:rPr>
        <w:t>Руководствуясь частью 3 статьи 37 Закона Чувашской Республики от 25 ноября 2003 года № 41 «О выборах в органы местного самоуправления в Чувашской Республике»</w:t>
      </w:r>
      <w:r w:rsidR="00D814CD" w:rsidRPr="00D814CD">
        <w:rPr>
          <w:rFonts w:ascii="Times New Roman" w:hAnsi="Times New Roman" w:cs="Times New Roman"/>
          <w:sz w:val="26"/>
          <w:szCs w:val="26"/>
        </w:rPr>
        <w:t>, Собрание депутатов Алатырского муниципального округа Чувашской Республики</w:t>
      </w:r>
    </w:p>
    <w:p w:rsidR="00312370" w:rsidRPr="00312370" w:rsidRDefault="00312370" w:rsidP="00FD247A">
      <w:pPr>
        <w:suppressAutoHyphens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312370">
        <w:rPr>
          <w:rFonts w:ascii="Times New Roman" w:hAnsi="Times New Roman" w:cs="Times New Roman"/>
          <w:sz w:val="26"/>
          <w:szCs w:val="26"/>
        </w:rPr>
        <w:t>РЕШИЛО:</w:t>
      </w:r>
    </w:p>
    <w:p w:rsidR="00081A2A" w:rsidRDefault="0037070A" w:rsidP="00C75D40">
      <w:pPr>
        <w:pStyle w:val="af6"/>
        <w:numPr>
          <w:ilvl w:val="0"/>
          <w:numId w:val="22"/>
        </w:numPr>
        <w:tabs>
          <w:tab w:val="left" w:pos="1134"/>
        </w:tabs>
        <w:suppressAutoHyphens/>
        <w:ind w:left="0" w:firstLine="567"/>
        <w:jc w:val="both"/>
        <w:rPr>
          <w:sz w:val="26"/>
          <w:szCs w:val="26"/>
        </w:rPr>
      </w:pPr>
      <w:r w:rsidRPr="0037070A">
        <w:rPr>
          <w:sz w:val="26"/>
          <w:szCs w:val="26"/>
        </w:rPr>
        <w:t xml:space="preserve">Принять к сведению прилагаемый отчет о расходовании средств бюджета Алатырского муниципального округа Чувашской Республики, выделенных </w:t>
      </w:r>
      <w:proofErr w:type="spellStart"/>
      <w:r w:rsidRPr="0037070A">
        <w:rPr>
          <w:sz w:val="26"/>
          <w:szCs w:val="26"/>
        </w:rPr>
        <w:t>Алатырской</w:t>
      </w:r>
      <w:proofErr w:type="spellEnd"/>
      <w:r w:rsidRPr="0037070A">
        <w:rPr>
          <w:sz w:val="26"/>
          <w:szCs w:val="26"/>
        </w:rPr>
        <w:t xml:space="preserve"> территориальной избирательной комиссии на подготовку и проведение дополнительных выборов депутата Собрания депутатов Алатырского муниципального округа Чувашской Республики первого созыва по одномандатному избирательному округу № 11.</w:t>
      </w:r>
    </w:p>
    <w:p w:rsidR="0037070A" w:rsidRPr="0037070A" w:rsidRDefault="0037070A" w:rsidP="00C75D40">
      <w:pPr>
        <w:pStyle w:val="af6"/>
        <w:numPr>
          <w:ilvl w:val="0"/>
          <w:numId w:val="22"/>
        </w:numPr>
        <w:tabs>
          <w:tab w:val="left" w:pos="1134"/>
        </w:tabs>
        <w:suppressAutoHyphens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Направить настоящее решение в </w:t>
      </w:r>
      <w:proofErr w:type="spellStart"/>
      <w:r>
        <w:rPr>
          <w:sz w:val="26"/>
          <w:szCs w:val="26"/>
        </w:rPr>
        <w:t>Алатырскую</w:t>
      </w:r>
      <w:proofErr w:type="spellEnd"/>
      <w:r>
        <w:rPr>
          <w:sz w:val="26"/>
          <w:szCs w:val="26"/>
        </w:rPr>
        <w:t xml:space="preserve"> территориальную избирательную комиссию.</w:t>
      </w:r>
    </w:p>
    <w:p w:rsidR="00026D04" w:rsidRDefault="00026D04" w:rsidP="00C75D40">
      <w:pPr>
        <w:suppressAutoHyphens/>
        <w:ind w:firstLine="0"/>
        <w:rPr>
          <w:rFonts w:ascii="Times New Roman" w:hAnsi="Times New Roman" w:cs="Times New Roman"/>
        </w:rPr>
      </w:pPr>
    </w:p>
    <w:p w:rsidR="00C75D40" w:rsidRPr="00C75D40" w:rsidRDefault="00C75D40" w:rsidP="00C75D40">
      <w:pPr>
        <w:suppressAutoHyphens/>
        <w:ind w:firstLine="0"/>
        <w:rPr>
          <w:rFonts w:ascii="Times New Roman" w:hAnsi="Times New Roman" w:cs="Times New Roman"/>
        </w:rPr>
      </w:pPr>
    </w:p>
    <w:p w:rsidR="00D814CD" w:rsidRPr="00C75D40" w:rsidRDefault="00D814CD" w:rsidP="00C75D40">
      <w:pPr>
        <w:suppressAutoHyphens/>
        <w:ind w:firstLine="0"/>
        <w:rPr>
          <w:rFonts w:ascii="Times New Roman" w:hAnsi="Times New Roman" w:cs="Times New Roman"/>
        </w:rPr>
      </w:pPr>
    </w:p>
    <w:p w:rsidR="00081A2A" w:rsidRPr="0001532F" w:rsidRDefault="00081A2A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081A2A" w:rsidRPr="0001532F" w:rsidRDefault="00081A2A" w:rsidP="00026D04">
      <w:pPr>
        <w:tabs>
          <w:tab w:val="left" w:pos="935"/>
          <w:tab w:val="left" w:pos="8222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="0001532F">
        <w:rPr>
          <w:rFonts w:ascii="Times New Roman" w:hAnsi="Times New Roman" w:cs="Times New Roman"/>
          <w:sz w:val="26"/>
          <w:szCs w:val="26"/>
        </w:rPr>
        <w:t xml:space="preserve"> </w:t>
      </w:r>
      <w:r w:rsidR="00026D04">
        <w:rPr>
          <w:rFonts w:ascii="Times New Roman" w:hAnsi="Times New Roman" w:cs="Times New Roman"/>
          <w:sz w:val="26"/>
          <w:szCs w:val="26"/>
        </w:rPr>
        <w:tab/>
      </w:r>
      <w:r w:rsidR="00C75D40">
        <w:rPr>
          <w:rFonts w:ascii="Times New Roman" w:hAnsi="Times New Roman" w:cs="Times New Roman"/>
          <w:sz w:val="26"/>
          <w:szCs w:val="26"/>
        </w:rPr>
        <w:t xml:space="preserve">     </w:t>
      </w:r>
      <w:r w:rsidR="00026D04" w:rsidRPr="00026D04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1B2DD5" w:rsidRDefault="001B2DD5" w:rsidP="00081A2A">
      <w:pPr>
        <w:ind w:firstLine="0"/>
        <w:rPr>
          <w:rFonts w:ascii="Times New Roman" w:hAnsi="Times New Roman" w:cs="Times New Roman"/>
        </w:rPr>
      </w:pPr>
    </w:p>
    <w:p w:rsidR="00C75D40" w:rsidRPr="00C75D40" w:rsidRDefault="00C75D40" w:rsidP="00081A2A">
      <w:pPr>
        <w:ind w:firstLine="0"/>
        <w:rPr>
          <w:rFonts w:ascii="Times New Roman" w:hAnsi="Times New Roman" w:cs="Times New Roman"/>
        </w:rPr>
      </w:pPr>
    </w:p>
    <w:p w:rsidR="000B1F2D" w:rsidRPr="00C75D40" w:rsidRDefault="000B1F2D" w:rsidP="00081A2A">
      <w:pPr>
        <w:ind w:firstLine="0"/>
        <w:rPr>
          <w:rFonts w:ascii="Times New Roman" w:hAnsi="Times New Roman" w:cs="Times New Roman"/>
        </w:rPr>
      </w:pPr>
    </w:p>
    <w:p w:rsidR="00081A2A" w:rsidRPr="0001532F" w:rsidRDefault="00081A2A" w:rsidP="00081A2A">
      <w:pPr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C75D40" w:rsidRDefault="00081A2A" w:rsidP="00D814CD">
      <w:pPr>
        <w:tabs>
          <w:tab w:val="left" w:pos="8080"/>
        </w:tabs>
        <w:ind w:firstLine="0"/>
        <w:rPr>
          <w:rFonts w:ascii="Times New Roman" w:hAnsi="Times New Roman" w:cs="Times New Roman"/>
          <w:sz w:val="26"/>
          <w:szCs w:val="26"/>
        </w:rPr>
        <w:sectPr w:rsidR="00C75D40" w:rsidSect="00AF2C21">
          <w:pgSz w:w="11900" w:h="16800"/>
          <w:pgMar w:top="567" w:right="567" w:bottom="426" w:left="1134" w:header="284" w:footer="78" w:gutter="0"/>
          <w:cols w:space="720"/>
          <w:noEndnote/>
          <w:titlePg/>
          <w:docGrid w:linePitch="326"/>
        </w:sectPr>
      </w:pPr>
      <w:proofErr w:type="gramStart"/>
      <w:r w:rsidRPr="0001532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026D04">
        <w:rPr>
          <w:rFonts w:ascii="Times New Roman" w:hAnsi="Times New Roman" w:cs="Times New Roman"/>
          <w:sz w:val="26"/>
          <w:szCs w:val="26"/>
        </w:rPr>
        <w:tab/>
      </w:r>
      <w:r w:rsidR="00C75D40">
        <w:rPr>
          <w:rFonts w:ascii="Times New Roman" w:hAnsi="Times New Roman" w:cs="Times New Roman"/>
          <w:sz w:val="26"/>
          <w:szCs w:val="26"/>
        </w:rPr>
        <w:t xml:space="preserve">      </w:t>
      </w:r>
      <w:r w:rsidR="00026D04" w:rsidRPr="00026D04">
        <w:rPr>
          <w:rFonts w:ascii="Times New Roman" w:hAnsi="Times New Roman" w:cs="Times New Roman"/>
          <w:sz w:val="26"/>
          <w:szCs w:val="26"/>
        </w:rPr>
        <w:t>Н.И. Шпилевая</w:t>
      </w:r>
      <w:proofErr w:type="gramEnd"/>
    </w:p>
    <w:p w:rsidR="0037070A" w:rsidRPr="00E36B13" w:rsidRDefault="0037070A" w:rsidP="00C75D40">
      <w:pPr>
        <w:tabs>
          <w:tab w:val="left" w:pos="8080"/>
        </w:tabs>
        <w:ind w:left="6521" w:firstLine="0"/>
        <w:jc w:val="left"/>
        <w:rPr>
          <w:rFonts w:ascii="Times New Roman" w:hAnsi="Times New Roman" w:cs="Times New Roman"/>
          <w:sz w:val="22"/>
          <w:szCs w:val="22"/>
        </w:rPr>
      </w:pPr>
      <w:r w:rsidRPr="00E36B13">
        <w:rPr>
          <w:rFonts w:ascii="Times New Roman" w:hAnsi="Times New Roman" w:cs="Times New Roman"/>
          <w:sz w:val="22"/>
          <w:szCs w:val="22"/>
        </w:rPr>
        <w:lastRenderedPageBreak/>
        <w:t>Приложение</w:t>
      </w:r>
    </w:p>
    <w:p w:rsidR="00C75D40" w:rsidRDefault="0037070A" w:rsidP="00C75D40">
      <w:pPr>
        <w:tabs>
          <w:tab w:val="left" w:pos="8080"/>
        </w:tabs>
        <w:ind w:left="6521" w:firstLine="0"/>
        <w:jc w:val="left"/>
        <w:rPr>
          <w:rFonts w:ascii="Times New Roman" w:hAnsi="Times New Roman" w:cs="Times New Roman"/>
          <w:sz w:val="22"/>
          <w:szCs w:val="22"/>
        </w:rPr>
      </w:pPr>
      <w:r w:rsidRPr="00E36B13">
        <w:rPr>
          <w:rFonts w:ascii="Times New Roman" w:hAnsi="Times New Roman" w:cs="Times New Roman"/>
          <w:sz w:val="22"/>
          <w:szCs w:val="22"/>
        </w:rPr>
        <w:t>к решению Собрания депутатов Алатырского муниципального округа Чувашской Республики</w:t>
      </w:r>
    </w:p>
    <w:p w:rsidR="0037070A" w:rsidRPr="00E36B13" w:rsidRDefault="0037070A" w:rsidP="00C75D40">
      <w:pPr>
        <w:tabs>
          <w:tab w:val="left" w:pos="8080"/>
        </w:tabs>
        <w:ind w:left="6521" w:firstLine="0"/>
        <w:jc w:val="left"/>
        <w:rPr>
          <w:rFonts w:ascii="Times New Roman" w:hAnsi="Times New Roman" w:cs="Times New Roman"/>
          <w:sz w:val="22"/>
          <w:szCs w:val="22"/>
        </w:rPr>
      </w:pPr>
      <w:r w:rsidRPr="00E36B13">
        <w:rPr>
          <w:rFonts w:ascii="Times New Roman" w:hAnsi="Times New Roman" w:cs="Times New Roman"/>
          <w:sz w:val="22"/>
          <w:szCs w:val="22"/>
        </w:rPr>
        <w:t>от 12</w:t>
      </w:r>
      <w:r w:rsidR="00C75D40">
        <w:rPr>
          <w:rFonts w:ascii="Times New Roman" w:hAnsi="Times New Roman" w:cs="Times New Roman"/>
          <w:sz w:val="22"/>
          <w:szCs w:val="22"/>
        </w:rPr>
        <w:t>.12.</w:t>
      </w:r>
      <w:r w:rsidRPr="00E36B13">
        <w:rPr>
          <w:rFonts w:ascii="Times New Roman" w:hAnsi="Times New Roman" w:cs="Times New Roman"/>
          <w:sz w:val="22"/>
          <w:szCs w:val="22"/>
        </w:rPr>
        <w:t>2025</w:t>
      </w:r>
      <w:r w:rsidR="00BD3775">
        <w:rPr>
          <w:rFonts w:ascii="Times New Roman" w:hAnsi="Times New Roman" w:cs="Times New Roman"/>
          <w:sz w:val="22"/>
          <w:szCs w:val="22"/>
        </w:rPr>
        <w:t xml:space="preserve"> № 27/10</w:t>
      </w:r>
      <w:bookmarkStart w:id="0" w:name="_GoBack"/>
      <w:bookmarkEnd w:id="0"/>
    </w:p>
    <w:p w:rsidR="0037070A" w:rsidRDefault="0037070A" w:rsidP="0037070A">
      <w:pPr>
        <w:tabs>
          <w:tab w:val="left" w:pos="8080"/>
        </w:tabs>
        <w:ind w:left="5103" w:firstLine="0"/>
        <w:rPr>
          <w:rFonts w:ascii="Times New Roman" w:hAnsi="Times New Roman" w:cs="Times New Roman"/>
        </w:rPr>
      </w:pPr>
    </w:p>
    <w:p w:rsidR="0037070A" w:rsidRPr="0033122C" w:rsidRDefault="0037070A" w:rsidP="00C75D40">
      <w:pPr>
        <w:ind w:right="17" w:firstLine="0"/>
        <w:jc w:val="center"/>
        <w:rPr>
          <w:b/>
          <w:bCs/>
        </w:rPr>
      </w:pPr>
      <w:r w:rsidRPr="0033122C">
        <w:rPr>
          <w:b/>
          <w:bCs/>
        </w:rPr>
        <w:t>О</w:t>
      </w:r>
      <w:r w:rsidR="00C75D40">
        <w:rPr>
          <w:b/>
          <w:bCs/>
        </w:rPr>
        <w:t>ТЧЕТ</w:t>
      </w:r>
    </w:p>
    <w:p w:rsidR="0037070A" w:rsidRDefault="0037070A" w:rsidP="00C75D40">
      <w:pPr>
        <w:ind w:right="17" w:firstLine="0"/>
        <w:jc w:val="center"/>
        <w:rPr>
          <w:b/>
        </w:rPr>
      </w:pPr>
      <w:r w:rsidRPr="0037070A">
        <w:rPr>
          <w:b/>
        </w:rPr>
        <w:t xml:space="preserve">о расходовании средств бюджета Алатырского муниципального округа </w:t>
      </w:r>
    </w:p>
    <w:p w:rsidR="0037070A" w:rsidRDefault="0037070A" w:rsidP="00C75D40">
      <w:pPr>
        <w:ind w:right="17" w:firstLine="0"/>
        <w:jc w:val="center"/>
        <w:rPr>
          <w:b/>
        </w:rPr>
      </w:pPr>
      <w:r w:rsidRPr="0037070A">
        <w:rPr>
          <w:b/>
        </w:rPr>
        <w:t xml:space="preserve">Чувашской Республики, выделенных </w:t>
      </w:r>
      <w:proofErr w:type="spellStart"/>
      <w:r w:rsidRPr="0037070A">
        <w:rPr>
          <w:b/>
        </w:rPr>
        <w:t>Алатырской</w:t>
      </w:r>
      <w:proofErr w:type="spellEnd"/>
      <w:r w:rsidRPr="0037070A">
        <w:rPr>
          <w:b/>
        </w:rPr>
        <w:t xml:space="preserve"> территориальной избирательной комиссии на подготовку и проведение дополнительных выборов депутата Собрания депутатов Алатырского муниципального округа Чувашской Республики первого созыва </w:t>
      </w:r>
    </w:p>
    <w:p w:rsidR="0037070A" w:rsidRPr="0037070A" w:rsidRDefault="0037070A" w:rsidP="00C75D40">
      <w:pPr>
        <w:ind w:right="17" w:firstLine="0"/>
        <w:jc w:val="center"/>
        <w:rPr>
          <w:b/>
        </w:rPr>
      </w:pPr>
      <w:r w:rsidRPr="0037070A">
        <w:rPr>
          <w:b/>
        </w:rPr>
        <w:t>по одномандатному избирательному округу № 11</w:t>
      </w:r>
    </w:p>
    <w:p w:rsidR="0037070A" w:rsidRDefault="0037070A" w:rsidP="0037070A">
      <w:pPr>
        <w:jc w:val="right"/>
      </w:pPr>
      <w:r>
        <w:t>(рублей)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651"/>
        <w:gridCol w:w="2533"/>
        <w:gridCol w:w="1661"/>
        <w:gridCol w:w="1994"/>
        <w:gridCol w:w="2001"/>
        <w:gridCol w:w="1575"/>
      </w:tblGrid>
      <w:tr w:rsidR="00C75D40" w:rsidRPr="00C75D40" w:rsidTr="00C75D40">
        <w:tc>
          <w:tcPr>
            <w:tcW w:w="651" w:type="dxa"/>
            <w:vMerge w:val="restart"/>
          </w:tcPr>
          <w:p w:rsidR="00C75D40" w:rsidRPr="00C75D40" w:rsidRDefault="00C75D40" w:rsidP="00C75D40">
            <w:pPr>
              <w:ind w:firstLine="0"/>
              <w:jc w:val="center"/>
              <w:rPr>
                <w:sz w:val="22"/>
                <w:szCs w:val="22"/>
              </w:rPr>
            </w:pPr>
            <w:r w:rsidRPr="00C75D40">
              <w:rPr>
                <w:sz w:val="22"/>
                <w:szCs w:val="22"/>
              </w:rPr>
              <w:t xml:space="preserve">№ </w:t>
            </w:r>
            <w:proofErr w:type="gramStart"/>
            <w:r w:rsidRPr="00C75D40">
              <w:rPr>
                <w:sz w:val="22"/>
                <w:szCs w:val="22"/>
              </w:rPr>
              <w:t>п</w:t>
            </w:r>
            <w:proofErr w:type="gramEnd"/>
            <w:r w:rsidRPr="00C75D40">
              <w:rPr>
                <w:sz w:val="22"/>
                <w:szCs w:val="22"/>
              </w:rPr>
              <w:t>/п</w:t>
            </w:r>
          </w:p>
        </w:tc>
        <w:tc>
          <w:tcPr>
            <w:tcW w:w="2533" w:type="dxa"/>
            <w:vMerge w:val="restart"/>
          </w:tcPr>
          <w:p w:rsidR="00C75D40" w:rsidRPr="00C75D40" w:rsidRDefault="00C75D40" w:rsidP="00C75D4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Виды расходов</w:t>
            </w:r>
          </w:p>
        </w:tc>
        <w:tc>
          <w:tcPr>
            <w:tcW w:w="1661" w:type="dxa"/>
            <w:vMerge w:val="restart"/>
          </w:tcPr>
          <w:p w:rsidR="00C75D40" w:rsidRPr="00C75D40" w:rsidRDefault="00C75D40" w:rsidP="00C75D4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 по комиссиям</w:t>
            </w:r>
          </w:p>
        </w:tc>
        <w:tc>
          <w:tcPr>
            <w:tcW w:w="3995" w:type="dxa"/>
            <w:gridSpan w:val="2"/>
          </w:tcPr>
          <w:p w:rsidR="00C75D40" w:rsidRPr="00C75D40" w:rsidRDefault="00C75D40" w:rsidP="00C75D40">
            <w:pPr>
              <w:ind w:firstLine="0"/>
              <w:jc w:val="center"/>
              <w:rPr>
                <w:sz w:val="22"/>
                <w:szCs w:val="22"/>
              </w:rPr>
            </w:pPr>
            <w:r w:rsidRPr="00C75D40">
              <w:rPr>
                <w:sz w:val="22"/>
                <w:szCs w:val="22"/>
              </w:rPr>
              <w:t>Избирательная комиссия, организующая выборы</w:t>
            </w:r>
          </w:p>
        </w:tc>
        <w:tc>
          <w:tcPr>
            <w:tcW w:w="1575" w:type="dxa"/>
            <w:vMerge w:val="restart"/>
          </w:tcPr>
          <w:p w:rsidR="00C75D40" w:rsidRPr="00C75D40" w:rsidRDefault="00C75D40" w:rsidP="00C75D4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УИК</w:t>
            </w:r>
          </w:p>
        </w:tc>
      </w:tr>
      <w:tr w:rsidR="00C75D40" w:rsidRPr="00C75D40" w:rsidTr="00C75D40">
        <w:tc>
          <w:tcPr>
            <w:tcW w:w="651" w:type="dxa"/>
            <w:vMerge/>
          </w:tcPr>
          <w:p w:rsidR="00C75D40" w:rsidRPr="00C75D40" w:rsidRDefault="00C75D40" w:rsidP="0037070A">
            <w:pPr>
              <w:ind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2533" w:type="dxa"/>
            <w:vMerge/>
          </w:tcPr>
          <w:p w:rsidR="00C75D40" w:rsidRPr="00C75D40" w:rsidRDefault="00C75D40" w:rsidP="0037070A">
            <w:pPr>
              <w:ind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1661" w:type="dxa"/>
            <w:vMerge/>
          </w:tcPr>
          <w:p w:rsidR="00C75D40" w:rsidRPr="00C75D40" w:rsidRDefault="00C75D40" w:rsidP="0037070A">
            <w:pPr>
              <w:ind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1994" w:type="dxa"/>
          </w:tcPr>
          <w:p w:rsidR="00C75D40" w:rsidRPr="00C75D40" w:rsidRDefault="00C75D40" w:rsidP="00C75D40">
            <w:pPr>
              <w:ind w:firstLine="0"/>
              <w:jc w:val="center"/>
              <w:rPr>
                <w:sz w:val="22"/>
                <w:szCs w:val="22"/>
              </w:rPr>
            </w:pPr>
            <w:r w:rsidRPr="00C75D40">
              <w:rPr>
                <w:sz w:val="22"/>
                <w:szCs w:val="22"/>
              </w:rPr>
              <w:t>Непосредственные расходы</w:t>
            </w:r>
          </w:p>
        </w:tc>
        <w:tc>
          <w:tcPr>
            <w:tcW w:w="2001" w:type="dxa"/>
          </w:tcPr>
          <w:p w:rsidR="00C75D40" w:rsidRPr="00C75D40" w:rsidRDefault="00C75D40" w:rsidP="00C75D40">
            <w:pPr>
              <w:ind w:firstLine="0"/>
              <w:jc w:val="center"/>
              <w:rPr>
                <w:sz w:val="22"/>
                <w:szCs w:val="22"/>
              </w:rPr>
            </w:pPr>
            <w:r w:rsidRPr="00C75D40">
              <w:rPr>
                <w:sz w:val="22"/>
                <w:szCs w:val="22"/>
              </w:rPr>
              <w:t>Централизованные расходы</w:t>
            </w:r>
          </w:p>
        </w:tc>
        <w:tc>
          <w:tcPr>
            <w:tcW w:w="1575" w:type="dxa"/>
            <w:vMerge/>
          </w:tcPr>
          <w:p w:rsidR="00C75D40" w:rsidRPr="00C75D40" w:rsidRDefault="00C75D40" w:rsidP="0037070A">
            <w:pPr>
              <w:ind w:firstLine="0"/>
              <w:jc w:val="right"/>
              <w:rPr>
                <w:sz w:val="22"/>
                <w:szCs w:val="22"/>
              </w:rPr>
            </w:pPr>
          </w:p>
        </w:tc>
      </w:tr>
      <w:tr w:rsidR="00C75D40" w:rsidRPr="00C75D40" w:rsidTr="00C75D40">
        <w:tc>
          <w:tcPr>
            <w:tcW w:w="651" w:type="dxa"/>
          </w:tcPr>
          <w:p w:rsidR="00C75D40" w:rsidRPr="00C75D40" w:rsidRDefault="00C75D40" w:rsidP="00C75D4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533" w:type="dxa"/>
          </w:tcPr>
          <w:p w:rsidR="00C75D40" w:rsidRPr="00C75D40" w:rsidRDefault="00C75D40" w:rsidP="00C75D40">
            <w:pPr>
              <w:ind w:firstLine="0"/>
              <w:jc w:val="left"/>
              <w:rPr>
                <w:sz w:val="22"/>
                <w:szCs w:val="22"/>
              </w:rPr>
            </w:pPr>
            <w:r w:rsidRPr="00C75D40">
              <w:rPr>
                <w:sz w:val="22"/>
                <w:szCs w:val="22"/>
              </w:rPr>
              <w:t>Расходы на компенсацию и дополнительную оплату труда (вознаграждение)</w:t>
            </w:r>
          </w:p>
        </w:tc>
        <w:tc>
          <w:tcPr>
            <w:tcW w:w="1661" w:type="dxa"/>
          </w:tcPr>
          <w:p w:rsidR="00C75D40" w:rsidRPr="00C75D40" w:rsidRDefault="00C75D40" w:rsidP="00BA2851">
            <w:pPr>
              <w:ind w:hanging="38"/>
              <w:jc w:val="center"/>
              <w:rPr>
                <w:sz w:val="22"/>
                <w:szCs w:val="22"/>
              </w:rPr>
            </w:pPr>
            <w:r w:rsidRPr="00C75D40">
              <w:rPr>
                <w:sz w:val="22"/>
                <w:szCs w:val="22"/>
              </w:rPr>
              <w:t>298400,00</w:t>
            </w:r>
          </w:p>
        </w:tc>
        <w:tc>
          <w:tcPr>
            <w:tcW w:w="1994" w:type="dxa"/>
          </w:tcPr>
          <w:p w:rsidR="00C75D40" w:rsidRPr="00C75D40" w:rsidRDefault="00C75D40" w:rsidP="00BA2851">
            <w:pPr>
              <w:ind w:firstLine="0"/>
              <w:jc w:val="center"/>
              <w:rPr>
                <w:sz w:val="22"/>
                <w:szCs w:val="22"/>
              </w:rPr>
            </w:pPr>
            <w:r w:rsidRPr="00C75D40">
              <w:rPr>
                <w:sz w:val="22"/>
                <w:szCs w:val="22"/>
              </w:rPr>
              <w:t>211900,00</w:t>
            </w:r>
          </w:p>
        </w:tc>
        <w:tc>
          <w:tcPr>
            <w:tcW w:w="2001" w:type="dxa"/>
          </w:tcPr>
          <w:p w:rsidR="00C75D40" w:rsidRPr="00C75D40" w:rsidRDefault="00C75D40" w:rsidP="00BA2851">
            <w:pPr>
              <w:ind w:firstLine="0"/>
              <w:jc w:val="center"/>
              <w:rPr>
                <w:sz w:val="22"/>
                <w:szCs w:val="22"/>
              </w:rPr>
            </w:pPr>
            <w:r w:rsidRPr="00C75D40">
              <w:rPr>
                <w:sz w:val="22"/>
                <w:szCs w:val="22"/>
              </w:rPr>
              <w:t>0,00</w:t>
            </w:r>
          </w:p>
        </w:tc>
        <w:tc>
          <w:tcPr>
            <w:tcW w:w="1575" w:type="dxa"/>
          </w:tcPr>
          <w:p w:rsidR="00C75D40" w:rsidRPr="00C75D40" w:rsidRDefault="00C75D40" w:rsidP="00BA2851">
            <w:pPr>
              <w:ind w:firstLine="0"/>
              <w:jc w:val="center"/>
              <w:rPr>
                <w:sz w:val="22"/>
                <w:szCs w:val="22"/>
              </w:rPr>
            </w:pPr>
            <w:r w:rsidRPr="00C75D40">
              <w:rPr>
                <w:sz w:val="22"/>
                <w:szCs w:val="22"/>
              </w:rPr>
              <w:t>86500,00</w:t>
            </w:r>
          </w:p>
        </w:tc>
      </w:tr>
      <w:tr w:rsidR="00C75D40" w:rsidRPr="00C75D40" w:rsidTr="00C75D40">
        <w:tc>
          <w:tcPr>
            <w:tcW w:w="651" w:type="dxa"/>
          </w:tcPr>
          <w:p w:rsidR="00C75D40" w:rsidRPr="00C75D40" w:rsidRDefault="00C75D40" w:rsidP="00C75D4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533" w:type="dxa"/>
          </w:tcPr>
          <w:p w:rsidR="00C75D40" w:rsidRPr="00C75D40" w:rsidRDefault="00C75D40" w:rsidP="00C75D40">
            <w:pPr>
              <w:ind w:firstLine="0"/>
              <w:jc w:val="left"/>
              <w:rPr>
                <w:sz w:val="22"/>
                <w:szCs w:val="22"/>
              </w:rPr>
            </w:pPr>
            <w:r w:rsidRPr="00C75D40">
              <w:rPr>
                <w:sz w:val="22"/>
                <w:szCs w:val="22"/>
              </w:rPr>
              <w:t>Расходы на изготовление печатной продукции</w:t>
            </w:r>
          </w:p>
        </w:tc>
        <w:tc>
          <w:tcPr>
            <w:tcW w:w="1661" w:type="dxa"/>
          </w:tcPr>
          <w:p w:rsidR="00C75D40" w:rsidRPr="00C75D40" w:rsidRDefault="00C75D40" w:rsidP="00BA2851">
            <w:pPr>
              <w:ind w:hanging="38"/>
              <w:jc w:val="center"/>
              <w:rPr>
                <w:sz w:val="22"/>
                <w:szCs w:val="22"/>
              </w:rPr>
            </w:pPr>
            <w:r w:rsidRPr="00C75D40">
              <w:rPr>
                <w:sz w:val="22"/>
                <w:szCs w:val="22"/>
              </w:rPr>
              <w:t>6284,00</w:t>
            </w:r>
          </w:p>
        </w:tc>
        <w:tc>
          <w:tcPr>
            <w:tcW w:w="1994" w:type="dxa"/>
          </w:tcPr>
          <w:p w:rsidR="00C75D40" w:rsidRPr="00C75D40" w:rsidRDefault="00C75D40" w:rsidP="00BA2851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2001" w:type="dxa"/>
          </w:tcPr>
          <w:p w:rsidR="00C75D40" w:rsidRPr="00C75D40" w:rsidRDefault="00C75D40" w:rsidP="00BA2851">
            <w:pPr>
              <w:ind w:firstLine="0"/>
              <w:jc w:val="center"/>
              <w:rPr>
                <w:sz w:val="22"/>
                <w:szCs w:val="22"/>
              </w:rPr>
            </w:pPr>
            <w:r w:rsidRPr="00C75D40">
              <w:rPr>
                <w:sz w:val="22"/>
                <w:szCs w:val="22"/>
              </w:rPr>
              <w:t>6284,00</w:t>
            </w:r>
          </w:p>
        </w:tc>
        <w:tc>
          <w:tcPr>
            <w:tcW w:w="1575" w:type="dxa"/>
          </w:tcPr>
          <w:p w:rsidR="00C75D40" w:rsidRPr="00C75D40" w:rsidRDefault="00C75D40" w:rsidP="00BA2851">
            <w:pPr>
              <w:ind w:firstLine="0"/>
              <w:jc w:val="center"/>
              <w:rPr>
                <w:sz w:val="22"/>
                <w:szCs w:val="22"/>
              </w:rPr>
            </w:pPr>
            <w:r w:rsidRPr="00C75D40">
              <w:rPr>
                <w:sz w:val="22"/>
                <w:szCs w:val="22"/>
              </w:rPr>
              <w:t>0,00</w:t>
            </w:r>
          </w:p>
        </w:tc>
      </w:tr>
      <w:tr w:rsidR="00C75D40" w:rsidRPr="00C75D40" w:rsidTr="00C75D40">
        <w:tc>
          <w:tcPr>
            <w:tcW w:w="651" w:type="dxa"/>
          </w:tcPr>
          <w:p w:rsidR="00C75D40" w:rsidRPr="00C75D40" w:rsidRDefault="00C75D40" w:rsidP="00C75D4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533" w:type="dxa"/>
          </w:tcPr>
          <w:p w:rsidR="00C75D40" w:rsidRPr="00C75D40" w:rsidRDefault="00C75D40" w:rsidP="00C75D40">
            <w:pPr>
              <w:ind w:firstLine="0"/>
              <w:jc w:val="left"/>
              <w:rPr>
                <w:sz w:val="22"/>
                <w:szCs w:val="22"/>
              </w:rPr>
            </w:pPr>
            <w:r w:rsidRPr="00C75D40">
              <w:rPr>
                <w:sz w:val="22"/>
                <w:szCs w:val="22"/>
              </w:rPr>
              <w:t>Дополнительное приобретение предметов снабжения и расходных материалов, в том числе канцелярские расходы</w:t>
            </w:r>
          </w:p>
        </w:tc>
        <w:tc>
          <w:tcPr>
            <w:tcW w:w="1661" w:type="dxa"/>
          </w:tcPr>
          <w:p w:rsidR="00C75D40" w:rsidRPr="00C75D40" w:rsidRDefault="00C75D40" w:rsidP="00BA2851">
            <w:pPr>
              <w:ind w:hanging="38"/>
              <w:jc w:val="center"/>
              <w:rPr>
                <w:sz w:val="22"/>
                <w:szCs w:val="22"/>
              </w:rPr>
            </w:pPr>
            <w:r w:rsidRPr="00C75D40">
              <w:rPr>
                <w:sz w:val="22"/>
                <w:szCs w:val="22"/>
              </w:rPr>
              <w:t>1916,00</w:t>
            </w:r>
          </w:p>
        </w:tc>
        <w:tc>
          <w:tcPr>
            <w:tcW w:w="1994" w:type="dxa"/>
          </w:tcPr>
          <w:p w:rsidR="00C75D40" w:rsidRPr="00C75D40" w:rsidRDefault="00C75D40" w:rsidP="00BA2851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2001" w:type="dxa"/>
          </w:tcPr>
          <w:p w:rsidR="00C75D40" w:rsidRPr="00C75D40" w:rsidRDefault="00C75D40" w:rsidP="00BA2851">
            <w:pPr>
              <w:ind w:firstLine="0"/>
              <w:jc w:val="center"/>
              <w:rPr>
                <w:sz w:val="22"/>
                <w:szCs w:val="22"/>
              </w:rPr>
            </w:pPr>
            <w:r w:rsidRPr="00C75D40">
              <w:rPr>
                <w:sz w:val="22"/>
                <w:szCs w:val="22"/>
              </w:rPr>
              <w:t>1916,00</w:t>
            </w:r>
          </w:p>
        </w:tc>
        <w:tc>
          <w:tcPr>
            <w:tcW w:w="1575" w:type="dxa"/>
          </w:tcPr>
          <w:p w:rsidR="00C75D40" w:rsidRPr="00C75D40" w:rsidRDefault="00C75D40" w:rsidP="00BA2851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C75D40" w:rsidRPr="00C75D40" w:rsidTr="00C75D40">
        <w:tc>
          <w:tcPr>
            <w:tcW w:w="651" w:type="dxa"/>
          </w:tcPr>
          <w:p w:rsidR="00C75D40" w:rsidRPr="00C75D40" w:rsidRDefault="00C75D40" w:rsidP="00C75D4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533" w:type="dxa"/>
          </w:tcPr>
          <w:p w:rsidR="00C75D40" w:rsidRPr="00C75D40" w:rsidRDefault="00C75D40" w:rsidP="00C75D40">
            <w:pPr>
              <w:ind w:firstLine="0"/>
              <w:jc w:val="left"/>
              <w:rPr>
                <w:sz w:val="22"/>
                <w:szCs w:val="22"/>
              </w:rPr>
            </w:pPr>
            <w:r w:rsidRPr="00C75D40">
              <w:rPr>
                <w:sz w:val="22"/>
                <w:szCs w:val="22"/>
              </w:rPr>
              <w:t>Другие дополнительные расходы, связанные с подготовкой и проведением выборов (договор ГПХ)</w:t>
            </w:r>
          </w:p>
        </w:tc>
        <w:tc>
          <w:tcPr>
            <w:tcW w:w="1661" w:type="dxa"/>
          </w:tcPr>
          <w:p w:rsidR="00C75D40" w:rsidRPr="00C75D40" w:rsidRDefault="00C75D40" w:rsidP="00BA2851">
            <w:pPr>
              <w:ind w:hanging="38"/>
              <w:jc w:val="center"/>
              <w:rPr>
                <w:sz w:val="22"/>
                <w:szCs w:val="22"/>
              </w:rPr>
            </w:pPr>
            <w:r w:rsidRPr="00C75D40">
              <w:rPr>
                <w:sz w:val="22"/>
                <w:szCs w:val="22"/>
              </w:rPr>
              <w:t>12000,00</w:t>
            </w:r>
          </w:p>
        </w:tc>
        <w:tc>
          <w:tcPr>
            <w:tcW w:w="1994" w:type="dxa"/>
          </w:tcPr>
          <w:p w:rsidR="00C75D40" w:rsidRPr="00C75D40" w:rsidRDefault="00C75D40" w:rsidP="00BA2851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2001" w:type="dxa"/>
          </w:tcPr>
          <w:p w:rsidR="00C75D40" w:rsidRPr="00C75D40" w:rsidRDefault="00C75D40" w:rsidP="00BA2851">
            <w:pPr>
              <w:ind w:firstLine="0"/>
              <w:jc w:val="center"/>
              <w:rPr>
                <w:sz w:val="22"/>
                <w:szCs w:val="22"/>
              </w:rPr>
            </w:pPr>
            <w:r w:rsidRPr="00C75D40">
              <w:rPr>
                <w:sz w:val="22"/>
                <w:szCs w:val="22"/>
              </w:rPr>
              <w:t>12000,00</w:t>
            </w:r>
          </w:p>
        </w:tc>
        <w:tc>
          <w:tcPr>
            <w:tcW w:w="1575" w:type="dxa"/>
          </w:tcPr>
          <w:p w:rsidR="00C75D40" w:rsidRPr="00C75D40" w:rsidRDefault="00C75D40" w:rsidP="00BA2851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C75D40" w:rsidRPr="00C75D40" w:rsidTr="00C75D40">
        <w:tc>
          <w:tcPr>
            <w:tcW w:w="651" w:type="dxa"/>
          </w:tcPr>
          <w:p w:rsidR="00C75D40" w:rsidRPr="00C75D40" w:rsidRDefault="00C75D40" w:rsidP="00C75D4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533" w:type="dxa"/>
          </w:tcPr>
          <w:p w:rsidR="00C75D40" w:rsidRPr="00C75D40" w:rsidRDefault="00C75D40" w:rsidP="00C75D40">
            <w:pPr>
              <w:ind w:firstLine="0"/>
              <w:jc w:val="left"/>
              <w:rPr>
                <w:sz w:val="22"/>
                <w:szCs w:val="22"/>
              </w:rPr>
            </w:pPr>
            <w:r w:rsidRPr="00C75D40">
              <w:rPr>
                <w:sz w:val="22"/>
                <w:szCs w:val="22"/>
              </w:rPr>
              <w:t>Всего расходов на подготовку и проведение выборов</w:t>
            </w:r>
          </w:p>
        </w:tc>
        <w:tc>
          <w:tcPr>
            <w:tcW w:w="1661" w:type="dxa"/>
          </w:tcPr>
          <w:p w:rsidR="00C75D40" w:rsidRPr="00C75D40" w:rsidRDefault="00C75D40" w:rsidP="00BA2851">
            <w:pPr>
              <w:ind w:hanging="38"/>
              <w:jc w:val="center"/>
              <w:rPr>
                <w:sz w:val="22"/>
                <w:szCs w:val="22"/>
              </w:rPr>
            </w:pPr>
            <w:r w:rsidRPr="00C75D40">
              <w:rPr>
                <w:sz w:val="22"/>
                <w:szCs w:val="22"/>
              </w:rPr>
              <w:t>318600,00</w:t>
            </w:r>
          </w:p>
        </w:tc>
        <w:tc>
          <w:tcPr>
            <w:tcW w:w="1994" w:type="dxa"/>
          </w:tcPr>
          <w:p w:rsidR="00C75D40" w:rsidRPr="00C75D40" w:rsidRDefault="00C75D40" w:rsidP="00BA2851">
            <w:pPr>
              <w:ind w:firstLine="0"/>
              <w:jc w:val="center"/>
              <w:rPr>
                <w:sz w:val="22"/>
                <w:szCs w:val="22"/>
              </w:rPr>
            </w:pPr>
            <w:r w:rsidRPr="00C75D40">
              <w:rPr>
                <w:sz w:val="22"/>
                <w:szCs w:val="22"/>
              </w:rPr>
              <w:t>211900,00</w:t>
            </w:r>
          </w:p>
        </w:tc>
        <w:tc>
          <w:tcPr>
            <w:tcW w:w="2001" w:type="dxa"/>
          </w:tcPr>
          <w:p w:rsidR="00C75D40" w:rsidRPr="00C75D40" w:rsidRDefault="00C75D40" w:rsidP="00BA2851">
            <w:pPr>
              <w:ind w:firstLine="0"/>
              <w:jc w:val="center"/>
              <w:rPr>
                <w:sz w:val="22"/>
                <w:szCs w:val="22"/>
              </w:rPr>
            </w:pPr>
            <w:r w:rsidRPr="00C75D40">
              <w:rPr>
                <w:sz w:val="22"/>
                <w:szCs w:val="22"/>
              </w:rPr>
              <w:t>20200,00</w:t>
            </w:r>
          </w:p>
        </w:tc>
        <w:tc>
          <w:tcPr>
            <w:tcW w:w="1575" w:type="dxa"/>
          </w:tcPr>
          <w:p w:rsidR="00C75D40" w:rsidRPr="00C75D40" w:rsidRDefault="00C75D40" w:rsidP="00BA2851">
            <w:pPr>
              <w:ind w:firstLine="0"/>
              <w:jc w:val="center"/>
              <w:rPr>
                <w:sz w:val="22"/>
                <w:szCs w:val="22"/>
              </w:rPr>
            </w:pPr>
            <w:r w:rsidRPr="00C75D40">
              <w:rPr>
                <w:sz w:val="22"/>
                <w:szCs w:val="22"/>
              </w:rPr>
              <w:t>86500,00</w:t>
            </w:r>
          </w:p>
        </w:tc>
      </w:tr>
    </w:tbl>
    <w:p w:rsidR="0037070A" w:rsidRPr="0037173B" w:rsidRDefault="0037070A" w:rsidP="0037070A">
      <w:pPr>
        <w:tabs>
          <w:tab w:val="left" w:pos="8080"/>
        </w:tabs>
        <w:ind w:firstLine="0"/>
        <w:rPr>
          <w:rFonts w:ascii="Times New Roman" w:hAnsi="Times New Roman" w:cs="Times New Roman"/>
        </w:rPr>
      </w:pPr>
    </w:p>
    <w:sectPr w:rsidR="0037070A" w:rsidRPr="0037173B" w:rsidSect="00AF2C21">
      <w:headerReference w:type="first" r:id="rId10"/>
      <w:pgSz w:w="11900" w:h="16800"/>
      <w:pgMar w:top="567" w:right="567" w:bottom="426" w:left="1134" w:header="284" w:footer="7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646" w:rsidRDefault="00890646">
      <w:r>
        <w:separator/>
      </w:r>
    </w:p>
  </w:endnote>
  <w:endnote w:type="continuationSeparator" w:id="0">
    <w:p w:rsidR="00890646" w:rsidRDefault="00890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646" w:rsidRDefault="00890646">
      <w:r>
        <w:separator/>
      </w:r>
    </w:p>
  </w:footnote>
  <w:footnote w:type="continuationSeparator" w:id="0">
    <w:p w:rsidR="00890646" w:rsidRDefault="008906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5D40" w:rsidRDefault="00C75D40" w:rsidP="00C75D40">
    <w:pPr>
      <w:pStyle w:val="af0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BD3775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1DF3F7A"/>
    <w:multiLevelType w:val="multilevel"/>
    <w:tmpl w:val="FA18F2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596416"/>
    <w:multiLevelType w:val="hybridMultilevel"/>
    <w:tmpl w:val="E5241E22"/>
    <w:lvl w:ilvl="0" w:tplc="199276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2B5103AF"/>
    <w:multiLevelType w:val="multilevel"/>
    <w:tmpl w:val="01EE5F8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4F610D2"/>
    <w:multiLevelType w:val="multilevel"/>
    <w:tmpl w:val="DAE873C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9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11">
    <w:nsid w:val="44692FF7"/>
    <w:multiLevelType w:val="hybridMultilevel"/>
    <w:tmpl w:val="CB6ECF9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4B496123"/>
    <w:multiLevelType w:val="hybridMultilevel"/>
    <w:tmpl w:val="3E106DE0"/>
    <w:lvl w:ilvl="0" w:tplc="A5D43136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4BF7771F"/>
    <w:multiLevelType w:val="multilevel"/>
    <w:tmpl w:val="485EAD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0" w:hanging="1440"/>
      </w:pPr>
      <w:rPr>
        <w:rFonts w:hint="default"/>
      </w:rPr>
    </w:lvl>
  </w:abstractNum>
  <w:abstractNum w:abstractNumId="14">
    <w:nsid w:val="55502FD9"/>
    <w:multiLevelType w:val="hybridMultilevel"/>
    <w:tmpl w:val="4E488BF4"/>
    <w:lvl w:ilvl="0" w:tplc="96560BA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5">
    <w:nsid w:val="607D5799"/>
    <w:multiLevelType w:val="multilevel"/>
    <w:tmpl w:val="A57635E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16">
    <w:nsid w:val="63324342"/>
    <w:multiLevelType w:val="multilevel"/>
    <w:tmpl w:val="FAC63B2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17">
    <w:nsid w:val="6E207EB1"/>
    <w:multiLevelType w:val="multilevel"/>
    <w:tmpl w:val="26BA0D22"/>
    <w:lvl w:ilvl="0">
      <w:start w:val="1"/>
      <w:numFmt w:val="decimal"/>
      <w:lvlText w:val="%1.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9">
    <w:nsid w:val="7D910603"/>
    <w:multiLevelType w:val="multilevel"/>
    <w:tmpl w:val="B0AEAE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20">
    <w:nsid w:val="7EAE28E5"/>
    <w:multiLevelType w:val="multilevel"/>
    <w:tmpl w:val="19AC50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8"/>
  </w:num>
  <w:num w:numId="2">
    <w:abstractNumId w:val="10"/>
  </w:num>
  <w:num w:numId="3">
    <w:abstractNumId w:val="21"/>
  </w:num>
  <w:num w:numId="4">
    <w:abstractNumId w:val="0"/>
  </w:num>
  <w:num w:numId="5">
    <w:abstractNumId w:val="2"/>
  </w:num>
  <w:num w:numId="6">
    <w:abstractNumId w:val="7"/>
  </w:num>
  <w:num w:numId="7">
    <w:abstractNumId w:val="4"/>
  </w:num>
  <w:num w:numId="8">
    <w:abstractNumId w:val="9"/>
  </w:num>
  <w:num w:numId="9">
    <w:abstractNumId w:val="12"/>
  </w:num>
  <w:num w:numId="10">
    <w:abstractNumId w:val="1"/>
  </w:num>
  <w:num w:numId="11">
    <w:abstractNumId w:val="5"/>
  </w:num>
  <w:num w:numId="12">
    <w:abstractNumId w:val="11"/>
  </w:num>
  <w:num w:numId="13">
    <w:abstractNumId w:val="17"/>
  </w:num>
  <w:num w:numId="14">
    <w:abstractNumId w:val="13"/>
  </w:num>
  <w:num w:numId="15">
    <w:abstractNumId w:val="3"/>
  </w:num>
  <w:num w:numId="16">
    <w:abstractNumId w:val="19"/>
  </w:num>
  <w:num w:numId="17">
    <w:abstractNumId w:val="6"/>
  </w:num>
  <w:num w:numId="18">
    <w:abstractNumId w:val="15"/>
  </w:num>
  <w:num w:numId="19">
    <w:abstractNumId w:val="8"/>
  </w:num>
  <w:num w:numId="20">
    <w:abstractNumId w:val="20"/>
  </w:num>
  <w:num w:numId="21">
    <w:abstractNumId w:val="16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2375"/>
    <w:rsid w:val="00006CD8"/>
    <w:rsid w:val="00006EBB"/>
    <w:rsid w:val="00007D4A"/>
    <w:rsid w:val="00010FB4"/>
    <w:rsid w:val="00013C26"/>
    <w:rsid w:val="0001532F"/>
    <w:rsid w:val="00020CA3"/>
    <w:rsid w:val="00021604"/>
    <w:rsid w:val="00023D0D"/>
    <w:rsid w:val="00026D04"/>
    <w:rsid w:val="00030B07"/>
    <w:rsid w:val="00032B39"/>
    <w:rsid w:val="00033291"/>
    <w:rsid w:val="000425A2"/>
    <w:rsid w:val="000426AB"/>
    <w:rsid w:val="00062466"/>
    <w:rsid w:val="000634FF"/>
    <w:rsid w:val="000677F3"/>
    <w:rsid w:val="00071371"/>
    <w:rsid w:val="0007492D"/>
    <w:rsid w:val="00081A2A"/>
    <w:rsid w:val="00084026"/>
    <w:rsid w:val="00096B0D"/>
    <w:rsid w:val="000A052F"/>
    <w:rsid w:val="000A1009"/>
    <w:rsid w:val="000A1E44"/>
    <w:rsid w:val="000A51D7"/>
    <w:rsid w:val="000A717F"/>
    <w:rsid w:val="000B1945"/>
    <w:rsid w:val="000B1F2D"/>
    <w:rsid w:val="000B5E11"/>
    <w:rsid w:val="000B73BB"/>
    <w:rsid w:val="000C2998"/>
    <w:rsid w:val="000D2439"/>
    <w:rsid w:val="000D589D"/>
    <w:rsid w:val="000E0088"/>
    <w:rsid w:val="000E0F1C"/>
    <w:rsid w:val="000E3299"/>
    <w:rsid w:val="000E3750"/>
    <w:rsid w:val="000E40FA"/>
    <w:rsid w:val="000E7653"/>
    <w:rsid w:val="000F22C8"/>
    <w:rsid w:val="000F30E3"/>
    <w:rsid w:val="00102E54"/>
    <w:rsid w:val="00103391"/>
    <w:rsid w:val="001065BD"/>
    <w:rsid w:val="00107D01"/>
    <w:rsid w:val="00116504"/>
    <w:rsid w:val="001302CA"/>
    <w:rsid w:val="00130DA1"/>
    <w:rsid w:val="0013196E"/>
    <w:rsid w:val="001543C4"/>
    <w:rsid w:val="00155DBD"/>
    <w:rsid w:val="00155E92"/>
    <w:rsid w:val="00162E21"/>
    <w:rsid w:val="001642C0"/>
    <w:rsid w:val="00171B3F"/>
    <w:rsid w:val="00176FFE"/>
    <w:rsid w:val="00180476"/>
    <w:rsid w:val="0018689A"/>
    <w:rsid w:val="00191FD8"/>
    <w:rsid w:val="001A1324"/>
    <w:rsid w:val="001B2DD5"/>
    <w:rsid w:val="001B5F75"/>
    <w:rsid w:val="001C7418"/>
    <w:rsid w:val="001D35AB"/>
    <w:rsid w:val="001D382D"/>
    <w:rsid w:val="001E6237"/>
    <w:rsid w:val="001E7801"/>
    <w:rsid w:val="001E7A35"/>
    <w:rsid w:val="001F356F"/>
    <w:rsid w:val="001F67B0"/>
    <w:rsid w:val="00204B67"/>
    <w:rsid w:val="00211406"/>
    <w:rsid w:val="00212891"/>
    <w:rsid w:val="00213EA7"/>
    <w:rsid w:val="002158F8"/>
    <w:rsid w:val="00216A38"/>
    <w:rsid w:val="0022081A"/>
    <w:rsid w:val="00221179"/>
    <w:rsid w:val="00221870"/>
    <w:rsid w:val="00221B53"/>
    <w:rsid w:val="002251FF"/>
    <w:rsid w:val="002269EE"/>
    <w:rsid w:val="00230578"/>
    <w:rsid w:val="002327FF"/>
    <w:rsid w:val="002336F7"/>
    <w:rsid w:val="002349D0"/>
    <w:rsid w:val="002351DB"/>
    <w:rsid w:val="002403B5"/>
    <w:rsid w:val="00246D11"/>
    <w:rsid w:val="00256FF6"/>
    <w:rsid w:val="00257944"/>
    <w:rsid w:val="00257EB7"/>
    <w:rsid w:val="002604CC"/>
    <w:rsid w:val="00261F1A"/>
    <w:rsid w:val="00267A38"/>
    <w:rsid w:val="002701C6"/>
    <w:rsid w:val="00270A8D"/>
    <w:rsid w:val="00276C5C"/>
    <w:rsid w:val="002802D8"/>
    <w:rsid w:val="00284A80"/>
    <w:rsid w:val="002928F6"/>
    <w:rsid w:val="00293697"/>
    <w:rsid w:val="00294F6D"/>
    <w:rsid w:val="002A144E"/>
    <w:rsid w:val="002B7774"/>
    <w:rsid w:val="002C1DDE"/>
    <w:rsid w:val="002C6DF2"/>
    <w:rsid w:val="002D4EBC"/>
    <w:rsid w:val="002D7288"/>
    <w:rsid w:val="002F1536"/>
    <w:rsid w:val="002F44D2"/>
    <w:rsid w:val="002F57B6"/>
    <w:rsid w:val="002F6A64"/>
    <w:rsid w:val="0030359A"/>
    <w:rsid w:val="00312370"/>
    <w:rsid w:val="00316D05"/>
    <w:rsid w:val="00325D40"/>
    <w:rsid w:val="00337FF5"/>
    <w:rsid w:val="00341E57"/>
    <w:rsid w:val="00344646"/>
    <w:rsid w:val="00345E93"/>
    <w:rsid w:val="00346DE2"/>
    <w:rsid w:val="003508C7"/>
    <w:rsid w:val="00352741"/>
    <w:rsid w:val="00352921"/>
    <w:rsid w:val="00355748"/>
    <w:rsid w:val="0035618C"/>
    <w:rsid w:val="003610C2"/>
    <w:rsid w:val="00361F42"/>
    <w:rsid w:val="00362C62"/>
    <w:rsid w:val="00365771"/>
    <w:rsid w:val="0037070A"/>
    <w:rsid w:val="0037173B"/>
    <w:rsid w:val="003768A2"/>
    <w:rsid w:val="00377C63"/>
    <w:rsid w:val="00380A8D"/>
    <w:rsid w:val="003877DC"/>
    <w:rsid w:val="00392E84"/>
    <w:rsid w:val="00394B17"/>
    <w:rsid w:val="00395B49"/>
    <w:rsid w:val="003A0B63"/>
    <w:rsid w:val="003A5A86"/>
    <w:rsid w:val="003C2E8D"/>
    <w:rsid w:val="003C4F54"/>
    <w:rsid w:val="003D6DB2"/>
    <w:rsid w:val="003E07A2"/>
    <w:rsid w:val="003F37FD"/>
    <w:rsid w:val="003F547D"/>
    <w:rsid w:val="003F79F4"/>
    <w:rsid w:val="004105AE"/>
    <w:rsid w:val="00422B5A"/>
    <w:rsid w:val="00430A48"/>
    <w:rsid w:val="00437A80"/>
    <w:rsid w:val="00444A02"/>
    <w:rsid w:val="00453495"/>
    <w:rsid w:val="004569E3"/>
    <w:rsid w:val="004608BA"/>
    <w:rsid w:val="00460B7F"/>
    <w:rsid w:val="00464A3B"/>
    <w:rsid w:val="0047072C"/>
    <w:rsid w:val="00475D5D"/>
    <w:rsid w:val="004771FE"/>
    <w:rsid w:val="004809EE"/>
    <w:rsid w:val="00483CD5"/>
    <w:rsid w:val="004920AC"/>
    <w:rsid w:val="004A07B1"/>
    <w:rsid w:val="004A2C57"/>
    <w:rsid w:val="004A7AC8"/>
    <w:rsid w:val="004B7ADE"/>
    <w:rsid w:val="004C1450"/>
    <w:rsid w:val="004C5CC1"/>
    <w:rsid w:val="004D0D8F"/>
    <w:rsid w:val="004D32AB"/>
    <w:rsid w:val="004D3F71"/>
    <w:rsid w:val="004E1967"/>
    <w:rsid w:val="004F2AA2"/>
    <w:rsid w:val="00501851"/>
    <w:rsid w:val="005042C0"/>
    <w:rsid w:val="0050770B"/>
    <w:rsid w:val="00514266"/>
    <w:rsid w:val="005150BF"/>
    <w:rsid w:val="00515208"/>
    <w:rsid w:val="00516B78"/>
    <w:rsid w:val="005176EF"/>
    <w:rsid w:val="00520B30"/>
    <w:rsid w:val="0052565E"/>
    <w:rsid w:val="0052648C"/>
    <w:rsid w:val="005317E8"/>
    <w:rsid w:val="00532C1A"/>
    <w:rsid w:val="00534047"/>
    <w:rsid w:val="005409FD"/>
    <w:rsid w:val="00561158"/>
    <w:rsid w:val="00563717"/>
    <w:rsid w:val="0056431A"/>
    <w:rsid w:val="00564FEA"/>
    <w:rsid w:val="00567F59"/>
    <w:rsid w:val="005717B2"/>
    <w:rsid w:val="005730BE"/>
    <w:rsid w:val="00582ACD"/>
    <w:rsid w:val="00583644"/>
    <w:rsid w:val="00585BED"/>
    <w:rsid w:val="005930B6"/>
    <w:rsid w:val="00594A80"/>
    <w:rsid w:val="00594C01"/>
    <w:rsid w:val="00597B4B"/>
    <w:rsid w:val="005A6962"/>
    <w:rsid w:val="005B28B0"/>
    <w:rsid w:val="005B3A09"/>
    <w:rsid w:val="005C796E"/>
    <w:rsid w:val="005D292D"/>
    <w:rsid w:val="005D5DBB"/>
    <w:rsid w:val="005E3B50"/>
    <w:rsid w:val="005F0E25"/>
    <w:rsid w:val="005F383F"/>
    <w:rsid w:val="005F3C29"/>
    <w:rsid w:val="005F3D9B"/>
    <w:rsid w:val="005F4B98"/>
    <w:rsid w:val="005F77FB"/>
    <w:rsid w:val="006037D7"/>
    <w:rsid w:val="00605FD7"/>
    <w:rsid w:val="00605FED"/>
    <w:rsid w:val="00606F08"/>
    <w:rsid w:val="006112D9"/>
    <w:rsid w:val="00617F93"/>
    <w:rsid w:val="006246B1"/>
    <w:rsid w:val="00625A1E"/>
    <w:rsid w:val="00635FCC"/>
    <w:rsid w:val="006377A3"/>
    <w:rsid w:val="00645BC0"/>
    <w:rsid w:val="006476AC"/>
    <w:rsid w:val="006539CA"/>
    <w:rsid w:val="006616F0"/>
    <w:rsid w:val="00670108"/>
    <w:rsid w:val="006711DE"/>
    <w:rsid w:val="00675138"/>
    <w:rsid w:val="00687A95"/>
    <w:rsid w:val="00687C30"/>
    <w:rsid w:val="00694CD9"/>
    <w:rsid w:val="00696741"/>
    <w:rsid w:val="00696F8C"/>
    <w:rsid w:val="006A4B98"/>
    <w:rsid w:val="006A6F01"/>
    <w:rsid w:val="006A772B"/>
    <w:rsid w:val="006B2C34"/>
    <w:rsid w:val="006B66B0"/>
    <w:rsid w:val="006B6701"/>
    <w:rsid w:val="006B6A59"/>
    <w:rsid w:val="006C5CD2"/>
    <w:rsid w:val="006D07E1"/>
    <w:rsid w:val="006E31D5"/>
    <w:rsid w:val="006E7FE2"/>
    <w:rsid w:val="006F544E"/>
    <w:rsid w:val="006F6919"/>
    <w:rsid w:val="00703682"/>
    <w:rsid w:val="00707EDB"/>
    <w:rsid w:val="0071625F"/>
    <w:rsid w:val="007365DB"/>
    <w:rsid w:val="00741BA4"/>
    <w:rsid w:val="00746F8E"/>
    <w:rsid w:val="00750902"/>
    <w:rsid w:val="00751146"/>
    <w:rsid w:val="00757883"/>
    <w:rsid w:val="007615EB"/>
    <w:rsid w:val="0076310E"/>
    <w:rsid w:val="00766536"/>
    <w:rsid w:val="00772D8A"/>
    <w:rsid w:val="00793041"/>
    <w:rsid w:val="007A32E3"/>
    <w:rsid w:val="007A3337"/>
    <w:rsid w:val="007B25EE"/>
    <w:rsid w:val="007B4E3D"/>
    <w:rsid w:val="007C070C"/>
    <w:rsid w:val="007C076E"/>
    <w:rsid w:val="007C5442"/>
    <w:rsid w:val="007C60E8"/>
    <w:rsid w:val="007D2B90"/>
    <w:rsid w:val="007F0F35"/>
    <w:rsid w:val="007F629B"/>
    <w:rsid w:val="008020B5"/>
    <w:rsid w:val="00802ECE"/>
    <w:rsid w:val="00833E31"/>
    <w:rsid w:val="0083541C"/>
    <w:rsid w:val="008372F3"/>
    <w:rsid w:val="008409C5"/>
    <w:rsid w:val="00861AC5"/>
    <w:rsid w:val="00875BFB"/>
    <w:rsid w:val="008766D7"/>
    <w:rsid w:val="00876842"/>
    <w:rsid w:val="0088446A"/>
    <w:rsid w:val="00890646"/>
    <w:rsid w:val="00896C8B"/>
    <w:rsid w:val="00897428"/>
    <w:rsid w:val="008A7F5B"/>
    <w:rsid w:val="008B0432"/>
    <w:rsid w:val="008B0991"/>
    <w:rsid w:val="008B0FB4"/>
    <w:rsid w:val="008B3733"/>
    <w:rsid w:val="008B4117"/>
    <w:rsid w:val="008D1E3A"/>
    <w:rsid w:val="008D1F3E"/>
    <w:rsid w:val="008E0DD1"/>
    <w:rsid w:val="008F067E"/>
    <w:rsid w:val="008F3448"/>
    <w:rsid w:val="00900817"/>
    <w:rsid w:val="0090088A"/>
    <w:rsid w:val="009035FD"/>
    <w:rsid w:val="00903839"/>
    <w:rsid w:val="00904758"/>
    <w:rsid w:val="00912FDB"/>
    <w:rsid w:val="00913475"/>
    <w:rsid w:val="009232D4"/>
    <w:rsid w:val="009302B4"/>
    <w:rsid w:val="00930377"/>
    <w:rsid w:val="00930958"/>
    <w:rsid w:val="0093471A"/>
    <w:rsid w:val="009471D7"/>
    <w:rsid w:val="00957E2E"/>
    <w:rsid w:val="009609AB"/>
    <w:rsid w:val="00960EE3"/>
    <w:rsid w:val="0096554F"/>
    <w:rsid w:val="009724BC"/>
    <w:rsid w:val="009757D6"/>
    <w:rsid w:val="00980691"/>
    <w:rsid w:val="009808FE"/>
    <w:rsid w:val="00984CA6"/>
    <w:rsid w:val="00990D78"/>
    <w:rsid w:val="009931CC"/>
    <w:rsid w:val="00994EF4"/>
    <w:rsid w:val="009A2156"/>
    <w:rsid w:val="009B0909"/>
    <w:rsid w:val="009B0AE0"/>
    <w:rsid w:val="009B3C2E"/>
    <w:rsid w:val="009C2A08"/>
    <w:rsid w:val="009C42D1"/>
    <w:rsid w:val="009D77C6"/>
    <w:rsid w:val="009E0BA7"/>
    <w:rsid w:val="009E11C6"/>
    <w:rsid w:val="009F0E0C"/>
    <w:rsid w:val="009F2F4E"/>
    <w:rsid w:val="009F6757"/>
    <w:rsid w:val="00A04DB4"/>
    <w:rsid w:val="00A1117C"/>
    <w:rsid w:val="00A145AD"/>
    <w:rsid w:val="00A155EA"/>
    <w:rsid w:val="00A253DD"/>
    <w:rsid w:val="00A25624"/>
    <w:rsid w:val="00A44C28"/>
    <w:rsid w:val="00A45C3C"/>
    <w:rsid w:val="00A501A6"/>
    <w:rsid w:val="00A502B8"/>
    <w:rsid w:val="00A54352"/>
    <w:rsid w:val="00A55801"/>
    <w:rsid w:val="00A56667"/>
    <w:rsid w:val="00A60FB2"/>
    <w:rsid w:val="00A6263F"/>
    <w:rsid w:val="00A64838"/>
    <w:rsid w:val="00A704DA"/>
    <w:rsid w:val="00A70745"/>
    <w:rsid w:val="00A72F00"/>
    <w:rsid w:val="00A73813"/>
    <w:rsid w:val="00A73B40"/>
    <w:rsid w:val="00A75017"/>
    <w:rsid w:val="00A761B2"/>
    <w:rsid w:val="00A80165"/>
    <w:rsid w:val="00A81F75"/>
    <w:rsid w:val="00A85E05"/>
    <w:rsid w:val="00A911C4"/>
    <w:rsid w:val="00A9132E"/>
    <w:rsid w:val="00AA5309"/>
    <w:rsid w:val="00AA7278"/>
    <w:rsid w:val="00AB01CB"/>
    <w:rsid w:val="00AD6620"/>
    <w:rsid w:val="00AE0F08"/>
    <w:rsid w:val="00AE2F18"/>
    <w:rsid w:val="00AE4E52"/>
    <w:rsid w:val="00AF165B"/>
    <w:rsid w:val="00AF204F"/>
    <w:rsid w:val="00AF2C21"/>
    <w:rsid w:val="00AF3ABD"/>
    <w:rsid w:val="00AF4AEC"/>
    <w:rsid w:val="00AF5744"/>
    <w:rsid w:val="00AF6015"/>
    <w:rsid w:val="00B01718"/>
    <w:rsid w:val="00B02E54"/>
    <w:rsid w:val="00B053CC"/>
    <w:rsid w:val="00B05D51"/>
    <w:rsid w:val="00B10BA3"/>
    <w:rsid w:val="00B132A0"/>
    <w:rsid w:val="00B14284"/>
    <w:rsid w:val="00B1707F"/>
    <w:rsid w:val="00B17CE4"/>
    <w:rsid w:val="00B23A78"/>
    <w:rsid w:val="00B267D9"/>
    <w:rsid w:val="00B307AD"/>
    <w:rsid w:val="00B36212"/>
    <w:rsid w:val="00B367C6"/>
    <w:rsid w:val="00B4279D"/>
    <w:rsid w:val="00B52ADD"/>
    <w:rsid w:val="00B55795"/>
    <w:rsid w:val="00B6083B"/>
    <w:rsid w:val="00B87F47"/>
    <w:rsid w:val="00B918ED"/>
    <w:rsid w:val="00B924DE"/>
    <w:rsid w:val="00B927E8"/>
    <w:rsid w:val="00BA2897"/>
    <w:rsid w:val="00BA5B2D"/>
    <w:rsid w:val="00BB0662"/>
    <w:rsid w:val="00BB084D"/>
    <w:rsid w:val="00BB3405"/>
    <w:rsid w:val="00BC100E"/>
    <w:rsid w:val="00BC1055"/>
    <w:rsid w:val="00BC395B"/>
    <w:rsid w:val="00BC60CC"/>
    <w:rsid w:val="00BC64D2"/>
    <w:rsid w:val="00BD3775"/>
    <w:rsid w:val="00BF5117"/>
    <w:rsid w:val="00BF73CF"/>
    <w:rsid w:val="00C022FE"/>
    <w:rsid w:val="00C114CB"/>
    <w:rsid w:val="00C15C70"/>
    <w:rsid w:val="00C20096"/>
    <w:rsid w:val="00C2309F"/>
    <w:rsid w:val="00C32967"/>
    <w:rsid w:val="00C351D4"/>
    <w:rsid w:val="00C46BC3"/>
    <w:rsid w:val="00C520C9"/>
    <w:rsid w:val="00C54239"/>
    <w:rsid w:val="00C54BF7"/>
    <w:rsid w:val="00C573F0"/>
    <w:rsid w:val="00C66053"/>
    <w:rsid w:val="00C717F5"/>
    <w:rsid w:val="00C744B6"/>
    <w:rsid w:val="00C75D40"/>
    <w:rsid w:val="00C75E06"/>
    <w:rsid w:val="00C770FB"/>
    <w:rsid w:val="00C80FE6"/>
    <w:rsid w:val="00C8178F"/>
    <w:rsid w:val="00C81AC6"/>
    <w:rsid w:val="00C84764"/>
    <w:rsid w:val="00C87ECE"/>
    <w:rsid w:val="00C92C8E"/>
    <w:rsid w:val="00C93317"/>
    <w:rsid w:val="00C94BF7"/>
    <w:rsid w:val="00CA0609"/>
    <w:rsid w:val="00CA31E5"/>
    <w:rsid w:val="00CA7325"/>
    <w:rsid w:val="00CB7644"/>
    <w:rsid w:val="00CC52BC"/>
    <w:rsid w:val="00CC714B"/>
    <w:rsid w:val="00CD0FA2"/>
    <w:rsid w:val="00CD2A69"/>
    <w:rsid w:val="00CE35BD"/>
    <w:rsid w:val="00CF3B07"/>
    <w:rsid w:val="00CF6D74"/>
    <w:rsid w:val="00CF7364"/>
    <w:rsid w:val="00D041B7"/>
    <w:rsid w:val="00D1003E"/>
    <w:rsid w:val="00D100A7"/>
    <w:rsid w:val="00D115AB"/>
    <w:rsid w:val="00D15ADF"/>
    <w:rsid w:val="00D20009"/>
    <w:rsid w:val="00D21193"/>
    <w:rsid w:val="00D24742"/>
    <w:rsid w:val="00D27FB7"/>
    <w:rsid w:val="00D313D9"/>
    <w:rsid w:val="00D31CA2"/>
    <w:rsid w:val="00D34B69"/>
    <w:rsid w:val="00D3560F"/>
    <w:rsid w:val="00D5110E"/>
    <w:rsid w:val="00D543BC"/>
    <w:rsid w:val="00D6531C"/>
    <w:rsid w:val="00D75A21"/>
    <w:rsid w:val="00D76077"/>
    <w:rsid w:val="00D80F62"/>
    <w:rsid w:val="00D814CD"/>
    <w:rsid w:val="00D82B08"/>
    <w:rsid w:val="00D8495C"/>
    <w:rsid w:val="00D96D9C"/>
    <w:rsid w:val="00DB0098"/>
    <w:rsid w:val="00DC1F5F"/>
    <w:rsid w:val="00DD0AD0"/>
    <w:rsid w:val="00DE7D8B"/>
    <w:rsid w:val="00DE7E08"/>
    <w:rsid w:val="00DF3FCD"/>
    <w:rsid w:val="00E14392"/>
    <w:rsid w:val="00E14C87"/>
    <w:rsid w:val="00E2018C"/>
    <w:rsid w:val="00E20666"/>
    <w:rsid w:val="00E218C0"/>
    <w:rsid w:val="00E24BCF"/>
    <w:rsid w:val="00E26D3F"/>
    <w:rsid w:val="00E302A7"/>
    <w:rsid w:val="00E34FAE"/>
    <w:rsid w:val="00E35F49"/>
    <w:rsid w:val="00E36B13"/>
    <w:rsid w:val="00E4016E"/>
    <w:rsid w:val="00E43B06"/>
    <w:rsid w:val="00E45E17"/>
    <w:rsid w:val="00E569EF"/>
    <w:rsid w:val="00E574AA"/>
    <w:rsid w:val="00E62680"/>
    <w:rsid w:val="00E640A8"/>
    <w:rsid w:val="00E66624"/>
    <w:rsid w:val="00E74321"/>
    <w:rsid w:val="00E836FC"/>
    <w:rsid w:val="00E84093"/>
    <w:rsid w:val="00E84F8B"/>
    <w:rsid w:val="00E909F5"/>
    <w:rsid w:val="00E97266"/>
    <w:rsid w:val="00E97E1A"/>
    <w:rsid w:val="00EA12C6"/>
    <w:rsid w:val="00EA5EDC"/>
    <w:rsid w:val="00EA5F23"/>
    <w:rsid w:val="00EA7B94"/>
    <w:rsid w:val="00EB33D0"/>
    <w:rsid w:val="00EB5BD2"/>
    <w:rsid w:val="00EC7713"/>
    <w:rsid w:val="00EC783C"/>
    <w:rsid w:val="00EE0D02"/>
    <w:rsid w:val="00EF5859"/>
    <w:rsid w:val="00EF5DE2"/>
    <w:rsid w:val="00EF7832"/>
    <w:rsid w:val="00F169B8"/>
    <w:rsid w:val="00F17835"/>
    <w:rsid w:val="00F21B8C"/>
    <w:rsid w:val="00F237B7"/>
    <w:rsid w:val="00F24973"/>
    <w:rsid w:val="00F32549"/>
    <w:rsid w:val="00F32887"/>
    <w:rsid w:val="00F40433"/>
    <w:rsid w:val="00F423F9"/>
    <w:rsid w:val="00F4700B"/>
    <w:rsid w:val="00F518EB"/>
    <w:rsid w:val="00F52DDD"/>
    <w:rsid w:val="00F52ECF"/>
    <w:rsid w:val="00F5331B"/>
    <w:rsid w:val="00F53457"/>
    <w:rsid w:val="00F63737"/>
    <w:rsid w:val="00F65D3A"/>
    <w:rsid w:val="00F84391"/>
    <w:rsid w:val="00F86F68"/>
    <w:rsid w:val="00FA3451"/>
    <w:rsid w:val="00FA5395"/>
    <w:rsid w:val="00FA7018"/>
    <w:rsid w:val="00FB049D"/>
    <w:rsid w:val="00FC01F4"/>
    <w:rsid w:val="00FC45C9"/>
    <w:rsid w:val="00FC78B6"/>
    <w:rsid w:val="00FD247A"/>
    <w:rsid w:val="00FD6C85"/>
    <w:rsid w:val="00FD7FB9"/>
    <w:rsid w:val="00FE1BF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uiPriority w:val="99"/>
    <w:semiHidden/>
    <w:unhideWhenUsed/>
    <w:rsid w:val="00957E2E"/>
    <w:rPr>
      <w:rFonts w:cs="Times New Roman"/>
      <w:color w:val="800080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uiPriority w:val="20"/>
    <w:qFormat/>
    <w:rsid w:val="00E14C87"/>
    <w:rPr>
      <w:rFonts w:cs="Times New Roman"/>
      <w:i/>
    </w:rPr>
  </w:style>
  <w:style w:type="table" w:styleId="aff0">
    <w:name w:val="Table Grid"/>
    <w:basedOn w:val="a1"/>
    <w:uiPriority w:val="59"/>
    <w:rsid w:val="00C75D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uiPriority w:val="99"/>
    <w:semiHidden/>
    <w:unhideWhenUsed/>
    <w:rsid w:val="00957E2E"/>
    <w:rPr>
      <w:rFonts w:cs="Times New Roman"/>
      <w:color w:val="800080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uiPriority w:val="20"/>
    <w:qFormat/>
    <w:rsid w:val="00E14C87"/>
    <w:rPr>
      <w:rFonts w:cs="Times New Roman"/>
      <w:i/>
    </w:rPr>
  </w:style>
  <w:style w:type="table" w:styleId="aff0">
    <w:name w:val="Table Grid"/>
    <w:basedOn w:val="a1"/>
    <w:uiPriority w:val="59"/>
    <w:rsid w:val="00C75D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8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B81E73-4A3F-4AEC-848F-FAD725B7F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298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3</cp:revision>
  <cp:lastPrinted>2022-12-22T11:14:00Z</cp:lastPrinted>
  <dcterms:created xsi:type="dcterms:W3CDTF">2025-12-12T07:58:00Z</dcterms:created>
  <dcterms:modified xsi:type="dcterms:W3CDTF">2025-12-15T07:51:00Z</dcterms:modified>
</cp:coreProperties>
</file>