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16C8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291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16C8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291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FE4BEE">
      <w:pPr>
        <w:spacing w:line="240" w:lineRule="auto"/>
        <w:ind w:firstLine="0"/>
        <w:rPr>
          <w:sz w:val="28"/>
          <w:szCs w:val="28"/>
        </w:rPr>
      </w:pPr>
    </w:p>
    <w:p w:rsidR="00FE4BEE" w:rsidRPr="00FE4BEE" w:rsidRDefault="00FE4BEE" w:rsidP="00FE4BEE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3686" w:firstLine="0"/>
        <w:rPr>
          <w:rFonts w:eastAsia="Courier New"/>
          <w:kern w:val="0"/>
          <w:sz w:val="16"/>
          <w:szCs w:val="16"/>
        </w:rPr>
      </w:pPr>
      <w:bookmarkStart w:id="1" w:name="sub_1"/>
    </w:p>
    <w:p w:rsidR="00FE4BEE" w:rsidRPr="00FE4BEE" w:rsidRDefault="00FE4BEE" w:rsidP="00FE4BEE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r w:rsidRPr="00FE4BEE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FE4BEE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FE4BE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E4BEE">
        <w:rPr>
          <w:rFonts w:eastAsia="Courier New"/>
          <w:bCs/>
          <w:kern w:val="0"/>
          <w:sz w:val="28"/>
          <w:szCs w:val="28"/>
        </w:rPr>
        <w:t>№</w:t>
      </w:r>
      <w:r w:rsidRPr="00FE4BE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E4BEE">
        <w:rPr>
          <w:rFonts w:eastAsia="Courier New"/>
          <w:bCs/>
          <w:kern w:val="0"/>
          <w:sz w:val="28"/>
          <w:szCs w:val="28"/>
        </w:rPr>
        <w:t>1318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</w:p>
    <w:p w:rsidR="00FE4BEE" w:rsidRDefault="00FE4BEE" w:rsidP="00FE4BEE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FE4BEE" w:rsidRPr="00FE4BEE" w:rsidRDefault="00FE4BEE" w:rsidP="00FE4BEE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FE4BEE" w:rsidRPr="00FE4BEE" w:rsidRDefault="00FE4BEE" w:rsidP="00FE4BEE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FE4BEE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FE4BEE">
        <w:rPr>
          <w:kern w:val="0"/>
          <w:sz w:val="28"/>
          <w:szCs w:val="28"/>
        </w:rPr>
        <w:t xml:space="preserve"> </w:t>
      </w:r>
      <w:r w:rsidRPr="00FE4BEE">
        <w:rPr>
          <w:kern w:val="0"/>
          <w:sz w:val="28"/>
          <w:szCs w:val="28"/>
          <w:lang w:val="x-none"/>
        </w:rPr>
        <w:t>131-ФЗ</w:t>
      </w:r>
      <w:r w:rsidRPr="00FE4BEE">
        <w:rPr>
          <w:kern w:val="0"/>
          <w:sz w:val="28"/>
          <w:szCs w:val="28"/>
        </w:rPr>
        <w:t xml:space="preserve"> </w:t>
      </w:r>
      <w:r w:rsidRPr="00FE4BEE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FE4BEE">
        <w:rPr>
          <w:kern w:val="0"/>
          <w:sz w:val="28"/>
          <w:szCs w:val="28"/>
        </w:rPr>
        <w:t xml:space="preserve">», </w:t>
      </w:r>
      <w:r w:rsidRPr="00FE4BEE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FE4BEE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</w:t>
      </w:r>
      <w:r w:rsidRPr="00FE4BEE">
        <w:rPr>
          <w:kern w:val="0"/>
          <w:sz w:val="28"/>
          <w:szCs w:val="28"/>
          <w:shd w:val="clear" w:color="auto" w:fill="FFFFFF"/>
          <w:lang w:eastAsia="ru-RU"/>
        </w:rPr>
        <w:lastRenderedPageBreak/>
        <w:t>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FE4BEE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FE4BEE">
        <w:rPr>
          <w:b/>
          <w:bCs/>
          <w:kern w:val="0"/>
          <w:sz w:val="28"/>
          <w:szCs w:val="28"/>
        </w:rPr>
        <w:t>п о с т а н о в л я е т</w:t>
      </w:r>
      <w:r w:rsidRPr="00FE4BEE">
        <w:rPr>
          <w:bCs/>
          <w:kern w:val="0"/>
          <w:sz w:val="28"/>
          <w:szCs w:val="28"/>
        </w:rPr>
        <w:t>:</w:t>
      </w:r>
    </w:p>
    <w:p w:rsidR="00FE4BEE" w:rsidRPr="00FE4BEE" w:rsidRDefault="00FE4BEE" w:rsidP="00FE4BE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E4BEE">
        <w:rPr>
          <w:spacing w:val="-4"/>
          <w:kern w:val="0"/>
          <w:sz w:val="28"/>
          <w:szCs w:val="28"/>
          <w:lang w:val="x-none"/>
        </w:rPr>
        <w:t>1.</w:t>
      </w:r>
      <w:r w:rsidRPr="00FE4BEE">
        <w:rPr>
          <w:spacing w:val="-4"/>
          <w:kern w:val="0"/>
          <w:sz w:val="28"/>
          <w:szCs w:val="28"/>
        </w:rPr>
        <w:t xml:space="preserve"> </w:t>
      </w:r>
      <w:r w:rsidRPr="00FE4BEE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</w:t>
      </w:r>
      <w:r w:rsidRPr="00FE4BEE">
        <w:rPr>
          <w:rFonts w:eastAsia="Courier New"/>
          <w:bCs/>
          <w:kern w:val="0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FE4BEE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муниципального округа от 27.11.2023 № 1318, следующие изменения:</w:t>
      </w:r>
    </w:p>
    <w:p w:rsidR="00FE4BEE" w:rsidRPr="00FE4BEE" w:rsidRDefault="00FE4BEE" w:rsidP="00FE4BE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E4BEE">
        <w:rPr>
          <w:bCs/>
          <w:spacing w:val="-4"/>
          <w:kern w:val="0"/>
          <w:sz w:val="28"/>
          <w:szCs w:val="28"/>
        </w:rPr>
        <w:t xml:space="preserve">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FE4BEE">
        <w:rPr>
          <w:bCs/>
          <w:spacing w:val="-4"/>
          <w:kern w:val="0"/>
          <w:sz w:val="28"/>
          <w:szCs w:val="28"/>
          <w:lang w:val="en-US"/>
        </w:rPr>
        <w:t>II</w:t>
      </w:r>
      <w:r w:rsidRPr="00FE4BEE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2.14.5 следующего содержания:</w:t>
      </w:r>
    </w:p>
    <w:p w:rsidR="00FE4BEE" w:rsidRPr="00FE4BEE" w:rsidRDefault="00FE4BEE" w:rsidP="00FE4BE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E4BEE">
        <w:rPr>
          <w:bCs/>
          <w:spacing w:val="-4"/>
          <w:kern w:val="0"/>
          <w:sz w:val="28"/>
          <w:szCs w:val="28"/>
        </w:rPr>
        <w:t>«2.14.5.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технической возможности)».</w:t>
      </w:r>
    </w:p>
    <w:p w:rsidR="00FE4BEE" w:rsidRPr="00FE4BEE" w:rsidRDefault="00FE4BEE" w:rsidP="00FE4BE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E4BEE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FE4BEE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FE4BEE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FE4BEE" w:rsidRPr="00FE4BEE" w:rsidRDefault="00FE4BEE" w:rsidP="00FE4BEE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FE4BEE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FE4BEE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E4BEE" w:rsidRDefault="00FE4BEE" w:rsidP="00FE4BEE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E4BEE" w:rsidRPr="00FE4BEE" w:rsidRDefault="00FE4BEE" w:rsidP="00FE4BEE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E4BEE" w:rsidRPr="00FE4BEE" w:rsidRDefault="00FE4BEE" w:rsidP="00FE4BEE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E4BEE">
        <w:rPr>
          <w:kern w:val="0"/>
          <w:sz w:val="28"/>
          <w:szCs w:val="28"/>
          <w:lang w:eastAsia="ru-RU"/>
        </w:rPr>
        <w:t>Глава Янтиковского</w:t>
      </w:r>
    </w:p>
    <w:p w:rsidR="00FE4BEE" w:rsidRPr="00FE4BEE" w:rsidRDefault="00FE4BEE" w:rsidP="00FE4BEE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FE4BEE">
        <w:rPr>
          <w:kern w:val="0"/>
          <w:sz w:val="28"/>
          <w:szCs w:val="28"/>
          <w:lang w:eastAsia="ru-RU"/>
        </w:rPr>
        <w:t>муниципального округа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FE4BEE">
        <w:rPr>
          <w:kern w:val="0"/>
          <w:sz w:val="28"/>
          <w:szCs w:val="28"/>
          <w:lang w:eastAsia="ru-RU"/>
        </w:rPr>
        <w:t xml:space="preserve">                                       О.А. Ломоносов</w:t>
      </w:r>
    </w:p>
    <w:sectPr w:rsidR="00FE4BEE" w:rsidRPr="00FE4BEE" w:rsidSect="00FE4BEE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BEE" w:rsidRDefault="00FE4BEE" w:rsidP="00FE4BEE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16C83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E4BEE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D4DA0-B646-4554-B332-91982DAF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2025-04-21T12:23:00Z</dcterms:modified>
</cp:coreProperties>
</file>