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945" w:rsidRPr="007B1945" w:rsidRDefault="007B1945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B1945">
        <w:rPr>
          <w:rFonts w:ascii="Arial" w:eastAsia="Times New Roman" w:hAnsi="Arial" w:cs="Arial"/>
          <w:sz w:val="24"/>
          <w:szCs w:val="24"/>
          <w:lang w:eastAsia="ru-RU"/>
        </w:rPr>
        <w:t>УТВЕРЖДЕН</w:t>
      </w:r>
    </w:p>
    <w:p w:rsidR="007B1945" w:rsidRPr="007B1945" w:rsidRDefault="007B1945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B1945">
        <w:rPr>
          <w:rFonts w:ascii="Arial" w:eastAsia="Times New Roman" w:hAnsi="Arial" w:cs="Arial"/>
          <w:sz w:val="24"/>
          <w:szCs w:val="24"/>
          <w:lang w:eastAsia="ru-RU"/>
        </w:rPr>
        <w:t>протокольным решением</w:t>
      </w:r>
    </w:p>
    <w:p w:rsidR="007B1945" w:rsidRPr="007B1945" w:rsidRDefault="007B1945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B1945">
        <w:rPr>
          <w:rFonts w:ascii="Arial" w:eastAsia="Times New Roman" w:hAnsi="Arial" w:cs="Arial"/>
          <w:sz w:val="24"/>
          <w:szCs w:val="24"/>
          <w:lang w:eastAsia="ru-RU"/>
        </w:rPr>
        <w:t>Совета при Главе Чувашской</w:t>
      </w:r>
    </w:p>
    <w:p w:rsidR="007B1945" w:rsidRPr="007B1945" w:rsidRDefault="007B1945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B1945">
        <w:rPr>
          <w:rFonts w:ascii="Arial" w:eastAsia="Times New Roman" w:hAnsi="Arial" w:cs="Arial"/>
          <w:sz w:val="24"/>
          <w:szCs w:val="24"/>
          <w:lang w:eastAsia="ru-RU"/>
        </w:rPr>
        <w:t>Республики по стратегическому</w:t>
      </w:r>
    </w:p>
    <w:p w:rsidR="007B1945" w:rsidRPr="007B1945" w:rsidRDefault="007B1945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B1945">
        <w:rPr>
          <w:rFonts w:ascii="Arial" w:eastAsia="Times New Roman" w:hAnsi="Arial" w:cs="Arial"/>
          <w:sz w:val="24"/>
          <w:szCs w:val="24"/>
          <w:lang w:eastAsia="ru-RU"/>
        </w:rPr>
        <w:t>развитию и проектной деятельности</w:t>
      </w:r>
    </w:p>
    <w:p w:rsidR="00FD5CDF" w:rsidRDefault="007B1945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B194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Pr="007B194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B194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B1945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от 23 августа 2022 г. № 3</w:t>
      </w:r>
      <w:r w:rsidR="00FD5CDF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FD5CDF" w:rsidRDefault="00FD5CDF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14 марта 2023 № 1,</w:t>
      </w:r>
    </w:p>
    <w:p w:rsidR="007B1945" w:rsidRDefault="00FD5CDF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16 ноября 2023 г.№ 4</w:t>
      </w:r>
    </w:p>
    <w:p w:rsidR="00916304" w:rsidRDefault="00916304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C389A">
        <w:rPr>
          <w:rFonts w:ascii="Arial" w:eastAsia="Times New Roman" w:hAnsi="Arial" w:cs="Arial"/>
          <w:sz w:val="24"/>
          <w:szCs w:val="24"/>
          <w:lang w:eastAsia="ru-RU"/>
        </w:rPr>
        <w:t>от 14 марта 2024 г. № 1</w:t>
      </w:r>
    </w:p>
    <w:p w:rsidR="00600566" w:rsidRDefault="00600566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27 февраля 2025 г. № 2</w:t>
      </w:r>
    </w:p>
    <w:p w:rsidR="00492A57" w:rsidRPr="00AC389A" w:rsidRDefault="00492A57" w:rsidP="007B19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92A57">
        <w:rPr>
          <w:rFonts w:ascii="Arial" w:eastAsia="Times New Roman" w:hAnsi="Arial" w:cs="Arial"/>
          <w:sz w:val="24"/>
          <w:szCs w:val="24"/>
          <w:lang w:eastAsia="ru-RU"/>
        </w:rPr>
        <w:t>от 29 мая 2025 г. № 3</w:t>
      </w:r>
    </w:p>
    <w:p w:rsidR="007B1945" w:rsidRDefault="007B1945" w:rsidP="00D51E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7508" w:rsidRDefault="00C17508" w:rsidP="00D51E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945" w:rsidRPr="007B1945" w:rsidRDefault="007B1945" w:rsidP="00D51E8C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B1945">
        <w:rPr>
          <w:rFonts w:ascii="Arial" w:eastAsia="Times New Roman" w:hAnsi="Arial" w:cs="Arial"/>
          <w:sz w:val="24"/>
          <w:szCs w:val="24"/>
          <w:lang w:eastAsia="ru-RU"/>
        </w:rPr>
        <w:t>Состав</w:t>
      </w:r>
    </w:p>
    <w:p w:rsidR="00D51E8C" w:rsidRPr="007B1945" w:rsidRDefault="00D51E8C" w:rsidP="00D51E8C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B1945">
        <w:rPr>
          <w:rFonts w:ascii="Arial" w:eastAsia="Times New Roman" w:hAnsi="Arial" w:cs="Arial"/>
          <w:sz w:val="24"/>
          <w:szCs w:val="24"/>
          <w:lang w:eastAsia="ru-RU"/>
        </w:rPr>
        <w:t xml:space="preserve">рабочей группы по мониторингу внедрения в Чувашской Республике </w:t>
      </w:r>
    </w:p>
    <w:p w:rsidR="00D51E8C" w:rsidRPr="007B1945" w:rsidRDefault="00D51E8C" w:rsidP="00D51E8C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B1945">
        <w:rPr>
          <w:rFonts w:ascii="Arial" w:eastAsia="Times New Roman" w:hAnsi="Arial" w:cs="Arial"/>
          <w:sz w:val="24"/>
          <w:szCs w:val="24"/>
          <w:lang w:eastAsia="ru-RU"/>
        </w:rPr>
        <w:t>стандарта развития конкуренции в субъектах Российской Федерации при Совете при Главе Чувашской Республики по стратегическому развитию и проектной деятельности</w:t>
      </w:r>
    </w:p>
    <w:p w:rsidR="00D51E8C" w:rsidRPr="00183409" w:rsidRDefault="00D51E8C" w:rsidP="00D51E8C">
      <w:pPr>
        <w:widowControl w:val="0"/>
        <w:autoSpaceDE w:val="0"/>
        <w:autoSpaceDN w:val="0"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26" w:type="dxa"/>
        <w:tblLook w:val="01E0" w:firstRow="1" w:lastRow="1" w:firstColumn="1" w:lastColumn="1" w:noHBand="0" w:noVBand="0"/>
      </w:tblPr>
      <w:tblGrid>
        <w:gridCol w:w="2802"/>
        <w:gridCol w:w="517"/>
        <w:gridCol w:w="6307"/>
      </w:tblGrid>
      <w:tr w:rsidR="00D51E8C" w:rsidRPr="00183409" w:rsidTr="00E4438F">
        <w:trPr>
          <w:trHeight w:val="801"/>
        </w:trPr>
        <w:tc>
          <w:tcPr>
            <w:tcW w:w="2802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Краснов Д.И.</w:t>
            </w:r>
          </w:p>
        </w:tc>
        <w:tc>
          <w:tcPr>
            <w:tcW w:w="517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D51E8C" w:rsidRPr="007B1945" w:rsidRDefault="00D51E8C" w:rsidP="00E4438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Председателя Кабинета</w:t>
            </w:r>
            <w:r w:rsidR="00D75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Министров Чувашской Республики</w:t>
            </w: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(руководитель)</w:t>
            </w:r>
          </w:p>
          <w:p w:rsidR="00D51E8C" w:rsidRPr="007B1945" w:rsidRDefault="00D51E8C" w:rsidP="00E4438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51E8C" w:rsidRPr="00183409" w:rsidTr="00E4438F">
        <w:trPr>
          <w:trHeight w:val="801"/>
        </w:trPr>
        <w:tc>
          <w:tcPr>
            <w:tcW w:w="2802" w:type="dxa"/>
          </w:tcPr>
          <w:p w:rsidR="00D51E8C" w:rsidRPr="007B1945" w:rsidRDefault="001A06F5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Бельцов Д.В.</w:t>
            </w:r>
          </w:p>
        </w:tc>
        <w:tc>
          <w:tcPr>
            <w:tcW w:w="517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D51E8C" w:rsidRPr="007B1945" w:rsidRDefault="00D51E8C" w:rsidP="00E4438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министра экономического развития и имущественных отношений Чувашской Республики (заместитель руководителя)</w:t>
            </w:r>
          </w:p>
          <w:p w:rsidR="00D51E8C" w:rsidRPr="007B1945" w:rsidRDefault="00D51E8C" w:rsidP="00E4438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51E8C" w:rsidRPr="00183409" w:rsidTr="00E4438F">
        <w:trPr>
          <w:trHeight w:val="801"/>
        </w:trPr>
        <w:tc>
          <w:tcPr>
            <w:tcW w:w="2802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Буторова М.М.</w:t>
            </w:r>
          </w:p>
        </w:tc>
        <w:tc>
          <w:tcPr>
            <w:tcW w:w="517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D51E8C" w:rsidRPr="007B1945" w:rsidRDefault="00D51E8C" w:rsidP="00E4438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отдела содействия развитию конкуренции Министерства экономического развития и имущественных отношений Чувашской Республики (ответственный секретарь)</w:t>
            </w:r>
          </w:p>
          <w:p w:rsidR="00D51E8C" w:rsidRPr="007B1945" w:rsidRDefault="00D51E8C" w:rsidP="00E4438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51E8C" w:rsidRPr="00183409" w:rsidTr="00E4438F">
        <w:trPr>
          <w:trHeight w:val="801"/>
        </w:trPr>
        <w:tc>
          <w:tcPr>
            <w:tcW w:w="2802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Арлашкин Ю</w:t>
            </w: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.В.</w:t>
            </w:r>
          </w:p>
        </w:tc>
        <w:tc>
          <w:tcPr>
            <w:tcW w:w="517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D51E8C" w:rsidRPr="007B1945" w:rsidRDefault="00D51E8C" w:rsidP="007B0345">
            <w:pPr>
              <w:widowControl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заместитель министра транспорта и дорожного хозяйства Чувашской Республики </w:t>
            </w:r>
          </w:p>
        </w:tc>
      </w:tr>
      <w:tr w:rsidR="004A6420" w:rsidRPr="004A6420" w:rsidTr="00E4438F">
        <w:trPr>
          <w:trHeight w:val="801"/>
        </w:trPr>
        <w:tc>
          <w:tcPr>
            <w:tcW w:w="2802" w:type="dxa"/>
          </w:tcPr>
          <w:p w:rsidR="00D51E8C" w:rsidRPr="004A6420" w:rsidRDefault="004A6420" w:rsidP="00E4438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Краснова</w:t>
            </w:r>
            <w:r w:rsidRPr="004A64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О.В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7" w:type="dxa"/>
          </w:tcPr>
          <w:p w:rsidR="00D51E8C" w:rsidRPr="004A6420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4A64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D51E8C" w:rsidRPr="004A6420" w:rsidRDefault="004A6420" w:rsidP="0069074E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A64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редставител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4A642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Ассоциации сельскохозяйственных товаропроизводителей «Народный фермер Чувашии»</w:t>
            </w:r>
            <w:bookmarkStart w:id="0" w:name="_GoBack"/>
            <w:bookmarkEnd w:id="0"/>
          </w:p>
        </w:tc>
      </w:tr>
      <w:tr w:rsidR="00D51E8C" w:rsidRPr="00183409" w:rsidTr="00E4438F">
        <w:trPr>
          <w:trHeight w:val="801"/>
        </w:trPr>
        <w:tc>
          <w:tcPr>
            <w:tcW w:w="2802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Бедертдинов</w:t>
            </w:r>
            <w:proofErr w:type="spellEnd"/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Э.Н.</w:t>
            </w:r>
          </w:p>
        </w:tc>
        <w:tc>
          <w:tcPr>
            <w:tcW w:w="517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D51E8C" w:rsidRPr="007B1945" w:rsidRDefault="00D51E8C" w:rsidP="00E4438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министр природных ресурсов и экологии Чувашской Республики</w:t>
            </w:r>
          </w:p>
        </w:tc>
      </w:tr>
      <w:tr w:rsidR="00D51E8C" w:rsidRPr="00183409" w:rsidTr="00E4438F">
        <w:trPr>
          <w:trHeight w:val="801"/>
        </w:trPr>
        <w:tc>
          <w:tcPr>
            <w:tcW w:w="2802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Голубых Ю.Н.</w:t>
            </w:r>
          </w:p>
        </w:tc>
        <w:tc>
          <w:tcPr>
            <w:tcW w:w="517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D51E8C" w:rsidRDefault="00D51E8C" w:rsidP="007B0345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заместитель управляющего Отделением – Национальным банком по Чувашской Республике Волго-Вятского главного управления Центрального банка Российской Федерации </w:t>
            </w:r>
          </w:p>
          <w:p w:rsidR="007B0345" w:rsidRPr="007B1945" w:rsidRDefault="007B0345" w:rsidP="007B0345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51E8C" w:rsidRPr="005E3F6D" w:rsidTr="00E4438F">
        <w:trPr>
          <w:trHeight w:val="801"/>
        </w:trPr>
        <w:tc>
          <w:tcPr>
            <w:tcW w:w="2802" w:type="dxa"/>
          </w:tcPr>
          <w:p w:rsidR="00D51E8C" w:rsidRPr="007B1945" w:rsidRDefault="00D51E8C" w:rsidP="00E443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B1945">
              <w:rPr>
                <w:rFonts w:ascii="Arial" w:eastAsia="Calibri" w:hAnsi="Arial" w:cs="Arial"/>
                <w:sz w:val="24"/>
                <w:szCs w:val="24"/>
              </w:rPr>
              <w:t xml:space="preserve">Горбунов В. А. </w:t>
            </w:r>
          </w:p>
        </w:tc>
        <w:tc>
          <w:tcPr>
            <w:tcW w:w="517" w:type="dxa"/>
          </w:tcPr>
          <w:p w:rsidR="00D51E8C" w:rsidRPr="007B1945" w:rsidRDefault="00D51E8C" w:rsidP="00E44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B1945">
              <w:rPr>
                <w:rFonts w:ascii="Arial" w:eastAsia="Calibri" w:hAnsi="Arial" w:cs="Arial"/>
                <w:sz w:val="24"/>
                <w:szCs w:val="24"/>
              </w:rPr>
              <w:t>–</w:t>
            </w:r>
          </w:p>
        </w:tc>
        <w:tc>
          <w:tcPr>
            <w:tcW w:w="6307" w:type="dxa"/>
          </w:tcPr>
          <w:p w:rsidR="00D51E8C" w:rsidRPr="007B1945" w:rsidRDefault="00D51E8C" w:rsidP="00E4438F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  <w:r w:rsidRPr="007B1945">
              <w:rPr>
                <w:rFonts w:ascii="Arial" w:hAnsi="Arial" w:cs="Arial"/>
                <w:color w:val="auto"/>
              </w:rPr>
              <w:t xml:space="preserve"> заместитель Председателя Государственного Совета Чувашской Республики - председатель Комитета по экономической политике, бюджету, финансам и налогам</w:t>
            </w:r>
          </w:p>
          <w:p w:rsidR="00D51E8C" w:rsidRPr="007B1945" w:rsidRDefault="00D51E8C" w:rsidP="00E4438F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D51E8C" w:rsidRPr="00183409" w:rsidTr="006707BA">
        <w:trPr>
          <w:trHeight w:val="1843"/>
        </w:trPr>
        <w:tc>
          <w:tcPr>
            <w:tcW w:w="2802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Горшкова Н.К.</w:t>
            </w:r>
          </w:p>
        </w:tc>
        <w:tc>
          <w:tcPr>
            <w:tcW w:w="517" w:type="dxa"/>
          </w:tcPr>
          <w:p w:rsidR="00D51E8C" w:rsidRPr="007B1945" w:rsidRDefault="00D51E8C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D51E8C" w:rsidRPr="007B1945" w:rsidRDefault="00D51E8C" w:rsidP="00E4438F">
            <w:pPr>
              <w:widowControl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директор государственного автономного профессионального образовательного учреждения Чувашской Республики «Чебоксарский экономико-технологический колледж» Министерства образования и молодежной политики Чувашской Республики</w:t>
            </w:r>
          </w:p>
          <w:p w:rsidR="00D51E8C" w:rsidRPr="007B1945" w:rsidRDefault="00D51E8C" w:rsidP="00E4438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E7950" w:rsidRPr="005E3F6D" w:rsidTr="007D62F0">
        <w:trPr>
          <w:trHeight w:val="801"/>
        </w:trPr>
        <w:tc>
          <w:tcPr>
            <w:tcW w:w="2802" w:type="dxa"/>
          </w:tcPr>
          <w:p w:rsidR="00AE7950" w:rsidRPr="00AE7950" w:rsidRDefault="00FA2278" w:rsidP="00600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22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Хуснетдинов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="0060056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Р.М.</w:t>
            </w:r>
          </w:p>
        </w:tc>
        <w:tc>
          <w:tcPr>
            <w:tcW w:w="517" w:type="dxa"/>
          </w:tcPr>
          <w:p w:rsidR="00AE7950" w:rsidRPr="00AE7950" w:rsidRDefault="00AE7950" w:rsidP="007D62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79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AE7950" w:rsidRPr="00AE7950" w:rsidRDefault="00AE7950" w:rsidP="007D62F0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AE7950">
              <w:rPr>
                <w:rFonts w:ascii="Arial" w:eastAsia="Times New Roman" w:hAnsi="Arial" w:cs="Arial"/>
                <w:color w:val="auto"/>
                <w:lang w:eastAsia="ru-RU"/>
              </w:rPr>
              <w:t>заместитель министра здравоохранения Чувашской Республики</w:t>
            </w:r>
          </w:p>
        </w:tc>
      </w:tr>
      <w:tr w:rsidR="00D51E8C" w:rsidRPr="005E3F6D" w:rsidTr="00E4438F">
        <w:trPr>
          <w:trHeight w:val="801"/>
        </w:trPr>
        <w:tc>
          <w:tcPr>
            <w:tcW w:w="2802" w:type="dxa"/>
          </w:tcPr>
          <w:p w:rsidR="00D51E8C" w:rsidRPr="00D75D5C" w:rsidRDefault="004C45EE" w:rsidP="004C45EE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75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Александрина А.В.</w:t>
            </w:r>
          </w:p>
        </w:tc>
        <w:tc>
          <w:tcPr>
            <w:tcW w:w="517" w:type="dxa"/>
          </w:tcPr>
          <w:p w:rsidR="00D51E8C" w:rsidRPr="00D75D5C" w:rsidRDefault="00D51E8C" w:rsidP="00E4438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75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– </w:t>
            </w:r>
          </w:p>
        </w:tc>
        <w:tc>
          <w:tcPr>
            <w:tcW w:w="6307" w:type="dxa"/>
          </w:tcPr>
          <w:p w:rsidR="00D51E8C" w:rsidRPr="007B1945" w:rsidRDefault="00D51E8C" w:rsidP="00E4438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75D5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министра строительства, архитектуры и жилищно-коммунального хозяйства Чувашской Республики</w:t>
            </w: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707BA" w:rsidRPr="00183409" w:rsidTr="00E4438F">
        <w:trPr>
          <w:trHeight w:val="801"/>
        </w:trPr>
        <w:tc>
          <w:tcPr>
            <w:tcW w:w="2802" w:type="dxa"/>
          </w:tcPr>
          <w:p w:rsidR="006707BA" w:rsidRPr="00FD5CDF" w:rsidRDefault="006707BA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CD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Кузнецов Л.В.</w:t>
            </w:r>
          </w:p>
        </w:tc>
        <w:tc>
          <w:tcPr>
            <w:tcW w:w="517" w:type="dxa"/>
          </w:tcPr>
          <w:p w:rsidR="006707BA" w:rsidRPr="00FD5CDF" w:rsidRDefault="006707BA" w:rsidP="00E4438F">
            <w:pPr>
              <w:spacing w:after="0" w:line="240" w:lineRule="auto"/>
              <w:rPr>
                <w:rFonts w:ascii="Arial" w:eastAsia="Times New Roman" w:hAnsi="Arial" w:cs="Arial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6307" w:type="dxa"/>
          </w:tcPr>
          <w:p w:rsidR="006707BA" w:rsidRDefault="006707BA" w:rsidP="007B0345">
            <w:pPr>
              <w:widowControl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CD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сельскохозяйственного снабженческо-сбытового потребительского кооператива «Лук-</w:t>
            </w:r>
            <w:proofErr w:type="spellStart"/>
            <w:r w:rsidRPr="00FD5CD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агро</w:t>
            </w:r>
            <w:proofErr w:type="spellEnd"/>
            <w:r w:rsidRPr="00FD5CD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массовых коммуникаций Чувашской Республики </w:t>
            </w:r>
          </w:p>
          <w:p w:rsidR="007B0345" w:rsidRPr="006707BA" w:rsidRDefault="007B0345" w:rsidP="007B0345">
            <w:pPr>
              <w:widowControl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00C83" w:rsidRPr="00183409" w:rsidTr="00E4438F">
        <w:trPr>
          <w:trHeight w:val="801"/>
        </w:trPr>
        <w:tc>
          <w:tcPr>
            <w:tcW w:w="2802" w:type="dxa"/>
          </w:tcPr>
          <w:p w:rsidR="00800C83" w:rsidRPr="007B1945" w:rsidRDefault="00800C83" w:rsidP="00D518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B1945">
              <w:rPr>
                <w:rFonts w:ascii="Arial" w:eastAsia="Calibri" w:hAnsi="Arial" w:cs="Arial"/>
                <w:sz w:val="24"/>
                <w:szCs w:val="24"/>
              </w:rPr>
              <w:t>Кузнецов А.Н.</w:t>
            </w:r>
          </w:p>
        </w:tc>
        <w:tc>
          <w:tcPr>
            <w:tcW w:w="517" w:type="dxa"/>
          </w:tcPr>
          <w:p w:rsidR="00800C83" w:rsidRPr="007B1945" w:rsidRDefault="00800C83" w:rsidP="00D518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B1945">
              <w:rPr>
                <w:rFonts w:ascii="Arial" w:eastAsia="Calibri" w:hAnsi="Arial" w:cs="Arial"/>
                <w:sz w:val="24"/>
                <w:szCs w:val="24"/>
              </w:rPr>
              <w:t>–</w:t>
            </w:r>
          </w:p>
        </w:tc>
        <w:tc>
          <w:tcPr>
            <w:tcW w:w="6307" w:type="dxa"/>
          </w:tcPr>
          <w:p w:rsidR="00800C83" w:rsidRPr="007B1945" w:rsidRDefault="00800C83" w:rsidP="00D5185B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  <w:r w:rsidRPr="007B1945">
              <w:rPr>
                <w:rFonts w:ascii="Arial" w:hAnsi="Arial" w:cs="Arial"/>
                <w:color w:val="auto"/>
              </w:rPr>
              <w:t xml:space="preserve">исполнительный директор Совета муниципальных образований Чувашской Республики </w:t>
            </w:r>
          </w:p>
          <w:p w:rsidR="00800C83" w:rsidRPr="007B1945" w:rsidRDefault="00800C83" w:rsidP="00D5185B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800C83" w:rsidRPr="00183409" w:rsidTr="00E4438F">
        <w:trPr>
          <w:trHeight w:val="801"/>
        </w:trPr>
        <w:tc>
          <w:tcPr>
            <w:tcW w:w="2802" w:type="dxa"/>
          </w:tcPr>
          <w:p w:rsidR="00800C83" w:rsidRPr="007B1945" w:rsidRDefault="00800C83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Кустарин</w:t>
            </w:r>
            <w:proofErr w:type="spellEnd"/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517" w:type="dxa"/>
          </w:tcPr>
          <w:p w:rsidR="00800C83" w:rsidRPr="007B1945" w:rsidRDefault="00800C83" w:rsidP="00E4438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800C83" w:rsidRPr="007B1945" w:rsidRDefault="00800C83" w:rsidP="00E443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B19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президент Союза «Торгово-промышленная палата Чувашской Республики», член м</w:t>
            </w:r>
            <w:r w:rsidRPr="007B1945">
              <w:rPr>
                <w:rFonts w:ascii="Arial" w:eastAsia="Calibri" w:hAnsi="Arial" w:cs="Arial"/>
                <w:sz w:val="24"/>
                <w:szCs w:val="24"/>
              </w:rPr>
              <w:t xml:space="preserve">ежотраслевого совета потребителей по вопросам деятельности субъектов естественных монополий при Главе Чувашской Республики </w:t>
            </w:r>
          </w:p>
          <w:p w:rsidR="00800C83" w:rsidRPr="007B1945" w:rsidRDefault="00800C83" w:rsidP="00E443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00C83" w:rsidRPr="005E3F6D" w:rsidTr="00E4438F">
        <w:trPr>
          <w:trHeight w:val="801"/>
        </w:trPr>
        <w:tc>
          <w:tcPr>
            <w:tcW w:w="2802" w:type="dxa"/>
          </w:tcPr>
          <w:p w:rsidR="00800C83" w:rsidRPr="007B0345" w:rsidRDefault="004C45EE" w:rsidP="004C45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B03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Буданцова</w:t>
            </w:r>
            <w:proofErr w:type="spellEnd"/>
            <w:r w:rsidRPr="007B034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517" w:type="dxa"/>
          </w:tcPr>
          <w:p w:rsidR="00800C83" w:rsidRPr="00AE7950" w:rsidRDefault="00800C83" w:rsidP="00E443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79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800C83" w:rsidRPr="00AE7950" w:rsidRDefault="00800C83" w:rsidP="00AE7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79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заместитель министра образования и молодежной политики Чувашской Республики </w:t>
            </w:r>
          </w:p>
        </w:tc>
      </w:tr>
      <w:tr w:rsidR="00800C83" w:rsidRPr="005E3F6D" w:rsidTr="00E4438F">
        <w:trPr>
          <w:trHeight w:val="801"/>
        </w:trPr>
        <w:tc>
          <w:tcPr>
            <w:tcW w:w="2802" w:type="dxa"/>
          </w:tcPr>
          <w:p w:rsidR="00800C83" w:rsidRPr="00FD5CDF" w:rsidRDefault="00AE7950" w:rsidP="00974B2B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FD5CDF">
              <w:rPr>
                <w:rFonts w:ascii="Arial" w:eastAsia="Times New Roman" w:hAnsi="Arial" w:cs="Arial"/>
                <w:color w:val="auto"/>
                <w:lang w:eastAsia="ru-RU"/>
              </w:rPr>
              <w:t>Гринев Д.Б.</w:t>
            </w:r>
          </w:p>
          <w:p w:rsidR="00800C83" w:rsidRPr="00FD5CDF" w:rsidRDefault="00800C83" w:rsidP="00974B2B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</w:p>
        </w:tc>
        <w:tc>
          <w:tcPr>
            <w:tcW w:w="517" w:type="dxa"/>
          </w:tcPr>
          <w:p w:rsidR="00800C83" w:rsidRPr="00FD5CDF" w:rsidRDefault="00800C83" w:rsidP="00974B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CD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800C83" w:rsidRPr="00EB78FE" w:rsidRDefault="00800C83" w:rsidP="00491EB6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FD5CDF">
              <w:rPr>
                <w:rFonts w:ascii="Arial" w:eastAsia="Times New Roman" w:hAnsi="Arial" w:cs="Arial"/>
                <w:color w:val="auto"/>
                <w:lang w:eastAsia="ru-RU"/>
              </w:rPr>
              <w:t>заместител</w:t>
            </w:r>
            <w:r w:rsidR="00491EB6" w:rsidRPr="00FD5CDF">
              <w:rPr>
                <w:rFonts w:ascii="Arial" w:eastAsia="Times New Roman" w:hAnsi="Arial" w:cs="Arial"/>
                <w:color w:val="auto"/>
                <w:lang w:eastAsia="ru-RU"/>
              </w:rPr>
              <w:t>ь</w:t>
            </w:r>
            <w:r w:rsidRPr="00FD5CDF">
              <w:rPr>
                <w:rFonts w:ascii="Arial" w:eastAsia="Times New Roman" w:hAnsi="Arial" w:cs="Arial"/>
                <w:color w:val="auto"/>
                <w:lang w:eastAsia="ru-RU"/>
              </w:rPr>
              <w:t xml:space="preserve"> министра промышленности и энергетики Чувашской Республики</w:t>
            </w:r>
          </w:p>
        </w:tc>
      </w:tr>
      <w:tr w:rsidR="00AD5508" w:rsidRPr="005E3F6D" w:rsidTr="00B3255B">
        <w:trPr>
          <w:trHeight w:val="801"/>
        </w:trPr>
        <w:tc>
          <w:tcPr>
            <w:tcW w:w="2802" w:type="dxa"/>
          </w:tcPr>
          <w:p w:rsidR="00AD5508" w:rsidRPr="00FD5CDF" w:rsidRDefault="00AD5508" w:rsidP="00B3255B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lang w:eastAsia="ru-RU"/>
              </w:rPr>
              <w:t>Рыбаков А.Н.</w:t>
            </w:r>
          </w:p>
        </w:tc>
        <w:tc>
          <w:tcPr>
            <w:tcW w:w="517" w:type="dxa"/>
          </w:tcPr>
          <w:p w:rsidR="00AD5508" w:rsidRPr="00FD5CDF" w:rsidRDefault="00ED5E62" w:rsidP="00B325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5E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AD5508" w:rsidRPr="00FD5CDF" w:rsidRDefault="00ED5E62" w:rsidP="007B0345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lang w:eastAsia="ru-RU"/>
              </w:rPr>
              <w:t>Уполномоченный по защите прав предпринимателей в Чувашской Республике</w:t>
            </w:r>
          </w:p>
        </w:tc>
      </w:tr>
      <w:tr w:rsidR="00AE7950" w:rsidRPr="005E3F6D" w:rsidTr="00E4438F">
        <w:trPr>
          <w:trHeight w:val="801"/>
        </w:trPr>
        <w:tc>
          <w:tcPr>
            <w:tcW w:w="2802" w:type="dxa"/>
          </w:tcPr>
          <w:p w:rsidR="00AE7950" w:rsidRPr="00AE7950" w:rsidRDefault="00AE7950" w:rsidP="00AE79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79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Семенов В.Н.</w:t>
            </w:r>
          </w:p>
        </w:tc>
        <w:tc>
          <w:tcPr>
            <w:tcW w:w="517" w:type="dxa"/>
          </w:tcPr>
          <w:p w:rsidR="00AE7950" w:rsidRPr="00AE7950" w:rsidRDefault="00AE7950" w:rsidP="002949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79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6307" w:type="dxa"/>
          </w:tcPr>
          <w:p w:rsidR="00AE7950" w:rsidRPr="00AE7950" w:rsidRDefault="00AE7950" w:rsidP="007B0345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AE7950">
              <w:rPr>
                <w:rFonts w:ascii="Arial" w:eastAsia="Times New Roman" w:hAnsi="Arial" w:cs="Arial"/>
                <w:color w:val="auto"/>
                <w:lang w:eastAsia="ru-RU"/>
              </w:rPr>
              <w:t xml:space="preserve">глава крестьянского (фермерского) хозяйства Семенова В.Н. </w:t>
            </w:r>
          </w:p>
        </w:tc>
      </w:tr>
      <w:tr w:rsidR="00AE7950" w:rsidRPr="00492A57" w:rsidTr="00E4438F">
        <w:trPr>
          <w:trHeight w:val="801"/>
        </w:trPr>
        <w:tc>
          <w:tcPr>
            <w:tcW w:w="2802" w:type="dxa"/>
          </w:tcPr>
          <w:p w:rsidR="00AE7950" w:rsidRPr="00492A57" w:rsidRDefault="00492A57" w:rsidP="009A3520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proofErr w:type="spellStart"/>
            <w:r w:rsidRPr="00492A57">
              <w:rPr>
                <w:rFonts w:ascii="Arial" w:eastAsia="Times New Roman" w:hAnsi="Arial" w:cs="Arial"/>
                <w:color w:val="auto"/>
                <w:lang w:eastAsia="ru-RU"/>
              </w:rPr>
              <w:t>Балтаев</w:t>
            </w:r>
            <w:proofErr w:type="spellEnd"/>
            <w:r w:rsidRPr="00492A57">
              <w:rPr>
                <w:rFonts w:ascii="Arial" w:eastAsia="Times New Roman" w:hAnsi="Arial" w:cs="Arial"/>
                <w:color w:val="auto"/>
                <w:lang w:eastAsia="ru-RU"/>
              </w:rPr>
              <w:t xml:space="preserve"> Л.М.</w:t>
            </w:r>
          </w:p>
          <w:p w:rsidR="00AE7950" w:rsidRPr="00492A57" w:rsidRDefault="00AE7950" w:rsidP="009A3520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</w:p>
        </w:tc>
        <w:tc>
          <w:tcPr>
            <w:tcW w:w="517" w:type="dxa"/>
          </w:tcPr>
          <w:p w:rsidR="00AE7950" w:rsidRPr="00492A57" w:rsidRDefault="00AE7950" w:rsidP="009A35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492A57">
              <w:rPr>
                <w:rFonts w:ascii="Arial" w:hAnsi="Arial" w:cs="Arial"/>
                <w:szCs w:val="24"/>
              </w:rPr>
              <w:t>–</w:t>
            </w:r>
          </w:p>
        </w:tc>
        <w:tc>
          <w:tcPr>
            <w:tcW w:w="6307" w:type="dxa"/>
          </w:tcPr>
          <w:p w:rsidR="00492A57" w:rsidRPr="00492A57" w:rsidRDefault="00492A57" w:rsidP="00492A57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492A57">
              <w:rPr>
                <w:rFonts w:ascii="Arial" w:eastAsia="Times New Roman" w:hAnsi="Arial" w:cs="Arial"/>
                <w:color w:val="auto"/>
                <w:lang w:eastAsia="ru-RU"/>
              </w:rPr>
              <w:t>заместител</w:t>
            </w:r>
            <w:r>
              <w:rPr>
                <w:rFonts w:ascii="Arial" w:eastAsia="Times New Roman" w:hAnsi="Arial" w:cs="Arial"/>
                <w:color w:val="auto"/>
                <w:lang w:eastAsia="ru-RU"/>
              </w:rPr>
              <w:t>ь</w:t>
            </w:r>
            <w:r w:rsidRPr="00492A57">
              <w:rPr>
                <w:rFonts w:ascii="Arial" w:eastAsia="Times New Roman" w:hAnsi="Arial" w:cs="Arial"/>
                <w:color w:val="auto"/>
                <w:lang w:eastAsia="ru-RU"/>
              </w:rPr>
              <w:t xml:space="preserve"> министра сельского хозяйства Чувашской Республики</w:t>
            </w:r>
          </w:p>
        </w:tc>
      </w:tr>
      <w:tr w:rsidR="00EC0F83" w:rsidRPr="005E3F6D" w:rsidTr="00E4438F">
        <w:trPr>
          <w:trHeight w:val="801"/>
        </w:trPr>
        <w:tc>
          <w:tcPr>
            <w:tcW w:w="2802" w:type="dxa"/>
          </w:tcPr>
          <w:p w:rsidR="00EC0F83" w:rsidRPr="007B0345" w:rsidRDefault="00EC0F83" w:rsidP="00EC0F83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7B0345">
              <w:rPr>
                <w:rFonts w:ascii="Arial" w:eastAsia="Times New Roman" w:hAnsi="Arial" w:cs="Arial"/>
                <w:color w:val="auto"/>
                <w:lang w:eastAsia="ru-RU"/>
              </w:rPr>
              <w:t>Степанов М.В.</w:t>
            </w:r>
          </w:p>
          <w:p w:rsidR="00EC0F83" w:rsidRPr="007B0345" w:rsidRDefault="00EC0F83" w:rsidP="009A3520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</w:p>
        </w:tc>
        <w:tc>
          <w:tcPr>
            <w:tcW w:w="517" w:type="dxa"/>
          </w:tcPr>
          <w:p w:rsidR="00EC0F83" w:rsidRPr="00DD1D4A" w:rsidRDefault="007B0345" w:rsidP="009A35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  <w:highlight w:val="yellow"/>
              </w:rPr>
            </w:pPr>
            <w:r w:rsidRPr="007B0345">
              <w:rPr>
                <w:rFonts w:ascii="Arial" w:hAnsi="Arial" w:cs="Arial"/>
                <w:szCs w:val="24"/>
              </w:rPr>
              <w:t>–</w:t>
            </w:r>
          </w:p>
        </w:tc>
        <w:tc>
          <w:tcPr>
            <w:tcW w:w="6307" w:type="dxa"/>
          </w:tcPr>
          <w:p w:rsidR="00EC0F83" w:rsidRPr="00EC0F83" w:rsidRDefault="00EC0F83" w:rsidP="00EC0F83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7B0345">
              <w:rPr>
                <w:rFonts w:ascii="Arial" w:eastAsia="Times New Roman" w:hAnsi="Arial" w:cs="Arial"/>
                <w:color w:val="auto"/>
                <w:lang w:eastAsia="ru-RU"/>
              </w:rPr>
              <w:t>министр цифрового развития, информационной политики и массовых коммуникаций Чувашской Республики</w:t>
            </w:r>
            <w:r w:rsidRPr="00EC0F83">
              <w:rPr>
                <w:rFonts w:ascii="Arial" w:eastAsia="Times New Roman" w:hAnsi="Arial" w:cs="Arial"/>
                <w:color w:val="auto"/>
                <w:lang w:eastAsia="ru-RU"/>
              </w:rPr>
              <w:t xml:space="preserve"> </w:t>
            </w:r>
          </w:p>
          <w:p w:rsidR="00EC0F83" w:rsidRPr="00FD5CDF" w:rsidRDefault="00EC0F83" w:rsidP="00491EB6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</w:p>
        </w:tc>
      </w:tr>
      <w:tr w:rsidR="00AE7950" w:rsidRPr="005E3F6D" w:rsidTr="00E4438F">
        <w:trPr>
          <w:trHeight w:val="801"/>
        </w:trPr>
        <w:tc>
          <w:tcPr>
            <w:tcW w:w="2802" w:type="dxa"/>
          </w:tcPr>
          <w:p w:rsidR="00AE7950" w:rsidRPr="00C42691" w:rsidRDefault="00AE7950" w:rsidP="007B1945">
            <w:pPr>
              <w:pStyle w:val="Default"/>
              <w:jc w:val="both"/>
              <w:rPr>
                <w:rFonts w:ascii="Arial" w:hAnsi="Arial" w:cs="Arial"/>
              </w:rPr>
            </w:pPr>
            <w:r w:rsidRPr="00EB78FE">
              <w:rPr>
                <w:rFonts w:ascii="Arial" w:eastAsia="Times New Roman" w:hAnsi="Arial" w:cs="Arial"/>
                <w:color w:val="auto"/>
                <w:lang w:eastAsia="ru-RU"/>
              </w:rPr>
              <w:t>Шевченко А</w:t>
            </w:r>
            <w:r>
              <w:rPr>
                <w:rFonts w:ascii="Arial" w:eastAsia="Times New Roman" w:hAnsi="Arial" w:cs="Arial"/>
                <w:color w:val="auto"/>
                <w:lang w:eastAsia="ru-RU"/>
              </w:rPr>
              <w:t>.В.</w:t>
            </w:r>
          </w:p>
        </w:tc>
        <w:tc>
          <w:tcPr>
            <w:tcW w:w="517" w:type="dxa"/>
          </w:tcPr>
          <w:p w:rsidR="00AE7950" w:rsidRPr="00EB78FE" w:rsidRDefault="00AE7950" w:rsidP="00974B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EB78FE">
              <w:rPr>
                <w:rFonts w:ascii="Arial" w:hAnsi="Arial" w:cs="Arial"/>
                <w:szCs w:val="24"/>
              </w:rPr>
              <w:t>–</w:t>
            </w:r>
          </w:p>
        </w:tc>
        <w:tc>
          <w:tcPr>
            <w:tcW w:w="6307" w:type="dxa"/>
          </w:tcPr>
          <w:p w:rsidR="00AE7950" w:rsidRPr="00EB78FE" w:rsidRDefault="00AE7950" w:rsidP="007B0345">
            <w:pPr>
              <w:pStyle w:val="Default"/>
              <w:jc w:val="both"/>
              <w:rPr>
                <w:rFonts w:ascii="Arial" w:eastAsia="Times New Roman" w:hAnsi="Arial" w:cs="Arial"/>
                <w:color w:val="auto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lang w:eastAsia="ru-RU"/>
              </w:rPr>
              <w:t xml:space="preserve">временно </w:t>
            </w:r>
            <w:proofErr w:type="gramStart"/>
            <w:r>
              <w:rPr>
                <w:rFonts w:ascii="Arial" w:eastAsia="Times New Roman" w:hAnsi="Arial" w:cs="Arial"/>
                <w:color w:val="auto"/>
                <w:lang w:eastAsia="ru-RU"/>
              </w:rPr>
              <w:t>исполняющий</w:t>
            </w:r>
            <w:proofErr w:type="gramEnd"/>
            <w:r>
              <w:rPr>
                <w:rFonts w:ascii="Arial" w:eastAsia="Times New Roman" w:hAnsi="Arial" w:cs="Arial"/>
                <w:color w:val="auto"/>
                <w:lang w:eastAsia="ru-RU"/>
              </w:rPr>
              <w:t xml:space="preserve"> обязанности</w:t>
            </w:r>
            <w:r w:rsidRPr="00EB78FE">
              <w:rPr>
                <w:rFonts w:ascii="Arial" w:eastAsia="Times New Roman" w:hAnsi="Arial" w:cs="Arial"/>
                <w:color w:val="auto"/>
                <w:lang w:eastAsia="ru-RU"/>
              </w:rPr>
              <w:t xml:space="preserve"> заместителя руководителя Чувашского УФАС России</w:t>
            </w:r>
            <w:r>
              <w:rPr>
                <w:rFonts w:ascii="Arial" w:eastAsia="Times New Roman" w:hAnsi="Arial" w:cs="Arial"/>
                <w:color w:val="auto"/>
                <w:lang w:eastAsia="ru-RU"/>
              </w:rPr>
              <w:t>.</w:t>
            </w:r>
          </w:p>
        </w:tc>
      </w:tr>
    </w:tbl>
    <w:p w:rsidR="00CF36BE" w:rsidRDefault="00D51E8C" w:rsidP="00AC1B8E">
      <w:pPr>
        <w:spacing w:after="0" w:line="230" w:lineRule="auto"/>
        <w:jc w:val="center"/>
      </w:pPr>
      <w:r w:rsidRPr="001834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sectPr w:rsidR="00CF3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E8C"/>
    <w:rsid w:val="00092A66"/>
    <w:rsid w:val="001A06F5"/>
    <w:rsid w:val="00242183"/>
    <w:rsid w:val="00353014"/>
    <w:rsid w:val="004041F7"/>
    <w:rsid w:val="0044453E"/>
    <w:rsid w:val="00457571"/>
    <w:rsid w:val="00491EB6"/>
    <w:rsid w:val="00492A57"/>
    <w:rsid w:val="004A56CD"/>
    <w:rsid w:val="004A6420"/>
    <w:rsid w:val="004B19AB"/>
    <w:rsid w:val="004C45EE"/>
    <w:rsid w:val="00584EF1"/>
    <w:rsid w:val="00600566"/>
    <w:rsid w:val="006630C8"/>
    <w:rsid w:val="006707BA"/>
    <w:rsid w:val="0069074E"/>
    <w:rsid w:val="006E572A"/>
    <w:rsid w:val="007B0345"/>
    <w:rsid w:val="007B1945"/>
    <w:rsid w:val="007E5DB3"/>
    <w:rsid w:val="00800C83"/>
    <w:rsid w:val="00806D76"/>
    <w:rsid w:val="00845CEC"/>
    <w:rsid w:val="00916304"/>
    <w:rsid w:val="009F4D91"/>
    <w:rsid w:val="00AC1B8E"/>
    <w:rsid w:val="00AC389A"/>
    <w:rsid w:val="00AD5508"/>
    <w:rsid w:val="00AE7950"/>
    <w:rsid w:val="00C17508"/>
    <w:rsid w:val="00D51105"/>
    <w:rsid w:val="00D51E8C"/>
    <w:rsid w:val="00D75D5C"/>
    <w:rsid w:val="00DD1D4A"/>
    <w:rsid w:val="00EC0F83"/>
    <w:rsid w:val="00ED5E62"/>
    <w:rsid w:val="00FA2278"/>
    <w:rsid w:val="00FD5CDF"/>
    <w:rsid w:val="00FE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51E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E5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51E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E5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0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Молякова Наталья Николаевна</dc:creator>
  <cp:lastModifiedBy>Молякова Наталья Николаевна</cp:lastModifiedBy>
  <cp:revision>18</cp:revision>
  <cp:lastPrinted>2025-02-19T13:41:00Z</cp:lastPrinted>
  <dcterms:created xsi:type="dcterms:W3CDTF">2025-02-19T13:45:00Z</dcterms:created>
  <dcterms:modified xsi:type="dcterms:W3CDTF">2025-07-14T12:51:00Z</dcterms:modified>
</cp:coreProperties>
</file>