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2F2" w:rsidRDefault="005A72F2">
      <w:pPr>
        <w:pStyle w:val="ConsPlusTitlePage"/>
      </w:pPr>
      <w:r>
        <w:t xml:space="preserve">Документ предоставлен </w:t>
      </w:r>
      <w:hyperlink r:id="rId5">
        <w:r>
          <w:rPr>
            <w:color w:val="0000FF"/>
          </w:rPr>
          <w:t>КонсультантПлюс</w:t>
        </w:r>
      </w:hyperlink>
      <w:r>
        <w:br/>
      </w:r>
    </w:p>
    <w:p w:rsidR="005A72F2" w:rsidRDefault="005A72F2">
      <w:pPr>
        <w:pStyle w:val="ConsPlusNormal"/>
        <w:jc w:val="both"/>
        <w:outlineLvl w:val="0"/>
      </w:pPr>
    </w:p>
    <w:p w:rsidR="005A72F2" w:rsidRDefault="005A72F2">
      <w:pPr>
        <w:pStyle w:val="ConsPlusTitle"/>
        <w:jc w:val="center"/>
        <w:outlineLvl w:val="0"/>
      </w:pPr>
      <w:r>
        <w:t>ЧЕБОКСАРСКОЕ ГОРОДСКОЕ СОБРАНИЕ ДЕПУТАТОВ</w:t>
      </w:r>
    </w:p>
    <w:p w:rsidR="005A72F2" w:rsidRDefault="005A72F2">
      <w:pPr>
        <w:pStyle w:val="ConsPlusTitle"/>
        <w:jc w:val="center"/>
      </w:pPr>
      <w:r>
        <w:t>ЧУВАШСКОЙ РЕСПУБЛИКИ</w:t>
      </w:r>
    </w:p>
    <w:p w:rsidR="005A72F2" w:rsidRDefault="005A72F2">
      <w:pPr>
        <w:pStyle w:val="ConsPlusTitle"/>
        <w:jc w:val="center"/>
      </w:pPr>
    </w:p>
    <w:p w:rsidR="005A72F2" w:rsidRDefault="005A72F2">
      <w:pPr>
        <w:pStyle w:val="ConsPlusTitle"/>
        <w:jc w:val="center"/>
      </w:pPr>
      <w:r>
        <w:t>РЕШЕНИЕ</w:t>
      </w:r>
    </w:p>
    <w:p w:rsidR="005A72F2" w:rsidRDefault="005A72F2">
      <w:pPr>
        <w:pStyle w:val="ConsPlusTitle"/>
        <w:jc w:val="center"/>
      </w:pPr>
      <w:r>
        <w:t>от 17 апреля 2008 г. N 964</w:t>
      </w:r>
    </w:p>
    <w:p w:rsidR="005A72F2" w:rsidRDefault="005A72F2">
      <w:pPr>
        <w:pStyle w:val="ConsPlusTitle"/>
        <w:jc w:val="center"/>
      </w:pPr>
    </w:p>
    <w:p w:rsidR="005A72F2" w:rsidRDefault="005A72F2">
      <w:pPr>
        <w:pStyle w:val="ConsPlusTitle"/>
        <w:jc w:val="center"/>
      </w:pPr>
      <w:r>
        <w:t>О ПОЛОЖЕНИИ О МУНИЦИПАЛЬНОЙ СЛУЖБЕ</w:t>
      </w:r>
    </w:p>
    <w:p w:rsidR="005A72F2" w:rsidRDefault="005A72F2">
      <w:pPr>
        <w:pStyle w:val="ConsPlusTitle"/>
        <w:jc w:val="center"/>
      </w:pPr>
      <w:r>
        <w:t>ГОРОДА ЧЕБОКСАРЫ</w:t>
      </w:r>
    </w:p>
    <w:p w:rsidR="005A72F2" w:rsidRDefault="005A72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2F2" w:rsidRDefault="005A72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2F2" w:rsidRDefault="005A72F2">
            <w:pPr>
              <w:pStyle w:val="ConsPlusNormal"/>
              <w:jc w:val="center"/>
            </w:pPr>
            <w:r>
              <w:rPr>
                <w:color w:val="392C69"/>
              </w:rPr>
              <w:t>Список изменяющих документов</w:t>
            </w:r>
          </w:p>
          <w:p w:rsidR="005A72F2" w:rsidRDefault="005A72F2">
            <w:pPr>
              <w:pStyle w:val="ConsPlusNormal"/>
              <w:jc w:val="center"/>
            </w:pPr>
            <w:r>
              <w:rPr>
                <w:color w:val="392C69"/>
              </w:rPr>
              <w:t>(в ред. Решений Чебоксарского городского Собрания депутатов ЧР</w:t>
            </w:r>
          </w:p>
          <w:p w:rsidR="005A72F2" w:rsidRDefault="005A72F2">
            <w:pPr>
              <w:pStyle w:val="ConsPlusNormal"/>
              <w:jc w:val="center"/>
            </w:pPr>
            <w:r>
              <w:rPr>
                <w:color w:val="392C69"/>
              </w:rPr>
              <w:t xml:space="preserve">от 08.09.2011 </w:t>
            </w:r>
            <w:hyperlink r:id="rId6">
              <w:r>
                <w:rPr>
                  <w:color w:val="0000FF"/>
                </w:rPr>
                <w:t>N 349</w:t>
              </w:r>
            </w:hyperlink>
            <w:r>
              <w:rPr>
                <w:color w:val="392C69"/>
              </w:rPr>
              <w:t xml:space="preserve">, от 14.06.2012 </w:t>
            </w:r>
            <w:hyperlink r:id="rId7">
              <w:r>
                <w:rPr>
                  <w:color w:val="0000FF"/>
                </w:rPr>
                <w:t>N 642</w:t>
              </w:r>
            </w:hyperlink>
            <w:r>
              <w:rPr>
                <w:color w:val="392C69"/>
              </w:rPr>
              <w:t xml:space="preserve">, от 17.09.2015 </w:t>
            </w:r>
            <w:hyperlink r:id="rId8">
              <w:r>
                <w:rPr>
                  <w:color w:val="0000FF"/>
                </w:rPr>
                <w:t>N 2155</w:t>
              </w:r>
            </w:hyperlink>
            <w:r>
              <w:rPr>
                <w:color w:val="392C69"/>
              </w:rPr>
              <w:t>,</w:t>
            </w:r>
          </w:p>
          <w:p w:rsidR="005A72F2" w:rsidRDefault="005A72F2">
            <w:pPr>
              <w:pStyle w:val="ConsPlusNormal"/>
              <w:jc w:val="center"/>
            </w:pPr>
            <w:r>
              <w:rPr>
                <w:color w:val="392C69"/>
              </w:rPr>
              <w:t xml:space="preserve">от 27.10.2015 </w:t>
            </w:r>
            <w:hyperlink r:id="rId9">
              <w:r>
                <w:rPr>
                  <w:color w:val="0000FF"/>
                </w:rPr>
                <w:t>N 53</w:t>
              </w:r>
            </w:hyperlink>
            <w:r>
              <w:rPr>
                <w:color w:val="392C69"/>
              </w:rPr>
              <w:t xml:space="preserve">, от 22.09.2016 </w:t>
            </w:r>
            <w:hyperlink r:id="rId10">
              <w:r>
                <w:rPr>
                  <w:color w:val="0000FF"/>
                </w:rPr>
                <w:t>N 452</w:t>
              </w:r>
            </w:hyperlink>
            <w:r>
              <w:rPr>
                <w:color w:val="392C69"/>
              </w:rPr>
              <w:t xml:space="preserve">, от 26.09.2017 </w:t>
            </w:r>
            <w:hyperlink r:id="rId11">
              <w:r>
                <w:rPr>
                  <w:color w:val="0000FF"/>
                </w:rPr>
                <w:t>N 890</w:t>
              </w:r>
            </w:hyperlink>
            <w:r>
              <w:rPr>
                <w:color w:val="392C69"/>
              </w:rPr>
              <w:t>,</w:t>
            </w:r>
          </w:p>
          <w:p w:rsidR="005A72F2" w:rsidRDefault="005A72F2">
            <w:pPr>
              <w:pStyle w:val="ConsPlusNormal"/>
              <w:jc w:val="center"/>
            </w:pPr>
            <w:r>
              <w:rPr>
                <w:color w:val="392C69"/>
              </w:rPr>
              <w:t xml:space="preserve">от 30.10.2018 </w:t>
            </w:r>
            <w:hyperlink r:id="rId12">
              <w:r>
                <w:rPr>
                  <w:color w:val="0000FF"/>
                </w:rPr>
                <w:t>N 1434</w:t>
              </w:r>
            </w:hyperlink>
            <w:r>
              <w:rPr>
                <w:color w:val="392C69"/>
              </w:rPr>
              <w:t xml:space="preserve">, от 03.03.2020 </w:t>
            </w:r>
            <w:hyperlink r:id="rId13">
              <w:r>
                <w:rPr>
                  <w:color w:val="0000FF"/>
                </w:rPr>
                <w:t>N 2040</w:t>
              </w:r>
            </w:hyperlink>
            <w:r>
              <w:rPr>
                <w:color w:val="392C69"/>
              </w:rPr>
              <w:t xml:space="preserve">, от 25.03.2021 </w:t>
            </w:r>
            <w:hyperlink r:id="rId14">
              <w:r>
                <w:rPr>
                  <w:color w:val="0000FF"/>
                </w:rPr>
                <w:t>N 171</w:t>
              </w:r>
            </w:hyperlink>
            <w:r>
              <w:rPr>
                <w:color w:val="392C69"/>
              </w:rPr>
              <w:t>,</w:t>
            </w:r>
          </w:p>
          <w:p w:rsidR="005A72F2" w:rsidRDefault="005A72F2">
            <w:pPr>
              <w:pStyle w:val="ConsPlusNormal"/>
              <w:jc w:val="center"/>
            </w:pPr>
            <w:r>
              <w:rPr>
                <w:color w:val="392C69"/>
              </w:rPr>
              <w:t xml:space="preserve">от 08.06.2021 </w:t>
            </w:r>
            <w:hyperlink r:id="rId15">
              <w:r>
                <w:rPr>
                  <w:color w:val="0000FF"/>
                </w:rPr>
                <w:t>N 326</w:t>
              </w:r>
            </w:hyperlink>
            <w:r>
              <w:rPr>
                <w:color w:val="392C69"/>
              </w:rPr>
              <w:t xml:space="preserve">, от 17.05.2022 </w:t>
            </w:r>
            <w:hyperlink r:id="rId16">
              <w:r>
                <w:rPr>
                  <w:color w:val="0000FF"/>
                </w:rPr>
                <w:t>N 746</w:t>
              </w:r>
            </w:hyperlink>
            <w:r>
              <w:rPr>
                <w:color w:val="392C69"/>
              </w:rPr>
              <w:t xml:space="preserve">, от 25.10.2022 </w:t>
            </w:r>
            <w:hyperlink r:id="rId17">
              <w:r>
                <w:rPr>
                  <w:color w:val="0000FF"/>
                </w:rPr>
                <w:t>N 955</w:t>
              </w:r>
            </w:hyperlink>
            <w:r>
              <w:rPr>
                <w:color w:val="392C69"/>
              </w:rPr>
              <w:t>,</w:t>
            </w:r>
          </w:p>
          <w:p w:rsidR="005A72F2" w:rsidRDefault="005A72F2">
            <w:pPr>
              <w:pStyle w:val="ConsPlusNormal"/>
              <w:jc w:val="center"/>
            </w:pPr>
            <w:r>
              <w:rPr>
                <w:color w:val="392C69"/>
              </w:rPr>
              <w:t xml:space="preserve">от 17.01.2023 </w:t>
            </w:r>
            <w:hyperlink r:id="rId18">
              <w:r>
                <w:rPr>
                  <w:color w:val="0000FF"/>
                </w:rPr>
                <w:t>N 1045</w:t>
              </w:r>
            </w:hyperlink>
            <w:r>
              <w:rPr>
                <w:color w:val="392C69"/>
              </w:rPr>
              <w:t xml:space="preserve">, от 26.10.2023 </w:t>
            </w:r>
            <w:hyperlink r:id="rId19">
              <w:r>
                <w:rPr>
                  <w:color w:val="0000FF"/>
                </w:rPr>
                <w:t>N 1411</w:t>
              </w:r>
            </w:hyperlink>
            <w:r>
              <w:rPr>
                <w:color w:val="392C69"/>
              </w:rPr>
              <w:t xml:space="preserve">, от 19.12.2023 </w:t>
            </w:r>
            <w:hyperlink r:id="rId20">
              <w:r>
                <w:rPr>
                  <w:color w:val="0000FF"/>
                </w:rPr>
                <w:t>N 1466</w:t>
              </w:r>
            </w:hyperlink>
            <w:r>
              <w:rPr>
                <w:color w:val="392C69"/>
              </w:rPr>
              <w:t>,</w:t>
            </w:r>
          </w:p>
          <w:p w:rsidR="005A72F2" w:rsidRDefault="005A72F2">
            <w:pPr>
              <w:pStyle w:val="ConsPlusNormal"/>
              <w:jc w:val="center"/>
            </w:pPr>
            <w:r>
              <w:rPr>
                <w:color w:val="392C69"/>
              </w:rPr>
              <w:t xml:space="preserve">от 05.03.2024 </w:t>
            </w:r>
            <w:hyperlink r:id="rId21">
              <w:r>
                <w:rPr>
                  <w:color w:val="0000FF"/>
                </w:rPr>
                <w:t>N 1528</w:t>
              </w:r>
            </w:hyperlink>
            <w:r>
              <w:rPr>
                <w:color w:val="392C69"/>
              </w:rPr>
              <w:t xml:space="preserve">, от 24.09.2024 </w:t>
            </w:r>
            <w:hyperlink r:id="rId22">
              <w:r>
                <w:rPr>
                  <w:color w:val="0000FF"/>
                </w:rPr>
                <w:t>N 1783</w:t>
              </w:r>
            </w:hyperlink>
            <w:r>
              <w:rPr>
                <w:color w:val="392C69"/>
              </w:rPr>
              <w:t xml:space="preserve">, от 04.03.2025 </w:t>
            </w:r>
            <w:hyperlink r:id="rId23">
              <w:r>
                <w:rPr>
                  <w:color w:val="0000FF"/>
                </w:rPr>
                <w:t>N 1923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r>
    </w:tbl>
    <w:p w:rsidR="005A72F2" w:rsidRDefault="005A72F2">
      <w:pPr>
        <w:pStyle w:val="ConsPlusNormal"/>
        <w:jc w:val="both"/>
      </w:pPr>
    </w:p>
    <w:p w:rsidR="005A72F2" w:rsidRDefault="005A72F2">
      <w:pPr>
        <w:pStyle w:val="ConsPlusNormal"/>
        <w:ind w:firstLine="540"/>
        <w:jc w:val="both"/>
      </w:pPr>
      <w:r>
        <w:t xml:space="preserve">В соответствии с Федеральным </w:t>
      </w:r>
      <w:hyperlink r:id="rId24">
        <w:r>
          <w:rPr>
            <w:color w:val="0000FF"/>
          </w:rPr>
          <w:t>законом</w:t>
        </w:r>
      </w:hyperlink>
      <w:r>
        <w:t xml:space="preserve"> от 2 марта 2007 года N 25-ФЗ "О муниципальной службе в Российской Федерации", </w:t>
      </w:r>
      <w:hyperlink r:id="rId25">
        <w:r>
          <w:rPr>
            <w:color w:val="0000FF"/>
          </w:rPr>
          <w:t>Законом</w:t>
        </w:r>
      </w:hyperlink>
      <w:r>
        <w:t xml:space="preserve"> Чувашской Республики от 5 октября 2007 года N 62 "О муниципальной службе в Чувашской Республике", Чебоксарское городское Собрание депутатов решило:</w:t>
      </w:r>
    </w:p>
    <w:p w:rsidR="005A72F2" w:rsidRDefault="005A72F2">
      <w:pPr>
        <w:pStyle w:val="ConsPlusNormal"/>
        <w:spacing w:before="200"/>
        <w:ind w:firstLine="540"/>
        <w:jc w:val="both"/>
      </w:pPr>
      <w:r>
        <w:t xml:space="preserve">1. Утвердить прилагаемое </w:t>
      </w:r>
      <w:hyperlink w:anchor="P40">
        <w:r>
          <w:rPr>
            <w:color w:val="0000FF"/>
          </w:rPr>
          <w:t>Положение</w:t>
        </w:r>
      </w:hyperlink>
      <w:r>
        <w:t xml:space="preserve"> о муниципальной службе города Чебоксары.</w:t>
      </w:r>
    </w:p>
    <w:p w:rsidR="005A72F2" w:rsidRDefault="005A72F2">
      <w:pPr>
        <w:pStyle w:val="ConsPlusNormal"/>
        <w:jc w:val="both"/>
      </w:pPr>
      <w:r>
        <w:t xml:space="preserve">(в ред. </w:t>
      </w:r>
      <w:hyperlink r:id="rId26">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2. Признать утратившими силу решения Чебоксарского городского Собрания депутатов:</w:t>
      </w:r>
    </w:p>
    <w:p w:rsidR="005A72F2" w:rsidRDefault="005A72F2">
      <w:pPr>
        <w:pStyle w:val="ConsPlusNormal"/>
        <w:spacing w:before="200"/>
        <w:ind w:firstLine="540"/>
        <w:jc w:val="both"/>
      </w:pPr>
      <w:r>
        <w:t xml:space="preserve">от 14 декабря 2005 года </w:t>
      </w:r>
      <w:hyperlink r:id="rId27">
        <w:r>
          <w:rPr>
            <w:color w:val="0000FF"/>
          </w:rPr>
          <w:t>N 53</w:t>
        </w:r>
      </w:hyperlink>
      <w:r>
        <w:t xml:space="preserve"> "Об утверждении Положения о муниципальной службе муниципального образования города Чебоксары - столицы Чувашской Республики";</w:t>
      </w:r>
    </w:p>
    <w:p w:rsidR="005A72F2" w:rsidRDefault="005A72F2">
      <w:pPr>
        <w:pStyle w:val="ConsPlusNormal"/>
        <w:spacing w:before="200"/>
        <w:ind w:firstLine="540"/>
        <w:jc w:val="both"/>
      </w:pPr>
      <w:r>
        <w:t xml:space="preserve">от 17 ноября 2006 года </w:t>
      </w:r>
      <w:hyperlink r:id="rId28">
        <w:r>
          <w:rPr>
            <w:color w:val="0000FF"/>
          </w:rPr>
          <w:t>N 413</w:t>
        </w:r>
      </w:hyperlink>
      <w:r>
        <w:t xml:space="preserve"> "О внесении изменений в Положение о муниципальной службе муниципального образования города Чебоксары - столицы Чувашской Республики".</w:t>
      </w:r>
    </w:p>
    <w:p w:rsidR="005A72F2" w:rsidRDefault="005A72F2">
      <w:pPr>
        <w:pStyle w:val="ConsPlusNormal"/>
        <w:spacing w:before="200"/>
        <w:ind w:firstLine="540"/>
        <w:jc w:val="both"/>
      </w:pPr>
      <w:r>
        <w:t>3. Настоящее решение вступает в силу со дня его официального опубликования.</w:t>
      </w:r>
    </w:p>
    <w:p w:rsidR="005A72F2" w:rsidRDefault="005A72F2">
      <w:pPr>
        <w:pStyle w:val="ConsPlusNormal"/>
        <w:spacing w:before="200"/>
        <w:ind w:firstLine="540"/>
        <w:jc w:val="both"/>
      </w:pPr>
      <w:r>
        <w:t>4. Контроль за исполнением настоящего решения возложить на постоянную комиссию Чебоксарского городского Собрания депутатов по законности, правопорядку, развитию местного самоуправления, депутатской этике, по связям со средствами массовой информации (В.А.Ищин).</w:t>
      </w:r>
    </w:p>
    <w:p w:rsidR="005A72F2" w:rsidRDefault="005A72F2">
      <w:pPr>
        <w:pStyle w:val="ConsPlusNormal"/>
        <w:jc w:val="both"/>
      </w:pPr>
    </w:p>
    <w:p w:rsidR="005A72F2" w:rsidRDefault="005A72F2">
      <w:pPr>
        <w:pStyle w:val="ConsPlusNormal"/>
        <w:jc w:val="right"/>
      </w:pPr>
      <w:r>
        <w:t>Глава города Чебоксары</w:t>
      </w:r>
    </w:p>
    <w:p w:rsidR="005A72F2" w:rsidRDefault="005A72F2">
      <w:pPr>
        <w:pStyle w:val="ConsPlusNormal"/>
        <w:jc w:val="right"/>
      </w:pPr>
      <w:r>
        <w:t>Н.И.ЕМЕЛЬЯНОВ</w:t>
      </w: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right"/>
        <w:outlineLvl w:val="0"/>
      </w:pPr>
      <w:r>
        <w:t>Утверждено</w:t>
      </w:r>
    </w:p>
    <w:p w:rsidR="005A72F2" w:rsidRDefault="005A72F2">
      <w:pPr>
        <w:pStyle w:val="ConsPlusNormal"/>
        <w:jc w:val="right"/>
      </w:pPr>
      <w:r>
        <w:t>решением</w:t>
      </w:r>
    </w:p>
    <w:p w:rsidR="005A72F2" w:rsidRDefault="005A72F2">
      <w:pPr>
        <w:pStyle w:val="ConsPlusNormal"/>
        <w:jc w:val="right"/>
      </w:pPr>
      <w:r>
        <w:t>Чебоксарского городского</w:t>
      </w:r>
    </w:p>
    <w:p w:rsidR="005A72F2" w:rsidRDefault="005A72F2">
      <w:pPr>
        <w:pStyle w:val="ConsPlusNormal"/>
        <w:jc w:val="right"/>
      </w:pPr>
      <w:r>
        <w:t>Собрания депутатов</w:t>
      </w:r>
    </w:p>
    <w:p w:rsidR="005A72F2" w:rsidRDefault="005A72F2">
      <w:pPr>
        <w:pStyle w:val="ConsPlusNormal"/>
        <w:jc w:val="right"/>
      </w:pPr>
      <w:r>
        <w:t>от 17.04.2008 N 964</w:t>
      </w:r>
    </w:p>
    <w:p w:rsidR="005A72F2" w:rsidRDefault="005A72F2">
      <w:pPr>
        <w:pStyle w:val="ConsPlusNormal"/>
        <w:jc w:val="both"/>
      </w:pPr>
    </w:p>
    <w:p w:rsidR="005A72F2" w:rsidRDefault="005A72F2">
      <w:pPr>
        <w:pStyle w:val="ConsPlusTitle"/>
        <w:jc w:val="center"/>
      </w:pPr>
      <w:bookmarkStart w:id="0" w:name="P40"/>
      <w:bookmarkEnd w:id="0"/>
      <w:r>
        <w:t>ПОЛОЖЕНИЕ</w:t>
      </w:r>
    </w:p>
    <w:p w:rsidR="005A72F2" w:rsidRDefault="005A72F2">
      <w:pPr>
        <w:pStyle w:val="ConsPlusTitle"/>
        <w:jc w:val="center"/>
      </w:pPr>
      <w:r>
        <w:t>О МУНИЦИПАЛЬНОЙ СЛУЖБЕ ГОРОДА ЧЕБОКСАРЫ</w:t>
      </w:r>
    </w:p>
    <w:p w:rsidR="005A72F2" w:rsidRDefault="005A72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2F2" w:rsidRDefault="005A72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2F2" w:rsidRDefault="005A72F2">
            <w:pPr>
              <w:pStyle w:val="ConsPlusNormal"/>
              <w:jc w:val="center"/>
            </w:pPr>
            <w:r>
              <w:rPr>
                <w:color w:val="392C69"/>
              </w:rPr>
              <w:t>Список изменяющих документов</w:t>
            </w:r>
          </w:p>
          <w:p w:rsidR="005A72F2" w:rsidRDefault="005A72F2">
            <w:pPr>
              <w:pStyle w:val="ConsPlusNormal"/>
              <w:jc w:val="center"/>
            </w:pPr>
            <w:r>
              <w:rPr>
                <w:color w:val="392C69"/>
              </w:rPr>
              <w:t>(в ред. Решений Чебоксарского городского Собрания депутатов ЧР</w:t>
            </w:r>
          </w:p>
          <w:p w:rsidR="005A72F2" w:rsidRDefault="005A72F2">
            <w:pPr>
              <w:pStyle w:val="ConsPlusNormal"/>
              <w:jc w:val="center"/>
            </w:pPr>
            <w:r>
              <w:rPr>
                <w:color w:val="392C69"/>
              </w:rPr>
              <w:t xml:space="preserve">от 08.09.2011 </w:t>
            </w:r>
            <w:hyperlink r:id="rId29">
              <w:r>
                <w:rPr>
                  <w:color w:val="0000FF"/>
                </w:rPr>
                <w:t>N 349</w:t>
              </w:r>
            </w:hyperlink>
            <w:r>
              <w:rPr>
                <w:color w:val="392C69"/>
              </w:rPr>
              <w:t xml:space="preserve">, от 14.06.2012 </w:t>
            </w:r>
            <w:hyperlink r:id="rId30">
              <w:r>
                <w:rPr>
                  <w:color w:val="0000FF"/>
                </w:rPr>
                <w:t>N 642</w:t>
              </w:r>
            </w:hyperlink>
            <w:r>
              <w:rPr>
                <w:color w:val="392C69"/>
              </w:rPr>
              <w:t xml:space="preserve">, от 17.09.2015 </w:t>
            </w:r>
            <w:hyperlink r:id="rId31">
              <w:r>
                <w:rPr>
                  <w:color w:val="0000FF"/>
                </w:rPr>
                <w:t>N 2155</w:t>
              </w:r>
            </w:hyperlink>
            <w:r>
              <w:rPr>
                <w:color w:val="392C69"/>
              </w:rPr>
              <w:t>,</w:t>
            </w:r>
          </w:p>
          <w:p w:rsidR="005A72F2" w:rsidRDefault="005A72F2">
            <w:pPr>
              <w:pStyle w:val="ConsPlusNormal"/>
              <w:jc w:val="center"/>
            </w:pPr>
            <w:r>
              <w:rPr>
                <w:color w:val="392C69"/>
              </w:rPr>
              <w:lastRenderedPageBreak/>
              <w:t xml:space="preserve">от 27.10.2015 </w:t>
            </w:r>
            <w:hyperlink r:id="rId32">
              <w:r>
                <w:rPr>
                  <w:color w:val="0000FF"/>
                </w:rPr>
                <w:t>N 53</w:t>
              </w:r>
            </w:hyperlink>
            <w:r>
              <w:rPr>
                <w:color w:val="392C69"/>
              </w:rPr>
              <w:t xml:space="preserve">, от 22.09.2016 </w:t>
            </w:r>
            <w:hyperlink r:id="rId33">
              <w:r>
                <w:rPr>
                  <w:color w:val="0000FF"/>
                </w:rPr>
                <w:t>N 452</w:t>
              </w:r>
            </w:hyperlink>
            <w:r>
              <w:rPr>
                <w:color w:val="392C69"/>
              </w:rPr>
              <w:t xml:space="preserve">, от 26.09.2017 </w:t>
            </w:r>
            <w:hyperlink r:id="rId34">
              <w:r>
                <w:rPr>
                  <w:color w:val="0000FF"/>
                </w:rPr>
                <w:t>N 890</w:t>
              </w:r>
            </w:hyperlink>
            <w:r>
              <w:rPr>
                <w:color w:val="392C69"/>
              </w:rPr>
              <w:t>,</w:t>
            </w:r>
          </w:p>
          <w:p w:rsidR="005A72F2" w:rsidRDefault="005A72F2">
            <w:pPr>
              <w:pStyle w:val="ConsPlusNormal"/>
              <w:jc w:val="center"/>
            </w:pPr>
            <w:r>
              <w:rPr>
                <w:color w:val="392C69"/>
              </w:rPr>
              <w:t xml:space="preserve">от 30.10.2018 </w:t>
            </w:r>
            <w:hyperlink r:id="rId35">
              <w:r>
                <w:rPr>
                  <w:color w:val="0000FF"/>
                </w:rPr>
                <w:t>N 1434</w:t>
              </w:r>
            </w:hyperlink>
            <w:r>
              <w:rPr>
                <w:color w:val="392C69"/>
              </w:rPr>
              <w:t xml:space="preserve">, от 03.03.2020 </w:t>
            </w:r>
            <w:hyperlink r:id="rId36">
              <w:r>
                <w:rPr>
                  <w:color w:val="0000FF"/>
                </w:rPr>
                <w:t>N 2040</w:t>
              </w:r>
            </w:hyperlink>
            <w:r>
              <w:rPr>
                <w:color w:val="392C69"/>
              </w:rPr>
              <w:t xml:space="preserve">, от 25.03.2021 </w:t>
            </w:r>
            <w:hyperlink r:id="rId37">
              <w:r>
                <w:rPr>
                  <w:color w:val="0000FF"/>
                </w:rPr>
                <w:t>N 171</w:t>
              </w:r>
            </w:hyperlink>
            <w:r>
              <w:rPr>
                <w:color w:val="392C69"/>
              </w:rPr>
              <w:t>,</w:t>
            </w:r>
          </w:p>
          <w:p w:rsidR="005A72F2" w:rsidRDefault="005A72F2">
            <w:pPr>
              <w:pStyle w:val="ConsPlusNormal"/>
              <w:jc w:val="center"/>
            </w:pPr>
            <w:r>
              <w:rPr>
                <w:color w:val="392C69"/>
              </w:rPr>
              <w:t xml:space="preserve">от 08.06.2021 </w:t>
            </w:r>
            <w:hyperlink r:id="rId38">
              <w:r>
                <w:rPr>
                  <w:color w:val="0000FF"/>
                </w:rPr>
                <w:t>N 326</w:t>
              </w:r>
            </w:hyperlink>
            <w:r>
              <w:rPr>
                <w:color w:val="392C69"/>
              </w:rPr>
              <w:t xml:space="preserve">, от 17.05.2022 </w:t>
            </w:r>
            <w:hyperlink r:id="rId39">
              <w:r>
                <w:rPr>
                  <w:color w:val="0000FF"/>
                </w:rPr>
                <w:t>N 746</w:t>
              </w:r>
            </w:hyperlink>
            <w:r>
              <w:rPr>
                <w:color w:val="392C69"/>
              </w:rPr>
              <w:t xml:space="preserve">, от 25.10.2022 </w:t>
            </w:r>
            <w:hyperlink r:id="rId40">
              <w:r>
                <w:rPr>
                  <w:color w:val="0000FF"/>
                </w:rPr>
                <w:t>N 955</w:t>
              </w:r>
            </w:hyperlink>
            <w:r>
              <w:rPr>
                <w:color w:val="392C69"/>
              </w:rPr>
              <w:t>,</w:t>
            </w:r>
          </w:p>
          <w:p w:rsidR="005A72F2" w:rsidRDefault="005A72F2">
            <w:pPr>
              <w:pStyle w:val="ConsPlusNormal"/>
              <w:jc w:val="center"/>
            </w:pPr>
            <w:r>
              <w:rPr>
                <w:color w:val="392C69"/>
              </w:rPr>
              <w:t xml:space="preserve">от 17.01.2023 </w:t>
            </w:r>
            <w:hyperlink r:id="rId41">
              <w:r>
                <w:rPr>
                  <w:color w:val="0000FF"/>
                </w:rPr>
                <w:t>N 1045</w:t>
              </w:r>
            </w:hyperlink>
            <w:r>
              <w:rPr>
                <w:color w:val="392C69"/>
              </w:rPr>
              <w:t xml:space="preserve">, от 26.10.2023 </w:t>
            </w:r>
            <w:hyperlink r:id="rId42">
              <w:r>
                <w:rPr>
                  <w:color w:val="0000FF"/>
                </w:rPr>
                <w:t>N 1411</w:t>
              </w:r>
            </w:hyperlink>
            <w:r>
              <w:rPr>
                <w:color w:val="392C69"/>
              </w:rPr>
              <w:t xml:space="preserve">, от 19.12.2023 </w:t>
            </w:r>
            <w:hyperlink r:id="rId43">
              <w:r>
                <w:rPr>
                  <w:color w:val="0000FF"/>
                </w:rPr>
                <w:t>N 1466</w:t>
              </w:r>
            </w:hyperlink>
            <w:r>
              <w:rPr>
                <w:color w:val="392C69"/>
              </w:rPr>
              <w:t>,</w:t>
            </w:r>
          </w:p>
          <w:p w:rsidR="005A72F2" w:rsidRDefault="005A72F2">
            <w:pPr>
              <w:pStyle w:val="ConsPlusNormal"/>
              <w:jc w:val="center"/>
            </w:pPr>
            <w:r>
              <w:rPr>
                <w:color w:val="392C69"/>
              </w:rPr>
              <w:t xml:space="preserve">от 05.03.2024 </w:t>
            </w:r>
            <w:hyperlink r:id="rId44">
              <w:r>
                <w:rPr>
                  <w:color w:val="0000FF"/>
                </w:rPr>
                <w:t>N 1528</w:t>
              </w:r>
            </w:hyperlink>
            <w:r>
              <w:rPr>
                <w:color w:val="392C69"/>
              </w:rPr>
              <w:t xml:space="preserve">, от 24.09.2024 </w:t>
            </w:r>
            <w:hyperlink r:id="rId45">
              <w:r>
                <w:rPr>
                  <w:color w:val="0000FF"/>
                </w:rPr>
                <w:t>N 1783</w:t>
              </w:r>
            </w:hyperlink>
            <w:r>
              <w:rPr>
                <w:color w:val="392C69"/>
              </w:rPr>
              <w:t xml:space="preserve">, от 04.03.2025 </w:t>
            </w:r>
            <w:hyperlink r:id="rId46">
              <w:r>
                <w:rPr>
                  <w:color w:val="0000FF"/>
                </w:rPr>
                <w:t>N 1923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r>
    </w:tbl>
    <w:p w:rsidR="005A72F2" w:rsidRDefault="005A72F2">
      <w:pPr>
        <w:pStyle w:val="ConsPlusNormal"/>
        <w:jc w:val="both"/>
      </w:pPr>
    </w:p>
    <w:p w:rsidR="005A72F2" w:rsidRDefault="005A72F2">
      <w:pPr>
        <w:pStyle w:val="ConsPlusTitle"/>
        <w:jc w:val="center"/>
        <w:outlineLvl w:val="1"/>
      </w:pPr>
      <w:r>
        <w:t>I. Общие положения</w:t>
      </w:r>
    </w:p>
    <w:p w:rsidR="005A72F2" w:rsidRDefault="005A72F2">
      <w:pPr>
        <w:pStyle w:val="ConsPlusNormal"/>
        <w:jc w:val="both"/>
      </w:pPr>
    </w:p>
    <w:p w:rsidR="005A72F2" w:rsidRDefault="005A72F2">
      <w:pPr>
        <w:pStyle w:val="ConsPlusNormal"/>
        <w:ind w:firstLine="540"/>
        <w:jc w:val="both"/>
      </w:pPr>
      <w:r>
        <w:t>1.1. Муниципальная служба города Чебоксары (далее - муниципальная служба) - профессиональная деятельность граждан, которая осуществляется на постоянной основе на должностях муниципальной службы, путем заключения трудового договора (контракта).</w:t>
      </w:r>
    </w:p>
    <w:p w:rsidR="005A72F2" w:rsidRDefault="005A72F2">
      <w:pPr>
        <w:pStyle w:val="ConsPlusNormal"/>
        <w:jc w:val="both"/>
      </w:pPr>
      <w:r>
        <w:t xml:space="preserve">(в ред. </w:t>
      </w:r>
      <w:hyperlink r:id="rId47">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1.2. Нанимателем для муниципального служащего является муниципальное образование город Чебоксары, от имени которого полномочия нанимателя осуществляет представитель нанимателя (работодатель).</w:t>
      </w:r>
    </w:p>
    <w:p w:rsidR="005A72F2" w:rsidRDefault="005A72F2">
      <w:pPr>
        <w:pStyle w:val="ConsPlusNormal"/>
        <w:spacing w:before="200"/>
        <w:ind w:firstLine="540"/>
        <w:jc w:val="both"/>
      </w:pPr>
      <w:r>
        <w:t>1.3. Представителем нанимателя (работодателя) может быть глава города Чебоксары, председатель Чебоксарского городского Собрания депутатов, руководители отраслевых и функциональных органов администрации города Чебоксары, обладающих статусом юридического лица.</w:t>
      </w:r>
    </w:p>
    <w:p w:rsidR="005A72F2" w:rsidRDefault="005A72F2">
      <w:pPr>
        <w:pStyle w:val="ConsPlusNormal"/>
        <w:jc w:val="both"/>
      </w:pPr>
      <w:r>
        <w:t xml:space="preserve">(в ред. Решений Чебоксарского городского Собрания депутатов ЧР от 26.10.2023 </w:t>
      </w:r>
      <w:hyperlink r:id="rId48">
        <w:r>
          <w:rPr>
            <w:color w:val="0000FF"/>
          </w:rPr>
          <w:t>N 1411</w:t>
        </w:r>
      </w:hyperlink>
      <w:r>
        <w:t xml:space="preserve">, от 19.12.2023 </w:t>
      </w:r>
      <w:hyperlink r:id="rId49">
        <w:r>
          <w:rPr>
            <w:color w:val="0000FF"/>
          </w:rPr>
          <w:t>N 1466</w:t>
        </w:r>
      </w:hyperlink>
      <w:r>
        <w:t>)</w:t>
      </w:r>
    </w:p>
    <w:p w:rsidR="005A72F2" w:rsidRDefault="005A72F2">
      <w:pPr>
        <w:pStyle w:val="ConsPlusNormal"/>
        <w:spacing w:before="200"/>
        <w:ind w:firstLine="540"/>
        <w:jc w:val="both"/>
      </w:pPr>
      <w:r>
        <w:t xml:space="preserve">1.4. Должности муниципальной службы города Чебоксары (далее - должности муниципальной службы) устанавливаются в соответствии с </w:t>
      </w:r>
      <w:hyperlink r:id="rId50">
        <w:r>
          <w:rPr>
            <w:color w:val="0000FF"/>
          </w:rPr>
          <w:t>Реестром</w:t>
        </w:r>
      </w:hyperlink>
      <w:r>
        <w:t xml:space="preserve"> должностей муниципальной службы в Чувашской Республике, утвержденным Законом Чувашской Республики "О муниципальной службе в Чувашской Республике" (</w:t>
      </w:r>
      <w:hyperlink w:anchor="P337">
        <w:r>
          <w:rPr>
            <w:color w:val="0000FF"/>
          </w:rPr>
          <w:t>приложение N 1</w:t>
        </w:r>
      </w:hyperlink>
      <w:r>
        <w:t xml:space="preserve"> к настоящему Положению).</w:t>
      </w:r>
    </w:p>
    <w:p w:rsidR="005A72F2" w:rsidRDefault="005A72F2">
      <w:pPr>
        <w:pStyle w:val="ConsPlusNormal"/>
        <w:jc w:val="both"/>
      </w:pPr>
      <w:r>
        <w:t xml:space="preserve">(п. 1.4 в ред. </w:t>
      </w:r>
      <w:hyperlink r:id="rId51">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 xml:space="preserve">1.5. В соответствии с </w:t>
      </w:r>
      <w:hyperlink r:id="rId52">
        <w:r>
          <w:rPr>
            <w:color w:val="0000FF"/>
          </w:rPr>
          <w:t>Уставом</w:t>
        </w:r>
      </w:hyperlink>
      <w:r>
        <w:t xml:space="preserve"> городского округа город Чебоксары Чувашской Республики (далее - Устав города Чебоксары) муниципальным служащим города Чебоксары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бюджета города Чебоксары.</w:t>
      </w:r>
    </w:p>
    <w:p w:rsidR="005A72F2" w:rsidRDefault="005A72F2">
      <w:pPr>
        <w:pStyle w:val="ConsPlusNormal"/>
        <w:jc w:val="both"/>
      </w:pPr>
      <w:r>
        <w:t xml:space="preserve">(п. 1.5 в ред. </w:t>
      </w:r>
      <w:hyperlink r:id="rId53">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 xml:space="preserve">1.6. Поступление на муниципальную службу, прекращение муниципальной службы осуществляется в соответствии с законодательством Российской Федерации о труде с учетом особенностей, предусмотренных Федеральным </w:t>
      </w:r>
      <w:hyperlink r:id="rId54">
        <w:r>
          <w:rPr>
            <w:color w:val="0000FF"/>
          </w:rPr>
          <w:t>законом</w:t>
        </w:r>
      </w:hyperlink>
      <w:r>
        <w:t xml:space="preserve"> от 2 марта 2007 года N 25-ФЗ "О муниципальной службе в Российской Федерации".</w:t>
      </w:r>
    </w:p>
    <w:p w:rsidR="005A72F2" w:rsidRDefault="005A72F2">
      <w:pPr>
        <w:pStyle w:val="ConsPlusNormal"/>
        <w:jc w:val="both"/>
      </w:pPr>
      <w:r>
        <w:t xml:space="preserve">(в ред. </w:t>
      </w:r>
      <w:hyperlink r:id="rId55">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1.7. Порядок прохождения муниципальной службы, управление муниципальной службой, требования к должностям муниципальной службы определяются действующим законодательством.</w:t>
      </w:r>
    </w:p>
    <w:p w:rsidR="005A72F2" w:rsidRDefault="005A72F2">
      <w:pPr>
        <w:pStyle w:val="ConsPlusNormal"/>
        <w:jc w:val="both"/>
      </w:pPr>
      <w:r>
        <w:t xml:space="preserve">(в ред. </w:t>
      </w:r>
      <w:hyperlink r:id="rId56">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1.8. Лица, исполняющие обязанности по техническому обеспечению деятельности органов местного самоуправления города Чебоксары, не замещают должности муниципальной службы и не являются муниципальными служащими.</w:t>
      </w:r>
    </w:p>
    <w:p w:rsidR="005A72F2" w:rsidRDefault="005A72F2">
      <w:pPr>
        <w:pStyle w:val="ConsPlusNormal"/>
        <w:jc w:val="both"/>
      </w:pPr>
      <w:r>
        <w:t xml:space="preserve">(в ред. Решений Чебоксарского городского Собрания депутатов ЧР от 24.09.2024 </w:t>
      </w:r>
      <w:hyperlink r:id="rId57">
        <w:r>
          <w:rPr>
            <w:color w:val="0000FF"/>
          </w:rPr>
          <w:t>N 1783</w:t>
        </w:r>
      </w:hyperlink>
      <w:r>
        <w:t xml:space="preserve">, от 04.03.2025 </w:t>
      </w:r>
      <w:hyperlink r:id="rId58">
        <w:r>
          <w:rPr>
            <w:color w:val="0000FF"/>
          </w:rPr>
          <w:t>N 1923</w:t>
        </w:r>
      </w:hyperlink>
      <w:r>
        <w:t>)</w:t>
      </w:r>
    </w:p>
    <w:p w:rsidR="005A72F2" w:rsidRDefault="005A72F2">
      <w:pPr>
        <w:pStyle w:val="ConsPlusNormal"/>
        <w:jc w:val="both"/>
      </w:pPr>
    </w:p>
    <w:p w:rsidR="005A72F2" w:rsidRDefault="005A72F2">
      <w:pPr>
        <w:pStyle w:val="ConsPlusTitle"/>
        <w:jc w:val="center"/>
        <w:outlineLvl w:val="1"/>
      </w:pPr>
      <w:r>
        <w:t>II. Правовое положение муниципального служащего</w:t>
      </w:r>
    </w:p>
    <w:p w:rsidR="005A72F2" w:rsidRDefault="005A72F2">
      <w:pPr>
        <w:pStyle w:val="ConsPlusNormal"/>
        <w:jc w:val="both"/>
      </w:pPr>
    </w:p>
    <w:p w:rsidR="005A72F2" w:rsidRDefault="005A72F2">
      <w:pPr>
        <w:pStyle w:val="ConsPlusNormal"/>
        <w:ind w:firstLine="540"/>
        <w:jc w:val="both"/>
      </w:pPr>
      <w:r>
        <w:t>2.1. Муниципальный служащий имеет право на:</w:t>
      </w:r>
    </w:p>
    <w:p w:rsidR="005A72F2" w:rsidRDefault="005A72F2">
      <w:pPr>
        <w:pStyle w:val="ConsPlusNormal"/>
        <w:spacing w:before="200"/>
        <w:ind w:firstLine="540"/>
        <w:jc w:val="both"/>
      </w:pPr>
      <w:r>
        <w:t>1) ознакомление с документами, определяющими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A72F2" w:rsidRDefault="005A72F2">
      <w:pPr>
        <w:pStyle w:val="ConsPlusNormal"/>
        <w:jc w:val="both"/>
      </w:pPr>
      <w:r>
        <w:t xml:space="preserve">(в ред. </w:t>
      </w:r>
      <w:hyperlink r:id="rId59">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lastRenderedPageBreak/>
        <w:t>2) обеспечение организационно-техническими условиями, необходимыми для исполнения должностных обязанностей;</w:t>
      </w:r>
    </w:p>
    <w:p w:rsidR="005A72F2" w:rsidRDefault="005A72F2">
      <w:pPr>
        <w:pStyle w:val="ConsPlusNormal"/>
        <w:spacing w:before="20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5A72F2" w:rsidRDefault="005A72F2">
      <w:pPr>
        <w:pStyle w:val="ConsPlusNormal"/>
        <w:spacing w:before="20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A72F2" w:rsidRDefault="005A72F2">
      <w:pPr>
        <w:pStyle w:val="ConsPlusNormal"/>
        <w:spacing w:before="20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города Чебоксары;</w:t>
      </w:r>
    </w:p>
    <w:p w:rsidR="005A72F2" w:rsidRDefault="005A72F2">
      <w:pPr>
        <w:pStyle w:val="ConsPlusNormal"/>
        <w:jc w:val="both"/>
      </w:pPr>
      <w:r>
        <w:t xml:space="preserve">(в ред. </w:t>
      </w:r>
      <w:hyperlink r:id="rId60">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6) участие по своей инициативе в конкурсе на замещение вакантной должности муниципальной службы;</w:t>
      </w:r>
    </w:p>
    <w:p w:rsidR="005A72F2" w:rsidRDefault="005A72F2">
      <w:pPr>
        <w:pStyle w:val="ConsPlusNormal"/>
        <w:jc w:val="both"/>
      </w:pPr>
      <w:r>
        <w:t xml:space="preserve">(в ред. </w:t>
      </w:r>
      <w:hyperlink r:id="rId61">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7) получение дополнительного профессионального образования в соответствии с нормативными правовыми актами органов местного самоуправления города Чебоксары за счет средств бюджета города Чебоксары;</w:t>
      </w:r>
    </w:p>
    <w:p w:rsidR="005A72F2" w:rsidRDefault="005A72F2">
      <w:pPr>
        <w:pStyle w:val="ConsPlusNormal"/>
        <w:jc w:val="both"/>
      </w:pPr>
      <w:r>
        <w:t xml:space="preserve">(в ред. </w:t>
      </w:r>
      <w:hyperlink r:id="rId62">
        <w:r>
          <w:rPr>
            <w:color w:val="0000FF"/>
          </w:rPr>
          <w:t>Решения</w:t>
        </w:r>
      </w:hyperlink>
      <w:r>
        <w:t xml:space="preserve"> Чебоксарского городского Собрания депутатов ЧР от 17.09.2015 N 2155)</w:t>
      </w:r>
    </w:p>
    <w:p w:rsidR="005A72F2" w:rsidRDefault="005A72F2">
      <w:pPr>
        <w:pStyle w:val="ConsPlusNormal"/>
        <w:spacing w:before="200"/>
        <w:ind w:firstLine="540"/>
        <w:jc w:val="both"/>
      </w:pPr>
      <w:r>
        <w:t>8) защиту своих персональных данных;</w:t>
      </w:r>
    </w:p>
    <w:p w:rsidR="005A72F2" w:rsidRDefault="005A72F2">
      <w:pPr>
        <w:pStyle w:val="ConsPlusNormal"/>
        <w:spacing w:before="20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приобщение к личному делу его письменных объяснений;</w:t>
      </w:r>
    </w:p>
    <w:p w:rsidR="005A72F2" w:rsidRDefault="005A72F2">
      <w:pPr>
        <w:pStyle w:val="ConsPlusNormal"/>
        <w:spacing w:before="200"/>
        <w:ind w:firstLine="540"/>
        <w:jc w:val="both"/>
      </w:pPr>
      <w:r>
        <w:t>10) пенсионное обеспечение в соответствии с законодательством Российской Федерации;</w:t>
      </w:r>
    </w:p>
    <w:p w:rsidR="005A72F2" w:rsidRDefault="005A72F2">
      <w:pPr>
        <w:pStyle w:val="ConsPlusNormal"/>
        <w:spacing w:before="20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A72F2" w:rsidRDefault="005A72F2">
      <w:pPr>
        <w:pStyle w:val="ConsPlusNormal"/>
        <w:spacing w:before="200"/>
        <w:ind w:firstLine="540"/>
        <w:jc w:val="both"/>
      </w:pPr>
      <w:r>
        <w:t>12) объединение, включая право создавать профессиональные союзы (ассоциации), для защиты своих прав, социально-экономических и профессиональных интересов.</w:t>
      </w:r>
    </w:p>
    <w:p w:rsidR="005A72F2" w:rsidRDefault="005A72F2">
      <w:pPr>
        <w:pStyle w:val="ConsPlusNormal"/>
        <w:spacing w:before="200"/>
        <w:ind w:firstLine="540"/>
        <w:jc w:val="both"/>
      </w:pPr>
      <w:r>
        <w:t>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5A72F2" w:rsidRDefault="005A72F2">
      <w:pPr>
        <w:pStyle w:val="ConsPlusNormal"/>
        <w:jc w:val="both"/>
      </w:pPr>
      <w:r>
        <w:t xml:space="preserve">(в ред. </w:t>
      </w:r>
      <w:hyperlink r:id="rId63">
        <w:r>
          <w:rPr>
            <w:color w:val="0000FF"/>
          </w:rPr>
          <w:t>Решения</w:t>
        </w:r>
      </w:hyperlink>
      <w:r>
        <w:t xml:space="preserve"> Чебоксарского городского Собрания депутатов ЧР от 19.12.2023 N 1466)</w:t>
      </w:r>
    </w:p>
    <w:p w:rsidR="005A72F2" w:rsidRDefault="005A72F2">
      <w:pPr>
        <w:pStyle w:val="ConsPlusNormal"/>
        <w:spacing w:before="200"/>
        <w:ind w:firstLine="540"/>
        <w:jc w:val="both"/>
      </w:pPr>
      <w:r>
        <w:t>2.2. Муниципальный служащий обязан:</w:t>
      </w:r>
    </w:p>
    <w:p w:rsidR="005A72F2" w:rsidRDefault="005A72F2">
      <w:pPr>
        <w:pStyle w:val="ConsPlusNormal"/>
        <w:spacing w:before="200"/>
        <w:ind w:firstLine="540"/>
        <w:jc w:val="both"/>
      </w:pPr>
      <w:r>
        <w:t xml:space="preserve">1) соблюдать </w:t>
      </w:r>
      <w:hyperlink r:id="rId64">
        <w:r>
          <w:rPr>
            <w:color w:val="0000FF"/>
          </w:rPr>
          <w:t>Конституцию</w:t>
        </w:r>
      </w:hyperlink>
      <w: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65">
        <w:r>
          <w:rPr>
            <w:color w:val="0000FF"/>
          </w:rPr>
          <w:t>Конституцию</w:t>
        </w:r>
      </w:hyperlink>
      <w:r>
        <w:t xml:space="preserve"> Чувашской Республики, законы и иные нормативные правовые акты Чувашской Республики, </w:t>
      </w:r>
      <w:hyperlink r:id="rId66">
        <w:r>
          <w:rPr>
            <w:color w:val="0000FF"/>
          </w:rPr>
          <w:t>Устав</w:t>
        </w:r>
      </w:hyperlink>
      <w:r>
        <w:t xml:space="preserve"> города Чебоксары и иные нормативные правовые акты органов местного самоуправления города Чебоксары и обеспечивать в пределах своих полномочий их исполнение;</w:t>
      </w:r>
    </w:p>
    <w:p w:rsidR="005A72F2" w:rsidRDefault="005A72F2">
      <w:pPr>
        <w:pStyle w:val="ConsPlusNormal"/>
        <w:spacing w:before="200"/>
        <w:ind w:firstLine="540"/>
        <w:jc w:val="both"/>
      </w:pPr>
      <w:r>
        <w:t>2) исполнять должностные обязанности в соответствии с должностной инструкцией;</w:t>
      </w:r>
    </w:p>
    <w:p w:rsidR="005A72F2" w:rsidRDefault="005A72F2">
      <w:pPr>
        <w:pStyle w:val="ConsPlusNormal"/>
        <w:spacing w:before="20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A72F2" w:rsidRDefault="005A72F2">
      <w:pPr>
        <w:pStyle w:val="ConsPlusNormal"/>
        <w:jc w:val="both"/>
      </w:pPr>
      <w:r>
        <w:t xml:space="preserve">(пп. 3 в ред. </w:t>
      </w:r>
      <w:hyperlink r:id="rId67">
        <w:r>
          <w:rPr>
            <w:color w:val="0000FF"/>
          </w:rPr>
          <w:t>Решения</w:t>
        </w:r>
      </w:hyperlink>
      <w:r>
        <w:t xml:space="preserve"> Чебоксарского городского Собрания депутатов ЧР от 25.03.2021 N 171)</w:t>
      </w:r>
    </w:p>
    <w:p w:rsidR="005A72F2" w:rsidRDefault="005A72F2">
      <w:pPr>
        <w:pStyle w:val="ConsPlusNormal"/>
        <w:spacing w:before="200"/>
        <w:ind w:firstLine="540"/>
        <w:jc w:val="both"/>
      </w:pPr>
      <w:r>
        <w:t>4) поддерживать уровень квалификации, необходимый для надлежащего исполнения должностных обязанностей;</w:t>
      </w:r>
    </w:p>
    <w:p w:rsidR="005A72F2" w:rsidRDefault="005A72F2">
      <w:pPr>
        <w:pStyle w:val="ConsPlusNormal"/>
        <w:spacing w:before="200"/>
        <w:ind w:firstLine="540"/>
        <w:jc w:val="both"/>
      </w:pPr>
      <w:r>
        <w:t xml:space="preserve">5) соблюдать установленные в органе местного самоуправления города Чебоксары правила внутреннего трудового распорядка, должностную инструкцию, порядок работы со служебной </w:t>
      </w:r>
      <w:r>
        <w:lastRenderedPageBreak/>
        <w:t>информацией;</w:t>
      </w:r>
    </w:p>
    <w:p w:rsidR="005A72F2" w:rsidRDefault="005A72F2">
      <w:pPr>
        <w:pStyle w:val="ConsPlusNormal"/>
        <w:jc w:val="both"/>
      </w:pPr>
      <w:r>
        <w:t xml:space="preserve">(в ред. </w:t>
      </w:r>
      <w:hyperlink r:id="rId68">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A72F2" w:rsidRDefault="005A72F2">
      <w:pPr>
        <w:pStyle w:val="ConsPlusNormal"/>
        <w:spacing w:before="20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5A72F2" w:rsidRDefault="005A72F2">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5A72F2" w:rsidRDefault="005A72F2">
      <w:pPr>
        <w:pStyle w:val="ConsPlusNormal"/>
        <w:jc w:val="both"/>
      </w:pPr>
      <w:r>
        <w:t xml:space="preserve">(пп. 8 в ред. </w:t>
      </w:r>
      <w:hyperlink r:id="rId69">
        <w:r>
          <w:rPr>
            <w:color w:val="0000FF"/>
          </w:rPr>
          <w:t>Решения</w:t>
        </w:r>
      </w:hyperlink>
      <w:r>
        <w:t xml:space="preserve"> Чебоксарского городского Собрания депутатов ЧР от 14.06.2012 N 642)</w:t>
      </w:r>
    </w:p>
    <w:p w:rsidR="005A72F2" w:rsidRDefault="005A72F2">
      <w:pPr>
        <w:pStyle w:val="ConsPlusNormal"/>
        <w:spacing w:before="20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72F2" w:rsidRDefault="005A72F2">
      <w:pPr>
        <w:pStyle w:val="ConsPlusNormal"/>
        <w:jc w:val="both"/>
      </w:pPr>
      <w:r>
        <w:t xml:space="preserve">(пп. 9 в ред. </w:t>
      </w:r>
      <w:hyperlink r:id="rId70">
        <w:r>
          <w:rPr>
            <w:color w:val="0000FF"/>
          </w:rPr>
          <w:t>Решения</w:t>
        </w:r>
      </w:hyperlink>
      <w:r>
        <w:t xml:space="preserve"> Чебоксарского городского Собрания депутатов ЧР от 08.06.2021 N 326)</w:t>
      </w:r>
    </w:p>
    <w:p w:rsidR="005A72F2" w:rsidRDefault="005A72F2">
      <w:pPr>
        <w:pStyle w:val="ConsPlusNormal"/>
        <w:spacing w:before="20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A72F2" w:rsidRDefault="005A72F2">
      <w:pPr>
        <w:pStyle w:val="ConsPlusNormal"/>
        <w:jc w:val="both"/>
      </w:pPr>
      <w:r>
        <w:t xml:space="preserve">(пп. 9.1 введен </w:t>
      </w:r>
      <w:hyperlink r:id="rId71">
        <w:r>
          <w:rPr>
            <w:color w:val="0000FF"/>
          </w:rPr>
          <w:t>Решением</w:t>
        </w:r>
      </w:hyperlink>
      <w:r>
        <w:t xml:space="preserve"> Чебоксарского городского Собрания депутатов ЧР от 08.06.2021 N 326)</w:t>
      </w:r>
    </w:p>
    <w:p w:rsidR="005A72F2" w:rsidRDefault="005A72F2">
      <w:pPr>
        <w:pStyle w:val="ConsPlusNormal"/>
        <w:spacing w:before="200"/>
        <w:ind w:firstLine="540"/>
        <w:jc w:val="both"/>
      </w:pPr>
      <w:r>
        <w:t>10) соблюдать ограничения, выполнять обязательства, не нарушать запреты, которые установлены действующим законодательством;</w:t>
      </w:r>
    </w:p>
    <w:p w:rsidR="005A72F2" w:rsidRDefault="005A72F2">
      <w:pPr>
        <w:pStyle w:val="ConsPlusNormal"/>
        <w:spacing w:before="20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A72F2" w:rsidRDefault="005A72F2">
      <w:pPr>
        <w:pStyle w:val="ConsPlusNormal"/>
        <w:jc w:val="both"/>
      </w:pPr>
      <w:r>
        <w:t xml:space="preserve">(в ред. Решений Чебоксарского городского Собрания депутатов ЧР от 14.06.2012 </w:t>
      </w:r>
      <w:hyperlink r:id="rId72">
        <w:r>
          <w:rPr>
            <w:color w:val="0000FF"/>
          </w:rPr>
          <w:t>N 642</w:t>
        </w:r>
      </w:hyperlink>
      <w:r>
        <w:t xml:space="preserve">, от 27.10.2015 </w:t>
      </w:r>
      <w:hyperlink r:id="rId73">
        <w:r>
          <w:rPr>
            <w:color w:val="0000FF"/>
          </w:rPr>
          <w:t>N 53</w:t>
        </w:r>
      </w:hyperlink>
      <w:r>
        <w:t>)</w:t>
      </w:r>
    </w:p>
    <w:p w:rsidR="005A72F2" w:rsidRDefault="005A72F2">
      <w:pPr>
        <w:pStyle w:val="ConsPlusNormal"/>
        <w:spacing w:before="20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74">
        <w:r>
          <w:rPr>
            <w:color w:val="0000FF"/>
          </w:rPr>
          <w:t>статьей 15.2</w:t>
        </w:r>
      </w:hyperlink>
      <w:r>
        <w:t xml:space="preserve"> Федерального закона от 2 марта 2007 года N 25-ФЗ "О муниципальной службе в Российской Федерации" (далее - анкета), за исключением сведений, изменение которых произошло по решению представителя нанимателя (работодателя).</w:t>
      </w:r>
    </w:p>
    <w:p w:rsidR="005A72F2" w:rsidRDefault="005A72F2">
      <w:pPr>
        <w:pStyle w:val="ConsPlusNormal"/>
        <w:jc w:val="both"/>
      </w:pPr>
      <w:r>
        <w:t xml:space="preserve">(пп. 12 введен </w:t>
      </w:r>
      <w:hyperlink r:id="rId75">
        <w:r>
          <w:rPr>
            <w:color w:val="0000FF"/>
          </w:rPr>
          <w:t>Решением</w:t>
        </w:r>
      </w:hyperlink>
      <w:r>
        <w:t xml:space="preserve"> Чебоксарского городского Собрания депутатов ЧР от 05.03.2024 N 1528)</w:t>
      </w:r>
    </w:p>
    <w:p w:rsidR="005A72F2" w:rsidRDefault="005A72F2">
      <w:pPr>
        <w:pStyle w:val="ConsPlusNormal"/>
        <w:spacing w:before="200"/>
        <w:ind w:firstLine="540"/>
        <w:jc w:val="both"/>
      </w:pPr>
      <w:r>
        <w:t>2.2.1.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Чувашской Республики, муниципальных правовых актов города Чебоксары,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5A72F2" w:rsidRDefault="005A72F2">
      <w:pPr>
        <w:pStyle w:val="ConsPlusNormal"/>
        <w:jc w:val="both"/>
      </w:pPr>
      <w:r>
        <w:t xml:space="preserve">(пп. 2.2.1 введен </w:t>
      </w:r>
      <w:hyperlink r:id="rId76">
        <w:r>
          <w:rPr>
            <w:color w:val="0000FF"/>
          </w:rPr>
          <w:t>Решением</w:t>
        </w:r>
      </w:hyperlink>
      <w:r>
        <w:t xml:space="preserve"> Чебоксарского городского Собрания депутатов ЧР от 25.03.2021 N 171)</w:t>
      </w:r>
    </w:p>
    <w:p w:rsidR="005A72F2" w:rsidRDefault="005A72F2">
      <w:pPr>
        <w:pStyle w:val="ConsPlusNormal"/>
        <w:spacing w:before="200"/>
        <w:ind w:firstLine="540"/>
        <w:jc w:val="both"/>
      </w:pPr>
      <w:r>
        <w:lastRenderedPageBreak/>
        <w:t>2.3. Муниципальному служащему запрещается:</w:t>
      </w:r>
    </w:p>
    <w:p w:rsidR="005A72F2" w:rsidRDefault="005A72F2">
      <w:pPr>
        <w:pStyle w:val="ConsPlusNormal"/>
        <w:spacing w:before="200"/>
        <w:ind w:firstLine="540"/>
        <w:jc w:val="both"/>
      </w:pPr>
      <w:r>
        <w:t xml:space="preserve">1) утратил силу. - </w:t>
      </w:r>
      <w:hyperlink r:id="rId77">
        <w:r>
          <w:rPr>
            <w:color w:val="0000FF"/>
          </w:rPr>
          <w:t>Решение</w:t>
        </w:r>
      </w:hyperlink>
      <w:r>
        <w:t xml:space="preserve"> Чебоксарского городского Собрания депутатов ЧР от 17.09.2015 N 2155;</w:t>
      </w:r>
    </w:p>
    <w:p w:rsidR="005A72F2" w:rsidRDefault="005A72F2">
      <w:pPr>
        <w:pStyle w:val="ConsPlusNormal"/>
        <w:spacing w:before="200"/>
        <w:ind w:firstLine="540"/>
        <w:jc w:val="both"/>
      </w:pPr>
      <w:r>
        <w:t>2) замещать должность муниципальной службы в случае:</w:t>
      </w:r>
    </w:p>
    <w:p w:rsidR="005A72F2" w:rsidRDefault="005A72F2">
      <w:pPr>
        <w:pStyle w:val="ConsPlusNormal"/>
        <w:spacing w:before="200"/>
        <w:ind w:firstLine="540"/>
        <w:jc w:val="both"/>
      </w:pPr>
      <w:r>
        <w:t>а) избрания или назначения на государственную должность Российской Федерации либо на государственную должность Чувашской Республики, а также в случае назначения на должность государственной службы;</w:t>
      </w:r>
    </w:p>
    <w:p w:rsidR="005A72F2" w:rsidRDefault="005A72F2">
      <w:pPr>
        <w:pStyle w:val="ConsPlusNormal"/>
        <w:spacing w:before="200"/>
        <w:ind w:firstLine="540"/>
        <w:jc w:val="both"/>
      </w:pPr>
      <w:r>
        <w:t>б) избрания или назначения на муниципальную должность;</w:t>
      </w:r>
    </w:p>
    <w:p w:rsidR="005A72F2" w:rsidRDefault="005A72F2">
      <w:pPr>
        <w:pStyle w:val="ConsPlusNormal"/>
        <w:spacing w:before="20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A72F2" w:rsidRDefault="005A72F2">
      <w:pPr>
        <w:pStyle w:val="ConsPlusNormal"/>
        <w:jc w:val="both"/>
      </w:pPr>
      <w:r>
        <w:t xml:space="preserve">(в ред. </w:t>
      </w:r>
      <w:hyperlink r:id="rId78">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3) участвовать в управлении коммерческой или некоммерческой организацией, за исключением следующих случаев:</w:t>
      </w:r>
    </w:p>
    <w:p w:rsidR="005A72F2" w:rsidRDefault="005A72F2">
      <w:pPr>
        <w:pStyle w:val="ConsPlusNormal"/>
        <w:spacing w:before="20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A72F2" w:rsidRDefault="005A72F2">
      <w:pPr>
        <w:pStyle w:val="ConsPlusNormal"/>
        <w:jc w:val="both"/>
      </w:pPr>
      <w:r>
        <w:t xml:space="preserve">(в ред. </w:t>
      </w:r>
      <w:hyperlink r:id="rId79">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5A72F2" w:rsidRDefault="005A72F2">
      <w:pPr>
        <w:pStyle w:val="ConsPlusNormal"/>
        <w:jc w:val="both"/>
      </w:pPr>
      <w:r>
        <w:t xml:space="preserve">(в ред. </w:t>
      </w:r>
      <w:hyperlink r:id="rId80">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A72F2" w:rsidRDefault="005A72F2">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A72F2" w:rsidRDefault="005A72F2">
      <w:pPr>
        <w:pStyle w:val="ConsPlusNormal"/>
        <w:spacing w:before="200"/>
        <w:ind w:firstLine="540"/>
        <w:jc w:val="both"/>
      </w:pPr>
      <w:r>
        <w:t>д) иные случаи, предусмотренные федеральными законами;</w:t>
      </w:r>
    </w:p>
    <w:p w:rsidR="005A72F2" w:rsidRDefault="005A72F2">
      <w:pPr>
        <w:pStyle w:val="ConsPlusNormal"/>
        <w:jc w:val="both"/>
      </w:pPr>
      <w:r>
        <w:t xml:space="preserve">(пп. 3 в ред. </w:t>
      </w:r>
      <w:hyperlink r:id="rId81">
        <w:r>
          <w:rPr>
            <w:color w:val="0000FF"/>
          </w:rPr>
          <w:t>Решения</w:t>
        </w:r>
      </w:hyperlink>
      <w:r>
        <w:t xml:space="preserve"> Чебоксарского городского Собрания депутатов ЧР от 03.03.2020 N 2040)</w:t>
      </w:r>
    </w:p>
    <w:p w:rsidR="005A72F2" w:rsidRDefault="005A72F2">
      <w:pPr>
        <w:pStyle w:val="ConsPlusNormal"/>
        <w:spacing w:before="200"/>
        <w:ind w:firstLine="540"/>
        <w:jc w:val="both"/>
      </w:pPr>
      <w:r>
        <w:t>3.1) заниматься предпринимательской деятельностью лично или через доверенных лиц;</w:t>
      </w:r>
    </w:p>
    <w:p w:rsidR="005A72F2" w:rsidRDefault="005A72F2">
      <w:pPr>
        <w:pStyle w:val="ConsPlusNormal"/>
        <w:jc w:val="both"/>
      </w:pPr>
      <w:r>
        <w:t xml:space="preserve">(пп. 3.1 введен </w:t>
      </w:r>
      <w:hyperlink r:id="rId82">
        <w:r>
          <w:rPr>
            <w:color w:val="0000FF"/>
          </w:rPr>
          <w:t>Решением</w:t>
        </w:r>
      </w:hyperlink>
      <w:r>
        <w:t xml:space="preserve"> Чебоксарского городского Собрания депутатов ЧР от 03.03.2020 N 2040)</w:t>
      </w:r>
    </w:p>
    <w:p w:rsidR="005A72F2" w:rsidRDefault="005A72F2">
      <w:pPr>
        <w:pStyle w:val="ConsPlusNormal"/>
        <w:spacing w:before="200"/>
        <w:ind w:firstLine="540"/>
        <w:jc w:val="both"/>
      </w:pPr>
      <w:r>
        <w:t>4) быть поверенным или представителем по делам третьих лиц в органе местного самоуправления города Чебоксары,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5A72F2" w:rsidRDefault="005A72F2">
      <w:pPr>
        <w:pStyle w:val="ConsPlusNormal"/>
        <w:jc w:val="both"/>
      </w:pPr>
      <w:r>
        <w:t xml:space="preserve">(в ред. </w:t>
      </w:r>
      <w:hyperlink r:id="rId83">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5)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5A72F2" w:rsidRDefault="005A72F2">
      <w:pPr>
        <w:pStyle w:val="ConsPlusNormal"/>
        <w:spacing w:before="200"/>
        <w:ind w:firstLine="540"/>
        <w:jc w:val="both"/>
      </w:pPr>
      <w:r>
        <w:t xml:space="preserve">6) разглашать и использовать в целях, не связанных с муниципальной службой, сведения конфиденциального характера и служебную информацию, ставшие ему известными в связи с </w:t>
      </w:r>
      <w:r>
        <w:lastRenderedPageBreak/>
        <w:t>исполнением должностных обязанностей;</w:t>
      </w:r>
    </w:p>
    <w:p w:rsidR="005A72F2" w:rsidRDefault="005A72F2">
      <w:pPr>
        <w:pStyle w:val="ConsPlusNormal"/>
        <w:spacing w:before="200"/>
        <w:ind w:firstLine="540"/>
        <w:jc w:val="both"/>
      </w:pPr>
      <w:r>
        <w:t>7) допускать публичные высказывания, суждения, оценки, в том числе в средствах массовой информации, в отношении деятельности органа местного самоуправления города Чебоксары и его руководителя, если это не входит в его должностные обязанности;</w:t>
      </w:r>
    </w:p>
    <w:p w:rsidR="005A72F2" w:rsidRDefault="005A72F2">
      <w:pPr>
        <w:pStyle w:val="ConsPlusNormal"/>
        <w:jc w:val="both"/>
      </w:pPr>
      <w:r>
        <w:t xml:space="preserve">(в ред. </w:t>
      </w:r>
      <w:hyperlink r:id="rId84">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8)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5A72F2" w:rsidRDefault="005A72F2">
      <w:pPr>
        <w:pStyle w:val="ConsPlusNormal"/>
        <w:spacing w:before="200"/>
        <w:ind w:firstLine="540"/>
        <w:jc w:val="both"/>
      </w:pPr>
      <w:r>
        <w:t>9)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города Чебоксары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5A72F2" w:rsidRDefault="005A72F2">
      <w:pPr>
        <w:pStyle w:val="ConsPlusNormal"/>
        <w:jc w:val="both"/>
      </w:pPr>
      <w:r>
        <w:t xml:space="preserve">(в ред. </w:t>
      </w:r>
      <w:hyperlink r:id="rId85">
        <w:r>
          <w:rPr>
            <w:color w:val="0000FF"/>
          </w:rPr>
          <w:t>Решения</w:t>
        </w:r>
      </w:hyperlink>
      <w:r>
        <w:t xml:space="preserve"> Чебоксарского городского Собрания депутатов ЧР от 24.09.2024 N 1783)</w:t>
      </w:r>
    </w:p>
    <w:p w:rsidR="005A72F2" w:rsidRDefault="005A72F2">
      <w:pPr>
        <w:pStyle w:val="ConsPlusNormal"/>
        <w:spacing w:before="200"/>
        <w:ind w:firstLine="540"/>
        <w:jc w:val="both"/>
      </w:pPr>
      <w:r>
        <w:t>10) принимать без письменного разрешения главы города Чебоксары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5A72F2" w:rsidRDefault="005A72F2">
      <w:pPr>
        <w:pStyle w:val="ConsPlusNormal"/>
        <w:jc w:val="both"/>
      </w:pPr>
      <w:r>
        <w:t xml:space="preserve">(в ред. </w:t>
      </w:r>
      <w:hyperlink r:id="rId86">
        <w:r>
          <w:rPr>
            <w:color w:val="0000FF"/>
          </w:rPr>
          <w:t>Решения</w:t>
        </w:r>
      </w:hyperlink>
      <w:r>
        <w:t xml:space="preserve"> Чебоксарского городского Собрания депутатов ЧР от 14.06.2012 N 642)</w:t>
      </w:r>
    </w:p>
    <w:p w:rsidR="005A72F2" w:rsidRDefault="005A72F2">
      <w:pPr>
        <w:pStyle w:val="ConsPlusNormal"/>
        <w:spacing w:before="200"/>
        <w:ind w:firstLine="540"/>
        <w:jc w:val="both"/>
      </w:pPr>
      <w: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5A72F2" w:rsidRDefault="005A72F2">
      <w:pPr>
        <w:pStyle w:val="ConsPlusNormal"/>
        <w:spacing w:before="20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5A72F2" w:rsidRDefault="005A72F2">
      <w:pPr>
        <w:pStyle w:val="ConsPlusNormal"/>
        <w:spacing w:before="200"/>
        <w:ind w:firstLine="540"/>
        <w:jc w:val="both"/>
      </w:pPr>
      <w:r>
        <w:t>13) создавать в органах местного самоуправления города Чебоксары,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5A72F2" w:rsidRDefault="005A72F2">
      <w:pPr>
        <w:pStyle w:val="ConsPlusNormal"/>
        <w:spacing w:before="200"/>
        <w:ind w:firstLine="540"/>
        <w:jc w:val="both"/>
      </w:pPr>
      <w: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A72F2" w:rsidRDefault="005A72F2">
      <w:pPr>
        <w:pStyle w:val="ConsPlusNormal"/>
        <w:spacing w:before="200"/>
        <w:ind w:firstLine="540"/>
        <w:jc w:val="both"/>
      </w:pPr>
      <w: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A72F2" w:rsidRDefault="005A72F2">
      <w:pPr>
        <w:pStyle w:val="ConsPlusNormal"/>
        <w:spacing w:before="200"/>
        <w:ind w:firstLine="540"/>
        <w:jc w:val="both"/>
      </w:pPr>
      <w:r>
        <w:t>16) прекращать исполнение должностных обязанностей в целях урегулирования трудового спора;</w:t>
      </w:r>
    </w:p>
    <w:p w:rsidR="005A72F2" w:rsidRDefault="005A72F2">
      <w:pPr>
        <w:pStyle w:val="ConsPlusNormal"/>
        <w:jc w:val="both"/>
      </w:pPr>
      <w:r>
        <w:t xml:space="preserve">(пп. 16 в ред. </w:t>
      </w:r>
      <w:hyperlink r:id="rId87">
        <w:r>
          <w:rPr>
            <w:color w:val="0000FF"/>
          </w:rPr>
          <w:t>Решения</w:t>
        </w:r>
      </w:hyperlink>
      <w:r>
        <w:t xml:space="preserve"> Чебоксарского городского Собрания депутатов ЧР от 25.03.2021 N 171)</w:t>
      </w:r>
    </w:p>
    <w:p w:rsidR="005A72F2" w:rsidRDefault="005A72F2">
      <w:pPr>
        <w:pStyle w:val="ConsPlusNormal"/>
        <w:spacing w:before="200"/>
        <w:ind w:firstLine="540"/>
        <w:jc w:val="both"/>
      </w:pPr>
      <w:r>
        <w:t xml:space="preserve">Абзац утратил силу. - </w:t>
      </w:r>
      <w:hyperlink r:id="rId88">
        <w:r>
          <w:rPr>
            <w:color w:val="0000FF"/>
          </w:rPr>
          <w:t>Решение</w:t>
        </w:r>
      </w:hyperlink>
      <w:r>
        <w:t xml:space="preserve"> Чебоксарского городского Собрания депутатов ЧР от 19.12.2023 N 1466.</w:t>
      </w:r>
    </w:p>
    <w:p w:rsidR="005A72F2" w:rsidRDefault="005A72F2">
      <w:pPr>
        <w:pStyle w:val="ConsPlusNormal"/>
        <w:spacing w:before="200"/>
        <w:ind w:firstLine="540"/>
        <w:jc w:val="both"/>
      </w:pPr>
      <w: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5A72F2" w:rsidRDefault="005A72F2">
      <w:pPr>
        <w:pStyle w:val="ConsPlusNormal"/>
        <w:spacing w:before="200"/>
        <w:ind w:firstLine="540"/>
        <w:jc w:val="both"/>
      </w:pPr>
      <w:r>
        <w:t xml:space="preserve">2.3.1. Гражданин, замещавший должность муниципальной службы, включенную в перечень должностей, утвержденный муниципальным правовым актом города Чебоксары, в течение двух лет после увольнения с муниципальной службы не вправе замещать на условиях трудового </w:t>
      </w:r>
      <w:r>
        <w:lastRenderedPageBreak/>
        <w:t>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муниципальными нормативными правовыми актами города Чебоксары.</w:t>
      </w:r>
    </w:p>
    <w:p w:rsidR="005A72F2" w:rsidRDefault="005A72F2">
      <w:pPr>
        <w:pStyle w:val="ConsPlusNormal"/>
        <w:jc w:val="both"/>
      </w:pPr>
      <w:r>
        <w:t xml:space="preserve">(п. 2.3.1 введен </w:t>
      </w:r>
      <w:hyperlink r:id="rId89">
        <w:r>
          <w:rPr>
            <w:color w:val="0000FF"/>
          </w:rPr>
          <w:t>Решением</w:t>
        </w:r>
      </w:hyperlink>
      <w:r>
        <w:t xml:space="preserve"> Чебоксарского городского Собрания депутатов ЧР от 25.03.2021 N 171)</w:t>
      </w:r>
    </w:p>
    <w:p w:rsidR="005A72F2" w:rsidRDefault="005A72F2">
      <w:pPr>
        <w:pStyle w:val="ConsPlusNormal"/>
        <w:spacing w:before="200"/>
        <w:ind w:firstLine="540"/>
        <w:jc w:val="both"/>
      </w:pPr>
      <w:r>
        <w:t>2.4. Гражданин не может быть принят на муниципальную службу, а муниципальный служащий не может находиться на муниципальной службе в случае:</w:t>
      </w:r>
    </w:p>
    <w:p w:rsidR="005A72F2" w:rsidRDefault="005A72F2">
      <w:pPr>
        <w:pStyle w:val="ConsPlusNormal"/>
        <w:spacing w:before="200"/>
        <w:ind w:firstLine="540"/>
        <w:jc w:val="both"/>
      </w:pPr>
      <w:r>
        <w:t>1) признания его недееспособным или ограниченно дееспособным решением суда, вступившим в законную силу;</w:t>
      </w:r>
    </w:p>
    <w:p w:rsidR="005A72F2" w:rsidRDefault="005A72F2">
      <w:pPr>
        <w:pStyle w:val="ConsPlusNormal"/>
        <w:spacing w:before="20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A72F2" w:rsidRDefault="005A72F2">
      <w:pPr>
        <w:pStyle w:val="ConsPlusNormal"/>
        <w:spacing w:before="20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A72F2" w:rsidRDefault="005A72F2">
      <w:pPr>
        <w:pStyle w:val="ConsPlusNormal"/>
        <w:spacing w:before="20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5A72F2" w:rsidRDefault="005A72F2">
      <w:pPr>
        <w:pStyle w:val="ConsPlusNormal"/>
        <w:jc w:val="both"/>
      </w:pPr>
      <w:r>
        <w:t xml:space="preserve">(в ред. </w:t>
      </w:r>
      <w:hyperlink r:id="rId90">
        <w:r>
          <w:rPr>
            <w:color w:val="0000FF"/>
          </w:rPr>
          <w:t>Решения</w:t>
        </w:r>
      </w:hyperlink>
      <w:r>
        <w:t xml:space="preserve"> Чебоксарского городского Собрания депутатов ЧР от 14.06.2012 N 642)</w:t>
      </w:r>
    </w:p>
    <w:p w:rsidR="005A72F2" w:rsidRDefault="005A72F2">
      <w:pPr>
        <w:pStyle w:val="ConsPlusNormal"/>
        <w:spacing w:before="20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города Чебоксары, который возглавляет администрацию города Чебоксары,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A72F2" w:rsidRDefault="005A72F2">
      <w:pPr>
        <w:pStyle w:val="ConsPlusNormal"/>
        <w:jc w:val="both"/>
      </w:pPr>
      <w:r>
        <w:t xml:space="preserve">(пп. 5 в ред. </w:t>
      </w:r>
      <w:hyperlink r:id="rId91">
        <w:r>
          <w:rPr>
            <w:color w:val="0000FF"/>
          </w:rPr>
          <w:t>Решения</w:t>
        </w:r>
      </w:hyperlink>
      <w:r>
        <w:t xml:space="preserve"> Чебоксарского городского Собрания депутатов ЧР от 14.06.2012 N 642)</w:t>
      </w:r>
    </w:p>
    <w:p w:rsidR="005A72F2" w:rsidRDefault="005A72F2">
      <w:pPr>
        <w:pStyle w:val="ConsPlusNormal"/>
        <w:spacing w:before="20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A72F2" w:rsidRDefault="005A72F2">
      <w:pPr>
        <w:pStyle w:val="ConsPlusNormal"/>
        <w:jc w:val="both"/>
      </w:pPr>
      <w:r>
        <w:t xml:space="preserve">(пп. 6 в ред. </w:t>
      </w:r>
      <w:hyperlink r:id="rId92">
        <w:r>
          <w:rPr>
            <w:color w:val="0000FF"/>
          </w:rPr>
          <w:t>Решения</w:t>
        </w:r>
      </w:hyperlink>
      <w:r>
        <w:t xml:space="preserve"> Чебоксарского городского Собрания депутатов ЧР от 08.06.2021 N 326)</w:t>
      </w:r>
    </w:p>
    <w:p w:rsidR="005A72F2" w:rsidRDefault="005A72F2">
      <w:pPr>
        <w:pStyle w:val="ConsPlusNormal"/>
        <w:spacing w:before="20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A72F2" w:rsidRDefault="005A72F2">
      <w:pPr>
        <w:pStyle w:val="ConsPlusNormal"/>
        <w:jc w:val="both"/>
      </w:pPr>
      <w:r>
        <w:t xml:space="preserve">(пп. 7 в ред. </w:t>
      </w:r>
      <w:hyperlink r:id="rId93">
        <w:r>
          <w:rPr>
            <w:color w:val="0000FF"/>
          </w:rPr>
          <w:t>Решения</w:t>
        </w:r>
      </w:hyperlink>
      <w:r>
        <w:t xml:space="preserve"> Чебоксарского городского Собрания депутатов ЧР от 08.06.2021 N 326)</w:t>
      </w:r>
    </w:p>
    <w:p w:rsidR="005A72F2" w:rsidRDefault="005A72F2">
      <w:pPr>
        <w:pStyle w:val="ConsPlusNormal"/>
        <w:spacing w:before="20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5A72F2" w:rsidRDefault="005A72F2">
      <w:pPr>
        <w:pStyle w:val="ConsPlusNormal"/>
        <w:jc w:val="both"/>
      </w:pPr>
      <w:r>
        <w:t xml:space="preserve">(пп. 8 в ред. </w:t>
      </w:r>
      <w:hyperlink r:id="rId94">
        <w:r>
          <w:rPr>
            <w:color w:val="0000FF"/>
          </w:rPr>
          <w:t>Решения</w:t>
        </w:r>
      </w:hyperlink>
      <w:r>
        <w:t xml:space="preserve"> Чебоксарского городского Собрания депутатов ЧР от 05.03.2024 N 1528)</w:t>
      </w:r>
    </w:p>
    <w:p w:rsidR="005A72F2" w:rsidRDefault="005A72F2">
      <w:pPr>
        <w:pStyle w:val="ConsPlusNormal"/>
        <w:spacing w:before="200"/>
        <w:ind w:firstLine="540"/>
        <w:jc w:val="both"/>
      </w:pPr>
      <w:r>
        <w:t xml:space="preserve">9) непредставления предусмотренных Федеральным </w:t>
      </w:r>
      <w:hyperlink r:id="rId95">
        <w:r>
          <w:rPr>
            <w:color w:val="0000FF"/>
          </w:rPr>
          <w:t>законом</w:t>
        </w:r>
      </w:hyperlink>
      <w:r>
        <w:t xml:space="preserve"> "О муниципальной службе в Российской Федерации", Федеральным </w:t>
      </w:r>
      <w:hyperlink r:id="rId96">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A72F2" w:rsidRDefault="005A72F2">
      <w:pPr>
        <w:pStyle w:val="ConsPlusNormal"/>
        <w:jc w:val="both"/>
      </w:pPr>
      <w:r>
        <w:lastRenderedPageBreak/>
        <w:t xml:space="preserve">(пп. 9 в ред. </w:t>
      </w:r>
      <w:hyperlink r:id="rId97">
        <w:r>
          <w:rPr>
            <w:color w:val="0000FF"/>
          </w:rPr>
          <w:t>Решения</w:t>
        </w:r>
      </w:hyperlink>
      <w:r>
        <w:t xml:space="preserve"> Чебоксарского городского Собрания депутатов ЧР от 14.06.2012 N 642)</w:t>
      </w:r>
    </w:p>
    <w:p w:rsidR="005A72F2" w:rsidRDefault="005A72F2">
      <w:pPr>
        <w:pStyle w:val="ConsPlusNormal"/>
        <w:spacing w:before="200"/>
        <w:ind w:firstLine="540"/>
        <w:jc w:val="both"/>
      </w:pPr>
      <w:r>
        <w:t xml:space="preserve">9.1) непредставления сведений, предусмотренных </w:t>
      </w:r>
      <w:hyperlink w:anchor="P231">
        <w:r>
          <w:rPr>
            <w:color w:val="0000FF"/>
          </w:rPr>
          <w:t>разделом II.3</w:t>
        </w:r>
      </w:hyperlink>
      <w:r>
        <w:t xml:space="preserve"> настоящего Положения;</w:t>
      </w:r>
    </w:p>
    <w:p w:rsidR="005A72F2" w:rsidRDefault="005A72F2">
      <w:pPr>
        <w:pStyle w:val="ConsPlusNormal"/>
        <w:jc w:val="both"/>
      </w:pPr>
      <w:r>
        <w:t xml:space="preserve">(пп. 9.1 введен </w:t>
      </w:r>
      <w:hyperlink r:id="rId98">
        <w:r>
          <w:rPr>
            <w:color w:val="0000FF"/>
          </w:rPr>
          <w:t>Решением</w:t>
        </w:r>
      </w:hyperlink>
      <w:r>
        <w:t xml:space="preserve"> Чебоксарского городского Собрания депутатов ЧР от 22.09.2016 N 452)</w:t>
      </w:r>
    </w:p>
    <w:p w:rsidR="005A72F2" w:rsidRDefault="005A72F2">
      <w:pPr>
        <w:pStyle w:val="ConsPlusNormal"/>
        <w:spacing w:before="20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5A72F2" w:rsidRDefault="005A72F2">
      <w:pPr>
        <w:pStyle w:val="ConsPlusNormal"/>
        <w:jc w:val="both"/>
      </w:pPr>
      <w:r>
        <w:t xml:space="preserve">(пп. 10 в ред. </w:t>
      </w:r>
      <w:hyperlink r:id="rId99">
        <w:r>
          <w:rPr>
            <w:color w:val="0000FF"/>
          </w:rPr>
          <w:t>Решения</w:t>
        </w:r>
      </w:hyperlink>
      <w:r>
        <w:t xml:space="preserve"> Чебоксарского городского Собрания депутатов ЧР от 26.09.2017 N 890)</w:t>
      </w:r>
    </w:p>
    <w:p w:rsidR="005A72F2" w:rsidRDefault="005A72F2">
      <w:pPr>
        <w:pStyle w:val="ConsPlusNormal"/>
        <w:spacing w:before="200"/>
        <w:ind w:firstLine="540"/>
        <w:jc w:val="both"/>
      </w:pPr>
      <w:r>
        <w:t>11) приобретения им статуса иностранного агента.</w:t>
      </w:r>
    </w:p>
    <w:p w:rsidR="005A72F2" w:rsidRDefault="005A72F2">
      <w:pPr>
        <w:pStyle w:val="ConsPlusNormal"/>
        <w:jc w:val="both"/>
      </w:pPr>
      <w:r>
        <w:t xml:space="preserve">(пп. 11 введен </w:t>
      </w:r>
      <w:hyperlink r:id="rId100">
        <w:r>
          <w:rPr>
            <w:color w:val="0000FF"/>
          </w:rPr>
          <w:t>Решением</w:t>
        </w:r>
      </w:hyperlink>
      <w:r>
        <w:t xml:space="preserve"> Чебоксарского городского Собрания депутатов ЧР от 17.01.2023 N 1045)</w:t>
      </w:r>
    </w:p>
    <w:p w:rsidR="005A72F2" w:rsidRDefault="005A72F2">
      <w:pPr>
        <w:pStyle w:val="ConsPlusNormal"/>
        <w:spacing w:before="200"/>
        <w:ind w:firstLine="540"/>
        <w:jc w:val="both"/>
      </w:pPr>
      <w:r>
        <w:t xml:space="preserve">Абзац утратил силу. - </w:t>
      </w:r>
      <w:hyperlink r:id="rId101">
        <w:r>
          <w:rPr>
            <w:color w:val="0000FF"/>
          </w:rPr>
          <w:t>Решение</w:t>
        </w:r>
      </w:hyperlink>
      <w:r>
        <w:t xml:space="preserve"> Чебоксарского городского Собрания депутатов ЧР от 17.01.2023 N 1045.</w:t>
      </w:r>
    </w:p>
    <w:p w:rsidR="005A72F2" w:rsidRDefault="005A72F2">
      <w:pPr>
        <w:pStyle w:val="ConsPlusNormal"/>
        <w:spacing w:before="200"/>
        <w:ind w:firstLine="540"/>
        <w:jc w:val="both"/>
      </w:pPr>
      <w:r>
        <w:t xml:space="preserve">Абзац утратил силу с 1 июля 2022 года. - </w:t>
      </w:r>
      <w:hyperlink r:id="rId102">
        <w:r>
          <w:rPr>
            <w:color w:val="0000FF"/>
          </w:rPr>
          <w:t>Решение</w:t>
        </w:r>
      </w:hyperlink>
      <w:r>
        <w:t xml:space="preserve"> Чебоксарского городского Собрания депутатов ЧР от 17.05.2022 N 746.</w:t>
      </w:r>
    </w:p>
    <w:p w:rsidR="005A72F2" w:rsidRDefault="005A72F2">
      <w:pPr>
        <w:pStyle w:val="ConsPlusNormal"/>
        <w:spacing w:before="200"/>
        <w:ind w:firstLine="540"/>
        <w:jc w:val="both"/>
      </w:pPr>
      <w:r>
        <w:t xml:space="preserve">Абзац утратил силу. - </w:t>
      </w:r>
      <w:hyperlink r:id="rId103">
        <w:r>
          <w:rPr>
            <w:color w:val="0000FF"/>
          </w:rPr>
          <w:t>Решение</w:t>
        </w:r>
      </w:hyperlink>
      <w:r>
        <w:t xml:space="preserve"> Чебоксарского городского Собрания депутатов ЧР от 19.12.2023 N 1466.</w:t>
      </w:r>
    </w:p>
    <w:p w:rsidR="005A72F2" w:rsidRDefault="005A72F2">
      <w:pPr>
        <w:pStyle w:val="ConsPlusNormal"/>
        <w:spacing w:before="200"/>
        <w:ind w:firstLine="540"/>
        <w:jc w:val="both"/>
      </w:pPr>
      <w:r>
        <w:t>2.5.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A72F2" w:rsidRDefault="005A72F2">
      <w:pPr>
        <w:pStyle w:val="ConsPlusNormal"/>
        <w:spacing w:before="200"/>
        <w:ind w:firstLine="540"/>
        <w:jc w:val="both"/>
      </w:pPr>
      <w:r>
        <w:t xml:space="preserve">2.6. Утратил силу. - </w:t>
      </w:r>
      <w:hyperlink r:id="rId104">
        <w:r>
          <w:rPr>
            <w:color w:val="0000FF"/>
          </w:rPr>
          <w:t>Решение</w:t>
        </w:r>
      </w:hyperlink>
      <w:r>
        <w:t xml:space="preserve"> Чебоксарского городского Собрания депутатов ЧР от 25.03.2021 N 171.</w:t>
      </w:r>
    </w:p>
    <w:p w:rsidR="005A72F2" w:rsidRDefault="005A72F2">
      <w:pPr>
        <w:pStyle w:val="ConsPlusNormal"/>
        <w:spacing w:before="200"/>
        <w:ind w:firstLine="540"/>
        <w:jc w:val="both"/>
      </w:pPr>
      <w:r>
        <w:t>2.7. Гражданин Российской Федерации,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быть принят на муниципальную службу и назначен на должность, при замещении которой не требуется оформление допуска к государственной тайне.</w:t>
      </w:r>
    </w:p>
    <w:p w:rsidR="005A72F2" w:rsidRDefault="005A72F2">
      <w:pPr>
        <w:pStyle w:val="ConsPlusNormal"/>
        <w:spacing w:before="200"/>
        <w:ind w:firstLine="540"/>
        <w:jc w:val="both"/>
      </w:pPr>
      <w: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5A72F2" w:rsidRDefault="005A72F2">
      <w:pPr>
        <w:pStyle w:val="ConsPlusNormal"/>
        <w:spacing w:before="200"/>
        <w:ind w:firstLine="540"/>
        <w:jc w:val="both"/>
      </w:pPr>
      <w:r>
        <w:t xml:space="preserve">Положения настоящего пункта не распространяются на лиц, признанных гражданами Российской Федерации в соответствии со </w:t>
      </w:r>
      <w:hyperlink r:id="rId105">
        <w:r>
          <w:rPr>
            <w:color w:val="0000FF"/>
          </w:rPr>
          <w:t>статьей 4</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5A72F2" w:rsidRDefault="005A72F2">
      <w:pPr>
        <w:pStyle w:val="ConsPlusNormal"/>
        <w:jc w:val="both"/>
      </w:pPr>
      <w:r>
        <w:t xml:space="preserve">(п. 2.7 введен </w:t>
      </w:r>
      <w:hyperlink r:id="rId106">
        <w:r>
          <w:rPr>
            <w:color w:val="0000FF"/>
          </w:rPr>
          <w:t>Решением</w:t>
        </w:r>
      </w:hyperlink>
      <w:r>
        <w:t xml:space="preserve"> Чебоксарского городского Собрания депутатов ЧР от 08.06.2021 N 326)</w:t>
      </w:r>
    </w:p>
    <w:p w:rsidR="005A72F2" w:rsidRDefault="005A72F2">
      <w:pPr>
        <w:pStyle w:val="ConsPlusNormal"/>
        <w:spacing w:before="200"/>
        <w:ind w:firstLine="540"/>
        <w:jc w:val="both"/>
      </w:pPr>
      <w:bookmarkStart w:id="1" w:name="P184"/>
      <w:bookmarkEnd w:id="1"/>
      <w:r>
        <w:t xml:space="preserve">2.8. Муниципальные служащие, которые на 1 июля 2021 года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 в отношении которых законодательными актами Российской Федерации устанавливается требование сообщать по месту прохождения службы сведения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обязаны сообщить </w:t>
      </w:r>
      <w:r>
        <w:lastRenderedPageBreak/>
        <w:t>представителю нанимателя (работодателю) такие сведения в течение десяти дней.</w:t>
      </w:r>
    </w:p>
    <w:p w:rsidR="005A72F2" w:rsidRDefault="005A72F2">
      <w:pPr>
        <w:pStyle w:val="ConsPlusNormal"/>
        <w:spacing w:before="200"/>
        <w:ind w:firstLine="540"/>
        <w:jc w:val="both"/>
      </w:pPr>
      <w:bookmarkStart w:id="2" w:name="P185"/>
      <w:bookmarkEnd w:id="2"/>
      <w:r>
        <w:t xml:space="preserve">Муниципальные служащие, указанные в </w:t>
      </w:r>
      <w:hyperlink w:anchor="P184">
        <w:r>
          <w:rPr>
            <w:color w:val="0000FF"/>
          </w:rPr>
          <w:t>абзаце первом</w:t>
        </w:r>
      </w:hyperlink>
      <w:r>
        <w:t xml:space="preserve"> настоящего пункта, по истечению шести месяцев после 1 июля 2021 года могут продолжить проходить службу на замещаемых ими должностях при условии представления до 20 июля 2021 года представителю нанимателя (работодателю) документов, подтверждающих намерение прекратить гражданство (подданство) иностранного государства или право на постоянное проживание гражданина Российской Федерации на территории иностранного государства. Муниципальные служащие, не представившие в указанный срок таких документов, подлежат освобождению от замещаемых должностей и увольнению со службы (с работы).</w:t>
      </w:r>
    </w:p>
    <w:p w:rsidR="005A72F2" w:rsidRDefault="005A72F2">
      <w:pPr>
        <w:pStyle w:val="ConsPlusNormal"/>
        <w:spacing w:before="200"/>
        <w:ind w:firstLine="540"/>
        <w:jc w:val="both"/>
      </w:pPr>
      <w:r>
        <w:t xml:space="preserve">Муниципальные служащие, указанные в </w:t>
      </w:r>
      <w:hyperlink w:anchor="P184">
        <w:r>
          <w:rPr>
            <w:color w:val="0000FF"/>
          </w:rPr>
          <w:t>абзаце первом</w:t>
        </w:r>
      </w:hyperlink>
      <w:r>
        <w:t xml:space="preserve"> настоящего пункта, представившие представителю нанимателя (работодателю) документы, предусмотренные </w:t>
      </w:r>
      <w:hyperlink w:anchor="P185">
        <w:r>
          <w:rPr>
            <w:color w:val="0000FF"/>
          </w:rPr>
          <w:t>абзацем вторым</w:t>
        </w:r>
      </w:hyperlink>
      <w:r>
        <w:t xml:space="preserve"> настоящего пункта, также обязаны представить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в день получения таких документов, но не позднее пяти рабочих дней со дня прекращения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w:t>
      </w:r>
    </w:p>
    <w:p w:rsidR="005A72F2" w:rsidRDefault="005A72F2">
      <w:pPr>
        <w:pStyle w:val="ConsPlusNormal"/>
        <w:spacing w:before="200"/>
        <w:ind w:firstLine="540"/>
        <w:jc w:val="both"/>
      </w:pPr>
      <w:r>
        <w:t xml:space="preserve">Муниципальные служащие, указанные в </w:t>
      </w:r>
      <w:hyperlink w:anchor="P184">
        <w:r>
          <w:rPr>
            <w:color w:val="0000FF"/>
          </w:rPr>
          <w:t>абзаце первом</w:t>
        </w:r>
      </w:hyperlink>
      <w:r>
        <w:t xml:space="preserve"> настоящего пункта,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со службы (с работы) по истечению шести месяцев после 1 июля 2021 года.</w:t>
      </w:r>
    </w:p>
    <w:p w:rsidR="005A72F2" w:rsidRDefault="005A72F2">
      <w:pPr>
        <w:pStyle w:val="ConsPlusNormal"/>
        <w:jc w:val="both"/>
      </w:pPr>
      <w:r>
        <w:t xml:space="preserve">(п. 2.8 введен </w:t>
      </w:r>
      <w:hyperlink r:id="rId107">
        <w:r>
          <w:rPr>
            <w:color w:val="0000FF"/>
          </w:rPr>
          <w:t>Решением</w:t>
        </w:r>
      </w:hyperlink>
      <w:r>
        <w:t xml:space="preserve"> Чебоксарского городского Собрания депутатов ЧР от 08.06.2021 N 326)</w:t>
      </w:r>
    </w:p>
    <w:p w:rsidR="005A72F2" w:rsidRDefault="005A72F2">
      <w:pPr>
        <w:pStyle w:val="ConsPlusNormal"/>
        <w:jc w:val="both"/>
      </w:pPr>
    </w:p>
    <w:p w:rsidR="005A72F2" w:rsidRDefault="005A72F2">
      <w:pPr>
        <w:pStyle w:val="ConsPlusTitle"/>
        <w:jc w:val="center"/>
        <w:outlineLvl w:val="1"/>
      </w:pPr>
      <w:bookmarkStart w:id="3" w:name="P190"/>
      <w:bookmarkEnd w:id="3"/>
      <w:r>
        <w:t>II.1 Урегулирование конфликта интересов</w:t>
      </w:r>
    </w:p>
    <w:p w:rsidR="005A72F2" w:rsidRDefault="005A72F2">
      <w:pPr>
        <w:pStyle w:val="ConsPlusTitle"/>
        <w:jc w:val="center"/>
      </w:pPr>
      <w:r>
        <w:t>на муниципальной службе</w:t>
      </w:r>
    </w:p>
    <w:p w:rsidR="005A72F2" w:rsidRDefault="005A72F2">
      <w:pPr>
        <w:pStyle w:val="ConsPlusNormal"/>
        <w:jc w:val="center"/>
      </w:pPr>
    </w:p>
    <w:p w:rsidR="005A72F2" w:rsidRDefault="005A72F2">
      <w:pPr>
        <w:pStyle w:val="ConsPlusNormal"/>
        <w:jc w:val="center"/>
      </w:pPr>
      <w:r>
        <w:t xml:space="preserve">(введен </w:t>
      </w:r>
      <w:hyperlink r:id="rId108">
        <w:r>
          <w:rPr>
            <w:color w:val="0000FF"/>
          </w:rPr>
          <w:t>Решением</w:t>
        </w:r>
      </w:hyperlink>
      <w:r>
        <w:t xml:space="preserve"> Чебоксарского городского Собрания депутатов</w:t>
      </w:r>
    </w:p>
    <w:p w:rsidR="005A72F2" w:rsidRDefault="005A72F2">
      <w:pPr>
        <w:pStyle w:val="ConsPlusNormal"/>
        <w:jc w:val="center"/>
      </w:pPr>
      <w:r>
        <w:t>ЧР от 14.06.2012 N 642)</w:t>
      </w:r>
    </w:p>
    <w:p w:rsidR="005A72F2" w:rsidRDefault="005A72F2">
      <w:pPr>
        <w:pStyle w:val="ConsPlusNormal"/>
        <w:jc w:val="both"/>
      </w:pPr>
    </w:p>
    <w:p w:rsidR="005A72F2" w:rsidRDefault="005A72F2">
      <w:pPr>
        <w:pStyle w:val="ConsPlusNormal"/>
        <w:ind w:firstLine="540"/>
        <w:jc w:val="both"/>
      </w:pPr>
      <w:r>
        <w:t xml:space="preserve">Для целей настоящего решения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5A72F2" w:rsidRDefault="005A72F2">
      <w:pPr>
        <w:pStyle w:val="ConsPlusNormal"/>
        <w:jc w:val="both"/>
      </w:pPr>
      <w:r>
        <w:t xml:space="preserve">(в ред. </w:t>
      </w:r>
      <w:hyperlink r:id="rId110">
        <w:r>
          <w:rPr>
            <w:color w:val="0000FF"/>
          </w:rPr>
          <w:t>Решения</w:t>
        </w:r>
      </w:hyperlink>
      <w:r>
        <w:t xml:space="preserve"> Чебоксарского городского Собрания депутатов ЧР от 27.10.2015 N 53)</w:t>
      </w:r>
    </w:p>
    <w:p w:rsidR="005A72F2" w:rsidRDefault="005A72F2">
      <w:pPr>
        <w:pStyle w:val="ConsPlusNormal"/>
        <w:spacing w:before="200"/>
        <w:ind w:firstLine="540"/>
        <w:jc w:val="both"/>
      </w:pPr>
      <w:r>
        <w:t xml:space="preserve">Для целей настоящего решения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5A72F2" w:rsidRDefault="005A72F2">
      <w:pPr>
        <w:pStyle w:val="ConsPlusNormal"/>
        <w:jc w:val="both"/>
      </w:pPr>
      <w:r>
        <w:t xml:space="preserve">(в ред. </w:t>
      </w:r>
      <w:hyperlink r:id="rId112">
        <w:r>
          <w:rPr>
            <w:color w:val="0000FF"/>
          </w:rPr>
          <w:t>Решения</w:t>
        </w:r>
      </w:hyperlink>
      <w:r>
        <w:t xml:space="preserve"> Чебоксарского городского Собрания депутатов ЧР от 27.10.2015 N 53)</w:t>
      </w:r>
    </w:p>
    <w:p w:rsidR="005A72F2" w:rsidRDefault="005A72F2">
      <w:pPr>
        <w:pStyle w:val="ConsPlusNormal"/>
        <w:spacing w:before="200"/>
        <w:ind w:firstLine="540"/>
        <w:jc w:val="both"/>
      </w:pPr>
      <w: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A72F2" w:rsidRDefault="005A72F2">
      <w:pPr>
        <w:pStyle w:val="ConsPlusNormal"/>
        <w:spacing w:before="200"/>
        <w:ind w:firstLine="540"/>
        <w:jc w:val="both"/>
      </w:pPr>
      <w:r>
        <w:t>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цифровыми финансовыми активами, цифровой валютой,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A72F2" w:rsidRDefault="005A72F2">
      <w:pPr>
        <w:pStyle w:val="ConsPlusNormal"/>
        <w:jc w:val="both"/>
      </w:pPr>
      <w:r>
        <w:t xml:space="preserve">(в ред. Решений Чебоксарского городского Собрания депутатов ЧР от 25.03.2021 </w:t>
      </w:r>
      <w:hyperlink r:id="rId113">
        <w:r>
          <w:rPr>
            <w:color w:val="0000FF"/>
          </w:rPr>
          <w:t>N 171</w:t>
        </w:r>
      </w:hyperlink>
      <w:r>
        <w:t xml:space="preserve">, от 17.05.2022 </w:t>
      </w:r>
      <w:hyperlink r:id="rId114">
        <w:r>
          <w:rPr>
            <w:color w:val="0000FF"/>
          </w:rPr>
          <w:t>N 746</w:t>
        </w:r>
      </w:hyperlink>
      <w:r>
        <w:t>)</w:t>
      </w:r>
    </w:p>
    <w:p w:rsidR="005A72F2" w:rsidRDefault="005A72F2">
      <w:pPr>
        <w:pStyle w:val="ConsPlusNormal"/>
        <w:spacing w:before="200"/>
        <w:ind w:firstLine="540"/>
        <w:jc w:val="both"/>
      </w:pPr>
      <w: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города Чебоксары, за исключением случаев, установленных федеральными законами.</w:t>
      </w:r>
    </w:p>
    <w:p w:rsidR="005A72F2" w:rsidRDefault="005A72F2">
      <w:pPr>
        <w:pStyle w:val="ConsPlusNormal"/>
        <w:jc w:val="both"/>
      </w:pPr>
      <w:r>
        <w:t xml:space="preserve">(в ред. </w:t>
      </w:r>
      <w:hyperlink r:id="rId115">
        <w:r>
          <w:rPr>
            <w:color w:val="0000FF"/>
          </w:rPr>
          <w:t>Решения</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r>
        <w:lastRenderedPageBreak/>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5A72F2" w:rsidRDefault="005A72F2">
      <w:pPr>
        <w:pStyle w:val="ConsPlusNormal"/>
        <w:spacing w:before="200"/>
        <w:ind w:firstLine="540"/>
        <w:jc w:val="both"/>
      </w:pPr>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законами.</w:t>
      </w:r>
    </w:p>
    <w:p w:rsidR="005A72F2" w:rsidRDefault="005A72F2">
      <w:pPr>
        <w:pStyle w:val="ConsPlusNormal"/>
        <w:jc w:val="both"/>
      </w:pPr>
      <w:r>
        <w:t xml:space="preserve">(в ред. </w:t>
      </w:r>
      <w:hyperlink r:id="rId116">
        <w:r>
          <w:rPr>
            <w:color w:val="0000FF"/>
          </w:rPr>
          <w:t>Решения</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города Чебоксары, в порядке, определяемом нормативными правовыми актами Чувашской Республики и правовым актом города Чебоксары,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5A72F2" w:rsidRDefault="005A72F2">
      <w:pPr>
        <w:pStyle w:val="ConsPlusNormal"/>
        <w:jc w:val="both"/>
      </w:pPr>
    </w:p>
    <w:p w:rsidR="005A72F2" w:rsidRDefault="005A72F2">
      <w:pPr>
        <w:pStyle w:val="ConsPlusTitle"/>
        <w:jc w:val="center"/>
        <w:outlineLvl w:val="1"/>
      </w:pPr>
      <w:bookmarkStart w:id="4" w:name="P210"/>
      <w:bookmarkEnd w:id="4"/>
      <w:r>
        <w:t>II.2. Сведения о доходах, об имуществе и обязательствах</w:t>
      </w:r>
    </w:p>
    <w:p w:rsidR="005A72F2" w:rsidRDefault="005A72F2">
      <w:pPr>
        <w:pStyle w:val="ConsPlusTitle"/>
        <w:jc w:val="center"/>
      </w:pPr>
      <w:r>
        <w:t>имущественного характера муниципального служащего</w:t>
      </w:r>
    </w:p>
    <w:p w:rsidR="005A72F2" w:rsidRDefault="005A72F2">
      <w:pPr>
        <w:pStyle w:val="ConsPlusNormal"/>
        <w:jc w:val="center"/>
      </w:pPr>
    </w:p>
    <w:p w:rsidR="005A72F2" w:rsidRDefault="005A72F2">
      <w:pPr>
        <w:pStyle w:val="ConsPlusNormal"/>
        <w:jc w:val="center"/>
      </w:pPr>
      <w:r>
        <w:t xml:space="preserve">(в ред. </w:t>
      </w:r>
      <w:hyperlink r:id="rId117">
        <w:r>
          <w:rPr>
            <w:color w:val="0000FF"/>
          </w:rPr>
          <w:t>Решения</w:t>
        </w:r>
      </w:hyperlink>
      <w:r>
        <w:t xml:space="preserve"> Чебоксарского городского Собрания депутатов</w:t>
      </w:r>
    </w:p>
    <w:p w:rsidR="005A72F2" w:rsidRDefault="005A72F2">
      <w:pPr>
        <w:pStyle w:val="ConsPlusNormal"/>
        <w:jc w:val="center"/>
      </w:pPr>
      <w:r>
        <w:t>ЧР от 25.03.2021 N 171)</w:t>
      </w:r>
    </w:p>
    <w:p w:rsidR="005A72F2" w:rsidRDefault="005A72F2">
      <w:pPr>
        <w:pStyle w:val="ConsPlusNormal"/>
        <w:jc w:val="both"/>
      </w:pPr>
    </w:p>
    <w:p w:rsidR="005A72F2" w:rsidRDefault="005A72F2">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5A72F2" w:rsidRDefault="005A72F2">
      <w:pPr>
        <w:pStyle w:val="ConsPlusNormal"/>
        <w:spacing w:before="200"/>
        <w:ind w:firstLine="540"/>
        <w:jc w:val="both"/>
      </w:pPr>
      <w: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сроки и по форме, которые установлены для представления сведений о расходах государственными гражданскими служащими Чувашской Республики.</w:t>
      </w:r>
    </w:p>
    <w:p w:rsidR="005A72F2" w:rsidRDefault="005A72F2">
      <w:pPr>
        <w:pStyle w:val="ConsPlusNormal"/>
        <w:jc w:val="both"/>
      </w:pPr>
      <w:r>
        <w:t xml:space="preserve">(в ред. </w:t>
      </w:r>
      <w:hyperlink r:id="rId118">
        <w:r>
          <w:rPr>
            <w:color w:val="0000FF"/>
          </w:rPr>
          <w:t>Решения</w:t>
        </w:r>
      </w:hyperlink>
      <w:r>
        <w:t xml:space="preserve"> Чебоксарского городского Собрания депутатов ЧР от 17.05.2022 N 746)</w:t>
      </w:r>
    </w:p>
    <w:p w:rsidR="005A72F2" w:rsidRDefault="005A72F2">
      <w:pPr>
        <w:pStyle w:val="ConsPlusNormal"/>
        <w:spacing w:before="200"/>
        <w:ind w:firstLine="540"/>
        <w:jc w:val="both"/>
      </w:pPr>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9">
        <w:r>
          <w:rPr>
            <w:color w:val="0000FF"/>
          </w:rPr>
          <w:t>законом</w:t>
        </w:r>
      </w:hyperlink>
      <w:r>
        <w:t xml:space="preserve"> от 25 декабря 2008 года N 273-ФЗ "О противодействии коррупции" и Федеральным </w:t>
      </w:r>
      <w:hyperlink r:id="rId12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w:t>
      </w:r>
    </w:p>
    <w:p w:rsidR="005A72F2" w:rsidRDefault="005A72F2">
      <w:pPr>
        <w:pStyle w:val="ConsPlusNormal"/>
        <w:spacing w:before="200"/>
        <w:ind w:firstLine="540"/>
        <w:jc w:val="both"/>
      </w:pPr>
      <w:r>
        <w:t>Порядок принятия решения об осуществлении контроля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утверждается указом Главы Чувашской Республики.</w:t>
      </w:r>
    </w:p>
    <w:p w:rsidR="005A72F2" w:rsidRDefault="005A72F2">
      <w:pPr>
        <w:pStyle w:val="ConsPlusNormal"/>
        <w:spacing w:before="200"/>
        <w:ind w:firstLine="540"/>
        <w:jc w:val="both"/>
      </w:pPr>
      <w:r>
        <w:lastRenderedPageBreak/>
        <w:t>3. Сведения о доходах, расходах, об имуществе и обязательствах имущественного характера, представляемые муниципальным служащим в соответствии с настоящим разделом,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5A72F2" w:rsidRDefault="005A72F2">
      <w:pPr>
        <w:pStyle w:val="ConsPlusNormal"/>
        <w:spacing w:before="200"/>
        <w:ind w:firstLine="540"/>
        <w:jc w:val="both"/>
      </w:pPr>
      <w:r>
        <w:t>4.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5A72F2" w:rsidRDefault="005A72F2">
      <w:pPr>
        <w:pStyle w:val="ConsPlusNormal"/>
        <w:spacing w:before="200"/>
        <w:ind w:firstLine="540"/>
        <w:jc w:val="both"/>
      </w:pPr>
      <w:r>
        <w:t>5.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5A72F2" w:rsidRDefault="005A72F2">
      <w:pPr>
        <w:pStyle w:val="ConsPlusNormal"/>
        <w:spacing w:before="200"/>
        <w:ind w:firstLine="540"/>
        <w:jc w:val="both"/>
      </w:pPr>
      <w:bookmarkStart w:id="5" w:name="P224"/>
      <w:bookmarkEnd w:id="5"/>
      <w:r>
        <w:t>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5A72F2" w:rsidRDefault="005A72F2">
      <w:pPr>
        <w:pStyle w:val="ConsPlusNormal"/>
        <w:jc w:val="both"/>
      </w:pPr>
      <w:r>
        <w:t xml:space="preserve">(в ред. </w:t>
      </w:r>
      <w:hyperlink r:id="rId121">
        <w:r>
          <w:rPr>
            <w:color w:val="0000FF"/>
          </w:rPr>
          <w:t>Решения</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r>
        <w:t xml:space="preserve">6.1. Представление муниципальным служащим заведомо недостоверных сведений, указанных в </w:t>
      </w:r>
      <w:hyperlink w:anchor="P224">
        <w:r>
          <w:rPr>
            <w:color w:val="0000FF"/>
          </w:rPr>
          <w:t>пункте 6</w:t>
        </w:r>
      </w:hyperlink>
      <w:r>
        <w:t xml:space="preserve"> настоящего раздела, является правонарушением, влекущим увольнение муниципального служащего с муниципальной службы.</w:t>
      </w:r>
    </w:p>
    <w:p w:rsidR="005A72F2" w:rsidRDefault="005A72F2">
      <w:pPr>
        <w:pStyle w:val="ConsPlusNormal"/>
        <w:jc w:val="both"/>
      </w:pPr>
      <w:r>
        <w:t xml:space="preserve">(п. 6.1 введен </w:t>
      </w:r>
      <w:hyperlink r:id="rId122">
        <w:r>
          <w:rPr>
            <w:color w:val="0000FF"/>
          </w:rPr>
          <w:t>Решением</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3">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Кабинетом Министров Чувашской Республики.</w:t>
      </w:r>
    </w:p>
    <w:p w:rsidR="005A72F2" w:rsidRDefault="005A72F2">
      <w:pPr>
        <w:pStyle w:val="ConsPlusNormal"/>
        <w:spacing w:before="200"/>
        <w:ind w:firstLine="540"/>
        <w:jc w:val="both"/>
      </w:pPr>
      <w:r>
        <w:t xml:space="preserve">8. Утратил силу. - </w:t>
      </w:r>
      <w:hyperlink r:id="rId124">
        <w:r>
          <w:rPr>
            <w:color w:val="0000FF"/>
          </w:rPr>
          <w:t>Решение</w:t>
        </w:r>
      </w:hyperlink>
      <w:r>
        <w:t xml:space="preserve"> Чебоксарского городского Собрания депутатов ЧР от 19.12.2023 N 1466.</w:t>
      </w:r>
    </w:p>
    <w:p w:rsidR="005A72F2" w:rsidRDefault="005A72F2">
      <w:pPr>
        <w:pStyle w:val="ConsPlusNormal"/>
        <w:jc w:val="both"/>
      </w:pPr>
    </w:p>
    <w:p w:rsidR="005A72F2" w:rsidRDefault="005A72F2">
      <w:pPr>
        <w:pStyle w:val="ConsPlusTitle"/>
        <w:jc w:val="center"/>
        <w:outlineLvl w:val="1"/>
      </w:pPr>
      <w:bookmarkStart w:id="6" w:name="P231"/>
      <w:bookmarkEnd w:id="6"/>
      <w:r>
        <w:t>II.3. Представление сведений о размещении информации</w:t>
      </w:r>
    </w:p>
    <w:p w:rsidR="005A72F2" w:rsidRDefault="005A72F2">
      <w:pPr>
        <w:pStyle w:val="ConsPlusTitle"/>
        <w:jc w:val="center"/>
      </w:pPr>
      <w:r>
        <w:t>в информационно-телекоммуникационной сети "Интернет"</w:t>
      </w:r>
    </w:p>
    <w:p w:rsidR="005A72F2" w:rsidRDefault="005A72F2">
      <w:pPr>
        <w:pStyle w:val="ConsPlusNormal"/>
        <w:jc w:val="center"/>
      </w:pPr>
    </w:p>
    <w:p w:rsidR="005A72F2" w:rsidRDefault="005A72F2">
      <w:pPr>
        <w:pStyle w:val="ConsPlusNormal"/>
        <w:jc w:val="center"/>
      </w:pPr>
      <w:r>
        <w:t xml:space="preserve">(введен </w:t>
      </w:r>
      <w:hyperlink r:id="rId125">
        <w:r>
          <w:rPr>
            <w:color w:val="0000FF"/>
          </w:rPr>
          <w:t>Решением</w:t>
        </w:r>
      </w:hyperlink>
      <w:r>
        <w:t xml:space="preserve"> Чебоксарского городского Собрания депутатов</w:t>
      </w:r>
    </w:p>
    <w:p w:rsidR="005A72F2" w:rsidRDefault="005A72F2">
      <w:pPr>
        <w:pStyle w:val="ConsPlusNormal"/>
        <w:jc w:val="center"/>
      </w:pPr>
      <w:r>
        <w:t>ЧР от 22.09.2016 N 452)</w:t>
      </w:r>
    </w:p>
    <w:p w:rsidR="005A72F2" w:rsidRDefault="005A72F2">
      <w:pPr>
        <w:pStyle w:val="ConsPlusNormal"/>
        <w:jc w:val="both"/>
      </w:pPr>
    </w:p>
    <w:p w:rsidR="005A72F2" w:rsidRDefault="005A72F2">
      <w:pPr>
        <w:pStyle w:val="ConsPlusNormal"/>
        <w:ind w:firstLine="540"/>
        <w:jc w:val="both"/>
      </w:pPr>
      <w:bookmarkStart w:id="7" w:name="P237"/>
      <w:bookmarkEnd w:id="7"/>
      <w: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(работодателя) представляют:</w:t>
      </w:r>
    </w:p>
    <w:p w:rsidR="005A72F2" w:rsidRDefault="005A72F2">
      <w:pPr>
        <w:pStyle w:val="ConsPlusNormal"/>
        <w:spacing w:before="20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5A72F2" w:rsidRDefault="005A72F2">
      <w:pPr>
        <w:pStyle w:val="ConsPlusNormal"/>
        <w:spacing w:before="200"/>
        <w:ind w:firstLine="540"/>
        <w:jc w:val="both"/>
      </w:pPr>
      <w:r>
        <w:t xml:space="preserve">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w:t>
      </w:r>
      <w:r>
        <w:lastRenderedPageBreak/>
        <w:t>информации в рамках исполнения должностных обязанностей муниципального служащего.</w:t>
      </w:r>
    </w:p>
    <w:p w:rsidR="005A72F2" w:rsidRDefault="005A72F2">
      <w:pPr>
        <w:pStyle w:val="ConsPlusNormal"/>
        <w:spacing w:before="200"/>
        <w:ind w:firstLine="540"/>
        <w:jc w:val="both"/>
      </w:pPr>
      <w:r>
        <w:t xml:space="preserve">Сведения, указанные в </w:t>
      </w:r>
      <w:hyperlink w:anchor="P237">
        <w:r>
          <w:rPr>
            <w:color w:val="0000FF"/>
          </w:rPr>
          <w:t>первом абзаце</w:t>
        </w:r>
      </w:hyperlink>
      <w:r>
        <w:t xml:space="preserve">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37">
        <w:r>
          <w:rPr>
            <w:color w:val="0000FF"/>
          </w:rPr>
          <w:t>первом абзаце</w:t>
        </w:r>
      </w:hyperlink>
      <w:r>
        <w:t xml:space="preserve"> настоящего раздела, представляются по форме, установленной Правительством Российской Федерации.</w:t>
      </w:r>
    </w:p>
    <w:p w:rsidR="005A72F2" w:rsidRDefault="005A72F2">
      <w:pPr>
        <w:pStyle w:val="ConsPlusNormal"/>
        <w:spacing w:before="200"/>
        <w:ind w:firstLine="540"/>
        <w:jc w:val="both"/>
      </w:pPr>
      <w:r>
        <w:t xml:space="preserve">По решению представителя нанимателя (работодателя)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37">
        <w:r>
          <w:rPr>
            <w:color w:val="0000FF"/>
          </w:rPr>
          <w:t>первым абзацем</w:t>
        </w:r>
      </w:hyperlink>
      <w:r>
        <w:t xml:space="preserve"> настоящего раздела.</w:t>
      </w:r>
    </w:p>
    <w:p w:rsidR="005A72F2" w:rsidRDefault="005A72F2">
      <w:pPr>
        <w:pStyle w:val="ConsPlusNormal"/>
        <w:jc w:val="both"/>
      </w:pPr>
    </w:p>
    <w:p w:rsidR="005A72F2" w:rsidRDefault="005A72F2">
      <w:pPr>
        <w:pStyle w:val="ConsPlusTitle"/>
        <w:jc w:val="center"/>
        <w:outlineLvl w:val="1"/>
      </w:pPr>
      <w:r>
        <w:t>II.4. Представление анкеты, сообщение об изменении</w:t>
      </w:r>
    </w:p>
    <w:p w:rsidR="005A72F2" w:rsidRDefault="005A72F2">
      <w:pPr>
        <w:pStyle w:val="ConsPlusTitle"/>
        <w:jc w:val="center"/>
      </w:pPr>
      <w:r>
        <w:t>сведений, содержащихся в анкете, и проверка таких сведений</w:t>
      </w:r>
    </w:p>
    <w:p w:rsidR="005A72F2" w:rsidRDefault="005A72F2">
      <w:pPr>
        <w:pStyle w:val="ConsPlusNormal"/>
        <w:jc w:val="center"/>
      </w:pPr>
    </w:p>
    <w:p w:rsidR="005A72F2" w:rsidRDefault="005A72F2">
      <w:pPr>
        <w:pStyle w:val="ConsPlusNormal"/>
        <w:jc w:val="center"/>
      </w:pPr>
      <w:r>
        <w:t xml:space="preserve">(введен </w:t>
      </w:r>
      <w:hyperlink r:id="rId126">
        <w:r>
          <w:rPr>
            <w:color w:val="0000FF"/>
          </w:rPr>
          <w:t>Решением</w:t>
        </w:r>
      </w:hyperlink>
      <w:r>
        <w:t xml:space="preserve"> Чебоксарского городского Собрания депутатов</w:t>
      </w:r>
    </w:p>
    <w:p w:rsidR="005A72F2" w:rsidRDefault="005A72F2">
      <w:pPr>
        <w:pStyle w:val="ConsPlusNormal"/>
        <w:jc w:val="center"/>
      </w:pPr>
      <w:r>
        <w:t>ЧР от 05.03.2024 N 1528)</w:t>
      </w:r>
    </w:p>
    <w:p w:rsidR="005A72F2" w:rsidRDefault="005A72F2">
      <w:pPr>
        <w:pStyle w:val="ConsPlusNormal"/>
        <w:jc w:val="both"/>
      </w:pPr>
    </w:p>
    <w:p w:rsidR="005A72F2" w:rsidRDefault="005A72F2">
      <w:pPr>
        <w:pStyle w:val="ConsPlusNormal"/>
        <w:ind w:firstLine="540"/>
        <w:jc w:val="both"/>
      </w:pPr>
      <w:r>
        <w:t>1. Гражданин при поступлении на муниципальную службу представляет анкету по форме, установленной Президентом Российской Федерации.</w:t>
      </w:r>
    </w:p>
    <w:p w:rsidR="005A72F2" w:rsidRDefault="005A72F2">
      <w:pPr>
        <w:pStyle w:val="ConsPlusNormal"/>
        <w:spacing w:before="20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5A72F2" w:rsidRDefault="005A72F2">
      <w:pPr>
        <w:pStyle w:val="ConsPlusNormal"/>
        <w:spacing w:before="200"/>
        <w:ind w:firstLine="540"/>
        <w:jc w:val="both"/>
      </w:pPr>
      <w:r>
        <w:t>3.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w:t>
      </w:r>
    </w:p>
    <w:p w:rsidR="005A72F2" w:rsidRDefault="005A72F2">
      <w:pPr>
        <w:pStyle w:val="ConsPlusNormal"/>
        <w:jc w:val="both"/>
      </w:pPr>
    </w:p>
    <w:p w:rsidR="005A72F2" w:rsidRDefault="005A72F2">
      <w:pPr>
        <w:pStyle w:val="ConsPlusTitle"/>
        <w:jc w:val="center"/>
        <w:outlineLvl w:val="1"/>
      </w:pPr>
      <w:r>
        <w:t>III. Аттестация муниципального служащего</w:t>
      </w:r>
    </w:p>
    <w:p w:rsidR="005A72F2" w:rsidRDefault="005A72F2">
      <w:pPr>
        <w:pStyle w:val="ConsPlusNormal"/>
        <w:jc w:val="both"/>
      </w:pPr>
    </w:p>
    <w:p w:rsidR="005A72F2" w:rsidRDefault="005A72F2">
      <w:pPr>
        <w:pStyle w:val="ConsPlusNormal"/>
        <w:ind w:firstLine="540"/>
        <w:jc w:val="both"/>
      </w:pPr>
      <w:r>
        <w:t>3.1. Для определения уровня профессиональной подготовки и соответствия муниципального служащего замещаемой должности муниципальной службы проводится его аттестация.</w:t>
      </w:r>
    </w:p>
    <w:p w:rsidR="005A72F2" w:rsidRDefault="005A72F2">
      <w:pPr>
        <w:pStyle w:val="ConsPlusNormal"/>
        <w:jc w:val="both"/>
      </w:pPr>
      <w:r>
        <w:t xml:space="preserve">(в ред. </w:t>
      </w:r>
      <w:hyperlink r:id="rId127">
        <w:r>
          <w:rPr>
            <w:color w:val="0000FF"/>
          </w:rPr>
          <w:t>Решения</w:t>
        </w:r>
      </w:hyperlink>
      <w:r>
        <w:t xml:space="preserve"> Чебоксарского городского Собрания депутатов ЧР от 04.03.2025 N 1923)</w:t>
      </w:r>
    </w:p>
    <w:p w:rsidR="005A72F2" w:rsidRDefault="005A72F2">
      <w:pPr>
        <w:pStyle w:val="ConsPlusNormal"/>
        <w:spacing w:before="200"/>
        <w:ind w:firstLine="540"/>
        <w:jc w:val="both"/>
      </w:pPr>
      <w:r>
        <w:t>3.2. Положение о проведении аттестации муниципального служащего утверждается решением Чебоксарского городского Собрания депутатов.</w:t>
      </w:r>
    </w:p>
    <w:p w:rsidR="005A72F2" w:rsidRDefault="005A72F2">
      <w:pPr>
        <w:pStyle w:val="ConsPlusNormal"/>
        <w:jc w:val="both"/>
      </w:pPr>
    </w:p>
    <w:p w:rsidR="005A72F2" w:rsidRDefault="005A72F2">
      <w:pPr>
        <w:pStyle w:val="ConsPlusTitle"/>
        <w:jc w:val="center"/>
        <w:outlineLvl w:val="1"/>
      </w:pPr>
      <w:r>
        <w:t>IV. Поощрения и дисциплинарная ответственность</w:t>
      </w:r>
    </w:p>
    <w:p w:rsidR="005A72F2" w:rsidRDefault="005A72F2">
      <w:pPr>
        <w:pStyle w:val="ConsPlusTitle"/>
        <w:jc w:val="center"/>
      </w:pPr>
      <w:r>
        <w:t>муниципального служащего</w:t>
      </w:r>
    </w:p>
    <w:p w:rsidR="005A72F2" w:rsidRDefault="005A72F2">
      <w:pPr>
        <w:pStyle w:val="ConsPlusNormal"/>
        <w:jc w:val="both"/>
      </w:pPr>
    </w:p>
    <w:p w:rsidR="005A72F2" w:rsidRDefault="005A72F2">
      <w:pPr>
        <w:pStyle w:val="ConsPlusNormal"/>
        <w:ind w:firstLine="540"/>
        <w:jc w:val="both"/>
      </w:pPr>
      <w:r>
        <w:t>4.1. Виды поощрения муниципального служащего и порядок его применения устанавливаются нормативными правовыми актами органов местного самоуправления города Чебоксары в соответствии с законодательством Российской Федерации, законами Чувашской Республики.</w:t>
      </w:r>
    </w:p>
    <w:p w:rsidR="005A72F2" w:rsidRDefault="005A72F2">
      <w:pPr>
        <w:pStyle w:val="ConsPlusNormal"/>
        <w:spacing w:before="200"/>
        <w:ind w:firstLine="540"/>
        <w:jc w:val="both"/>
      </w:pPr>
      <w:bookmarkStart w:id="8" w:name="P263"/>
      <w:bookmarkEnd w:id="8"/>
      <w:r>
        <w:t>4.2. В соответствии с законодательством Российской Федерации, законами Чувашской Республики и нормативными правовыми актами органов местного самоуправления города Чебоксары за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5A72F2" w:rsidRDefault="005A72F2">
      <w:pPr>
        <w:pStyle w:val="ConsPlusNormal"/>
        <w:spacing w:before="200"/>
        <w:ind w:firstLine="540"/>
        <w:jc w:val="both"/>
      </w:pPr>
      <w:r>
        <w:t>1) замечание;</w:t>
      </w:r>
    </w:p>
    <w:p w:rsidR="005A72F2" w:rsidRDefault="005A72F2">
      <w:pPr>
        <w:pStyle w:val="ConsPlusNormal"/>
        <w:spacing w:before="200"/>
        <w:ind w:firstLine="540"/>
        <w:jc w:val="both"/>
      </w:pPr>
      <w:r>
        <w:t>2) выговор;</w:t>
      </w:r>
    </w:p>
    <w:p w:rsidR="005A72F2" w:rsidRDefault="005A72F2">
      <w:pPr>
        <w:pStyle w:val="ConsPlusNormal"/>
        <w:spacing w:before="200"/>
        <w:ind w:firstLine="540"/>
        <w:jc w:val="both"/>
      </w:pPr>
      <w:r>
        <w:t>3) увольнение с муниципальной службы по основаниям и в порядке, предусмотренном действующим законодательством.</w:t>
      </w:r>
    </w:p>
    <w:p w:rsidR="005A72F2" w:rsidRDefault="005A72F2">
      <w:pPr>
        <w:pStyle w:val="ConsPlusNormal"/>
        <w:spacing w:before="200"/>
        <w:ind w:firstLine="540"/>
        <w:jc w:val="both"/>
      </w:pPr>
      <w:r>
        <w:t xml:space="preserve">Порядок применения и снятия дисциплинарных взысканий определяется трудовым законодательством, за исключением случаев, предусмотренных Федеральным </w:t>
      </w:r>
      <w:hyperlink r:id="rId128">
        <w:r>
          <w:rPr>
            <w:color w:val="0000FF"/>
          </w:rPr>
          <w:t>законом</w:t>
        </w:r>
      </w:hyperlink>
      <w:r>
        <w:t xml:space="preserve"> "О </w:t>
      </w:r>
      <w:r>
        <w:lastRenderedPageBreak/>
        <w:t>муниципальной службе в Российской Федерации".</w:t>
      </w:r>
    </w:p>
    <w:p w:rsidR="005A72F2" w:rsidRDefault="005A72F2">
      <w:pPr>
        <w:pStyle w:val="ConsPlusNormal"/>
        <w:jc w:val="both"/>
      </w:pPr>
      <w:r>
        <w:t xml:space="preserve">(в ред. </w:t>
      </w:r>
      <w:hyperlink r:id="rId129">
        <w:r>
          <w:rPr>
            <w:color w:val="0000FF"/>
          </w:rPr>
          <w:t>Решения</w:t>
        </w:r>
      </w:hyperlink>
      <w:r>
        <w:t xml:space="preserve"> Чебоксарского городского Собрания депутатов ЧР от 03.03.2020 N 2040)</w:t>
      </w:r>
    </w:p>
    <w:p w:rsidR="005A72F2" w:rsidRDefault="005A72F2">
      <w:pPr>
        <w:pStyle w:val="ConsPlusNormal"/>
        <w:spacing w:before="200"/>
        <w:ind w:firstLine="540"/>
        <w:jc w:val="both"/>
      </w:pPr>
      <w:r>
        <w:t>4.3.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5A72F2" w:rsidRDefault="005A72F2">
      <w:pPr>
        <w:pStyle w:val="ConsPlusNormal"/>
        <w:spacing w:before="200"/>
        <w:ind w:firstLine="540"/>
        <w:jc w:val="both"/>
      </w:pPr>
      <w:bookmarkStart w:id="9" w:name="P270"/>
      <w:bookmarkEnd w:id="9"/>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130">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263">
        <w:r>
          <w:rPr>
            <w:color w:val="0000FF"/>
          </w:rPr>
          <w:t>пунктом 4.2</w:t>
        </w:r>
      </w:hyperlink>
      <w:r>
        <w:t xml:space="preserve"> настоящего Положения;</w:t>
      </w:r>
    </w:p>
    <w:p w:rsidR="005A72F2" w:rsidRDefault="005A72F2">
      <w:pPr>
        <w:pStyle w:val="ConsPlusNormal"/>
        <w:spacing w:before="200"/>
        <w:ind w:firstLine="540"/>
        <w:jc w:val="both"/>
      </w:pPr>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Положением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31">
        <w:r>
          <w:rPr>
            <w:color w:val="0000FF"/>
          </w:rPr>
          <w:t>частями 3</w:t>
        </w:r>
      </w:hyperlink>
      <w:r>
        <w:t xml:space="preserve"> - </w:t>
      </w:r>
      <w:hyperlink r:id="rId132">
        <w:r>
          <w:rPr>
            <w:color w:val="0000FF"/>
          </w:rPr>
          <w:t>6 статьи 13</w:t>
        </w:r>
      </w:hyperlink>
      <w:r>
        <w:t xml:space="preserve"> Федерального закона от 25 декабря 2008 года N 273-ФЗ "О противодействии коррупции";</w:t>
      </w:r>
    </w:p>
    <w:p w:rsidR="005A72F2" w:rsidRDefault="005A72F2">
      <w:pPr>
        <w:pStyle w:val="ConsPlusNormal"/>
        <w:jc w:val="both"/>
      </w:pPr>
      <w:r>
        <w:t xml:space="preserve">(пп. 1.1 введен </w:t>
      </w:r>
      <w:hyperlink r:id="rId133">
        <w:r>
          <w:rPr>
            <w:color w:val="0000FF"/>
          </w:rPr>
          <w:t>Решением</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bookmarkStart w:id="10" w:name="P273"/>
      <w:bookmarkEnd w:id="10"/>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190">
        <w:r>
          <w:rPr>
            <w:color w:val="0000FF"/>
          </w:rPr>
          <w:t>разделом II.1</w:t>
        </w:r>
      </w:hyperlink>
      <w:r>
        <w:t xml:space="preserve"> и </w:t>
      </w:r>
      <w:hyperlink w:anchor="P210">
        <w:r>
          <w:rPr>
            <w:color w:val="0000FF"/>
          </w:rPr>
          <w:t>разделом II.2</w:t>
        </w:r>
      </w:hyperlink>
      <w:r>
        <w:t xml:space="preserve"> настоящего Положения;</w:t>
      </w:r>
    </w:p>
    <w:p w:rsidR="005A72F2" w:rsidRDefault="005A72F2">
      <w:pPr>
        <w:pStyle w:val="ConsPlusNormal"/>
        <w:spacing w:before="200"/>
        <w:ind w:firstLine="540"/>
        <w:jc w:val="both"/>
      </w:pPr>
      <w:r>
        <w:t xml:space="preserve">3) взыскания, предусмотренные </w:t>
      </w:r>
      <w:hyperlink w:anchor="P190">
        <w:r>
          <w:rPr>
            <w:color w:val="0000FF"/>
          </w:rPr>
          <w:t>разделом II.1</w:t>
        </w:r>
      </w:hyperlink>
      <w:r>
        <w:t xml:space="preserve">, </w:t>
      </w:r>
      <w:hyperlink w:anchor="P210">
        <w:r>
          <w:rPr>
            <w:color w:val="0000FF"/>
          </w:rPr>
          <w:t>разделом II.2</w:t>
        </w:r>
      </w:hyperlink>
      <w:r>
        <w:t xml:space="preserve"> и </w:t>
      </w:r>
      <w:hyperlink w:anchor="P263">
        <w:r>
          <w:rPr>
            <w:color w:val="0000FF"/>
          </w:rPr>
          <w:t>пунктом 4.2</w:t>
        </w:r>
      </w:hyperlink>
      <w:r>
        <w:t xml:space="preserve"> настоящего Положения, применяются представителем нанимателя (работодателем) в порядке, установленном нормативными правовыми актами Чувашской Республики и (или) нормативными правовыми актами города Чебоксары, на основании:</w:t>
      </w:r>
    </w:p>
    <w:p w:rsidR="005A72F2" w:rsidRDefault="005A72F2">
      <w:pPr>
        <w:pStyle w:val="ConsPlusNormal"/>
        <w:spacing w:before="200"/>
        <w:ind w:firstLine="540"/>
        <w:jc w:val="both"/>
      </w:pPr>
      <w:r>
        <w:t xml:space="preserve">а)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34">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5A72F2" w:rsidRDefault="005A72F2">
      <w:pPr>
        <w:pStyle w:val="ConsPlusNormal"/>
        <w:jc w:val="both"/>
      </w:pPr>
      <w:r>
        <w:t xml:space="preserve">(в ред. </w:t>
      </w:r>
      <w:hyperlink r:id="rId135">
        <w:r>
          <w:rPr>
            <w:color w:val="0000FF"/>
          </w:rPr>
          <w:t>Решения</w:t>
        </w:r>
      </w:hyperlink>
      <w:r>
        <w:t xml:space="preserve"> Чебоксарского городского Собрания депутатов ЧР от 26.10.2023 N 1411)</w:t>
      </w:r>
    </w:p>
    <w:p w:rsidR="005A72F2" w:rsidRDefault="005A72F2">
      <w:pPr>
        <w:pStyle w:val="ConsPlusNormal"/>
        <w:spacing w:before="200"/>
        <w:ind w:firstLine="540"/>
        <w:jc w:val="both"/>
      </w:pPr>
      <w:r>
        <w:t>б)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5A72F2" w:rsidRDefault="005A72F2">
      <w:pPr>
        <w:pStyle w:val="ConsPlusNormal"/>
        <w:spacing w:before="200"/>
        <w:ind w:firstLine="540"/>
        <w:jc w:val="both"/>
      </w:pPr>
      <w:r>
        <w:t>в)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5A72F2" w:rsidRDefault="005A72F2">
      <w:pPr>
        <w:pStyle w:val="ConsPlusNormal"/>
        <w:spacing w:before="200"/>
        <w:ind w:firstLine="540"/>
        <w:jc w:val="both"/>
      </w:pPr>
      <w:r>
        <w:t>г) объяснений муниципального служащего;</w:t>
      </w:r>
    </w:p>
    <w:p w:rsidR="005A72F2" w:rsidRDefault="005A72F2">
      <w:pPr>
        <w:pStyle w:val="ConsPlusNormal"/>
        <w:spacing w:before="200"/>
        <w:ind w:firstLine="540"/>
        <w:jc w:val="both"/>
      </w:pPr>
      <w:r>
        <w:t>д) иных материалов;</w:t>
      </w:r>
    </w:p>
    <w:p w:rsidR="005A72F2" w:rsidRDefault="005A72F2">
      <w:pPr>
        <w:pStyle w:val="ConsPlusNormal"/>
        <w:jc w:val="both"/>
      </w:pPr>
      <w:r>
        <w:t xml:space="preserve">(пп. 3 в ред. </w:t>
      </w:r>
      <w:hyperlink r:id="rId136">
        <w:r>
          <w:rPr>
            <w:color w:val="0000FF"/>
          </w:rPr>
          <w:t>Решения</w:t>
        </w:r>
      </w:hyperlink>
      <w:r>
        <w:t xml:space="preserve"> Чебоксарского городского Собрания депутатов ЧР от 30.10.2018 N 1434)</w:t>
      </w:r>
    </w:p>
    <w:p w:rsidR="005A72F2" w:rsidRDefault="005A72F2">
      <w:pPr>
        <w:pStyle w:val="ConsPlusNormal"/>
        <w:spacing w:before="200"/>
        <w:ind w:firstLine="540"/>
        <w:jc w:val="both"/>
      </w:pPr>
      <w:r>
        <w:t xml:space="preserve">4) при применении взысканий, предусмотренных </w:t>
      </w:r>
      <w:hyperlink w:anchor="P190">
        <w:r>
          <w:rPr>
            <w:color w:val="0000FF"/>
          </w:rPr>
          <w:t>разделом II.1</w:t>
        </w:r>
      </w:hyperlink>
      <w:r>
        <w:t xml:space="preserve">, </w:t>
      </w:r>
      <w:hyperlink w:anchor="P210">
        <w:r>
          <w:rPr>
            <w:color w:val="0000FF"/>
          </w:rPr>
          <w:t>разделом II.2</w:t>
        </w:r>
      </w:hyperlink>
      <w:r>
        <w:t xml:space="preserve"> и </w:t>
      </w:r>
      <w:hyperlink w:anchor="P263">
        <w:r>
          <w:rPr>
            <w:color w:val="0000FF"/>
          </w:rPr>
          <w:t>пунктом 4.2</w:t>
        </w:r>
      </w:hyperlink>
      <w:r>
        <w:t xml:space="preserve"> настоящего 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5A72F2" w:rsidRDefault="005A72F2">
      <w:pPr>
        <w:pStyle w:val="ConsPlusNormal"/>
        <w:spacing w:before="200"/>
        <w:ind w:firstLine="540"/>
        <w:jc w:val="both"/>
      </w:pPr>
      <w:r>
        <w:t xml:space="preserve">5) в акте о применении к муниципальному служащему взыскания в случае совершения им </w:t>
      </w:r>
      <w:r>
        <w:lastRenderedPageBreak/>
        <w:t xml:space="preserve">коррупционного правонарушения в качестве основания применения взыскания указывается </w:t>
      </w:r>
      <w:hyperlink w:anchor="P270">
        <w:r>
          <w:rPr>
            <w:color w:val="0000FF"/>
          </w:rPr>
          <w:t>подпункт 1</w:t>
        </w:r>
      </w:hyperlink>
      <w:r>
        <w:t xml:space="preserve"> или </w:t>
      </w:r>
      <w:hyperlink w:anchor="P273">
        <w:r>
          <w:rPr>
            <w:color w:val="0000FF"/>
          </w:rPr>
          <w:t>2</w:t>
        </w:r>
      </w:hyperlink>
      <w:r>
        <w:t xml:space="preserve"> настоящего пункта;</w:t>
      </w:r>
    </w:p>
    <w:p w:rsidR="005A72F2" w:rsidRDefault="005A72F2">
      <w:pPr>
        <w:pStyle w:val="ConsPlusNormal"/>
        <w:spacing w:before="200"/>
        <w:ind w:firstLine="540"/>
        <w:jc w:val="both"/>
      </w:pPr>
      <w:r>
        <w:t xml:space="preserve">6) взыскания, предусмотренные </w:t>
      </w:r>
      <w:hyperlink w:anchor="P190">
        <w:r>
          <w:rPr>
            <w:color w:val="0000FF"/>
          </w:rPr>
          <w:t>разделом II.1</w:t>
        </w:r>
      </w:hyperlink>
      <w:r>
        <w:t xml:space="preserve">, </w:t>
      </w:r>
      <w:hyperlink w:anchor="P210">
        <w:r>
          <w:rPr>
            <w:color w:val="0000FF"/>
          </w:rPr>
          <w:t>разделом II.2</w:t>
        </w:r>
      </w:hyperlink>
      <w:r>
        <w:t xml:space="preserve"> и </w:t>
      </w:r>
      <w:hyperlink w:anchor="P263">
        <w:r>
          <w:rPr>
            <w:color w:val="0000FF"/>
          </w:rPr>
          <w:t>пунктом 4.2</w:t>
        </w:r>
      </w:hyperlink>
      <w:r>
        <w:t xml:space="preserve"> настоящего Положения,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5A72F2" w:rsidRDefault="005A72F2">
      <w:pPr>
        <w:pStyle w:val="ConsPlusNormal"/>
        <w:jc w:val="both"/>
      </w:pPr>
      <w:r>
        <w:t xml:space="preserve">(пп. 6 в ред. </w:t>
      </w:r>
      <w:hyperlink r:id="rId137">
        <w:r>
          <w:rPr>
            <w:color w:val="0000FF"/>
          </w:rPr>
          <w:t>Решения</w:t>
        </w:r>
      </w:hyperlink>
      <w:r>
        <w:t xml:space="preserve"> Чебоксарского городского Собрания депутатов ЧР от 03.03.2020 N 2040)</w:t>
      </w:r>
    </w:p>
    <w:p w:rsidR="005A72F2" w:rsidRDefault="005A72F2">
      <w:pPr>
        <w:pStyle w:val="ConsPlusNormal"/>
        <w:jc w:val="both"/>
      </w:pPr>
      <w:r>
        <w:t xml:space="preserve">(п. 4.3 введен </w:t>
      </w:r>
      <w:hyperlink r:id="rId138">
        <w:r>
          <w:rPr>
            <w:color w:val="0000FF"/>
          </w:rPr>
          <w:t>Решением</w:t>
        </w:r>
      </w:hyperlink>
      <w:r>
        <w:t xml:space="preserve"> Чебоксарского городского Собрания депутатов ЧР от 14.06.2012 N 642)</w:t>
      </w:r>
    </w:p>
    <w:p w:rsidR="005A72F2" w:rsidRDefault="005A72F2">
      <w:pPr>
        <w:pStyle w:val="ConsPlusNormal"/>
        <w:jc w:val="both"/>
      </w:pPr>
    </w:p>
    <w:p w:rsidR="005A72F2" w:rsidRDefault="005A72F2">
      <w:pPr>
        <w:pStyle w:val="ConsPlusTitle"/>
        <w:jc w:val="center"/>
        <w:outlineLvl w:val="1"/>
      </w:pPr>
      <w:r>
        <w:t>V. Классные чины муниципальных служащих</w:t>
      </w:r>
    </w:p>
    <w:p w:rsidR="005A72F2" w:rsidRDefault="005A72F2">
      <w:pPr>
        <w:pStyle w:val="ConsPlusNormal"/>
        <w:jc w:val="center"/>
      </w:pPr>
    </w:p>
    <w:p w:rsidR="005A72F2" w:rsidRDefault="005A72F2">
      <w:pPr>
        <w:pStyle w:val="ConsPlusNormal"/>
        <w:jc w:val="center"/>
      </w:pPr>
      <w:r>
        <w:t xml:space="preserve">(введен </w:t>
      </w:r>
      <w:hyperlink r:id="rId139">
        <w:r>
          <w:rPr>
            <w:color w:val="0000FF"/>
          </w:rPr>
          <w:t>Решением</w:t>
        </w:r>
      </w:hyperlink>
      <w:r>
        <w:t xml:space="preserve"> Чебоксарского городского Собрания депутатов</w:t>
      </w:r>
    </w:p>
    <w:p w:rsidR="005A72F2" w:rsidRDefault="005A72F2">
      <w:pPr>
        <w:pStyle w:val="ConsPlusNormal"/>
        <w:jc w:val="center"/>
      </w:pPr>
      <w:r>
        <w:t>ЧР от 08.09.2011 N 349)</w:t>
      </w:r>
    </w:p>
    <w:p w:rsidR="005A72F2" w:rsidRDefault="005A72F2">
      <w:pPr>
        <w:pStyle w:val="ConsPlusNormal"/>
        <w:jc w:val="both"/>
      </w:pPr>
    </w:p>
    <w:p w:rsidR="005A72F2" w:rsidRDefault="005A72F2">
      <w:pPr>
        <w:pStyle w:val="ConsPlusNormal"/>
        <w:ind w:firstLine="540"/>
        <w:jc w:val="both"/>
      </w:pPr>
      <w:r>
        <w:t xml:space="preserve">5.1. Классные чины муниципальных служащих (далее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в законодательством Российской Федерации, </w:t>
      </w:r>
      <w:hyperlink r:id="rId140">
        <w:r>
          <w:rPr>
            <w:color w:val="0000FF"/>
          </w:rPr>
          <w:t>Законом</w:t>
        </w:r>
      </w:hyperlink>
      <w:r>
        <w:t xml:space="preserve"> Чувашской Республики от 5 октября 2007 года N 62 "О муниципальной службе в Чувашской Республике" и Положением о порядке сдачи квалификационного экзамена муниципальными служащими города Чебоксары и оценки их знаний, навыков и умений (профессионального уровня), утвержденным решением Чебоксарского городского Собрания депутатов.</w:t>
      </w:r>
    </w:p>
    <w:p w:rsidR="005A72F2" w:rsidRDefault="005A72F2">
      <w:pPr>
        <w:pStyle w:val="ConsPlusNormal"/>
        <w:spacing w:before="200"/>
        <w:ind w:firstLine="540"/>
        <w:jc w:val="both"/>
      </w:pPr>
      <w: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5A72F2" w:rsidRDefault="005A72F2">
      <w:pPr>
        <w:pStyle w:val="ConsPlusNormal"/>
        <w:spacing w:before="200"/>
        <w:ind w:firstLine="540"/>
        <w:jc w:val="both"/>
      </w:pPr>
      <w:r>
        <w:t>5.2. Муниципальным служащим, замещающим должности муниципальной службы, могут быть присвоены следующие классные чины:</w:t>
      </w:r>
    </w:p>
    <w:p w:rsidR="005A72F2" w:rsidRDefault="005A72F2">
      <w:pPr>
        <w:pStyle w:val="ConsPlusNormal"/>
        <w:spacing w:before="200"/>
        <w:ind w:firstLine="540"/>
        <w:jc w:val="both"/>
      </w:pPr>
      <w:r>
        <w:t>лицам, замещающим высшие должности муниципальной службы, присваивается классный чин - действительный муниципальный советник 1, 2 или 3 класса;</w:t>
      </w:r>
    </w:p>
    <w:p w:rsidR="005A72F2" w:rsidRDefault="005A72F2">
      <w:pPr>
        <w:pStyle w:val="ConsPlusNormal"/>
        <w:spacing w:before="200"/>
        <w:ind w:firstLine="540"/>
        <w:jc w:val="both"/>
      </w:pPr>
      <w:r>
        <w:t>лицам, замещающим главные должности муниципальной службы, присваивается классный чин - муниципальный советник 1, 2 или 3 класса;</w:t>
      </w:r>
    </w:p>
    <w:p w:rsidR="005A72F2" w:rsidRDefault="005A72F2">
      <w:pPr>
        <w:pStyle w:val="ConsPlusNormal"/>
        <w:spacing w:before="200"/>
        <w:ind w:firstLine="540"/>
        <w:jc w:val="both"/>
      </w:pPr>
      <w:r>
        <w:t>лицам, замещающим ведущие должности муниципальной службы, присваивается классный чин - советник муниципальной службы 1, 2 или 3 класса;</w:t>
      </w:r>
    </w:p>
    <w:p w:rsidR="005A72F2" w:rsidRDefault="005A72F2">
      <w:pPr>
        <w:pStyle w:val="ConsPlusNormal"/>
        <w:spacing w:before="200"/>
        <w:ind w:firstLine="540"/>
        <w:jc w:val="both"/>
      </w:pPr>
      <w:r>
        <w:t>лицам, замещающим старшие должности муниципальной службы, присваивается классный чин - референт муниципальной службы 1, 2 или 3 класса;</w:t>
      </w:r>
    </w:p>
    <w:p w:rsidR="005A72F2" w:rsidRDefault="005A72F2">
      <w:pPr>
        <w:pStyle w:val="ConsPlusNormal"/>
        <w:spacing w:before="200"/>
        <w:ind w:firstLine="540"/>
        <w:jc w:val="both"/>
      </w:pPr>
      <w:r>
        <w:t>лицам, замещающим младшие должности муниципальной службы, присваивается классный чин - секретарь муниципальной службы 1, 2 или 3 класса.</w:t>
      </w:r>
    </w:p>
    <w:p w:rsidR="005A72F2" w:rsidRDefault="005A72F2">
      <w:pPr>
        <w:pStyle w:val="ConsPlusNormal"/>
        <w:spacing w:before="200"/>
        <w:ind w:firstLine="540"/>
        <w:jc w:val="both"/>
      </w:pPr>
      <w:r>
        <w:t>5.3.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5A72F2" w:rsidRDefault="005A72F2">
      <w:pPr>
        <w:pStyle w:val="ConsPlusNormal"/>
        <w:spacing w:before="200"/>
        <w:ind w:firstLine="540"/>
        <w:jc w:val="both"/>
      </w:pPr>
      <w:r>
        <w:t>Ранее присвоенные муниципальным служащим квалификационные разряды приравниваются соответствующим классным чинам (</w:t>
      </w:r>
      <w:hyperlink w:anchor="P417">
        <w:r>
          <w:rPr>
            <w:color w:val="0000FF"/>
          </w:rPr>
          <w:t>приложение N 2</w:t>
        </w:r>
      </w:hyperlink>
      <w:r>
        <w:t xml:space="preserve"> к настоящему Положению).</w:t>
      </w:r>
    </w:p>
    <w:p w:rsidR="005A72F2" w:rsidRDefault="005A72F2">
      <w:pPr>
        <w:pStyle w:val="ConsPlusNormal"/>
        <w:spacing w:before="200"/>
        <w:ind w:firstLine="540"/>
        <w:jc w:val="both"/>
      </w:pPr>
      <w:r>
        <w:t>5.4. Классный чин может быть первым или очередным. Первый классный чин присваивается муниципальному служащему, не имеющему классного чина.</w:t>
      </w:r>
    </w:p>
    <w:p w:rsidR="005A72F2" w:rsidRDefault="005A72F2">
      <w:pPr>
        <w:pStyle w:val="ConsPlusNormal"/>
        <w:spacing w:before="200"/>
        <w:ind w:firstLine="540"/>
        <w:jc w:val="both"/>
      </w:pPr>
      <w:bookmarkStart w:id="11" w:name="P304"/>
      <w:bookmarkEnd w:id="11"/>
      <w:r>
        <w:t>5.5.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5A72F2" w:rsidRDefault="005A72F2">
      <w:pPr>
        <w:pStyle w:val="ConsPlusNormal"/>
        <w:spacing w:before="200"/>
        <w:ind w:firstLine="540"/>
        <w:jc w:val="both"/>
      </w:pPr>
      <w:r>
        <w:t xml:space="preserve">а) для младшей группы должностей муниципальной службы - секретарь муниципальной </w:t>
      </w:r>
      <w:r>
        <w:lastRenderedPageBreak/>
        <w:t>службы 3 класса;</w:t>
      </w:r>
    </w:p>
    <w:p w:rsidR="005A72F2" w:rsidRDefault="005A72F2">
      <w:pPr>
        <w:pStyle w:val="ConsPlusNormal"/>
        <w:spacing w:before="200"/>
        <w:ind w:firstLine="540"/>
        <w:jc w:val="both"/>
      </w:pPr>
      <w:r>
        <w:t>б) для старшей группы должностей муниципальной службы - референт муниципальной службы 3 класса;</w:t>
      </w:r>
    </w:p>
    <w:p w:rsidR="005A72F2" w:rsidRDefault="005A72F2">
      <w:pPr>
        <w:pStyle w:val="ConsPlusNormal"/>
        <w:spacing w:before="200"/>
        <w:ind w:firstLine="540"/>
        <w:jc w:val="both"/>
      </w:pPr>
      <w:r>
        <w:t>в) для ведущей группы должностей муниципальной службы - советник муниципальной службы 3 класса;</w:t>
      </w:r>
    </w:p>
    <w:p w:rsidR="005A72F2" w:rsidRDefault="005A72F2">
      <w:pPr>
        <w:pStyle w:val="ConsPlusNormal"/>
        <w:spacing w:before="200"/>
        <w:ind w:firstLine="540"/>
        <w:jc w:val="both"/>
      </w:pPr>
      <w:r>
        <w:t>г) для главной группы должностей муниципальной службы - муниципальный советник 3 класса;</w:t>
      </w:r>
    </w:p>
    <w:p w:rsidR="005A72F2" w:rsidRDefault="005A72F2">
      <w:pPr>
        <w:pStyle w:val="ConsPlusNormal"/>
        <w:spacing w:before="200"/>
        <w:ind w:firstLine="540"/>
        <w:jc w:val="both"/>
      </w:pPr>
      <w:r>
        <w:t>д) для высшей группы должностей муниципальной службы - действительный муниципальный советник 3 класса.</w:t>
      </w:r>
    </w:p>
    <w:p w:rsidR="005A72F2" w:rsidRDefault="005A72F2">
      <w:pPr>
        <w:pStyle w:val="ConsPlusNormal"/>
        <w:spacing w:before="200"/>
        <w:ind w:firstLine="540"/>
        <w:jc w:val="both"/>
      </w:pPr>
      <w:r>
        <w:t>5.6.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5A72F2" w:rsidRDefault="005A72F2">
      <w:pPr>
        <w:pStyle w:val="ConsPlusNormal"/>
        <w:spacing w:before="200"/>
        <w:ind w:firstLine="540"/>
        <w:jc w:val="both"/>
      </w:pPr>
      <w:r>
        <w:t xml:space="preserve">Абзац утратил силу. - </w:t>
      </w:r>
      <w:hyperlink r:id="rId141">
        <w:r>
          <w:rPr>
            <w:color w:val="0000FF"/>
          </w:rPr>
          <w:t>Решение</w:t>
        </w:r>
      </w:hyperlink>
      <w:r>
        <w:t xml:space="preserve"> Чебоксарского городского Собрания депутатов ЧР от 19.12.2023 N 1466.</w:t>
      </w:r>
    </w:p>
    <w:p w:rsidR="005A72F2" w:rsidRDefault="005A72F2">
      <w:pPr>
        <w:pStyle w:val="ConsPlusNormal"/>
        <w:spacing w:before="200"/>
        <w:ind w:firstLine="540"/>
        <w:jc w:val="both"/>
      </w:pPr>
      <w:r>
        <w:t>5.7.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5A72F2" w:rsidRDefault="005A72F2">
      <w:pPr>
        <w:pStyle w:val="ConsPlusNormal"/>
        <w:spacing w:before="200"/>
        <w:ind w:firstLine="540"/>
        <w:jc w:val="both"/>
      </w:pPr>
      <w:bookmarkStart w:id="12" w:name="P313"/>
      <w:bookmarkEnd w:id="12"/>
      <w:r>
        <w:t>5.8. Для прохождения муниципальной службы устанавливаются следующие сроки:</w:t>
      </w:r>
    </w:p>
    <w:p w:rsidR="005A72F2" w:rsidRDefault="005A72F2">
      <w:pPr>
        <w:pStyle w:val="ConsPlusNormal"/>
        <w:spacing w:before="20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5A72F2" w:rsidRDefault="005A72F2">
      <w:pPr>
        <w:pStyle w:val="ConsPlusNormal"/>
        <w:spacing w:before="200"/>
        <w:ind w:firstLine="540"/>
        <w:jc w:val="both"/>
      </w:pPr>
      <w:r>
        <w:t>2) в классных чинах советника муниципальной службы 3 и 2 класса, муниципального советника 3 и 2 класса - не менее двух лет;</w:t>
      </w:r>
    </w:p>
    <w:p w:rsidR="005A72F2" w:rsidRDefault="005A72F2">
      <w:pPr>
        <w:pStyle w:val="ConsPlusNormal"/>
        <w:spacing w:before="200"/>
        <w:ind w:firstLine="540"/>
        <w:jc w:val="both"/>
      </w:pPr>
      <w:r>
        <w:t>3) в классных чинах действительного муниципального советника 3 и 2 класса - не менее одного года.</w:t>
      </w:r>
    </w:p>
    <w:p w:rsidR="005A72F2" w:rsidRDefault="005A72F2">
      <w:pPr>
        <w:pStyle w:val="ConsPlusNormal"/>
        <w:spacing w:before="200"/>
        <w:ind w:firstLine="540"/>
        <w:jc w:val="both"/>
      </w:pPr>
      <w:r>
        <w:t>5.9.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5A72F2" w:rsidRDefault="005A72F2">
      <w:pPr>
        <w:pStyle w:val="ConsPlusNormal"/>
        <w:spacing w:before="200"/>
        <w:ind w:firstLine="540"/>
        <w:jc w:val="both"/>
      </w:pPr>
      <w:r>
        <w:t>5.10. Срок прохождения муниципальной службы в классном чине исчисляется со дня его присвоения.</w:t>
      </w:r>
    </w:p>
    <w:p w:rsidR="005A72F2" w:rsidRDefault="005A72F2">
      <w:pPr>
        <w:pStyle w:val="ConsPlusNormal"/>
        <w:spacing w:before="200"/>
        <w:ind w:firstLine="540"/>
        <w:jc w:val="both"/>
      </w:pPr>
      <w:r>
        <w:t xml:space="preserve">5.11.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313">
        <w:r>
          <w:rPr>
            <w:color w:val="0000FF"/>
          </w:rPr>
          <w:t>пунктом 5.8</w:t>
        </w:r>
      </w:hyperlink>
      <w:r>
        <w:t xml:space="preserve"> настоящего Положения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5A72F2" w:rsidRDefault="005A72F2">
      <w:pPr>
        <w:pStyle w:val="ConsPlusNormal"/>
        <w:spacing w:before="20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304">
        <w:r>
          <w:rPr>
            <w:color w:val="0000FF"/>
          </w:rPr>
          <w:t>пунктом 5.5</w:t>
        </w:r>
      </w:hyperlink>
      <w:r>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5A72F2" w:rsidRDefault="005A72F2">
      <w:pPr>
        <w:pStyle w:val="ConsPlusNormal"/>
        <w:spacing w:before="200"/>
        <w:ind w:firstLine="540"/>
        <w:jc w:val="both"/>
      </w:pPr>
      <w:r>
        <w:t>5.12. Муниципальным служащим, за исключением лиц, указанных в абзаце третьем настоящего пункта настоящего Положения, классный чин присваивается представителем нанимателя (работодателем) в течение одного месяца после успешной сдачи квалификационного экзамена.</w:t>
      </w:r>
    </w:p>
    <w:p w:rsidR="005A72F2" w:rsidRDefault="005A72F2">
      <w:pPr>
        <w:pStyle w:val="ConsPlusNormal"/>
        <w:spacing w:before="200"/>
        <w:ind w:firstLine="540"/>
        <w:jc w:val="both"/>
      </w:pPr>
      <w:r>
        <w:lastRenderedPageBreak/>
        <w:t xml:space="preserve">Абзац утратил силу. - </w:t>
      </w:r>
      <w:hyperlink r:id="rId142">
        <w:r>
          <w:rPr>
            <w:color w:val="0000FF"/>
          </w:rPr>
          <w:t>Решение</w:t>
        </w:r>
      </w:hyperlink>
      <w:r>
        <w:t xml:space="preserve"> Чебоксарского городского Собрания депутатов ЧР от 19.12.2023 N 1466.</w:t>
      </w:r>
    </w:p>
    <w:p w:rsidR="005A72F2" w:rsidRDefault="005A72F2">
      <w:pPr>
        <w:pStyle w:val="ConsPlusNormal"/>
        <w:spacing w:before="200"/>
        <w:ind w:firstLine="540"/>
        <w:jc w:val="both"/>
      </w:pPr>
      <w:r>
        <w:t>5.13. В качестве меры поощрения за особые отличия в муниципальной службе классный чин муниципальному служащему может быть присвоен:</w:t>
      </w:r>
    </w:p>
    <w:p w:rsidR="005A72F2" w:rsidRDefault="005A72F2">
      <w:pPr>
        <w:pStyle w:val="ConsPlusNormal"/>
        <w:spacing w:before="200"/>
        <w:ind w:firstLine="540"/>
        <w:jc w:val="both"/>
      </w:pPr>
      <w:r>
        <w:t xml:space="preserve">а) до истечения срока, установленного </w:t>
      </w:r>
      <w:hyperlink w:anchor="P313">
        <w:r>
          <w:rPr>
            <w:color w:val="0000FF"/>
          </w:rPr>
          <w:t>пунктом 5.8</w:t>
        </w:r>
      </w:hyperlink>
      <w:r>
        <w:t xml:space="preserve"> настоящего Положения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5A72F2" w:rsidRDefault="005A72F2">
      <w:pPr>
        <w:pStyle w:val="ConsPlusNormal"/>
        <w:spacing w:before="200"/>
        <w:ind w:firstLine="540"/>
        <w:jc w:val="both"/>
      </w:pPr>
      <w:r>
        <w:t xml:space="preserve">б) по истечении срока, установленного </w:t>
      </w:r>
      <w:hyperlink w:anchor="P313">
        <w:r>
          <w:rPr>
            <w:color w:val="0000FF"/>
          </w:rPr>
          <w:t>пунктом 5.8</w:t>
        </w:r>
      </w:hyperlink>
      <w:r>
        <w:t xml:space="preserve"> настоящего Положения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5A72F2" w:rsidRDefault="005A72F2">
      <w:pPr>
        <w:pStyle w:val="ConsPlusNormal"/>
        <w:spacing w:before="200"/>
        <w:ind w:firstLine="540"/>
        <w:jc w:val="both"/>
      </w:pPr>
      <w:r>
        <w:t>5.14.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5A72F2" w:rsidRDefault="005A72F2">
      <w:pPr>
        <w:pStyle w:val="ConsPlusNormal"/>
        <w:spacing w:before="200"/>
        <w:ind w:firstLine="540"/>
        <w:jc w:val="both"/>
      </w:pPr>
      <w:r>
        <w:t>5.15.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right"/>
        <w:outlineLvl w:val="1"/>
      </w:pPr>
      <w:r>
        <w:t>Приложение N 1</w:t>
      </w:r>
    </w:p>
    <w:p w:rsidR="005A72F2" w:rsidRDefault="005A72F2">
      <w:pPr>
        <w:pStyle w:val="ConsPlusNormal"/>
        <w:jc w:val="right"/>
      </w:pPr>
      <w:r>
        <w:t>к Положению о муниципальной службе</w:t>
      </w:r>
    </w:p>
    <w:p w:rsidR="005A72F2" w:rsidRDefault="005A72F2">
      <w:pPr>
        <w:pStyle w:val="ConsPlusNormal"/>
        <w:jc w:val="right"/>
      </w:pPr>
      <w:r>
        <w:t>города Чебоксары</w:t>
      </w:r>
    </w:p>
    <w:p w:rsidR="005A72F2" w:rsidRDefault="005A72F2">
      <w:pPr>
        <w:pStyle w:val="ConsPlusNormal"/>
        <w:jc w:val="both"/>
      </w:pPr>
    </w:p>
    <w:p w:rsidR="005A72F2" w:rsidRDefault="005A72F2">
      <w:pPr>
        <w:pStyle w:val="ConsPlusTitle"/>
        <w:jc w:val="center"/>
      </w:pPr>
      <w:bookmarkStart w:id="13" w:name="P337"/>
      <w:bookmarkEnd w:id="13"/>
      <w:r>
        <w:t>РЕЕСТР</w:t>
      </w:r>
    </w:p>
    <w:p w:rsidR="005A72F2" w:rsidRDefault="005A72F2">
      <w:pPr>
        <w:pStyle w:val="ConsPlusTitle"/>
        <w:jc w:val="center"/>
      </w:pPr>
      <w:r>
        <w:t>ДОЛЖНОСТЕЙ МУНИЦИПАЛЬНОЙ СЛУЖБЫ МУНИЦИПАЛЬНОГО ОБРАЗОВАНИЯ</w:t>
      </w:r>
    </w:p>
    <w:p w:rsidR="005A72F2" w:rsidRDefault="005A72F2">
      <w:pPr>
        <w:pStyle w:val="ConsPlusTitle"/>
        <w:jc w:val="center"/>
      </w:pPr>
      <w:r>
        <w:t xml:space="preserve">ГОРОДА ЧЕБОКСАРЫ </w:t>
      </w:r>
      <w:hyperlink w:anchor="P406">
        <w:r>
          <w:rPr>
            <w:color w:val="0000FF"/>
          </w:rPr>
          <w:t>&lt;*&gt;</w:t>
        </w:r>
      </w:hyperlink>
    </w:p>
    <w:p w:rsidR="005A72F2" w:rsidRDefault="005A72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2F2" w:rsidRDefault="005A72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2F2" w:rsidRDefault="005A72F2">
            <w:pPr>
              <w:pStyle w:val="ConsPlusNormal"/>
              <w:jc w:val="center"/>
            </w:pPr>
            <w:r>
              <w:rPr>
                <w:color w:val="392C69"/>
              </w:rPr>
              <w:t>Список изменяющих документов</w:t>
            </w:r>
          </w:p>
          <w:p w:rsidR="005A72F2" w:rsidRDefault="005A72F2">
            <w:pPr>
              <w:pStyle w:val="ConsPlusNormal"/>
              <w:jc w:val="center"/>
            </w:pPr>
            <w:r>
              <w:rPr>
                <w:color w:val="392C69"/>
              </w:rPr>
              <w:t>(в ред. Решений Чебоксарского городского Собрания депутатов ЧР</w:t>
            </w:r>
          </w:p>
          <w:p w:rsidR="005A72F2" w:rsidRDefault="005A72F2">
            <w:pPr>
              <w:pStyle w:val="ConsPlusNormal"/>
              <w:jc w:val="center"/>
            </w:pPr>
            <w:r>
              <w:rPr>
                <w:color w:val="392C69"/>
              </w:rPr>
              <w:t xml:space="preserve">от 05.03.2024 </w:t>
            </w:r>
            <w:hyperlink r:id="rId143">
              <w:r>
                <w:rPr>
                  <w:color w:val="0000FF"/>
                </w:rPr>
                <w:t>N 1528</w:t>
              </w:r>
            </w:hyperlink>
            <w:r>
              <w:rPr>
                <w:color w:val="392C69"/>
              </w:rPr>
              <w:t xml:space="preserve">, от 04.03.2025 </w:t>
            </w:r>
            <w:hyperlink r:id="rId144">
              <w:r>
                <w:rPr>
                  <w:color w:val="0000FF"/>
                </w:rPr>
                <w:t>N 1923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r>
    </w:tbl>
    <w:p w:rsidR="005A72F2" w:rsidRDefault="005A72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5A72F2">
        <w:tc>
          <w:tcPr>
            <w:tcW w:w="6803" w:type="dxa"/>
          </w:tcPr>
          <w:p w:rsidR="005A72F2" w:rsidRDefault="005A72F2">
            <w:pPr>
              <w:pStyle w:val="ConsPlusNormal"/>
              <w:jc w:val="center"/>
            </w:pPr>
            <w:r>
              <w:t>Наименование должности</w:t>
            </w:r>
          </w:p>
        </w:tc>
        <w:tc>
          <w:tcPr>
            <w:tcW w:w="2268" w:type="dxa"/>
          </w:tcPr>
          <w:p w:rsidR="005A72F2" w:rsidRDefault="005A72F2">
            <w:pPr>
              <w:pStyle w:val="ConsPlusNormal"/>
              <w:jc w:val="center"/>
            </w:pPr>
            <w:r>
              <w:t xml:space="preserve">Регистрационный номер (код) </w:t>
            </w:r>
            <w:hyperlink w:anchor="P407">
              <w:r>
                <w:rPr>
                  <w:color w:val="0000FF"/>
                </w:rPr>
                <w:t>&lt;**&gt;</w:t>
              </w:r>
            </w:hyperlink>
          </w:p>
        </w:tc>
      </w:tr>
      <w:tr w:rsidR="005A72F2">
        <w:tc>
          <w:tcPr>
            <w:tcW w:w="9071" w:type="dxa"/>
            <w:gridSpan w:val="2"/>
          </w:tcPr>
          <w:p w:rsidR="005A72F2" w:rsidRDefault="005A72F2">
            <w:pPr>
              <w:pStyle w:val="ConsPlusNormal"/>
              <w:jc w:val="center"/>
              <w:outlineLvl w:val="2"/>
            </w:pPr>
            <w:r>
              <w:t>Раздел I. Перечень должностей в исполнительно-распорядительных органах местного самоуправления</w:t>
            </w:r>
          </w:p>
        </w:tc>
      </w:tr>
      <w:tr w:rsidR="005A72F2">
        <w:tc>
          <w:tcPr>
            <w:tcW w:w="9071" w:type="dxa"/>
            <w:gridSpan w:val="2"/>
          </w:tcPr>
          <w:p w:rsidR="005A72F2" w:rsidRDefault="005A72F2">
            <w:pPr>
              <w:pStyle w:val="ConsPlusNormal"/>
              <w:jc w:val="center"/>
              <w:outlineLvl w:val="3"/>
            </w:pPr>
            <w:r>
              <w:t>1. Должности руководителей</w:t>
            </w:r>
          </w:p>
        </w:tc>
      </w:tr>
      <w:tr w:rsidR="005A72F2">
        <w:tc>
          <w:tcPr>
            <w:tcW w:w="9071" w:type="dxa"/>
            <w:gridSpan w:val="2"/>
          </w:tcPr>
          <w:p w:rsidR="005A72F2" w:rsidRDefault="005A72F2">
            <w:pPr>
              <w:pStyle w:val="ConsPlusNormal"/>
              <w:jc w:val="center"/>
              <w:outlineLvl w:val="4"/>
            </w:pPr>
            <w:r>
              <w:t>Высшая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Первый заместитель главы администрации города</w:t>
            </w:r>
          </w:p>
        </w:tc>
        <w:tc>
          <w:tcPr>
            <w:tcW w:w="2268" w:type="dxa"/>
            <w:tcBorders>
              <w:bottom w:val="nil"/>
            </w:tcBorders>
          </w:tcPr>
          <w:p w:rsidR="005A72F2" w:rsidRDefault="005A72F2">
            <w:pPr>
              <w:pStyle w:val="ConsPlusNormal"/>
              <w:jc w:val="center"/>
            </w:pPr>
            <w:r>
              <w:t>1-1-1-03</w:t>
            </w:r>
          </w:p>
        </w:tc>
      </w:tr>
      <w:tr w:rsidR="005A72F2">
        <w:tblPrEx>
          <w:tblBorders>
            <w:insideH w:val="nil"/>
          </w:tblBorders>
        </w:tblPrEx>
        <w:tc>
          <w:tcPr>
            <w:tcW w:w="6803" w:type="dxa"/>
            <w:tcBorders>
              <w:top w:val="nil"/>
            </w:tcBorders>
          </w:tcPr>
          <w:p w:rsidR="005A72F2" w:rsidRDefault="005A72F2">
            <w:pPr>
              <w:pStyle w:val="ConsPlusNormal"/>
              <w:jc w:val="both"/>
            </w:pPr>
            <w:r>
              <w:t>Руководитель управы</w:t>
            </w:r>
          </w:p>
        </w:tc>
        <w:tc>
          <w:tcPr>
            <w:tcW w:w="2268" w:type="dxa"/>
            <w:tcBorders>
              <w:top w:val="nil"/>
            </w:tcBorders>
          </w:tcPr>
          <w:p w:rsidR="005A72F2" w:rsidRDefault="005A72F2">
            <w:pPr>
              <w:pStyle w:val="ConsPlusNormal"/>
              <w:jc w:val="center"/>
            </w:pPr>
            <w:r>
              <w:t>1-1-1-04</w:t>
            </w:r>
          </w:p>
        </w:tc>
      </w:tr>
      <w:tr w:rsidR="005A72F2">
        <w:tc>
          <w:tcPr>
            <w:tcW w:w="9071" w:type="dxa"/>
            <w:gridSpan w:val="2"/>
          </w:tcPr>
          <w:p w:rsidR="005A72F2" w:rsidRDefault="005A72F2">
            <w:pPr>
              <w:pStyle w:val="ConsPlusNormal"/>
              <w:jc w:val="center"/>
              <w:outlineLvl w:val="4"/>
            </w:pPr>
            <w:r>
              <w:t>Главная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Заместитель главы администрации города</w:t>
            </w:r>
          </w:p>
        </w:tc>
        <w:tc>
          <w:tcPr>
            <w:tcW w:w="2268" w:type="dxa"/>
            <w:tcBorders>
              <w:bottom w:val="nil"/>
            </w:tcBorders>
          </w:tcPr>
          <w:p w:rsidR="005A72F2" w:rsidRDefault="005A72F2">
            <w:pPr>
              <w:pStyle w:val="ConsPlusNormal"/>
              <w:jc w:val="center"/>
            </w:pPr>
            <w:r>
              <w:t>1-1-2-01</w:t>
            </w:r>
          </w:p>
        </w:tc>
      </w:tr>
      <w:tr w:rsidR="005A72F2">
        <w:tblPrEx>
          <w:tblBorders>
            <w:insideH w:val="nil"/>
          </w:tblBorders>
        </w:tblPrEx>
        <w:tc>
          <w:tcPr>
            <w:tcW w:w="6803" w:type="dxa"/>
            <w:tcBorders>
              <w:top w:val="nil"/>
            </w:tcBorders>
          </w:tcPr>
          <w:p w:rsidR="005A72F2" w:rsidRDefault="005A72F2">
            <w:pPr>
              <w:pStyle w:val="ConsPlusNormal"/>
              <w:jc w:val="both"/>
            </w:pPr>
            <w:r>
              <w:t>Заместитель руководителя управы городского округа</w:t>
            </w:r>
          </w:p>
        </w:tc>
        <w:tc>
          <w:tcPr>
            <w:tcW w:w="2268" w:type="dxa"/>
            <w:tcBorders>
              <w:top w:val="nil"/>
            </w:tcBorders>
          </w:tcPr>
          <w:p w:rsidR="005A72F2" w:rsidRDefault="005A72F2">
            <w:pPr>
              <w:pStyle w:val="ConsPlusNormal"/>
              <w:jc w:val="center"/>
            </w:pPr>
            <w:r>
              <w:t>1-1-2-04</w:t>
            </w:r>
          </w:p>
        </w:tc>
      </w:tr>
      <w:tr w:rsidR="005A72F2">
        <w:tc>
          <w:tcPr>
            <w:tcW w:w="9071" w:type="dxa"/>
            <w:gridSpan w:val="2"/>
          </w:tcPr>
          <w:p w:rsidR="005A72F2" w:rsidRDefault="005A72F2">
            <w:pPr>
              <w:pStyle w:val="ConsPlusNormal"/>
              <w:jc w:val="center"/>
              <w:outlineLvl w:val="4"/>
            </w:pPr>
            <w:r>
              <w:t>Ведущая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lastRenderedPageBreak/>
              <w:t>Начальник управления</w:t>
            </w:r>
          </w:p>
        </w:tc>
        <w:tc>
          <w:tcPr>
            <w:tcW w:w="2268" w:type="dxa"/>
            <w:tcBorders>
              <w:bottom w:val="nil"/>
            </w:tcBorders>
          </w:tcPr>
          <w:p w:rsidR="005A72F2" w:rsidRDefault="005A72F2">
            <w:pPr>
              <w:pStyle w:val="ConsPlusNormal"/>
              <w:jc w:val="center"/>
            </w:pPr>
            <w:r>
              <w:t>1-1-3-01</w:t>
            </w:r>
          </w:p>
        </w:tc>
      </w:tr>
      <w:tr w:rsidR="005A72F2">
        <w:tblPrEx>
          <w:tblBorders>
            <w:insideH w:val="nil"/>
          </w:tblBorders>
        </w:tblPrEx>
        <w:tc>
          <w:tcPr>
            <w:tcW w:w="6803" w:type="dxa"/>
            <w:tcBorders>
              <w:top w:val="nil"/>
              <w:bottom w:val="nil"/>
            </w:tcBorders>
          </w:tcPr>
          <w:p w:rsidR="005A72F2" w:rsidRDefault="005A72F2">
            <w:pPr>
              <w:pStyle w:val="ConsPlusNormal"/>
              <w:jc w:val="both"/>
            </w:pPr>
            <w:r>
              <w:t>Квартальный уполномоченный</w:t>
            </w:r>
          </w:p>
        </w:tc>
        <w:tc>
          <w:tcPr>
            <w:tcW w:w="2268" w:type="dxa"/>
            <w:tcBorders>
              <w:top w:val="nil"/>
              <w:bottom w:val="nil"/>
            </w:tcBorders>
          </w:tcPr>
          <w:p w:rsidR="005A72F2" w:rsidRDefault="005A72F2">
            <w:pPr>
              <w:pStyle w:val="ConsPlusNormal"/>
              <w:jc w:val="center"/>
            </w:pPr>
            <w:r>
              <w:t>1-1-3-02.1</w:t>
            </w:r>
          </w:p>
        </w:tc>
      </w:tr>
      <w:tr w:rsidR="005A72F2">
        <w:tblPrEx>
          <w:tblBorders>
            <w:insideH w:val="nil"/>
          </w:tblBorders>
        </w:tblPrEx>
        <w:tc>
          <w:tcPr>
            <w:tcW w:w="6803" w:type="dxa"/>
            <w:tcBorders>
              <w:top w:val="nil"/>
              <w:bottom w:val="nil"/>
            </w:tcBorders>
          </w:tcPr>
          <w:p w:rsidR="005A72F2" w:rsidRDefault="005A72F2">
            <w:pPr>
              <w:pStyle w:val="ConsPlusNormal"/>
              <w:jc w:val="both"/>
            </w:pPr>
            <w:r>
              <w:t>Начальник отдела</w:t>
            </w:r>
          </w:p>
        </w:tc>
        <w:tc>
          <w:tcPr>
            <w:tcW w:w="2268" w:type="dxa"/>
            <w:tcBorders>
              <w:top w:val="nil"/>
              <w:bottom w:val="nil"/>
            </w:tcBorders>
          </w:tcPr>
          <w:p w:rsidR="005A72F2" w:rsidRDefault="005A72F2">
            <w:pPr>
              <w:pStyle w:val="ConsPlusNormal"/>
              <w:jc w:val="center"/>
            </w:pPr>
            <w:r>
              <w:t>1-1-3-03</w:t>
            </w:r>
          </w:p>
        </w:tc>
      </w:tr>
      <w:tr w:rsidR="005A72F2">
        <w:tblPrEx>
          <w:tblBorders>
            <w:insideH w:val="nil"/>
          </w:tblBorders>
        </w:tblPrEx>
        <w:tc>
          <w:tcPr>
            <w:tcW w:w="6803" w:type="dxa"/>
            <w:tcBorders>
              <w:top w:val="nil"/>
            </w:tcBorders>
          </w:tcPr>
          <w:p w:rsidR="005A72F2" w:rsidRDefault="005A72F2">
            <w:pPr>
              <w:pStyle w:val="ConsPlusNormal"/>
              <w:jc w:val="both"/>
            </w:pPr>
            <w:r>
              <w:t>Заместитель начальника управления</w:t>
            </w:r>
          </w:p>
        </w:tc>
        <w:tc>
          <w:tcPr>
            <w:tcW w:w="2268" w:type="dxa"/>
            <w:tcBorders>
              <w:top w:val="nil"/>
            </w:tcBorders>
          </w:tcPr>
          <w:p w:rsidR="005A72F2" w:rsidRDefault="005A72F2">
            <w:pPr>
              <w:pStyle w:val="ConsPlusNormal"/>
              <w:jc w:val="center"/>
            </w:pPr>
            <w:r>
              <w:t>1-1-3-04</w:t>
            </w:r>
          </w:p>
        </w:tc>
      </w:tr>
      <w:tr w:rsidR="005A72F2">
        <w:tc>
          <w:tcPr>
            <w:tcW w:w="9071" w:type="dxa"/>
            <w:gridSpan w:val="2"/>
          </w:tcPr>
          <w:p w:rsidR="005A72F2" w:rsidRDefault="005A72F2">
            <w:pPr>
              <w:pStyle w:val="ConsPlusNormal"/>
              <w:jc w:val="center"/>
              <w:outlineLvl w:val="3"/>
            </w:pPr>
            <w:r>
              <w:t>2. Должности специалистов</w:t>
            </w:r>
          </w:p>
        </w:tc>
      </w:tr>
      <w:tr w:rsidR="005A72F2">
        <w:tc>
          <w:tcPr>
            <w:tcW w:w="9071" w:type="dxa"/>
            <w:gridSpan w:val="2"/>
          </w:tcPr>
          <w:p w:rsidR="005A72F2" w:rsidRDefault="005A72F2">
            <w:pPr>
              <w:pStyle w:val="ConsPlusNormal"/>
              <w:jc w:val="center"/>
              <w:outlineLvl w:val="4"/>
            </w:pPr>
            <w:r>
              <w:t>Ведущая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Советник главы администрации города по работе с молодежью</w:t>
            </w:r>
          </w:p>
        </w:tc>
        <w:tc>
          <w:tcPr>
            <w:tcW w:w="2268" w:type="dxa"/>
            <w:tcBorders>
              <w:bottom w:val="nil"/>
            </w:tcBorders>
          </w:tcPr>
          <w:p w:rsidR="005A72F2" w:rsidRDefault="005A72F2">
            <w:pPr>
              <w:pStyle w:val="ConsPlusNormal"/>
              <w:jc w:val="center"/>
            </w:pPr>
            <w:r>
              <w:t>1-2-3-01</w:t>
            </w:r>
          </w:p>
        </w:tc>
      </w:tr>
      <w:tr w:rsidR="005A72F2">
        <w:tblPrEx>
          <w:tblBorders>
            <w:insideH w:val="nil"/>
          </w:tblBorders>
        </w:tblPrEx>
        <w:tc>
          <w:tcPr>
            <w:tcW w:w="6803" w:type="dxa"/>
            <w:tcBorders>
              <w:top w:val="nil"/>
            </w:tcBorders>
          </w:tcPr>
          <w:p w:rsidR="005A72F2" w:rsidRDefault="005A72F2">
            <w:pPr>
              <w:pStyle w:val="ConsPlusNormal"/>
              <w:jc w:val="both"/>
            </w:pPr>
            <w:r>
              <w:t>Заместитель начальника отдела</w:t>
            </w:r>
          </w:p>
        </w:tc>
        <w:tc>
          <w:tcPr>
            <w:tcW w:w="2268" w:type="dxa"/>
            <w:tcBorders>
              <w:top w:val="nil"/>
            </w:tcBorders>
          </w:tcPr>
          <w:p w:rsidR="005A72F2" w:rsidRDefault="005A72F2">
            <w:pPr>
              <w:pStyle w:val="ConsPlusNormal"/>
              <w:jc w:val="center"/>
            </w:pPr>
            <w:r>
              <w:t>1-2-3-02</w:t>
            </w:r>
          </w:p>
        </w:tc>
      </w:tr>
      <w:tr w:rsidR="005A72F2">
        <w:tc>
          <w:tcPr>
            <w:tcW w:w="9071" w:type="dxa"/>
            <w:gridSpan w:val="2"/>
          </w:tcPr>
          <w:p w:rsidR="005A72F2" w:rsidRDefault="005A72F2">
            <w:pPr>
              <w:pStyle w:val="ConsPlusNormal"/>
              <w:jc w:val="center"/>
              <w:outlineLvl w:val="4"/>
            </w:pPr>
            <w:r>
              <w:t>Старшая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Заведующий сектором</w:t>
            </w:r>
          </w:p>
        </w:tc>
        <w:tc>
          <w:tcPr>
            <w:tcW w:w="2268" w:type="dxa"/>
            <w:tcBorders>
              <w:bottom w:val="nil"/>
            </w:tcBorders>
          </w:tcPr>
          <w:p w:rsidR="005A72F2" w:rsidRDefault="005A72F2">
            <w:pPr>
              <w:pStyle w:val="ConsPlusNormal"/>
              <w:jc w:val="center"/>
            </w:pPr>
            <w:r>
              <w:t>1-2-4-01</w:t>
            </w:r>
          </w:p>
        </w:tc>
      </w:tr>
      <w:tr w:rsidR="005A72F2">
        <w:tblPrEx>
          <w:tblBorders>
            <w:insideH w:val="nil"/>
          </w:tblBorders>
        </w:tblPrEx>
        <w:tc>
          <w:tcPr>
            <w:tcW w:w="6803" w:type="dxa"/>
            <w:tcBorders>
              <w:top w:val="nil"/>
              <w:bottom w:val="nil"/>
            </w:tcBorders>
          </w:tcPr>
          <w:p w:rsidR="005A72F2" w:rsidRDefault="005A72F2">
            <w:pPr>
              <w:pStyle w:val="ConsPlusNormal"/>
              <w:jc w:val="both"/>
            </w:pPr>
            <w:r>
              <w:t>Пресс-секретарь главы администрации города</w:t>
            </w:r>
          </w:p>
        </w:tc>
        <w:tc>
          <w:tcPr>
            <w:tcW w:w="2268" w:type="dxa"/>
            <w:tcBorders>
              <w:top w:val="nil"/>
              <w:bottom w:val="nil"/>
            </w:tcBorders>
          </w:tcPr>
          <w:p w:rsidR="005A72F2" w:rsidRDefault="005A72F2">
            <w:pPr>
              <w:pStyle w:val="ConsPlusNormal"/>
              <w:jc w:val="center"/>
            </w:pPr>
            <w:r>
              <w:t>1-2-4-02</w:t>
            </w:r>
          </w:p>
        </w:tc>
      </w:tr>
      <w:tr w:rsidR="005A72F2">
        <w:tblPrEx>
          <w:tblBorders>
            <w:insideH w:val="nil"/>
          </w:tblBorders>
        </w:tblPrEx>
        <w:tc>
          <w:tcPr>
            <w:tcW w:w="6803" w:type="dxa"/>
            <w:tcBorders>
              <w:top w:val="nil"/>
            </w:tcBorders>
          </w:tcPr>
          <w:p w:rsidR="005A72F2" w:rsidRDefault="005A72F2">
            <w:pPr>
              <w:pStyle w:val="ConsPlusNormal"/>
              <w:jc w:val="both"/>
            </w:pPr>
            <w:r>
              <w:t>Главный специалист-эксперт</w:t>
            </w:r>
          </w:p>
        </w:tc>
        <w:tc>
          <w:tcPr>
            <w:tcW w:w="2268" w:type="dxa"/>
            <w:tcBorders>
              <w:top w:val="nil"/>
            </w:tcBorders>
          </w:tcPr>
          <w:p w:rsidR="005A72F2" w:rsidRDefault="005A72F2">
            <w:pPr>
              <w:pStyle w:val="ConsPlusNormal"/>
              <w:jc w:val="center"/>
            </w:pPr>
            <w:r>
              <w:t>1-2-4-03</w:t>
            </w:r>
          </w:p>
        </w:tc>
      </w:tr>
      <w:tr w:rsidR="005A72F2">
        <w:tc>
          <w:tcPr>
            <w:tcW w:w="9071" w:type="dxa"/>
            <w:gridSpan w:val="2"/>
          </w:tcPr>
          <w:p w:rsidR="005A72F2" w:rsidRDefault="005A72F2">
            <w:pPr>
              <w:pStyle w:val="ConsPlusNormal"/>
              <w:jc w:val="center"/>
              <w:outlineLvl w:val="4"/>
            </w:pPr>
            <w:r>
              <w:t>Младшая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Ведущий специалист-эксперт</w:t>
            </w:r>
          </w:p>
        </w:tc>
        <w:tc>
          <w:tcPr>
            <w:tcW w:w="2268" w:type="dxa"/>
            <w:tcBorders>
              <w:bottom w:val="nil"/>
            </w:tcBorders>
          </w:tcPr>
          <w:p w:rsidR="005A72F2" w:rsidRDefault="005A72F2">
            <w:pPr>
              <w:pStyle w:val="ConsPlusNormal"/>
              <w:jc w:val="center"/>
            </w:pPr>
            <w:r>
              <w:t>1-2-5-01</w:t>
            </w:r>
          </w:p>
        </w:tc>
      </w:tr>
      <w:tr w:rsidR="005A72F2">
        <w:tblPrEx>
          <w:tblBorders>
            <w:insideH w:val="nil"/>
          </w:tblBorders>
        </w:tblPrEx>
        <w:tc>
          <w:tcPr>
            <w:tcW w:w="6803" w:type="dxa"/>
            <w:tcBorders>
              <w:top w:val="nil"/>
            </w:tcBorders>
          </w:tcPr>
          <w:p w:rsidR="005A72F2" w:rsidRDefault="005A72F2">
            <w:pPr>
              <w:pStyle w:val="ConsPlusNormal"/>
              <w:jc w:val="both"/>
            </w:pPr>
            <w:r>
              <w:t>Специалист-эксперт</w:t>
            </w:r>
          </w:p>
        </w:tc>
        <w:tc>
          <w:tcPr>
            <w:tcW w:w="2268" w:type="dxa"/>
            <w:tcBorders>
              <w:top w:val="nil"/>
            </w:tcBorders>
          </w:tcPr>
          <w:p w:rsidR="005A72F2" w:rsidRDefault="005A72F2">
            <w:pPr>
              <w:pStyle w:val="ConsPlusNormal"/>
              <w:jc w:val="center"/>
            </w:pPr>
            <w:r>
              <w:t>1-2-5-02</w:t>
            </w:r>
          </w:p>
        </w:tc>
      </w:tr>
      <w:tr w:rsidR="005A72F2">
        <w:tc>
          <w:tcPr>
            <w:tcW w:w="9071" w:type="dxa"/>
            <w:gridSpan w:val="2"/>
          </w:tcPr>
          <w:p w:rsidR="005A72F2" w:rsidRDefault="005A72F2">
            <w:pPr>
              <w:pStyle w:val="ConsPlusNormal"/>
              <w:jc w:val="center"/>
              <w:outlineLvl w:val="2"/>
            </w:pPr>
            <w:r>
              <w:t>Раздел II. Перечень должностей в Аппарате Чебоксарского городского Собрания депутатов</w:t>
            </w:r>
          </w:p>
        </w:tc>
      </w:tr>
      <w:tr w:rsidR="005A72F2">
        <w:tc>
          <w:tcPr>
            <w:tcW w:w="9071" w:type="dxa"/>
            <w:gridSpan w:val="2"/>
          </w:tcPr>
          <w:p w:rsidR="005A72F2" w:rsidRDefault="005A72F2">
            <w:pPr>
              <w:pStyle w:val="ConsPlusNormal"/>
              <w:jc w:val="center"/>
              <w:outlineLvl w:val="3"/>
            </w:pPr>
            <w:r>
              <w:t>1. Должности руководителей</w:t>
            </w:r>
          </w:p>
        </w:tc>
      </w:tr>
      <w:tr w:rsidR="005A72F2">
        <w:tc>
          <w:tcPr>
            <w:tcW w:w="9071" w:type="dxa"/>
            <w:gridSpan w:val="2"/>
          </w:tcPr>
          <w:p w:rsidR="005A72F2" w:rsidRDefault="005A72F2">
            <w:pPr>
              <w:pStyle w:val="ConsPlusNormal"/>
              <w:jc w:val="center"/>
              <w:outlineLvl w:val="4"/>
            </w:pPr>
            <w:r>
              <w:t>Главная группа должностей</w:t>
            </w:r>
          </w:p>
        </w:tc>
      </w:tr>
      <w:tr w:rsidR="005A72F2">
        <w:tc>
          <w:tcPr>
            <w:tcW w:w="6803" w:type="dxa"/>
          </w:tcPr>
          <w:p w:rsidR="005A72F2" w:rsidRDefault="005A72F2">
            <w:pPr>
              <w:pStyle w:val="ConsPlusNormal"/>
              <w:jc w:val="both"/>
            </w:pPr>
            <w:r>
              <w:t>Руководитель Аппарата Чебоксарского городского Собрания депутатов</w:t>
            </w:r>
          </w:p>
        </w:tc>
        <w:tc>
          <w:tcPr>
            <w:tcW w:w="2268" w:type="dxa"/>
          </w:tcPr>
          <w:p w:rsidR="005A72F2" w:rsidRDefault="005A72F2">
            <w:pPr>
              <w:pStyle w:val="ConsPlusNormal"/>
              <w:jc w:val="center"/>
            </w:pPr>
            <w:r>
              <w:t>2-1-2-01</w:t>
            </w:r>
          </w:p>
        </w:tc>
      </w:tr>
      <w:tr w:rsidR="005A72F2">
        <w:tc>
          <w:tcPr>
            <w:tcW w:w="9071" w:type="dxa"/>
            <w:gridSpan w:val="2"/>
          </w:tcPr>
          <w:p w:rsidR="005A72F2" w:rsidRDefault="005A72F2">
            <w:pPr>
              <w:pStyle w:val="ConsPlusNormal"/>
              <w:jc w:val="center"/>
              <w:outlineLvl w:val="4"/>
            </w:pPr>
            <w:r>
              <w:t>Ведущая группа должностей</w:t>
            </w:r>
          </w:p>
        </w:tc>
      </w:tr>
      <w:tr w:rsidR="005A72F2">
        <w:tc>
          <w:tcPr>
            <w:tcW w:w="6803" w:type="dxa"/>
          </w:tcPr>
          <w:p w:rsidR="005A72F2" w:rsidRDefault="005A72F2">
            <w:pPr>
              <w:pStyle w:val="ConsPlusNormal"/>
              <w:jc w:val="both"/>
            </w:pPr>
            <w:r>
              <w:t>Начальник отдела</w:t>
            </w:r>
          </w:p>
        </w:tc>
        <w:tc>
          <w:tcPr>
            <w:tcW w:w="2268" w:type="dxa"/>
          </w:tcPr>
          <w:p w:rsidR="005A72F2" w:rsidRDefault="005A72F2">
            <w:pPr>
              <w:pStyle w:val="ConsPlusNormal"/>
              <w:jc w:val="center"/>
            </w:pPr>
            <w:r>
              <w:t>2-1-3-01</w:t>
            </w:r>
          </w:p>
        </w:tc>
      </w:tr>
      <w:tr w:rsidR="005A72F2">
        <w:tc>
          <w:tcPr>
            <w:tcW w:w="9071" w:type="dxa"/>
            <w:gridSpan w:val="2"/>
          </w:tcPr>
          <w:p w:rsidR="005A72F2" w:rsidRDefault="005A72F2">
            <w:pPr>
              <w:pStyle w:val="ConsPlusNormal"/>
              <w:jc w:val="center"/>
              <w:outlineLvl w:val="3"/>
            </w:pPr>
            <w:r>
              <w:t>2. Должности специалистов</w:t>
            </w:r>
          </w:p>
        </w:tc>
      </w:tr>
      <w:tr w:rsidR="005A72F2">
        <w:tc>
          <w:tcPr>
            <w:tcW w:w="9071" w:type="dxa"/>
            <w:gridSpan w:val="2"/>
          </w:tcPr>
          <w:p w:rsidR="005A72F2" w:rsidRDefault="005A72F2">
            <w:pPr>
              <w:pStyle w:val="ConsPlusNormal"/>
              <w:jc w:val="center"/>
              <w:outlineLvl w:val="4"/>
            </w:pPr>
            <w:r>
              <w:t>Старшая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Заведующий сектором</w:t>
            </w:r>
          </w:p>
        </w:tc>
        <w:tc>
          <w:tcPr>
            <w:tcW w:w="2268" w:type="dxa"/>
            <w:tcBorders>
              <w:bottom w:val="nil"/>
            </w:tcBorders>
          </w:tcPr>
          <w:p w:rsidR="005A72F2" w:rsidRDefault="005A72F2">
            <w:pPr>
              <w:pStyle w:val="ConsPlusNormal"/>
              <w:jc w:val="center"/>
            </w:pPr>
            <w:r>
              <w:t>2-2-4-01</w:t>
            </w:r>
          </w:p>
        </w:tc>
      </w:tr>
      <w:tr w:rsidR="005A72F2">
        <w:tblPrEx>
          <w:tblBorders>
            <w:insideH w:val="nil"/>
          </w:tblBorders>
        </w:tblPrEx>
        <w:tc>
          <w:tcPr>
            <w:tcW w:w="6803" w:type="dxa"/>
            <w:tcBorders>
              <w:top w:val="nil"/>
            </w:tcBorders>
          </w:tcPr>
          <w:p w:rsidR="005A72F2" w:rsidRDefault="005A72F2">
            <w:pPr>
              <w:pStyle w:val="ConsPlusNormal"/>
              <w:jc w:val="both"/>
            </w:pPr>
            <w:r>
              <w:t>Главный специалист-эксперт</w:t>
            </w:r>
          </w:p>
        </w:tc>
        <w:tc>
          <w:tcPr>
            <w:tcW w:w="2268" w:type="dxa"/>
            <w:tcBorders>
              <w:top w:val="nil"/>
            </w:tcBorders>
          </w:tcPr>
          <w:p w:rsidR="005A72F2" w:rsidRDefault="005A72F2">
            <w:pPr>
              <w:pStyle w:val="ConsPlusNormal"/>
              <w:jc w:val="center"/>
            </w:pPr>
            <w:r>
              <w:t>2-2-4-02</w:t>
            </w:r>
          </w:p>
        </w:tc>
      </w:tr>
      <w:tr w:rsidR="005A72F2">
        <w:tc>
          <w:tcPr>
            <w:tcW w:w="9071" w:type="dxa"/>
            <w:gridSpan w:val="2"/>
          </w:tcPr>
          <w:p w:rsidR="005A72F2" w:rsidRDefault="005A72F2">
            <w:pPr>
              <w:pStyle w:val="ConsPlusNormal"/>
              <w:jc w:val="center"/>
              <w:outlineLvl w:val="4"/>
            </w:pPr>
            <w:r>
              <w:t>Младшая группа должностей</w:t>
            </w:r>
          </w:p>
        </w:tc>
      </w:tr>
      <w:tr w:rsidR="005A72F2">
        <w:tblPrEx>
          <w:tblBorders>
            <w:insideH w:val="nil"/>
          </w:tblBorders>
        </w:tblPrEx>
        <w:tc>
          <w:tcPr>
            <w:tcW w:w="6803" w:type="dxa"/>
            <w:tcBorders>
              <w:bottom w:val="nil"/>
            </w:tcBorders>
          </w:tcPr>
          <w:p w:rsidR="005A72F2" w:rsidRDefault="005A72F2">
            <w:pPr>
              <w:pStyle w:val="ConsPlusNormal"/>
              <w:jc w:val="both"/>
            </w:pPr>
            <w:r>
              <w:t>Ведущий специалист-эксперт</w:t>
            </w:r>
          </w:p>
        </w:tc>
        <w:tc>
          <w:tcPr>
            <w:tcW w:w="2268" w:type="dxa"/>
            <w:tcBorders>
              <w:bottom w:val="nil"/>
            </w:tcBorders>
          </w:tcPr>
          <w:p w:rsidR="005A72F2" w:rsidRDefault="005A72F2">
            <w:pPr>
              <w:pStyle w:val="ConsPlusNormal"/>
              <w:jc w:val="center"/>
            </w:pPr>
            <w:r>
              <w:t>2-2-5-01</w:t>
            </w:r>
          </w:p>
        </w:tc>
      </w:tr>
      <w:tr w:rsidR="005A72F2">
        <w:tblPrEx>
          <w:tblBorders>
            <w:insideH w:val="nil"/>
          </w:tblBorders>
        </w:tblPrEx>
        <w:tc>
          <w:tcPr>
            <w:tcW w:w="6803" w:type="dxa"/>
            <w:tcBorders>
              <w:top w:val="nil"/>
            </w:tcBorders>
          </w:tcPr>
          <w:p w:rsidR="005A72F2" w:rsidRDefault="005A72F2">
            <w:pPr>
              <w:pStyle w:val="ConsPlusNormal"/>
              <w:jc w:val="both"/>
            </w:pPr>
            <w:r>
              <w:t>Специалист-эксперт</w:t>
            </w:r>
          </w:p>
        </w:tc>
        <w:tc>
          <w:tcPr>
            <w:tcW w:w="2268" w:type="dxa"/>
            <w:tcBorders>
              <w:top w:val="nil"/>
            </w:tcBorders>
          </w:tcPr>
          <w:p w:rsidR="005A72F2" w:rsidRDefault="005A72F2">
            <w:pPr>
              <w:pStyle w:val="ConsPlusNormal"/>
              <w:jc w:val="center"/>
            </w:pPr>
            <w:r>
              <w:t>2-2-5-02</w:t>
            </w:r>
          </w:p>
        </w:tc>
      </w:tr>
    </w:tbl>
    <w:p w:rsidR="005A72F2" w:rsidRDefault="005A72F2">
      <w:pPr>
        <w:pStyle w:val="ConsPlusNormal"/>
        <w:jc w:val="both"/>
      </w:pPr>
    </w:p>
    <w:p w:rsidR="005A72F2" w:rsidRDefault="005A72F2">
      <w:pPr>
        <w:pStyle w:val="ConsPlusNormal"/>
        <w:ind w:firstLine="540"/>
        <w:jc w:val="both"/>
      </w:pPr>
      <w:r>
        <w:t>--------------------------------</w:t>
      </w:r>
    </w:p>
    <w:p w:rsidR="005A72F2" w:rsidRDefault="005A72F2">
      <w:pPr>
        <w:pStyle w:val="ConsPlusNormal"/>
        <w:spacing w:before="200"/>
        <w:ind w:firstLine="540"/>
        <w:jc w:val="both"/>
      </w:pPr>
      <w:bookmarkStart w:id="14" w:name="P406"/>
      <w:bookmarkEnd w:id="14"/>
      <w:r>
        <w:t>&lt;*&gt; Допускается двойное наименование должности муниципальной службы в том случае, если заместитель руководителя является руководителем иного структурного подразделения либо лицо, замещающее эту должность, является главным бухгалтером или его заместителем.</w:t>
      </w:r>
    </w:p>
    <w:p w:rsidR="005A72F2" w:rsidRDefault="005A72F2">
      <w:pPr>
        <w:pStyle w:val="ConsPlusNormal"/>
        <w:spacing w:before="200"/>
        <w:ind w:firstLine="540"/>
        <w:jc w:val="both"/>
      </w:pPr>
      <w:bookmarkStart w:id="15" w:name="P407"/>
      <w:bookmarkEnd w:id="15"/>
      <w:r>
        <w:t xml:space="preserve">&lt;**&gt; Регистрационный номер (код) согласно </w:t>
      </w:r>
      <w:hyperlink r:id="rId145">
        <w:r>
          <w:rPr>
            <w:color w:val="0000FF"/>
          </w:rPr>
          <w:t>Закону</w:t>
        </w:r>
      </w:hyperlink>
      <w:r>
        <w:t xml:space="preserve"> Чувашской Республики от 5 октября 2007 года N 62 "О муниципальной службе в Чувашской Республике".</w:t>
      </w: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both"/>
      </w:pPr>
    </w:p>
    <w:p w:rsidR="005A72F2" w:rsidRDefault="005A72F2">
      <w:pPr>
        <w:pStyle w:val="ConsPlusNormal"/>
        <w:jc w:val="right"/>
        <w:outlineLvl w:val="1"/>
      </w:pPr>
      <w:r>
        <w:t>Приложение N 2</w:t>
      </w:r>
    </w:p>
    <w:p w:rsidR="005A72F2" w:rsidRDefault="005A72F2">
      <w:pPr>
        <w:pStyle w:val="ConsPlusNormal"/>
        <w:jc w:val="right"/>
      </w:pPr>
      <w:r>
        <w:t>к Положению о муниципальной службе</w:t>
      </w:r>
    </w:p>
    <w:p w:rsidR="005A72F2" w:rsidRDefault="005A72F2">
      <w:pPr>
        <w:pStyle w:val="ConsPlusNormal"/>
        <w:jc w:val="right"/>
      </w:pPr>
      <w:r>
        <w:t>города Чебоксары</w:t>
      </w:r>
    </w:p>
    <w:p w:rsidR="005A72F2" w:rsidRDefault="005A72F2">
      <w:pPr>
        <w:pStyle w:val="ConsPlusNormal"/>
        <w:jc w:val="both"/>
      </w:pPr>
    </w:p>
    <w:p w:rsidR="005A72F2" w:rsidRDefault="005A72F2">
      <w:pPr>
        <w:pStyle w:val="ConsPlusTitle"/>
        <w:jc w:val="center"/>
      </w:pPr>
      <w:bookmarkStart w:id="16" w:name="P417"/>
      <w:bookmarkEnd w:id="16"/>
      <w:r>
        <w:t>ТАБЛИЦА</w:t>
      </w:r>
    </w:p>
    <w:p w:rsidR="005A72F2" w:rsidRDefault="005A72F2">
      <w:pPr>
        <w:pStyle w:val="ConsPlusTitle"/>
        <w:jc w:val="center"/>
      </w:pPr>
      <w:r>
        <w:t>СООТВЕТСТВИЯ КВАЛИФИКАЦИОННЫХ РАЗРЯДОВ</w:t>
      </w:r>
    </w:p>
    <w:p w:rsidR="005A72F2" w:rsidRDefault="005A72F2">
      <w:pPr>
        <w:pStyle w:val="ConsPlusTitle"/>
        <w:jc w:val="center"/>
      </w:pPr>
      <w:r>
        <w:t>МУНИЦИПАЛЬНЫХ СЛУЖАЩИХ КЛАССНЫМ ЧИНАМ</w:t>
      </w:r>
    </w:p>
    <w:p w:rsidR="005A72F2" w:rsidRDefault="005A72F2">
      <w:pPr>
        <w:pStyle w:val="ConsPlusTitle"/>
        <w:jc w:val="center"/>
      </w:pPr>
      <w:r>
        <w:t>МУНИЦИПАЛЬНЫХ СЛУЖАЩИХ</w:t>
      </w:r>
    </w:p>
    <w:p w:rsidR="005A72F2" w:rsidRDefault="005A72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A72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A72F2" w:rsidRDefault="005A72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A72F2" w:rsidRDefault="005A72F2">
            <w:pPr>
              <w:pStyle w:val="ConsPlusNormal"/>
              <w:jc w:val="center"/>
            </w:pPr>
            <w:r>
              <w:rPr>
                <w:color w:val="392C69"/>
              </w:rPr>
              <w:t>Список изменяющих документов</w:t>
            </w:r>
          </w:p>
          <w:p w:rsidR="005A72F2" w:rsidRDefault="005A72F2">
            <w:pPr>
              <w:pStyle w:val="ConsPlusNormal"/>
              <w:jc w:val="center"/>
            </w:pPr>
            <w:r>
              <w:rPr>
                <w:color w:val="392C69"/>
              </w:rPr>
              <w:t xml:space="preserve">(введена </w:t>
            </w:r>
            <w:hyperlink r:id="rId146">
              <w:r>
                <w:rPr>
                  <w:color w:val="0000FF"/>
                </w:rPr>
                <w:t>Решением</w:t>
              </w:r>
            </w:hyperlink>
            <w:r>
              <w:rPr>
                <w:color w:val="392C69"/>
              </w:rPr>
              <w:t xml:space="preserve"> Чебоксарского городского Собрания депутатов ЧР</w:t>
            </w:r>
          </w:p>
          <w:p w:rsidR="005A72F2" w:rsidRDefault="005A72F2">
            <w:pPr>
              <w:pStyle w:val="ConsPlusNormal"/>
              <w:jc w:val="center"/>
            </w:pPr>
            <w:r>
              <w:rPr>
                <w:color w:val="392C69"/>
              </w:rPr>
              <w:t>от 08.09.2011 N 349;</w:t>
            </w:r>
          </w:p>
          <w:p w:rsidR="005A72F2" w:rsidRDefault="005A72F2">
            <w:pPr>
              <w:pStyle w:val="ConsPlusNormal"/>
              <w:jc w:val="center"/>
            </w:pPr>
            <w:r>
              <w:rPr>
                <w:color w:val="392C69"/>
              </w:rPr>
              <w:t xml:space="preserve">в ред. </w:t>
            </w:r>
            <w:hyperlink r:id="rId147">
              <w:r>
                <w:rPr>
                  <w:color w:val="0000FF"/>
                </w:rPr>
                <w:t>Решения</w:t>
              </w:r>
            </w:hyperlink>
            <w:r>
              <w:rPr>
                <w:color w:val="392C69"/>
              </w:rPr>
              <w:t xml:space="preserve"> Чебоксарского городского Собрания депутатов ЧР</w:t>
            </w:r>
          </w:p>
          <w:p w:rsidR="005A72F2" w:rsidRDefault="005A72F2">
            <w:pPr>
              <w:pStyle w:val="ConsPlusNormal"/>
              <w:jc w:val="center"/>
            </w:pPr>
            <w:r>
              <w:rPr>
                <w:color w:val="392C69"/>
              </w:rPr>
              <w:t>от 04.03.2025 N 1923)</w:t>
            </w:r>
          </w:p>
        </w:tc>
        <w:tc>
          <w:tcPr>
            <w:tcW w:w="113" w:type="dxa"/>
            <w:tcBorders>
              <w:top w:val="nil"/>
              <w:left w:val="nil"/>
              <w:bottom w:val="nil"/>
              <w:right w:val="nil"/>
            </w:tcBorders>
            <w:shd w:val="clear" w:color="auto" w:fill="F4F3F8"/>
            <w:tcMar>
              <w:top w:w="0" w:type="dxa"/>
              <w:left w:w="0" w:type="dxa"/>
              <w:bottom w:w="0" w:type="dxa"/>
              <w:right w:w="0" w:type="dxa"/>
            </w:tcMar>
          </w:tcPr>
          <w:p w:rsidR="005A72F2" w:rsidRDefault="005A72F2">
            <w:pPr>
              <w:pStyle w:val="ConsPlusNormal"/>
            </w:pPr>
          </w:p>
        </w:tc>
      </w:tr>
    </w:tbl>
    <w:p w:rsidR="005A72F2" w:rsidRDefault="005A72F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4195"/>
      </w:tblGrid>
      <w:tr w:rsidR="005A72F2">
        <w:tc>
          <w:tcPr>
            <w:tcW w:w="4819" w:type="dxa"/>
          </w:tcPr>
          <w:p w:rsidR="005A72F2" w:rsidRDefault="005A72F2">
            <w:pPr>
              <w:pStyle w:val="ConsPlusNormal"/>
              <w:jc w:val="center"/>
            </w:pPr>
            <w:r>
              <w:t>Квалификационные разряды муниципальных служащих</w:t>
            </w:r>
          </w:p>
        </w:tc>
        <w:tc>
          <w:tcPr>
            <w:tcW w:w="4195" w:type="dxa"/>
          </w:tcPr>
          <w:p w:rsidR="005A72F2" w:rsidRDefault="005A72F2">
            <w:pPr>
              <w:pStyle w:val="ConsPlusNormal"/>
              <w:jc w:val="center"/>
            </w:pPr>
            <w:r>
              <w:t>Классные чины муниципальных служащих</w:t>
            </w:r>
          </w:p>
        </w:tc>
      </w:tr>
      <w:tr w:rsidR="005A72F2">
        <w:tc>
          <w:tcPr>
            <w:tcW w:w="4819" w:type="dxa"/>
          </w:tcPr>
          <w:p w:rsidR="005A72F2" w:rsidRDefault="005A72F2">
            <w:pPr>
              <w:pStyle w:val="ConsPlusNormal"/>
              <w:jc w:val="center"/>
            </w:pPr>
            <w:r>
              <w:t>1</w:t>
            </w:r>
          </w:p>
        </w:tc>
        <w:tc>
          <w:tcPr>
            <w:tcW w:w="4195" w:type="dxa"/>
          </w:tcPr>
          <w:p w:rsidR="005A72F2" w:rsidRDefault="005A72F2">
            <w:pPr>
              <w:pStyle w:val="ConsPlusNormal"/>
              <w:jc w:val="center"/>
            </w:pPr>
            <w:r>
              <w:t>2</w:t>
            </w:r>
          </w:p>
        </w:tc>
      </w:tr>
      <w:tr w:rsidR="005A72F2">
        <w:tc>
          <w:tcPr>
            <w:tcW w:w="4819" w:type="dxa"/>
          </w:tcPr>
          <w:p w:rsidR="005A72F2" w:rsidRDefault="005A72F2">
            <w:pPr>
              <w:pStyle w:val="ConsPlusNormal"/>
              <w:jc w:val="both"/>
            </w:pPr>
            <w:r>
              <w:t>Действительный муниципальный советник Чувашской Республики 1 класса</w:t>
            </w:r>
          </w:p>
        </w:tc>
        <w:tc>
          <w:tcPr>
            <w:tcW w:w="4195" w:type="dxa"/>
          </w:tcPr>
          <w:p w:rsidR="005A72F2" w:rsidRDefault="005A72F2">
            <w:pPr>
              <w:pStyle w:val="ConsPlusNormal"/>
              <w:jc w:val="both"/>
            </w:pPr>
            <w:r>
              <w:t>действительный муниципальный советник 1 класса</w:t>
            </w:r>
          </w:p>
        </w:tc>
      </w:tr>
      <w:tr w:rsidR="005A72F2">
        <w:tc>
          <w:tcPr>
            <w:tcW w:w="4819" w:type="dxa"/>
          </w:tcPr>
          <w:p w:rsidR="005A72F2" w:rsidRDefault="005A72F2">
            <w:pPr>
              <w:pStyle w:val="ConsPlusNormal"/>
              <w:jc w:val="both"/>
            </w:pPr>
            <w:r>
              <w:t>Действительный муниципальный советник Чувашской Республики 2 класса</w:t>
            </w:r>
          </w:p>
        </w:tc>
        <w:tc>
          <w:tcPr>
            <w:tcW w:w="4195" w:type="dxa"/>
          </w:tcPr>
          <w:p w:rsidR="005A72F2" w:rsidRDefault="005A72F2">
            <w:pPr>
              <w:pStyle w:val="ConsPlusNormal"/>
              <w:jc w:val="both"/>
            </w:pPr>
            <w:r>
              <w:t>действительный муниципальный советник 2 класса</w:t>
            </w:r>
          </w:p>
        </w:tc>
      </w:tr>
      <w:tr w:rsidR="005A72F2">
        <w:tc>
          <w:tcPr>
            <w:tcW w:w="4819" w:type="dxa"/>
          </w:tcPr>
          <w:p w:rsidR="005A72F2" w:rsidRDefault="005A72F2">
            <w:pPr>
              <w:pStyle w:val="ConsPlusNormal"/>
              <w:jc w:val="both"/>
            </w:pPr>
            <w:r>
              <w:t>Действительный муниципальный советник Чувашской Республики 3 класса</w:t>
            </w:r>
          </w:p>
        </w:tc>
        <w:tc>
          <w:tcPr>
            <w:tcW w:w="4195" w:type="dxa"/>
          </w:tcPr>
          <w:p w:rsidR="005A72F2" w:rsidRDefault="005A72F2">
            <w:pPr>
              <w:pStyle w:val="ConsPlusNormal"/>
              <w:jc w:val="both"/>
            </w:pPr>
            <w:r>
              <w:t>действительный муниципальный советник 3 класса</w:t>
            </w:r>
          </w:p>
        </w:tc>
      </w:tr>
      <w:tr w:rsidR="005A72F2">
        <w:tc>
          <w:tcPr>
            <w:tcW w:w="4819" w:type="dxa"/>
          </w:tcPr>
          <w:p w:rsidR="005A72F2" w:rsidRDefault="005A72F2">
            <w:pPr>
              <w:pStyle w:val="ConsPlusNormal"/>
              <w:jc w:val="both"/>
            </w:pPr>
            <w:r>
              <w:t>Муниципальный советник Чувашской Республики 1 класса</w:t>
            </w:r>
          </w:p>
        </w:tc>
        <w:tc>
          <w:tcPr>
            <w:tcW w:w="4195" w:type="dxa"/>
          </w:tcPr>
          <w:p w:rsidR="005A72F2" w:rsidRDefault="005A72F2">
            <w:pPr>
              <w:pStyle w:val="ConsPlusNormal"/>
              <w:jc w:val="both"/>
            </w:pPr>
            <w:r>
              <w:t>муниципальный советник 1 класса</w:t>
            </w:r>
          </w:p>
        </w:tc>
      </w:tr>
      <w:tr w:rsidR="005A72F2">
        <w:tc>
          <w:tcPr>
            <w:tcW w:w="4819" w:type="dxa"/>
          </w:tcPr>
          <w:p w:rsidR="005A72F2" w:rsidRDefault="005A72F2">
            <w:pPr>
              <w:pStyle w:val="ConsPlusNormal"/>
              <w:jc w:val="both"/>
            </w:pPr>
            <w:r>
              <w:t>Муниципальный советник Чувашской Республики 2 класса</w:t>
            </w:r>
          </w:p>
        </w:tc>
        <w:tc>
          <w:tcPr>
            <w:tcW w:w="4195" w:type="dxa"/>
          </w:tcPr>
          <w:p w:rsidR="005A72F2" w:rsidRDefault="005A72F2">
            <w:pPr>
              <w:pStyle w:val="ConsPlusNormal"/>
              <w:jc w:val="both"/>
            </w:pPr>
            <w:r>
              <w:t>муниципальный советник 2 класса</w:t>
            </w:r>
          </w:p>
        </w:tc>
      </w:tr>
      <w:tr w:rsidR="005A72F2">
        <w:tc>
          <w:tcPr>
            <w:tcW w:w="4819" w:type="dxa"/>
          </w:tcPr>
          <w:p w:rsidR="005A72F2" w:rsidRDefault="005A72F2">
            <w:pPr>
              <w:pStyle w:val="ConsPlusNormal"/>
              <w:jc w:val="both"/>
            </w:pPr>
            <w:r>
              <w:t>Муниципальный советник Чувашской Республики 3 класса</w:t>
            </w:r>
          </w:p>
        </w:tc>
        <w:tc>
          <w:tcPr>
            <w:tcW w:w="4195" w:type="dxa"/>
          </w:tcPr>
          <w:p w:rsidR="005A72F2" w:rsidRDefault="005A72F2">
            <w:pPr>
              <w:pStyle w:val="ConsPlusNormal"/>
              <w:jc w:val="both"/>
            </w:pPr>
            <w:r>
              <w:t>муниципальный советник 3 класса</w:t>
            </w:r>
          </w:p>
        </w:tc>
      </w:tr>
      <w:tr w:rsidR="005A72F2">
        <w:tc>
          <w:tcPr>
            <w:tcW w:w="4819" w:type="dxa"/>
          </w:tcPr>
          <w:p w:rsidR="005A72F2" w:rsidRDefault="005A72F2">
            <w:pPr>
              <w:pStyle w:val="ConsPlusNormal"/>
              <w:jc w:val="both"/>
            </w:pPr>
            <w:r>
              <w:t>Муниципальный советник муниципальной службы Чувашской Республики 1 класса</w:t>
            </w:r>
          </w:p>
        </w:tc>
        <w:tc>
          <w:tcPr>
            <w:tcW w:w="4195" w:type="dxa"/>
          </w:tcPr>
          <w:p w:rsidR="005A72F2" w:rsidRDefault="005A72F2">
            <w:pPr>
              <w:pStyle w:val="ConsPlusNormal"/>
              <w:jc w:val="both"/>
            </w:pPr>
            <w:r>
              <w:t>советник муниципальной службы 1 класса</w:t>
            </w:r>
          </w:p>
        </w:tc>
      </w:tr>
      <w:tr w:rsidR="005A72F2">
        <w:tc>
          <w:tcPr>
            <w:tcW w:w="4819" w:type="dxa"/>
          </w:tcPr>
          <w:p w:rsidR="005A72F2" w:rsidRDefault="005A72F2">
            <w:pPr>
              <w:pStyle w:val="ConsPlusNormal"/>
              <w:jc w:val="both"/>
            </w:pPr>
            <w:r>
              <w:t>Муниципальный советник муниципальной службы Чувашской Республики 2 класса</w:t>
            </w:r>
          </w:p>
        </w:tc>
        <w:tc>
          <w:tcPr>
            <w:tcW w:w="4195" w:type="dxa"/>
          </w:tcPr>
          <w:p w:rsidR="005A72F2" w:rsidRDefault="005A72F2">
            <w:pPr>
              <w:pStyle w:val="ConsPlusNormal"/>
              <w:jc w:val="both"/>
            </w:pPr>
            <w:r>
              <w:t>советник муниципальной службы 2 класса</w:t>
            </w:r>
          </w:p>
        </w:tc>
      </w:tr>
      <w:tr w:rsidR="005A72F2">
        <w:tc>
          <w:tcPr>
            <w:tcW w:w="4819" w:type="dxa"/>
          </w:tcPr>
          <w:p w:rsidR="005A72F2" w:rsidRDefault="005A72F2">
            <w:pPr>
              <w:pStyle w:val="ConsPlusNormal"/>
              <w:jc w:val="both"/>
            </w:pPr>
            <w:r>
              <w:t>Муниципальный советник муниципальной службы Чувашской Республики 3 класса</w:t>
            </w:r>
          </w:p>
        </w:tc>
        <w:tc>
          <w:tcPr>
            <w:tcW w:w="4195" w:type="dxa"/>
          </w:tcPr>
          <w:p w:rsidR="005A72F2" w:rsidRDefault="005A72F2">
            <w:pPr>
              <w:pStyle w:val="ConsPlusNormal"/>
              <w:jc w:val="both"/>
            </w:pPr>
            <w:r>
              <w:t>советник муниципальной службы 3 класса</w:t>
            </w:r>
          </w:p>
        </w:tc>
      </w:tr>
      <w:tr w:rsidR="005A72F2">
        <w:tc>
          <w:tcPr>
            <w:tcW w:w="4819" w:type="dxa"/>
          </w:tcPr>
          <w:p w:rsidR="005A72F2" w:rsidRDefault="005A72F2">
            <w:pPr>
              <w:pStyle w:val="ConsPlusNormal"/>
              <w:jc w:val="both"/>
            </w:pPr>
            <w:r>
              <w:t>Советник муниципальной службы Чувашской Республики 1 класса</w:t>
            </w:r>
          </w:p>
        </w:tc>
        <w:tc>
          <w:tcPr>
            <w:tcW w:w="4195" w:type="dxa"/>
          </w:tcPr>
          <w:p w:rsidR="005A72F2" w:rsidRDefault="005A72F2">
            <w:pPr>
              <w:pStyle w:val="ConsPlusNormal"/>
              <w:jc w:val="both"/>
            </w:pPr>
            <w:r>
              <w:t>референт муниципальной службы 1 класса</w:t>
            </w:r>
          </w:p>
        </w:tc>
      </w:tr>
      <w:tr w:rsidR="005A72F2">
        <w:tc>
          <w:tcPr>
            <w:tcW w:w="4819" w:type="dxa"/>
          </w:tcPr>
          <w:p w:rsidR="005A72F2" w:rsidRDefault="005A72F2">
            <w:pPr>
              <w:pStyle w:val="ConsPlusNormal"/>
              <w:jc w:val="both"/>
            </w:pPr>
            <w:r>
              <w:t>Советник муниципальной службы Чувашской Республики 2 класса</w:t>
            </w:r>
          </w:p>
        </w:tc>
        <w:tc>
          <w:tcPr>
            <w:tcW w:w="4195" w:type="dxa"/>
          </w:tcPr>
          <w:p w:rsidR="005A72F2" w:rsidRDefault="005A72F2">
            <w:pPr>
              <w:pStyle w:val="ConsPlusNormal"/>
              <w:jc w:val="both"/>
            </w:pPr>
            <w:r>
              <w:t>референт муниципальной службы 2 класса</w:t>
            </w:r>
          </w:p>
        </w:tc>
      </w:tr>
      <w:tr w:rsidR="005A72F2">
        <w:tc>
          <w:tcPr>
            <w:tcW w:w="4819" w:type="dxa"/>
          </w:tcPr>
          <w:p w:rsidR="005A72F2" w:rsidRDefault="005A72F2">
            <w:pPr>
              <w:pStyle w:val="ConsPlusNormal"/>
              <w:jc w:val="both"/>
            </w:pPr>
            <w:r>
              <w:t>Советник муниципальной службы Чувашской Республики 3 класса</w:t>
            </w:r>
          </w:p>
        </w:tc>
        <w:tc>
          <w:tcPr>
            <w:tcW w:w="4195" w:type="dxa"/>
          </w:tcPr>
          <w:p w:rsidR="005A72F2" w:rsidRDefault="005A72F2">
            <w:pPr>
              <w:pStyle w:val="ConsPlusNormal"/>
              <w:jc w:val="both"/>
            </w:pPr>
            <w:r>
              <w:t>референт муниципальной службы 3 класса</w:t>
            </w:r>
          </w:p>
        </w:tc>
      </w:tr>
      <w:tr w:rsidR="005A72F2">
        <w:tc>
          <w:tcPr>
            <w:tcW w:w="4819" w:type="dxa"/>
          </w:tcPr>
          <w:p w:rsidR="005A72F2" w:rsidRDefault="005A72F2">
            <w:pPr>
              <w:pStyle w:val="ConsPlusNormal"/>
              <w:jc w:val="both"/>
            </w:pPr>
            <w:r>
              <w:t xml:space="preserve">Референт муниципальной службы Чувашской </w:t>
            </w:r>
            <w:r>
              <w:lastRenderedPageBreak/>
              <w:t>Республики 1 класса</w:t>
            </w:r>
          </w:p>
        </w:tc>
        <w:tc>
          <w:tcPr>
            <w:tcW w:w="4195" w:type="dxa"/>
          </w:tcPr>
          <w:p w:rsidR="005A72F2" w:rsidRDefault="005A72F2">
            <w:pPr>
              <w:pStyle w:val="ConsPlusNormal"/>
              <w:jc w:val="both"/>
            </w:pPr>
            <w:r>
              <w:lastRenderedPageBreak/>
              <w:t>секретарь муниципальной службы 1 класса</w:t>
            </w:r>
          </w:p>
        </w:tc>
      </w:tr>
      <w:tr w:rsidR="005A72F2">
        <w:tc>
          <w:tcPr>
            <w:tcW w:w="4819" w:type="dxa"/>
          </w:tcPr>
          <w:p w:rsidR="005A72F2" w:rsidRDefault="005A72F2">
            <w:pPr>
              <w:pStyle w:val="ConsPlusNormal"/>
              <w:jc w:val="both"/>
            </w:pPr>
            <w:r>
              <w:lastRenderedPageBreak/>
              <w:t>Референт муниципальной службы Чувашской Республики 2 класса</w:t>
            </w:r>
          </w:p>
        </w:tc>
        <w:tc>
          <w:tcPr>
            <w:tcW w:w="4195" w:type="dxa"/>
          </w:tcPr>
          <w:p w:rsidR="005A72F2" w:rsidRDefault="005A72F2">
            <w:pPr>
              <w:pStyle w:val="ConsPlusNormal"/>
              <w:jc w:val="both"/>
            </w:pPr>
            <w:r>
              <w:t>секретарь муниципальной службы 2 класса</w:t>
            </w:r>
          </w:p>
        </w:tc>
      </w:tr>
      <w:tr w:rsidR="005A72F2">
        <w:tc>
          <w:tcPr>
            <w:tcW w:w="4819" w:type="dxa"/>
          </w:tcPr>
          <w:p w:rsidR="005A72F2" w:rsidRDefault="005A72F2">
            <w:pPr>
              <w:pStyle w:val="ConsPlusNormal"/>
              <w:jc w:val="both"/>
            </w:pPr>
            <w:r>
              <w:t>Референт муниципальной службы Чувашской Республики 3 класса</w:t>
            </w:r>
          </w:p>
        </w:tc>
        <w:tc>
          <w:tcPr>
            <w:tcW w:w="4195" w:type="dxa"/>
          </w:tcPr>
          <w:p w:rsidR="005A72F2" w:rsidRDefault="005A72F2">
            <w:pPr>
              <w:pStyle w:val="ConsPlusNormal"/>
              <w:jc w:val="both"/>
            </w:pPr>
            <w:r>
              <w:t>секретарь муниципальной службы 3 класса</w:t>
            </w:r>
          </w:p>
        </w:tc>
      </w:tr>
    </w:tbl>
    <w:p w:rsidR="005A72F2" w:rsidRDefault="005A72F2">
      <w:pPr>
        <w:pStyle w:val="ConsPlusNormal"/>
        <w:jc w:val="both"/>
      </w:pPr>
    </w:p>
    <w:p w:rsidR="005A72F2" w:rsidRDefault="005A72F2">
      <w:pPr>
        <w:pStyle w:val="ConsPlusNormal"/>
        <w:jc w:val="both"/>
      </w:pPr>
    </w:p>
    <w:p w:rsidR="005A72F2" w:rsidRDefault="005A72F2">
      <w:pPr>
        <w:pStyle w:val="ConsPlusNormal"/>
        <w:pBdr>
          <w:bottom w:val="single" w:sz="6" w:space="0" w:color="auto"/>
        </w:pBdr>
        <w:spacing w:before="100" w:after="100"/>
        <w:jc w:val="both"/>
        <w:rPr>
          <w:sz w:val="2"/>
          <w:szCs w:val="2"/>
        </w:rPr>
      </w:pPr>
    </w:p>
    <w:p w:rsidR="00A71FE9" w:rsidRDefault="00A71FE9">
      <w:bookmarkStart w:id="17" w:name="_GoBack"/>
      <w:bookmarkEnd w:id="17"/>
    </w:p>
    <w:sectPr w:rsidR="00A71FE9" w:rsidSect="00DE62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Arial">
    <w:altName w:val="Arial"/>
    <w:panose1 w:val="020B0604020202020204"/>
    <w:charset w:val="CC"/>
    <w:family w:val="swiss"/>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F2"/>
    <w:rsid w:val="00090989"/>
    <w:rsid w:val="000E20A8"/>
    <w:rsid w:val="005A72F2"/>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2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2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A72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2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2F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72F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72F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72F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A72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72F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72F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8&amp;n=137264&amp;dst=100024" TargetMode="External"/><Relationship Id="rId21" Type="http://schemas.openxmlformats.org/officeDocument/2006/relationships/hyperlink" Target="https://login.consultant.ru/link/?req=doc&amp;base=RLAW098&amp;n=173980&amp;dst=100005" TargetMode="External"/><Relationship Id="rId42" Type="http://schemas.openxmlformats.org/officeDocument/2006/relationships/hyperlink" Target="https://login.consultant.ru/link/?req=doc&amp;base=RLAW098&amp;n=168800&amp;dst=100005" TargetMode="External"/><Relationship Id="rId63" Type="http://schemas.openxmlformats.org/officeDocument/2006/relationships/hyperlink" Target="https://login.consultant.ru/link/?req=doc&amp;base=RLAW098&amp;n=171358&amp;dst=100008" TargetMode="External"/><Relationship Id="rId84" Type="http://schemas.openxmlformats.org/officeDocument/2006/relationships/hyperlink" Target="https://login.consultant.ru/link/?req=doc&amp;base=RLAW098&amp;n=181053&amp;dst=100015" TargetMode="External"/><Relationship Id="rId138" Type="http://schemas.openxmlformats.org/officeDocument/2006/relationships/hyperlink" Target="https://login.consultant.ru/link/?req=doc&amp;base=RLAW098&amp;n=50995&amp;dst=100032" TargetMode="External"/><Relationship Id="rId107" Type="http://schemas.openxmlformats.org/officeDocument/2006/relationships/hyperlink" Target="https://login.consultant.ru/link/?req=doc&amp;base=RLAW098&amp;n=139455&amp;dst=100020" TargetMode="External"/><Relationship Id="rId11" Type="http://schemas.openxmlformats.org/officeDocument/2006/relationships/hyperlink" Target="https://login.consultant.ru/link/?req=doc&amp;base=RLAW098&amp;n=97637&amp;dst=100005" TargetMode="External"/><Relationship Id="rId32" Type="http://schemas.openxmlformats.org/officeDocument/2006/relationships/hyperlink" Target="https://login.consultant.ru/link/?req=doc&amp;base=RLAW098&amp;n=81051&amp;dst=100005" TargetMode="External"/><Relationship Id="rId53" Type="http://schemas.openxmlformats.org/officeDocument/2006/relationships/hyperlink" Target="https://login.consultant.ru/link/?req=doc&amp;base=RLAW098&amp;n=186468&amp;dst=100013" TargetMode="External"/><Relationship Id="rId74" Type="http://schemas.openxmlformats.org/officeDocument/2006/relationships/hyperlink" Target="https://login.consultant.ru/link/?req=doc&amp;base=LAW&amp;n=487004&amp;dst=127" TargetMode="External"/><Relationship Id="rId128" Type="http://schemas.openxmlformats.org/officeDocument/2006/relationships/hyperlink" Target="https://login.consultant.ru/link/?req=doc&amp;base=LAW&amp;n=487004" TargetMode="External"/><Relationship Id="rId149" Type="http://schemas.openxmlformats.org/officeDocument/2006/relationships/theme" Target="theme/theme1.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7004&amp;dst=100127" TargetMode="External"/><Relationship Id="rId22" Type="http://schemas.openxmlformats.org/officeDocument/2006/relationships/hyperlink" Target="https://login.consultant.ru/link/?req=doc&amp;base=RLAW098&amp;n=181053&amp;dst=100005" TargetMode="External"/><Relationship Id="rId27" Type="http://schemas.openxmlformats.org/officeDocument/2006/relationships/hyperlink" Target="https://login.consultant.ru/link/?req=doc&amp;base=RLAW098&amp;n=21000" TargetMode="External"/><Relationship Id="rId43" Type="http://schemas.openxmlformats.org/officeDocument/2006/relationships/hyperlink" Target="https://login.consultant.ru/link/?req=doc&amp;base=RLAW098&amp;n=171358&amp;dst=100005" TargetMode="External"/><Relationship Id="rId48" Type="http://schemas.openxmlformats.org/officeDocument/2006/relationships/hyperlink" Target="https://login.consultant.ru/link/?req=doc&amp;base=RLAW098&amp;n=168800&amp;dst=100006" TargetMode="External"/><Relationship Id="rId64" Type="http://schemas.openxmlformats.org/officeDocument/2006/relationships/hyperlink" Target="https://login.consultant.ru/link/?req=doc&amp;base=LAW&amp;n=2875" TargetMode="External"/><Relationship Id="rId69" Type="http://schemas.openxmlformats.org/officeDocument/2006/relationships/hyperlink" Target="https://login.consultant.ru/link/?req=doc&amp;base=RLAW098&amp;n=50995&amp;dst=100007" TargetMode="External"/><Relationship Id="rId113" Type="http://schemas.openxmlformats.org/officeDocument/2006/relationships/hyperlink" Target="https://login.consultant.ru/link/?req=doc&amp;base=RLAW098&amp;n=137264&amp;dst=100022" TargetMode="External"/><Relationship Id="rId118" Type="http://schemas.openxmlformats.org/officeDocument/2006/relationships/hyperlink" Target="https://login.consultant.ru/link/?req=doc&amp;base=RLAW098&amp;n=150620&amp;dst=100008" TargetMode="External"/><Relationship Id="rId134" Type="http://schemas.openxmlformats.org/officeDocument/2006/relationships/hyperlink" Target="https://login.consultant.ru/link/?req=doc&amp;base=LAW&amp;n=482878&amp;dst=114" TargetMode="External"/><Relationship Id="rId139" Type="http://schemas.openxmlformats.org/officeDocument/2006/relationships/hyperlink" Target="https://login.consultant.ru/link/?req=doc&amp;base=RLAW098&amp;n=45955&amp;dst=100009" TargetMode="External"/><Relationship Id="rId80" Type="http://schemas.openxmlformats.org/officeDocument/2006/relationships/hyperlink" Target="https://login.consultant.ru/link/?req=doc&amp;base=RLAW098&amp;n=181053&amp;dst=100013" TargetMode="External"/><Relationship Id="rId85" Type="http://schemas.openxmlformats.org/officeDocument/2006/relationships/hyperlink" Target="https://login.consultant.ru/link/?req=doc&amp;base=RLAW098&amp;n=181053&amp;dst=100016" TargetMode="External"/><Relationship Id="rId12" Type="http://schemas.openxmlformats.org/officeDocument/2006/relationships/hyperlink" Target="https://login.consultant.ru/link/?req=doc&amp;base=RLAW098&amp;n=108435&amp;dst=100005" TargetMode="External"/><Relationship Id="rId17" Type="http://schemas.openxmlformats.org/officeDocument/2006/relationships/hyperlink" Target="https://login.consultant.ru/link/?req=doc&amp;base=RLAW098&amp;n=155783&amp;dst=100005" TargetMode="External"/><Relationship Id="rId33" Type="http://schemas.openxmlformats.org/officeDocument/2006/relationships/hyperlink" Target="https://login.consultant.ru/link/?req=doc&amp;base=RLAW098&amp;n=88286&amp;dst=100005" TargetMode="External"/><Relationship Id="rId38" Type="http://schemas.openxmlformats.org/officeDocument/2006/relationships/hyperlink" Target="https://login.consultant.ru/link/?req=doc&amp;base=RLAW098&amp;n=139455&amp;dst=100005" TargetMode="External"/><Relationship Id="rId59" Type="http://schemas.openxmlformats.org/officeDocument/2006/relationships/hyperlink" Target="https://login.consultant.ru/link/?req=doc&amp;base=RLAW098&amp;n=186468&amp;dst=100017" TargetMode="External"/><Relationship Id="rId103" Type="http://schemas.openxmlformats.org/officeDocument/2006/relationships/hyperlink" Target="https://login.consultant.ru/link/?req=doc&amp;base=RLAW098&amp;n=171358&amp;dst=100010" TargetMode="External"/><Relationship Id="rId108" Type="http://schemas.openxmlformats.org/officeDocument/2006/relationships/hyperlink" Target="https://login.consultant.ru/link/?req=doc&amp;base=RLAW098&amp;n=50995&amp;dst=100020" TargetMode="External"/><Relationship Id="rId124" Type="http://schemas.openxmlformats.org/officeDocument/2006/relationships/hyperlink" Target="https://login.consultant.ru/link/?req=doc&amp;base=RLAW098&amp;n=171358&amp;dst=100011" TargetMode="External"/><Relationship Id="rId129" Type="http://schemas.openxmlformats.org/officeDocument/2006/relationships/hyperlink" Target="https://login.consultant.ru/link/?req=doc&amp;base=RLAW098&amp;n=123498&amp;dst=100017" TargetMode="External"/><Relationship Id="rId54" Type="http://schemas.openxmlformats.org/officeDocument/2006/relationships/hyperlink" Target="https://login.consultant.ru/link/?req=doc&amp;base=LAW&amp;n=487004" TargetMode="External"/><Relationship Id="rId70" Type="http://schemas.openxmlformats.org/officeDocument/2006/relationships/hyperlink" Target="https://login.consultant.ru/link/?req=doc&amp;base=RLAW098&amp;n=139455&amp;dst=100007" TargetMode="External"/><Relationship Id="rId75" Type="http://schemas.openxmlformats.org/officeDocument/2006/relationships/hyperlink" Target="https://login.consultant.ru/link/?req=doc&amp;base=RLAW098&amp;n=173980&amp;dst=100007" TargetMode="External"/><Relationship Id="rId91" Type="http://schemas.openxmlformats.org/officeDocument/2006/relationships/hyperlink" Target="https://login.consultant.ru/link/?req=doc&amp;base=RLAW098&amp;n=50995&amp;dst=100012" TargetMode="External"/><Relationship Id="rId96" Type="http://schemas.openxmlformats.org/officeDocument/2006/relationships/hyperlink" Target="https://login.consultant.ru/link/?req=doc&amp;base=LAW&amp;n=482878&amp;dst=11" TargetMode="External"/><Relationship Id="rId140" Type="http://schemas.openxmlformats.org/officeDocument/2006/relationships/hyperlink" Target="https://login.consultant.ru/link/?req=doc&amp;base=RLAW098&amp;n=181954&amp;dst=100398" TargetMode="External"/><Relationship Id="rId145" Type="http://schemas.openxmlformats.org/officeDocument/2006/relationships/hyperlink" Target="https://login.consultant.ru/link/?req=doc&amp;base=RLAW098&amp;n=181954" TargetMode="External"/><Relationship Id="rId1" Type="http://schemas.openxmlformats.org/officeDocument/2006/relationships/styles" Target="styles.xml"/><Relationship Id="rId6" Type="http://schemas.openxmlformats.org/officeDocument/2006/relationships/hyperlink" Target="https://login.consultant.ru/link/?req=doc&amp;base=RLAW098&amp;n=45955&amp;dst=100005" TargetMode="External"/><Relationship Id="rId23" Type="http://schemas.openxmlformats.org/officeDocument/2006/relationships/hyperlink" Target="https://login.consultant.ru/link/?req=doc&amp;base=RLAW098&amp;n=186468&amp;dst=100005" TargetMode="External"/><Relationship Id="rId28" Type="http://schemas.openxmlformats.org/officeDocument/2006/relationships/hyperlink" Target="https://login.consultant.ru/link/?req=doc&amp;base=RLAW098&amp;n=20977" TargetMode="External"/><Relationship Id="rId49" Type="http://schemas.openxmlformats.org/officeDocument/2006/relationships/hyperlink" Target="https://login.consultant.ru/link/?req=doc&amp;base=RLAW098&amp;n=171358&amp;dst=100006" TargetMode="External"/><Relationship Id="rId114" Type="http://schemas.openxmlformats.org/officeDocument/2006/relationships/hyperlink" Target="https://login.consultant.ru/link/?req=doc&amp;base=RLAW098&amp;n=150620&amp;dst=100007" TargetMode="External"/><Relationship Id="rId119" Type="http://schemas.openxmlformats.org/officeDocument/2006/relationships/hyperlink" Target="https://login.consultant.ru/link/?req=doc&amp;base=LAW&amp;n=482878" TargetMode="External"/><Relationship Id="rId44" Type="http://schemas.openxmlformats.org/officeDocument/2006/relationships/hyperlink" Target="https://login.consultant.ru/link/?req=doc&amp;base=RLAW098&amp;n=173980&amp;dst=100005" TargetMode="External"/><Relationship Id="rId60" Type="http://schemas.openxmlformats.org/officeDocument/2006/relationships/hyperlink" Target="https://login.consultant.ru/link/?req=doc&amp;base=RLAW098&amp;n=181053&amp;dst=100010" TargetMode="External"/><Relationship Id="rId65" Type="http://schemas.openxmlformats.org/officeDocument/2006/relationships/hyperlink" Target="https://login.consultant.ru/link/?req=doc&amp;base=RLAW098&amp;n=177711" TargetMode="External"/><Relationship Id="rId81" Type="http://schemas.openxmlformats.org/officeDocument/2006/relationships/hyperlink" Target="https://login.consultant.ru/link/?req=doc&amp;base=RLAW098&amp;n=123498&amp;dst=100007" TargetMode="External"/><Relationship Id="rId86" Type="http://schemas.openxmlformats.org/officeDocument/2006/relationships/hyperlink" Target="https://login.consultant.ru/link/?req=doc&amp;base=RLAW098&amp;n=50995&amp;dst=100010" TargetMode="External"/><Relationship Id="rId130" Type="http://schemas.openxmlformats.org/officeDocument/2006/relationships/hyperlink" Target="https://login.consultant.ru/link/?req=doc&amp;base=LAW&amp;n=482878" TargetMode="External"/><Relationship Id="rId135" Type="http://schemas.openxmlformats.org/officeDocument/2006/relationships/hyperlink" Target="https://login.consultant.ru/link/?req=doc&amp;base=RLAW098&amp;n=168800&amp;dst=100016" TargetMode="External"/><Relationship Id="rId13" Type="http://schemas.openxmlformats.org/officeDocument/2006/relationships/hyperlink" Target="https://login.consultant.ru/link/?req=doc&amp;base=RLAW098&amp;n=123498&amp;dst=100005" TargetMode="External"/><Relationship Id="rId18" Type="http://schemas.openxmlformats.org/officeDocument/2006/relationships/hyperlink" Target="https://login.consultant.ru/link/?req=doc&amp;base=RLAW098&amp;n=158654&amp;dst=100005" TargetMode="External"/><Relationship Id="rId39" Type="http://schemas.openxmlformats.org/officeDocument/2006/relationships/hyperlink" Target="https://login.consultant.ru/link/?req=doc&amp;base=RLAW098&amp;n=150620&amp;dst=100005" TargetMode="External"/><Relationship Id="rId109" Type="http://schemas.openxmlformats.org/officeDocument/2006/relationships/hyperlink" Target="https://login.consultant.ru/link/?req=doc&amp;base=LAW&amp;n=482878&amp;dst=123" TargetMode="External"/><Relationship Id="rId34" Type="http://schemas.openxmlformats.org/officeDocument/2006/relationships/hyperlink" Target="https://login.consultant.ru/link/?req=doc&amp;base=RLAW098&amp;n=97637&amp;dst=100005" TargetMode="External"/><Relationship Id="rId50" Type="http://schemas.openxmlformats.org/officeDocument/2006/relationships/hyperlink" Target="https://login.consultant.ru/link/?req=doc&amp;base=RLAW098&amp;n=181954&amp;dst=101089" TargetMode="External"/><Relationship Id="rId55" Type="http://schemas.openxmlformats.org/officeDocument/2006/relationships/hyperlink" Target="https://login.consultant.ru/link/?req=doc&amp;base=RLAW098&amp;n=181053&amp;dst=100007" TargetMode="External"/><Relationship Id="rId76" Type="http://schemas.openxmlformats.org/officeDocument/2006/relationships/hyperlink" Target="https://login.consultant.ru/link/?req=doc&amp;base=RLAW098&amp;n=137264&amp;dst=100009" TargetMode="External"/><Relationship Id="rId97" Type="http://schemas.openxmlformats.org/officeDocument/2006/relationships/hyperlink" Target="https://login.consultant.ru/link/?req=doc&amp;base=RLAW098&amp;n=50995&amp;dst=100014" TargetMode="External"/><Relationship Id="rId104" Type="http://schemas.openxmlformats.org/officeDocument/2006/relationships/hyperlink" Target="https://login.consultant.ru/link/?req=doc&amp;base=RLAW098&amp;n=137264&amp;dst=100021" TargetMode="External"/><Relationship Id="rId120" Type="http://schemas.openxmlformats.org/officeDocument/2006/relationships/hyperlink" Target="https://login.consultant.ru/link/?req=doc&amp;base=LAW&amp;n=442435" TargetMode="External"/><Relationship Id="rId125" Type="http://schemas.openxmlformats.org/officeDocument/2006/relationships/hyperlink" Target="https://login.consultant.ru/link/?req=doc&amp;base=RLAW098&amp;n=88286&amp;dst=100008" TargetMode="External"/><Relationship Id="rId141" Type="http://schemas.openxmlformats.org/officeDocument/2006/relationships/hyperlink" Target="https://login.consultant.ru/link/?req=doc&amp;base=RLAW098&amp;n=171358&amp;dst=100013" TargetMode="External"/><Relationship Id="rId146" Type="http://schemas.openxmlformats.org/officeDocument/2006/relationships/hyperlink" Target="https://login.consultant.ru/link/?req=doc&amp;base=RLAW098&amp;n=45955&amp;dst=100046" TargetMode="External"/><Relationship Id="rId7" Type="http://schemas.openxmlformats.org/officeDocument/2006/relationships/hyperlink" Target="https://login.consultant.ru/link/?req=doc&amp;base=RLAW098&amp;n=50995&amp;dst=100005" TargetMode="External"/><Relationship Id="rId71" Type="http://schemas.openxmlformats.org/officeDocument/2006/relationships/hyperlink" Target="https://login.consultant.ru/link/?req=doc&amp;base=RLAW098&amp;n=139455&amp;dst=100009" TargetMode="External"/><Relationship Id="rId92" Type="http://schemas.openxmlformats.org/officeDocument/2006/relationships/hyperlink" Target="https://login.consultant.ru/link/?req=doc&amp;base=RLAW098&amp;n=139455&amp;dst=100012"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45955&amp;dst=100005" TargetMode="External"/><Relationship Id="rId24" Type="http://schemas.openxmlformats.org/officeDocument/2006/relationships/hyperlink" Target="https://login.consultant.ru/link/?req=doc&amp;base=LAW&amp;n=487004" TargetMode="External"/><Relationship Id="rId40" Type="http://schemas.openxmlformats.org/officeDocument/2006/relationships/hyperlink" Target="https://login.consultant.ru/link/?req=doc&amp;base=RLAW098&amp;n=155783&amp;dst=100005" TargetMode="External"/><Relationship Id="rId45" Type="http://schemas.openxmlformats.org/officeDocument/2006/relationships/hyperlink" Target="https://login.consultant.ru/link/?req=doc&amp;base=RLAW098&amp;n=181053&amp;dst=100005" TargetMode="External"/><Relationship Id="rId66" Type="http://schemas.openxmlformats.org/officeDocument/2006/relationships/hyperlink" Target="https://login.consultant.ru/link/?req=doc&amp;base=RLAW098&amp;n=184286" TargetMode="External"/><Relationship Id="rId87" Type="http://schemas.openxmlformats.org/officeDocument/2006/relationships/hyperlink" Target="https://login.consultant.ru/link/?req=doc&amp;base=RLAW098&amp;n=137264&amp;dst=100012" TargetMode="External"/><Relationship Id="rId110" Type="http://schemas.openxmlformats.org/officeDocument/2006/relationships/hyperlink" Target="https://login.consultant.ru/link/?req=doc&amp;base=RLAW098&amp;n=81051&amp;dst=100008" TargetMode="External"/><Relationship Id="rId115" Type="http://schemas.openxmlformats.org/officeDocument/2006/relationships/hyperlink" Target="https://login.consultant.ru/link/?req=doc&amp;base=RLAW098&amp;n=168800&amp;dst=100009" TargetMode="External"/><Relationship Id="rId131" Type="http://schemas.openxmlformats.org/officeDocument/2006/relationships/hyperlink" Target="https://login.consultant.ru/link/?req=doc&amp;base=LAW&amp;n=482878&amp;dst=336" TargetMode="External"/><Relationship Id="rId136" Type="http://schemas.openxmlformats.org/officeDocument/2006/relationships/hyperlink" Target="https://login.consultant.ru/link/?req=doc&amp;base=RLAW098&amp;n=108435&amp;dst=100008" TargetMode="External"/><Relationship Id="rId61" Type="http://schemas.openxmlformats.org/officeDocument/2006/relationships/hyperlink" Target="https://login.consultant.ru/link/?req=doc&amp;base=RLAW098&amp;n=186468&amp;dst=100017" TargetMode="External"/><Relationship Id="rId82" Type="http://schemas.openxmlformats.org/officeDocument/2006/relationships/hyperlink" Target="https://login.consultant.ru/link/?req=doc&amp;base=RLAW098&amp;n=123498&amp;dst=100014" TargetMode="External"/><Relationship Id="rId19" Type="http://schemas.openxmlformats.org/officeDocument/2006/relationships/hyperlink" Target="https://login.consultant.ru/link/?req=doc&amp;base=RLAW098&amp;n=168800&amp;dst=100005" TargetMode="External"/><Relationship Id="rId14" Type="http://schemas.openxmlformats.org/officeDocument/2006/relationships/hyperlink" Target="https://login.consultant.ru/link/?req=doc&amp;base=RLAW098&amp;n=137264&amp;dst=100005" TargetMode="External"/><Relationship Id="rId30" Type="http://schemas.openxmlformats.org/officeDocument/2006/relationships/hyperlink" Target="https://login.consultant.ru/link/?req=doc&amp;base=RLAW098&amp;n=50995&amp;dst=100005" TargetMode="External"/><Relationship Id="rId35" Type="http://schemas.openxmlformats.org/officeDocument/2006/relationships/hyperlink" Target="https://login.consultant.ru/link/?req=doc&amp;base=RLAW098&amp;n=108435&amp;dst=100005" TargetMode="External"/><Relationship Id="rId56" Type="http://schemas.openxmlformats.org/officeDocument/2006/relationships/hyperlink" Target="https://login.consultant.ru/link/?req=doc&amp;base=RLAW098&amp;n=186468&amp;dst=100015" TargetMode="External"/><Relationship Id="rId77" Type="http://schemas.openxmlformats.org/officeDocument/2006/relationships/hyperlink" Target="https://login.consultant.ru/link/?req=doc&amp;base=RLAW098&amp;n=79929&amp;dst=100008" TargetMode="External"/><Relationship Id="rId100" Type="http://schemas.openxmlformats.org/officeDocument/2006/relationships/hyperlink" Target="https://login.consultant.ru/link/?req=doc&amp;base=RLAW098&amp;n=158654&amp;dst=100007" TargetMode="External"/><Relationship Id="rId105" Type="http://schemas.openxmlformats.org/officeDocument/2006/relationships/hyperlink" Target="https://login.consultant.ru/link/?req=doc&amp;base=LAW&amp;n=492079&amp;dst=100025" TargetMode="External"/><Relationship Id="rId126" Type="http://schemas.openxmlformats.org/officeDocument/2006/relationships/hyperlink" Target="https://login.consultant.ru/link/?req=doc&amp;base=RLAW098&amp;n=173980&amp;dst=100011" TargetMode="External"/><Relationship Id="rId147" Type="http://schemas.openxmlformats.org/officeDocument/2006/relationships/hyperlink" Target="https://login.consultant.ru/link/?req=doc&amp;base=RLAW098&amp;n=186468&amp;dst=100019" TargetMode="External"/><Relationship Id="rId8" Type="http://schemas.openxmlformats.org/officeDocument/2006/relationships/hyperlink" Target="https://login.consultant.ru/link/?req=doc&amp;base=RLAW098&amp;n=79929&amp;dst=100005" TargetMode="External"/><Relationship Id="rId51" Type="http://schemas.openxmlformats.org/officeDocument/2006/relationships/hyperlink" Target="https://login.consultant.ru/link/?req=doc&amp;base=RLAW098&amp;n=186468&amp;dst=100011" TargetMode="External"/><Relationship Id="rId72" Type="http://schemas.openxmlformats.org/officeDocument/2006/relationships/hyperlink" Target="https://login.consultant.ru/link/?req=doc&amp;base=RLAW098&amp;n=50995&amp;dst=100009" TargetMode="External"/><Relationship Id="rId93" Type="http://schemas.openxmlformats.org/officeDocument/2006/relationships/hyperlink" Target="https://login.consultant.ru/link/?req=doc&amp;base=RLAW098&amp;n=139455&amp;dst=100014" TargetMode="External"/><Relationship Id="rId98" Type="http://schemas.openxmlformats.org/officeDocument/2006/relationships/hyperlink" Target="https://login.consultant.ru/link/?req=doc&amp;base=RLAW098&amp;n=88286&amp;dst=100006" TargetMode="External"/><Relationship Id="rId121" Type="http://schemas.openxmlformats.org/officeDocument/2006/relationships/hyperlink" Target="https://login.consultant.ru/link/?req=doc&amp;base=RLAW098&amp;n=168800&amp;dst=100012" TargetMode="External"/><Relationship Id="rId142" Type="http://schemas.openxmlformats.org/officeDocument/2006/relationships/hyperlink" Target="https://login.consultant.ru/link/?req=doc&amp;base=RLAW098&amp;n=171358&amp;dst=100014" TargetMode="External"/><Relationship Id="rId3" Type="http://schemas.openxmlformats.org/officeDocument/2006/relationships/settings" Target="settings.xml"/><Relationship Id="rId25" Type="http://schemas.openxmlformats.org/officeDocument/2006/relationships/hyperlink" Target="https://login.consultant.ru/link/?req=doc&amp;base=RLAW098&amp;n=181954" TargetMode="External"/><Relationship Id="rId46" Type="http://schemas.openxmlformats.org/officeDocument/2006/relationships/hyperlink" Target="https://login.consultant.ru/link/?req=doc&amp;base=RLAW098&amp;n=186468&amp;dst=100007" TargetMode="External"/><Relationship Id="rId67" Type="http://schemas.openxmlformats.org/officeDocument/2006/relationships/hyperlink" Target="https://login.consultant.ru/link/?req=doc&amp;base=RLAW098&amp;n=137264&amp;dst=100007" TargetMode="External"/><Relationship Id="rId116" Type="http://schemas.openxmlformats.org/officeDocument/2006/relationships/hyperlink" Target="https://login.consultant.ru/link/?req=doc&amp;base=RLAW098&amp;n=168800&amp;dst=100010" TargetMode="External"/><Relationship Id="rId137" Type="http://schemas.openxmlformats.org/officeDocument/2006/relationships/hyperlink" Target="https://login.consultant.ru/link/?req=doc&amp;base=RLAW098&amp;n=123498&amp;dst=100019" TargetMode="External"/><Relationship Id="rId20" Type="http://schemas.openxmlformats.org/officeDocument/2006/relationships/hyperlink" Target="https://login.consultant.ru/link/?req=doc&amp;base=RLAW098&amp;n=171358&amp;dst=100005" TargetMode="External"/><Relationship Id="rId41" Type="http://schemas.openxmlformats.org/officeDocument/2006/relationships/hyperlink" Target="https://login.consultant.ru/link/?req=doc&amp;base=RLAW098&amp;n=158654&amp;dst=100005" TargetMode="External"/><Relationship Id="rId62" Type="http://schemas.openxmlformats.org/officeDocument/2006/relationships/hyperlink" Target="https://login.consultant.ru/link/?req=doc&amp;base=RLAW098&amp;n=79929&amp;dst=100006" TargetMode="External"/><Relationship Id="rId83" Type="http://schemas.openxmlformats.org/officeDocument/2006/relationships/hyperlink" Target="https://login.consultant.ru/link/?req=doc&amp;base=RLAW098&amp;n=181053&amp;dst=100014" TargetMode="External"/><Relationship Id="rId88" Type="http://schemas.openxmlformats.org/officeDocument/2006/relationships/hyperlink" Target="https://login.consultant.ru/link/?req=doc&amp;base=RLAW098&amp;n=171358&amp;dst=100009" TargetMode="External"/><Relationship Id="rId111" Type="http://schemas.openxmlformats.org/officeDocument/2006/relationships/hyperlink" Target="https://login.consultant.ru/link/?req=doc&amp;base=LAW&amp;n=482878&amp;dst=124" TargetMode="External"/><Relationship Id="rId132" Type="http://schemas.openxmlformats.org/officeDocument/2006/relationships/hyperlink" Target="https://login.consultant.ru/link/?req=doc&amp;base=LAW&amp;n=482878&amp;dst=339" TargetMode="External"/><Relationship Id="rId15" Type="http://schemas.openxmlformats.org/officeDocument/2006/relationships/hyperlink" Target="https://login.consultant.ru/link/?req=doc&amp;base=RLAW098&amp;n=139455&amp;dst=100005" TargetMode="External"/><Relationship Id="rId36" Type="http://schemas.openxmlformats.org/officeDocument/2006/relationships/hyperlink" Target="https://login.consultant.ru/link/?req=doc&amp;base=RLAW098&amp;n=123498&amp;dst=100005" TargetMode="External"/><Relationship Id="rId57" Type="http://schemas.openxmlformats.org/officeDocument/2006/relationships/hyperlink" Target="https://login.consultant.ru/link/?req=doc&amp;base=RLAW098&amp;n=181053&amp;dst=100008" TargetMode="External"/><Relationship Id="rId106" Type="http://schemas.openxmlformats.org/officeDocument/2006/relationships/hyperlink" Target="https://login.consultant.ru/link/?req=doc&amp;base=RLAW098&amp;n=139455&amp;dst=100016" TargetMode="External"/><Relationship Id="rId127" Type="http://schemas.openxmlformats.org/officeDocument/2006/relationships/hyperlink" Target="https://login.consultant.ru/link/?req=doc&amp;base=RLAW098&amp;n=186468&amp;dst=100018" TargetMode="External"/><Relationship Id="rId10" Type="http://schemas.openxmlformats.org/officeDocument/2006/relationships/hyperlink" Target="https://login.consultant.ru/link/?req=doc&amp;base=RLAW098&amp;n=88286&amp;dst=100005" TargetMode="External"/><Relationship Id="rId31" Type="http://schemas.openxmlformats.org/officeDocument/2006/relationships/hyperlink" Target="https://login.consultant.ru/link/?req=doc&amp;base=RLAW098&amp;n=79929&amp;dst=100005" TargetMode="External"/><Relationship Id="rId52" Type="http://schemas.openxmlformats.org/officeDocument/2006/relationships/hyperlink" Target="https://login.consultant.ru/link/?req=doc&amp;base=RLAW098&amp;n=184286&amp;dst=100875" TargetMode="External"/><Relationship Id="rId73" Type="http://schemas.openxmlformats.org/officeDocument/2006/relationships/hyperlink" Target="https://login.consultant.ru/link/?req=doc&amp;base=RLAW098&amp;n=81051&amp;dst=100006" TargetMode="External"/><Relationship Id="rId78" Type="http://schemas.openxmlformats.org/officeDocument/2006/relationships/hyperlink" Target="https://login.consultant.ru/link/?req=doc&amp;base=RLAW098&amp;n=181053&amp;dst=100013" TargetMode="External"/><Relationship Id="rId94" Type="http://schemas.openxmlformats.org/officeDocument/2006/relationships/hyperlink" Target="https://login.consultant.ru/link/?req=doc&amp;base=RLAW098&amp;n=173980&amp;dst=100009" TargetMode="External"/><Relationship Id="rId99" Type="http://schemas.openxmlformats.org/officeDocument/2006/relationships/hyperlink" Target="https://login.consultant.ru/link/?req=doc&amp;base=RLAW098&amp;n=97637&amp;dst=100005" TargetMode="External"/><Relationship Id="rId101" Type="http://schemas.openxmlformats.org/officeDocument/2006/relationships/hyperlink" Target="https://login.consultant.ru/link/?req=doc&amp;base=RLAW098&amp;n=158654&amp;dst=100006" TargetMode="External"/><Relationship Id="rId122" Type="http://schemas.openxmlformats.org/officeDocument/2006/relationships/hyperlink" Target="https://login.consultant.ru/link/?req=doc&amp;base=RLAW098&amp;n=168800&amp;dst=100013" TargetMode="External"/><Relationship Id="rId143" Type="http://schemas.openxmlformats.org/officeDocument/2006/relationships/hyperlink" Target="https://login.consultant.ru/link/?req=doc&amp;base=RLAW098&amp;n=173980&amp;dst=100016"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98&amp;n=81051&amp;dst=100005" TargetMode="External"/><Relationship Id="rId26" Type="http://schemas.openxmlformats.org/officeDocument/2006/relationships/hyperlink" Target="https://login.consultant.ru/link/?req=doc&amp;base=RLAW098&amp;n=186468&amp;dst=100006" TargetMode="External"/><Relationship Id="rId47" Type="http://schemas.openxmlformats.org/officeDocument/2006/relationships/hyperlink" Target="https://login.consultant.ru/link/?req=doc&amp;base=RLAW098&amp;n=186468&amp;dst=100010" TargetMode="External"/><Relationship Id="rId68" Type="http://schemas.openxmlformats.org/officeDocument/2006/relationships/hyperlink" Target="https://login.consultant.ru/link/?req=doc&amp;base=RLAW098&amp;n=181053&amp;dst=100011" TargetMode="External"/><Relationship Id="rId89" Type="http://schemas.openxmlformats.org/officeDocument/2006/relationships/hyperlink" Target="https://login.consultant.ru/link/?req=doc&amp;base=RLAW098&amp;n=137264&amp;dst=100016" TargetMode="External"/><Relationship Id="rId112" Type="http://schemas.openxmlformats.org/officeDocument/2006/relationships/hyperlink" Target="https://login.consultant.ru/link/?req=doc&amp;base=RLAW098&amp;n=81051&amp;dst=100010" TargetMode="External"/><Relationship Id="rId133" Type="http://schemas.openxmlformats.org/officeDocument/2006/relationships/hyperlink" Target="https://login.consultant.ru/link/?req=doc&amp;base=RLAW098&amp;n=168800&amp;dst=100017" TargetMode="External"/><Relationship Id="rId16" Type="http://schemas.openxmlformats.org/officeDocument/2006/relationships/hyperlink" Target="https://login.consultant.ru/link/?req=doc&amp;base=RLAW098&amp;n=150620&amp;dst=100005" TargetMode="External"/><Relationship Id="rId37" Type="http://schemas.openxmlformats.org/officeDocument/2006/relationships/hyperlink" Target="https://login.consultant.ru/link/?req=doc&amp;base=RLAW098&amp;n=137264&amp;dst=100005" TargetMode="External"/><Relationship Id="rId58" Type="http://schemas.openxmlformats.org/officeDocument/2006/relationships/hyperlink" Target="https://login.consultant.ru/link/?req=doc&amp;base=RLAW098&amp;n=186468&amp;dst=100016" TargetMode="External"/><Relationship Id="rId79" Type="http://schemas.openxmlformats.org/officeDocument/2006/relationships/hyperlink" Target="https://login.consultant.ru/link/?req=doc&amp;base=RLAW098&amp;n=181053&amp;dst=100013" TargetMode="External"/><Relationship Id="rId102" Type="http://schemas.openxmlformats.org/officeDocument/2006/relationships/hyperlink" Target="https://login.consultant.ru/link/?req=doc&amp;base=RLAW098&amp;n=150620&amp;dst=100006" TargetMode="External"/><Relationship Id="rId123" Type="http://schemas.openxmlformats.org/officeDocument/2006/relationships/hyperlink" Target="https://login.consultant.ru/link/?req=doc&amp;base=LAW&amp;n=482878" TargetMode="External"/><Relationship Id="rId144" Type="http://schemas.openxmlformats.org/officeDocument/2006/relationships/hyperlink" Target="https://login.consultant.ru/link/?req=doc&amp;base=RLAW098&amp;n=186468&amp;dst=100019" TargetMode="External"/><Relationship Id="rId90" Type="http://schemas.openxmlformats.org/officeDocument/2006/relationships/hyperlink" Target="https://login.consultant.ru/link/?req=doc&amp;base=RLAW098&amp;n=50995&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11072</Words>
  <Characters>63117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2025-03-14T11:12:00Z</dcterms:created>
  <dcterms:modified xsi:type="dcterms:W3CDTF">2025-03-14T11:13:00Z</dcterms:modified>
</cp:coreProperties>
</file>