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61953" w:rsidRDefault="00161953" w:rsidP="00B1067E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7A46A2" w:rsidRPr="007A46A2" w:rsidRDefault="00333FB5" w:rsidP="007A46A2">
      <w:pPr>
        <w:spacing w:after="0" w:line="240" w:lineRule="exact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Спокойный и тихий разговор должен был урегулировать спор, но л</w:t>
      </w:r>
      <w:r w:rsidR="00B64CD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ичная неприязнь родственников перер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</w:t>
      </w:r>
      <w:r w:rsidR="00B64CD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сла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 умышленное повреждение автомобиля</w:t>
      </w:r>
      <w:r w:rsidR="00B64CD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B1067E" w:rsidRPr="00B1067E" w:rsidRDefault="00B1067E" w:rsidP="00B1067E">
      <w:pPr>
        <w:spacing w:after="0" w:line="240" w:lineRule="exact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33FB5" w:rsidRDefault="00333FB5" w:rsidP="007A46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ходе расследования уголовного дела органом предварительного расследования установлено, что жительница д. </w:t>
      </w:r>
      <w:proofErr w:type="spellStart"/>
      <w:r>
        <w:rPr>
          <w:rFonts w:ascii="Times New Roman" w:hAnsi="Times New Roman" w:cs="Times New Roman"/>
          <w:sz w:val="28"/>
          <w:szCs w:val="28"/>
        </w:rPr>
        <w:t>Тораево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Яльчикского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округа стала распускать неприличные слухи про свою племянницу, в связи с чем последняя решила тихо и мирно уладить данный конфликт</w:t>
      </w:r>
      <w:r w:rsidR="004D5802">
        <w:rPr>
          <w:rFonts w:ascii="Times New Roman" w:hAnsi="Times New Roman" w:cs="Times New Roman"/>
          <w:sz w:val="28"/>
          <w:szCs w:val="28"/>
        </w:rPr>
        <w:t>, приехав к родственнице на автомобиле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D5802" w:rsidRDefault="00333FB5" w:rsidP="007A46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Однако,</w:t>
      </w:r>
      <w:r w:rsidR="004D580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обвиняемая вместо </w:t>
      </w:r>
      <w:r w:rsidR="004D5802">
        <w:rPr>
          <w:rFonts w:ascii="Times New Roman" w:hAnsi="Times New Roman" w:cs="Times New Roman"/>
          <w:sz w:val="28"/>
          <w:szCs w:val="28"/>
        </w:rPr>
        <w:t>урегулирования</w:t>
      </w:r>
      <w:r>
        <w:rPr>
          <w:rFonts w:ascii="Times New Roman" w:hAnsi="Times New Roman" w:cs="Times New Roman"/>
          <w:sz w:val="28"/>
          <w:szCs w:val="28"/>
        </w:rPr>
        <w:t xml:space="preserve"> спора, </w:t>
      </w:r>
      <w:r w:rsidR="007574D5">
        <w:rPr>
          <w:rFonts w:ascii="Times New Roman" w:hAnsi="Times New Roman" w:cs="Times New Roman"/>
          <w:sz w:val="28"/>
          <w:szCs w:val="28"/>
        </w:rPr>
        <w:t xml:space="preserve">рассердившись на племянницу на почве личных неприязненных отношений и </w:t>
      </w:r>
      <w:r>
        <w:rPr>
          <w:rFonts w:ascii="Times New Roman" w:hAnsi="Times New Roman" w:cs="Times New Roman"/>
          <w:sz w:val="28"/>
          <w:szCs w:val="28"/>
        </w:rPr>
        <w:t>взяв кусок кирпича, стала носить удары по левой двери автомобиля, по зеркалу заднего вида</w:t>
      </w:r>
      <w:r w:rsidR="004D5802">
        <w:rPr>
          <w:rFonts w:ascii="Times New Roman" w:hAnsi="Times New Roman" w:cs="Times New Roman"/>
          <w:sz w:val="28"/>
          <w:szCs w:val="28"/>
        </w:rPr>
        <w:t>, а также в области переднего левого крыла, тем самым принесла значительный материальный ущерб на общую сумма 49900 рублей.</w:t>
      </w:r>
    </w:p>
    <w:p w:rsidR="004D5802" w:rsidRDefault="004D5802" w:rsidP="007A46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ходе судебного разбирательства горе-родственница вину признала, весь причинённый вре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д потерпевшей стороне возместила.</w:t>
      </w:r>
    </w:p>
    <w:p w:rsidR="004D5802" w:rsidRDefault="004D5802" w:rsidP="007A46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Суд, с учетом мнения государственного обвинителя назначил ей наказание в виде обязательных работ сроком на 60 часов.</w:t>
      </w:r>
    </w:p>
    <w:p w:rsidR="00B1067E" w:rsidRPr="00BB7C5A" w:rsidRDefault="00333FB5" w:rsidP="00BB7C5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1067E" w:rsidRPr="00B1067E" w:rsidRDefault="00B1067E" w:rsidP="00483693">
      <w:pPr>
        <w:spacing w:after="0" w:line="240" w:lineRule="exact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B1067E" w:rsidRPr="00B1067E" w:rsidRDefault="00B1067E" w:rsidP="00483693">
      <w:pPr>
        <w:spacing w:after="0" w:line="240" w:lineRule="exact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10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Прокурор </w:t>
      </w:r>
      <w:proofErr w:type="spellStart"/>
      <w:r w:rsidRPr="00B1067E">
        <w:rPr>
          <w:rFonts w:ascii="Times New Roman" w:eastAsia="Calibri" w:hAnsi="Times New Roman" w:cs="Times New Roman"/>
          <w:sz w:val="28"/>
          <w:szCs w:val="28"/>
          <w:lang w:eastAsia="ru-RU"/>
        </w:rPr>
        <w:t>Яльчикского</w:t>
      </w:r>
      <w:proofErr w:type="spellEnd"/>
      <w:r w:rsidRPr="00B10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района </w:t>
      </w:r>
    </w:p>
    <w:p w:rsidR="00B1067E" w:rsidRPr="00B1067E" w:rsidRDefault="00B1067E" w:rsidP="00483693">
      <w:pPr>
        <w:spacing w:after="0" w:line="240" w:lineRule="exact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B1067E" w:rsidRPr="00B1067E" w:rsidRDefault="00B1067E" w:rsidP="00483693">
      <w:pPr>
        <w:spacing w:after="0" w:line="240" w:lineRule="exact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1067E">
        <w:rPr>
          <w:rFonts w:ascii="Times New Roman" w:eastAsia="Calibri" w:hAnsi="Times New Roman" w:cs="Times New Roman"/>
          <w:sz w:val="28"/>
          <w:szCs w:val="28"/>
          <w:lang w:eastAsia="ru-RU"/>
        </w:rPr>
        <w:t>советник юстиции                                                                           А.Н. Кудряшов</w:t>
      </w:r>
    </w:p>
    <w:p w:rsidR="00161953" w:rsidRDefault="00BB7C5A" w:rsidP="00483693">
      <w:pPr>
        <w:spacing w:after="0" w:line="240" w:lineRule="exact"/>
        <w:jc w:val="center"/>
        <w:rPr>
          <w:rFonts w:ascii="Times New Roman" w:hAnsi="Times New Roman" w:cs="Times New Roman"/>
          <w:color w:val="000000" w:themeColor="text1"/>
          <w:sz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0">
                <wp:simplePos x="0" y="0"/>
                <wp:positionH relativeFrom="margin">
                  <wp:posOffset>1543685</wp:posOffset>
                </wp:positionH>
                <wp:positionV relativeFrom="page">
                  <wp:posOffset>5347335</wp:posOffset>
                </wp:positionV>
                <wp:extent cx="3153410" cy="1238250"/>
                <wp:effectExtent l="0" t="0" r="0" b="0"/>
                <wp:wrapNone/>
                <wp:docPr id="1" name="Скругленный 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53410" cy="1238250"/>
                        </a:xfrm>
                        <a:prstGeom prst="roundRect">
                          <a:avLst>
                            <a:gd name="adj" fmla="val 10883"/>
                          </a:avLst>
                        </a:prstGeom>
                        <a:noFill/>
                        <a:ln w="9525" cap="flat" cmpd="sng" algn="ctr">
                          <a:noFill/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95EE6" w:rsidRPr="00AC2BDA" w:rsidRDefault="00C95EE6" w:rsidP="00C95EE6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bookmarkStart w:id="1" w:name="SIGNERSTAMP1"/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>ШТАМП ЭЛЕКТРОННОЙ ПОДПИСИ</w:t>
                            </w:r>
                            <w:bookmarkEnd w:id="1"/>
                            <w:r w:rsidR="00AC2BDA"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 xml:space="preserve"> </w:t>
                            </w:r>
                          </w:p>
                          <w:p w:rsidR="00AC2BDA" w:rsidRPr="00AC2BDA" w:rsidRDefault="00AC2BDA" w:rsidP="00C95EE6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>НЕ УДАЛЯТЬ</w:t>
                            </w:r>
                          </w:p>
                          <w:p w:rsidR="00223C15" w:rsidRDefault="00223C15" w:rsidP="00C95EE6"/>
                          <w:p w:rsidR="00D70956" w:rsidRDefault="00D70956" w:rsidP="00C95EE6"/>
                          <w:p w:rsidR="00C95EE6" w:rsidRDefault="00C95EE6" w:rsidP="00C95EE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1" o:spid="_x0000_s1026" style="position:absolute;left:0;text-align:left;margin-left:121.55pt;margin-top:421.05pt;width:248.3pt;height:97.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arcsize="713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" o:allowoverlap="f" filled="f" stroked="f">
                <v:textbox>
                  <w:txbxContent>
                    <w:p w:rsidR="00C95EE6" w:rsidRPr="00AC2BDA" w:rsidRDefault="00C95EE6" w:rsidP="00C95EE6">
                      <w:pPr>
                        <w:rPr>
                          <w:b/>
                          <w:color w:val="FF0000"/>
                          <w:sz w:val="28"/>
                        </w:rPr>
                      </w:pPr>
                      <w:bookmarkStart w:id="2" w:name="SIGNERSTAMP1"/>
                      <w:r w:rsidRPr="00AC2BDA">
                        <w:rPr>
                          <w:b/>
                          <w:color w:val="FF0000"/>
                          <w:sz w:val="28"/>
                        </w:rPr>
                        <w:t>ШТАМП ЭЛЕКТРОННОЙ ПОДПИСИ</w:t>
                      </w:r>
                      <w:bookmarkEnd w:id="2"/>
                      <w:r w:rsidR="00AC2BDA" w:rsidRPr="00AC2BDA">
                        <w:rPr>
                          <w:b/>
                          <w:color w:val="FF0000"/>
                          <w:sz w:val="28"/>
                        </w:rPr>
                        <w:t xml:space="preserve"> </w:t>
                      </w:r>
                    </w:p>
                    <w:p w:rsidR="00AC2BDA" w:rsidRPr="00AC2BDA" w:rsidRDefault="00AC2BDA" w:rsidP="00C95EE6">
                      <w:pPr>
                        <w:rPr>
                          <w:b/>
                          <w:color w:val="FF0000"/>
                          <w:sz w:val="28"/>
                        </w:rPr>
                      </w:pPr>
                      <w:r w:rsidRPr="00AC2BDA">
                        <w:rPr>
                          <w:b/>
                          <w:color w:val="FF0000"/>
                          <w:sz w:val="28"/>
                        </w:rPr>
                        <w:t>НЕ УДАЛЯТЬ</w:t>
                      </w:r>
                    </w:p>
                    <w:p w:rsidR="00223C15" w:rsidRDefault="00223C15" w:rsidP="00C95EE6"/>
                    <w:p w:rsidR="00D70956" w:rsidRDefault="00D70956" w:rsidP="00C95EE6"/>
                    <w:p w:rsidR="00C95EE6" w:rsidRDefault="00C95EE6" w:rsidP="00C95EE6"/>
                  </w:txbxContent>
                </v:textbox>
                <w10:wrap anchorx="margin" anchory="page"/>
              </v:roundrect>
            </w:pict>
          </mc:Fallback>
        </mc:AlternateContent>
      </w:r>
    </w:p>
    <w:sectPr w:rsidR="00161953" w:rsidSect="00A611E4">
      <w:headerReference w:type="default" r:id="rId8"/>
      <w:headerReference w:type="first" r:id="rId9"/>
      <w:footerReference w:type="first" r:id="rId10"/>
      <w:pgSz w:w="11906" w:h="16838"/>
      <w:pgMar w:top="1134" w:right="851" w:bottom="1134" w:left="1418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604AB" w:rsidRDefault="001604AB" w:rsidP="003A127D">
      <w:pPr>
        <w:spacing w:after="0" w:line="240" w:lineRule="auto"/>
      </w:pPr>
      <w:r>
        <w:separator/>
      </w:r>
    </w:p>
  </w:endnote>
  <w:endnote w:type="continuationSeparator" w:id="0">
    <w:p w:rsidR="001604AB" w:rsidRDefault="001604AB" w:rsidP="003A12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81" w:type="pct"/>
      <w:jc w:val="center"/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6232"/>
      <w:gridCol w:w="3553"/>
    </w:tblGrid>
    <w:tr w:rsidR="003A127D" w:rsidRPr="00A97668" w:rsidTr="003A127D">
      <w:trPr>
        <w:trHeight w:val="701"/>
        <w:jc w:val="center"/>
      </w:trPr>
      <w:tc>
        <w:tcPr>
          <w:tcW w:w="0" w:type="auto"/>
          <w:tcBorders>
            <w:top w:val="nil"/>
            <w:left w:val="nil"/>
            <w:bottom w:val="nil"/>
            <w:right w:val="nil"/>
          </w:tcBorders>
          <w:hideMark/>
        </w:tcPr>
        <w:p w:rsidR="003A127D" w:rsidRPr="003A127D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/>
              <w:sz w:val="16"/>
              <w:szCs w:val="16"/>
              <w:lang w:eastAsia="ru-RU" w:bidi="ru-RU"/>
            </w:rPr>
          </w:pPr>
        </w:p>
      </w:tc>
      <w:tc>
        <w:tcPr>
          <w:tcW w:w="3553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hideMark/>
        </w:tcPr>
        <w:p w:rsidR="003A127D" w:rsidRPr="008B474A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</w:pPr>
          <w:bookmarkStart w:id="2" w:name="SIGNERORG1"/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>SIGNERORG1</w:t>
          </w:r>
          <w:bookmarkEnd w:id="2"/>
        </w:p>
        <w:p w:rsidR="003A127D" w:rsidRPr="008B474A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</w:pPr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 xml:space="preserve">Дата: </w:t>
          </w:r>
          <w:bookmarkStart w:id="3" w:name="REGDATESTAMP"/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>REGDATESTAMP</w:t>
          </w:r>
          <w:bookmarkEnd w:id="3"/>
        </w:p>
        <w:p w:rsidR="003A127D" w:rsidRPr="003A127D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/>
              <w:sz w:val="16"/>
              <w:szCs w:val="16"/>
              <w:lang w:eastAsia="ru-RU" w:bidi="ru-RU"/>
            </w:rPr>
          </w:pPr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 xml:space="preserve">№  </w:t>
          </w:r>
          <w:bookmarkStart w:id="4" w:name="REGNUMSTAMP"/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>REGNUMSTAMP</w:t>
          </w:r>
          <w:bookmarkEnd w:id="4"/>
        </w:p>
      </w:tc>
    </w:tr>
  </w:tbl>
  <w:p w:rsidR="003A127D" w:rsidRDefault="003A127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604AB" w:rsidRDefault="001604AB" w:rsidP="003A127D">
      <w:pPr>
        <w:spacing w:after="0" w:line="240" w:lineRule="auto"/>
      </w:pPr>
      <w:r>
        <w:separator/>
      </w:r>
    </w:p>
  </w:footnote>
  <w:footnote w:type="continuationSeparator" w:id="0">
    <w:p w:rsidR="001604AB" w:rsidRDefault="001604AB" w:rsidP="003A12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812316333"/>
      <w:docPartObj>
        <w:docPartGallery w:val="Page Numbers (Top of Page)"/>
        <w:docPartUnique/>
      </w:docPartObj>
    </w:sdtPr>
    <w:sdtEndPr/>
    <w:sdtContent>
      <w:p w:rsidR="00CC5647" w:rsidRDefault="00CC564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E3934">
          <w:rPr>
            <w:noProof/>
          </w:rPr>
          <w:t>3</w:t>
        </w:r>
        <w:r>
          <w:fldChar w:fldCharType="end"/>
        </w:r>
      </w:p>
    </w:sdtContent>
  </w:sdt>
  <w:p w:rsidR="00226827" w:rsidRDefault="00226827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029997816"/>
      <w:docPartObj>
        <w:docPartGallery w:val="Page Numbers (Top of Page)"/>
        <w:docPartUnique/>
      </w:docPartObj>
    </w:sdtPr>
    <w:sdtEndPr>
      <w:rPr>
        <w:color w:val="FFFFFF" w:themeColor="background1"/>
      </w:rPr>
    </w:sdtEndPr>
    <w:sdtContent>
      <w:p w:rsidR="00226827" w:rsidRPr="00CC5647" w:rsidRDefault="00226827">
        <w:pPr>
          <w:pStyle w:val="a5"/>
          <w:jc w:val="center"/>
          <w:rPr>
            <w:color w:val="FFFFFF" w:themeColor="background1"/>
          </w:rPr>
        </w:pPr>
        <w:r w:rsidRPr="00CC5647">
          <w:rPr>
            <w:color w:val="FFFFFF" w:themeColor="background1"/>
          </w:rPr>
          <w:fldChar w:fldCharType="begin"/>
        </w:r>
        <w:r w:rsidRPr="00CC5647">
          <w:rPr>
            <w:color w:val="FFFFFF" w:themeColor="background1"/>
          </w:rPr>
          <w:instrText>PAGE   \* MERGEFORMAT</w:instrText>
        </w:r>
        <w:r w:rsidRPr="00CC5647">
          <w:rPr>
            <w:color w:val="FFFFFF" w:themeColor="background1"/>
          </w:rPr>
          <w:fldChar w:fldCharType="separate"/>
        </w:r>
        <w:r w:rsidR="000E7F82">
          <w:rPr>
            <w:noProof/>
            <w:color w:val="FFFFFF" w:themeColor="background1"/>
          </w:rPr>
          <w:t>1</w:t>
        </w:r>
        <w:r w:rsidRPr="00CC5647">
          <w:rPr>
            <w:color w:val="FFFFFF" w:themeColor="background1"/>
          </w:rPr>
          <w:fldChar w:fldCharType="end"/>
        </w:r>
      </w:p>
    </w:sdtContent>
  </w:sdt>
  <w:p w:rsidR="00226827" w:rsidRDefault="00226827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187172B"/>
    <w:multiLevelType w:val="hybridMultilevel"/>
    <w:tmpl w:val="618C974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2AF7"/>
    <w:rsid w:val="000362B9"/>
    <w:rsid w:val="000377FD"/>
    <w:rsid w:val="00077BD8"/>
    <w:rsid w:val="000879CE"/>
    <w:rsid w:val="000C332F"/>
    <w:rsid w:val="000D265A"/>
    <w:rsid w:val="000E7F82"/>
    <w:rsid w:val="000F0271"/>
    <w:rsid w:val="001327EE"/>
    <w:rsid w:val="001604AB"/>
    <w:rsid w:val="00161953"/>
    <w:rsid w:val="0018097A"/>
    <w:rsid w:val="00186BDD"/>
    <w:rsid w:val="00190970"/>
    <w:rsid w:val="001E2AF7"/>
    <w:rsid w:val="001F4DC3"/>
    <w:rsid w:val="001F5648"/>
    <w:rsid w:val="00223C15"/>
    <w:rsid w:val="00226827"/>
    <w:rsid w:val="00247211"/>
    <w:rsid w:val="002C178B"/>
    <w:rsid w:val="002E3934"/>
    <w:rsid w:val="002E53DF"/>
    <w:rsid w:val="003316E2"/>
    <w:rsid w:val="00333FB5"/>
    <w:rsid w:val="00344153"/>
    <w:rsid w:val="00363A46"/>
    <w:rsid w:val="00365301"/>
    <w:rsid w:val="003A127D"/>
    <w:rsid w:val="003B46C4"/>
    <w:rsid w:val="003D2AC4"/>
    <w:rsid w:val="003D3017"/>
    <w:rsid w:val="00404721"/>
    <w:rsid w:val="00483693"/>
    <w:rsid w:val="00491BC7"/>
    <w:rsid w:val="004D5802"/>
    <w:rsid w:val="004E2421"/>
    <w:rsid w:val="004E5CBF"/>
    <w:rsid w:val="004F4324"/>
    <w:rsid w:val="00501546"/>
    <w:rsid w:val="00520892"/>
    <w:rsid w:val="005508C6"/>
    <w:rsid w:val="00561112"/>
    <w:rsid w:val="0057674E"/>
    <w:rsid w:val="00576BF2"/>
    <w:rsid w:val="005F6814"/>
    <w:rsid w:val="00617D10"/>
    <w:rsid w:val="006335DC"/>
    <w:rsid w:val="00660103"/>
    <w:rsid w:val="006A49DC"/>
    <w:rsid w:val="006E3505"/>
    <w:rsid w:val="00700623"/>
    <w:rsid w:val="00714DA6"/>
    <w:rsid w:val="00716746"/>
    <w:rsid w:val="0073194B"/>
    <w:rsid w:val="00756149"/>
    <w:rsid w:val="007574D5"/>
    <w:rsid w:val="0076672D"/>
    <w:rsid w:val="00785D10"/>
    <w:rsid w:val="007A46A2"/>
    <w:rsid w:val="007B34A9"/>
    <w:rsid w:val="007B51A4"/>
    <w:rsid w:val="007E65C9"/>
    <w:rsid w:val="008B474A"/>
    <w:rsid w:val="008B56CD"/>
    <w:rsid w:val="009243C8"/>
    <w:rsid w:val="00952C3F"/>
    <w:rsid w:val="00976068"/>
    <w:rsid w:val="009865ED"/>
    <w:rsid w:val="009A06F8"/>
    <w:rsid w:val="009A6ABE"/>
    <w:rsid w:val="009D444A"/>
    <w:rsid w:val="009E756A"/>
    <w:rsid w:val="00A5796C"/>
    <w:rsid w:val="00A611E4"/>
    <w:rsid w:val="00A73B48"/>
    <w:rsid w:val="00AC0BEB"/>
    <w:rsid w:val="00AC2BDA"/>
    <w:rsid w:val="00B1067E"/>
    <w:rsid w:val="00B2283E"/>
    <w:rsid w:val="00B64CD1"/>
    <w:rsid w:val="00BA3CD1"/>
    <w:rsid w:val="00BB7C5A"/>
    <w:rsid w:val="00BD65C6"/>
    <w:rsid w:val="00C04D90"/>
    <w:rsid w:val="00C077AA"/>
    <w:rsid w:val="00C07B29"/>
    <w:rsid w:val="00C87DDE"/>
    <w:rsid w:val="00C93F05"/>
    <w:rsid w:val="00C95EE6"/>
    <w:rsid w:val="00CC5647"/>
    <w:rsid w:val="00D24401"/>
    <w:rsid w:val="00D32872"/>
    <w:rsid w:val="00D70956"/>
    <w:rsid w:val="00D95161"/>
    <w:rsid w:val="00DA6BB8"/>
    <w:rsid w:val="00DB7F5B"/>
    <w:rsid w:val="00E51FDB"/>
    <w:rsid w:val="00E52606"/>
    <w:rsid w:val="00E80A3E"/>
    <w:rsid w:val="00EE7D5E"/>
    <w:rsid w:val="00F3478D"/>
    <w:rsid w:val="00F53A00"/>
    <w:rsid w:val="00F71C01"/>
    <w:rsid w:val="00F745D3"/>
    <w:rsid w:val="00F9027F"/>
    <w:rsid w:val="00FE2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359FB9D"/>
  <w15:chartTrackingRefBased/>
  <w15:docId w15:val="{47A7F134-25CA-43F8-93D1-2BA574AEE5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E2A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Основной текст_"/>
    <w:basedOn w:val="a0"/>
    <w:link w:val="1"/>
    <w:rsid w:val="001E2AF7"/>
    <w:rPr>
      <w:rFonts w:ascii="Times New Roman" w:eastAsia="Times New Roman" w:hAnsi="Times New Roman" w:cs="Times New Roman"/>
      <w:color w:val="231F20"/>
      <w:sz w:val="20"/>
      <w:szCs w:val="20"/>
      <w:shd w:val="clear" w:color="auto" w:fill="FFFFFF"/>
    </w:rPr>
  </w:style>
  <w:style w:type="paragraph" w:customStyle="1" w:styleId="1">
    <w:name w:val="Основной текст1"/>
    <w:basedOn w:val="a"/>
    <w:link w:val="a4"/>
    <w:rsid w:val="001E2AF7"/>
    <w:pPr>
      <w:widowControl w:val="0"/>
      <w:shd w:val="clear" w:color="auto" w:fill="FFFFFF"/>
      <w:spacing w:after="70" w:line="264" w:lineRule="auto"/>
      <w:jc w:val="center"/>
    </w:pPr>
    <w:rPr>
      <w:rFonts w:ascii="Times New Roman" w:eastAsia="Times New Roman" w:hAnsi="Times New Roman" w:cs="Times New Roman"/>
      <w:color w:val="231F20"/>
      <w:sz w:val="20"/>
      <w:szCs w:val="20"/>
    </w:rPr>
  </w:style>
  <w:style w:type="paragraph" w:styleId="a5">
    <w:name w:val="header"/>
    <w:basedOn w:val="a"/>
    <w:link w:val="a6"/>
    <w:uiPriority w:val="99"/>
    <w:unhideWhenUsed/>
    <w:rsid w:val="003A12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A127D"/>
  </w:style>
  <w:style w:type="paragraph" w:styleId="a7">
    <w:name w:val="footer"/>
    <w:basedOn w:val="a"/>
    <w:link w:val="a8"/>
    <w:uiPriority w:val="99"/>
    <w:unhideWhenUsed/>
    <w:rsid w:val="003A12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A127D"/>
  </w:style>
  <w:style w:type="character" w:styleId="a9">
    <w:name w:val="annotation reference"/>
    <w:basedOn w:val="a0"/>
    <w:uiPriority w:val="99"/>
    <w:semiHidden/>
    <w:unhideWhenUsed/>
    <w:rsid w:val="003D2AC4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3D2AC4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3D2AC4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3D2AC4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3D2AC4"/>
    <w:rPr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3D2A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D2AC4"/>
    <w:rPr>
      <w:rFonts w:ascii="Segoe UI" w:hAnsi="Segoe UI" w:cs="Segoe UI"/>
      <w:sz w:val="18"/>
      <w:szCs w:val="18"/>
    </w:rPr>
  </w:style>
  <w:style w:type="character" w:styleId="af0">
    <w:name w:val="Placeholder Text"/>
    <w:basedOn w:val="a0"/>
    <w:uiPriority w:val="99"/>
    <w:semiHidden/>
    <w:rsid w:val="009D444A"/>
    <w:rPr>
      <w:color w:val="808080"/>
    </w:rPr>
  </w:style>
  <w:style w:type="paragraph" w:styleId="af1">
    <w:name w:val="caption"/>
    <w:basedOn w:val="a"/>
    <w:next w:val="a"/>
    <w:uiPriority w:val="35"/>
    <w:unhideWhenUsed/>
    <w:qFormat/>
    <w:rsid w:val="00C95EE6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customStyle="1" w:styleId="Default">
    <w:name w:val="Default"/>
    <w:rsid w:val="00A5796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312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262BF6-2FCE-466F-BB9A-E77563EE54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173</Words>
  <Characters>988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Константинов Сергей Вячеславович</dc:creator>
  <cp:keywords/>
  <dc:description/>
  <cp:lastModifiedBy>Остряков Денис Александрович</cp:lastModifiedBy>
  <cp:revision>5</cp:revision>
  <cp:lastPrinted>2024-02-20T08:53:00Z</cp:lastPrinted>
  <dcterms:created xsi:type="dcterms:W3CDTF">2024-04-12T10:36:00Z</dcterms:created>
  <dcterms:modified xsi:type="dcterms:W3CDTF">2025-01-27T15:37:00Z</dcterms:modified>
</cp:coreProperties>
</file>