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E97" w:rsidRDefault="001B3E97">
      <w:pPr>
        <w:pStyle w:val="1"/>
      </w:pPr>
    </w:p>
    <w:tbl>
      <w:tblPr>
        <w:tblW w:w="9688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3665"/>
        <w:gridCol w:w="2133"/>
        <w:gridCol w:w="3890"/>
      </w:tblGrid>
      <w:tr w:rsidR="00065A18" w:rsidRPr="00065A18" w:rsidTr="00065A18">
        <w:tc>
          <w:tcPr>
            <w:tcW w:w="3665" w:type="dxa"/>
          </w:tcPr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  <w:r w:rsidRPr="00065A18"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  <w:t>ЧӐВАШ РЕСПУБЛИКИН</w:t>
            </w: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  <w:r w:rsidRPr="00065A18"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  <w:t>КАНАШ</w:t>
            </w: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  <w:r w:rsidRPr="00065A18"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  <w:t>МУНИЦИПАЛЛĂ ОКРУГĚН</w:t>
            </w: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  <w:r w:rsidRPr="00065A18"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  <w:t>АДМИНИСТРАЦИЙĔ</w:t>
            </w: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  <w:r w:rsidRPr="00065A18"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  <w:t>ЙЫШĂНУ</w:t>
            </w: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65A18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______________ ______№ </w:t>
            </w: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  <w:r w:rsidRPr="00065A18"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33" w:type="dxa"/>
          </w:tcPr>
          <w:p w:rsidR="00065A18" w:rsidRPr="00065A18" w:rsidRDefault="00882CC0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Cs w:val="20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</w:p>
        </w:tc>
        <w:tc>
          <w:tcPr>
            <w:tcW w:w="3890" w:type="dxa"/>
          </w:tcPr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065A18">
              <w:rPr>
                <w:rFonts w:ascii="Times New Roman" w:hAnsi="Times New Roman" w:cs="Times New Roman"/>
                <w:b/>
                <w:szCs w:val="20"/>
                <w:lang w:eastAsia="en-US"/>
              </w:rPr>
              <w:t>АДМИНИСТРАЦИЯ</w:t>
            </w: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065A18">
              <w:rPr>
                <w:rFonts w:ascii="Times New Roman" w:hAnsi="Times New Roman" w:cs="Times New Roman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065A18">
              <w:rPr>
                <w:rFonts w:ascii="Times New Roman" w:hAnsi="Times New Roman" w:cs="Times New Roman"/>
                <w:b/>
                <w:szCs w:val="20"/>
                <w:lang w:eastAsia="en-US"/>
              </w:rPr>
              <w:t>ЧУВАШСКОЙ РЕСПУБЛИКИ</w:t>
            </w: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  <w:szCs w:val="20"/>
                <w:lang w:eastAsia="en-US"/>
              </w:rPr>
            </w:pPr>
            <w:r w:rsidRPr="00065A18">
              <w:rPr>
                <w:rFonts w:ascii="Times New Roman" w:hAnsi="Times New Roman" w:cs="Times New Roman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065A18">
              <w:rPr>
                <w:rFonts w:ascii="Times New Roman" w:hAnsi="Times New Roman" w:cs="Times New Roman"/>
                <w:b/>
                <w:bCs/>
                <w:lang w:eastAsia="en-US"/>
              </w:rPr>
              <w:t>________</w:t>
            </w:r>
            <w:r w:rsidRPr="00065A18">
              <w:rPr>
                <w:rFonts w:ascii="Times New Roman" w:hAnsi="Times New Roman" w:cs="Times New Roman"/>
                <w:b/>
                <w:bCs/>
                <w:lang w:val="en-US" w:eastAsia="en-US"/>
              </w:rPr>
              <w:t>_</w:t>
            </w:r>
            <w:r w:rsidRPr="00065A18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_____ № ______ </w:t>
            </w: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065A18" w:rsidRPr="00065A18" w:rsidRDefault="00065A18" w:rsidP="00065A18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</w:pPr>
            <w:r w:rsidRPr="00065A18">
              <w:rPr>
                <w:rFonts w:ascii="Times New Roman" w:hAnsi="Times New Roman" w:cs="Times New Roman"/>
                <w:b/>
                <w:bCs/>
                <w:szCs w:val="20"/>
                <w:lang w:eastAsia="en-US"/>
              </w:rPr>
              <w:t>город Канаш</w:t>
            </w:r>
          </w:p>
        </w:tc>
      </w:tr>
    </w:tbl>
    <w:p w:rsidR="001B3E97" w:rsidRDefault="001B3E97">
      <w:pPr>
        <w:pStyle w:val="1"/>
      </w:pPr>
    </w:p>
    <w:p w:rsidR="00065A18" w:rsidRDefault="00065A18" w:rsidP="00065A18">
      <w:pPr>
        <w:pStyle w:val="1"/>
        <w:spacing w:before="0" w:after="0"/>
        <w:jc w:val="left"/>
        <w:rPr>
          <w:rFonts w:ascii="Times New Roman" w:hAnsi="Times New Roman" w:cs="Times New Roman"/>
          <w:color w:val="000000"/>
          <w:lang w:eastAsia="en-US"/>
        </w:rPr>
      </w:pPr>
    </w:p>
    <w:p w:rsidR="00065A18" w:rsidRDefault="00065A18" w:rsidP="00751C00">
      <w:pPr>
        <w:pStyle w:val="1"/>
        <w:spacing w:before="0" w:after="0"/>
        <w:ind w:left="426"/>
        <w:jc w:val="left"/>
        <w:rPr>
          <w:rFonts w:ascii="Times New Roman" w:hAnsi="Times New Roman" w:cs="Times New Roman"/>
          <w:color w:val="000000"/>
          <w:lang w:eastAsia="en-US"/>
        </w:rPr>
      </w:pPr>
      <w:r w:rsidRPr="00E70094">
        <w:rPr>
          <w:rFonts w:ascii="Times New Roman" w:hAnsi="Times New Roman" w:cs="Times New Roman"/>
          <w:color w:val="000000"/>
          <w:lang w:eastAsia="en-US"/>
        </w:rPr>
        <w:t xml:space="preserve">Об утверждении </w:t>
      </w:r>
      <w:r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E70094">
        <w:rPr>
          <w:rFonts w:ascii="Times New Roman" w:hAnsi="Times New Roman" w:cs="Times New Roman"/>
          <w:color w:val="000000"/>
          <w:lang w:eastAsia="en-US"/>
        </w:rPr>
        <w:t>перечня</w:t>
      </w:r>
      <w:r>
        <w:rPr>
          <w:rFonts w:ascii="Times New Roman" w:hAnsi="Times New Roman" w:cs="Times New Roman"/>
          <w:color w:val="000000"/>
          <w:lang w:eastAsia="en-US"/>
        </w:rPr>
        <w:t xml:space="preserve">  </w:t>
      </w:r>
      <w:r w:rsidRPr="00E70094">
        <w:rPr>
          <w:rFonts w:ascii="Times New Roman" w:hAnsi="Times New Roman" w:cs="Times New Roman"/>
          <w:color w:val="000000"/>
          <w:lang w:eastAsia="en-US"/>
        </w:rPr>
        <w:t xml:space="preserve"> главных </w:t>
      </w:r>
    </w:p>
    <w:p w:rsidR="00065A18" w:rsidRDefault="00065A18" w:rsidP="00751C00">
      <w:pPr>
        <w:pStyle w:val="1"/>
        <w:spacing w:before="0" w:after="0"/>
        <w:ind w:left="426"/>
        <w:jc w:val="left"/>
        <w:rPr>
          <w:rFonts w:ascii="Times New Roman" w:hAnsi="Times New Roman" w:cs="Times New Roman"/>
          <w:color w:val="000000"/>
          <w:lang w:eastAsia="en-US"/>
        </w:rPr>
      </w:pPr>
      <w:r w:rsidRPr="00E70094">
        <w:rPr>
          <w:rFonts w:ascii="Times New Roman" w:hAnsi="Times New Roman" w:cs="Times New Roman"/>
          <w:color w:val="000000"/>
          <w:lang w:eastAsia="en-US"/>
        </w:rPr>
        <w:t xml:space="preserve">администраторов </w:t>
      </w:r>
      <w:r>
        <w:rPr>
          <w:rFonts w:ascii="Times New Roman" w:hAnsi="Times New Roman" w:cs="Times New Roman"/>
          <w:color w:val="000000"/>
          <w:lang w:eastAsia="en-US"/>
        </w:rPr>
        <w:t xml:space="preserve">        </w:t>
      </w:r>
      <w:r w:rsidRPr="00E70094">
        <w:rPr>
          <w:rFonts w:ascii="Times New Roman" w:hAnsi="Times New Roman" w:cs="Times New Roman"/>
          <w:color w:val="000000"/>
          <w:lang w:eastAsia="en-US"/>
        </w:rPr>
        <w:t xml:space="preserve">источников </w:t>
      </w:r>
    </w:p>
    <w:p w:rsidR="00065A18" w:rsidRDefault="00065A18" w:rsidP="00751C00">
      <w:pPr>
        <w:pStyle w:val="1"/>
        <w:spacing w:before="0" w:after="0"/>
        <w:ind w:left="426"/>
        <w:jc w:val="left"/>
        <w:rPr>
          <w:rFonts w:ascii="Times New Roman" w:hAnsi="Times New Roman" w:cs="Times New Roman"/>
          <w:color w:val="000000"/>
          <w:lang w:eastAsia="en-US"/>
        </w:rPr>
      </w:pPr>
      <w:r w:rsidRPr="00E70094">
        <w:rPr>
          <w:rFonts w:ascii="Times New Roman" w:hAnsi="Times New Roman" w:cs="Times New Roman"/>
          <w:color w:val="000000"/>
          <w:lang w:eastAsia="en-US"/>
        </w:rPr>
        <w:t xml:space="preserve">финансирования дефицита </w:t>
      </w:r>
      <w:r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Pr="00E70094">
        <w:rPr>
          <w:rFonts w:ascii="Times New Roman" w:hAnsi="Times New Roman" w:cs="Times New Roman"/>
          <w:color w:val="000000"/>
          <w:lang w:eastAsia="en-US"/>
        </w:rPr>
        <w:t>бюджета</w:t>
      </w:r>
    </w:p>
    <w:p w:rsidR="00065A18" w:rsidRDefault="00065A18" w:rsidP="00751C00">
      <w:pPr>
        <w:pStyle w:val="1"/>
        <w:spacing w:before="0" w:after="0"/>
        <w:ind w:left="426"/>
        <w:jc w:val="left"/>
        <w:rPr>
          <w:rFonts w:ascii="Times New Roman" w:hAnsi="Times New Roman" w:cs="Times New Roman"/>
          <w:color w:val="000000"/>
          <w:lang w:eastAsia="en-US"/>
        </w:rPr>
      </w:pPr>
      <w:r w:rsidRPr="00E70094">
        <w:rPr>
          <w:rFonts w:ascii="Times New Roman" w:hAnsi="Times New Roman" w:cs="Times New Roman"/>
          <w:color w:val="000000"/>
          <w:lang w:eastAsia="en-US"/>
        </w:rPr>
        <w:t xml:space="preserve">Канашского муниципального округа </w:t>
      </w:r>
    </w:p>
    <w:p w:rsidR="001B3E97" w:rsidRDefault="00065A18" w:rsidP="00751C00">
      <w:pPr>
        <w:pStyle w:val="1"/>
        <w:spacing w:before="0" w:after="0"/>
        <w:ind w:left="426"/>
        <w:jc w:val="left"/>
      </w:pPr>
      <w:r w:rsidRPr="00E70094">
        <w:rPr>
          <w:rFonts w:ascii="Times New Roman" w:hAnsi="Times New Roman" w:cs="Times New Roman"/>
          <w:color w:val="000000"/>
          <w:lang w:eastAsia="en-US"/>
        </w:rPr>
        <w:t>Чувашской Республики</w:t>
      </w:r>
    </w:p>
    <w:p w:rsidR="008F6F42" w:rsidRDefault="008F6F42"/>
    <w:p w:rsidR="00065A18" w:rsidRDefault="00065A18"/>
    <w:p w:rsidR="008F6F42" w:rsidRDefault="008F6F42" w:rsidP="00751C00">
      <w:pPr>
        <w:ind w:left="284"/>
      </w:pPr>
      <w:r>
        <w:t xml:space="preserve">В соответствии со </w:t>
      </w:r>
      <w:hyperlink r:id="rId8" w:history="1">
        <w:r w:rsidRPr="007962B9">
          <w:rPr>
            <w:rStyle w:val="a4"/>
            <w:rFonts w:cs="Times New Roman CYR"/>
            <w:color w:val="auto"/>
          </w:rPr>
          <w:t>статьей 160.2</w:t>
        </w:r>
      </w:hyperlink>
      <w:r>
        <w:t xml:space="preserve"> Бюджетного кодекса Российской Федерации, администрация </w:t>
      </w:r>
      <w:r w:rsidR="001B3E97">
        <w:t xml:space="preserve">Канашского муниципального округа </w:t>
      </w:r>
      <w:r>
        <w:t>Чувашской Республики постановляет:</w:t>
      </w:r>
    </w:p>
    <w:p w:rsidR="001B3E97" w:rsidRDefault="001B3E97" w:rsidP="00751C00">
      <w:pPr>
        <w:ind w:left="284"/>
      </w:pPr>
    </w:p>
    <w:p w:rsidR="008F6F42" w:rsidRDefault="008F6F42" w:rsidP="00751C00">
      <w:pPr>
        <w:ind w:left="284"/>
      </w:pPr>
      <w:bookmarkStart w:id="0" w:name="sub_1"/>
      <w:r>
        <w:t xml:space="preserve">1. Утвердить прилагаемый </w:t>
      </w:r>
      <w:hyperlink w:anchor="sub_1000" w:history="1">
        <w:r w:rsidRPr="001B3E97">
          <w:rPr>
            <w:rStyle w:val="a4"/>
            <w:rFonts w:cs="Times New Roman CYR"/>
            <w:color w:val="auto"/>
          </w:rPr>
          <w:t>перечень</w:t>
        </w:r>
      </w:hyperlink>
      <w:r>
        <w:t xml:space="preserve"> главных администраторов источников финансирования дефицита бюджета</w:t>
      </w:r>
      <w:r w:rsidR="001B3E97">
        <w:t xml:space="preserve"> Канашского муниципального округа</w:t>
      </w:r>
      <w:r>
        <w:t>.</w:t>
      </w:r>
    </w:p>
    <w:p w:rsidR="00E70094" w:rsidRDefault="00E70094" w:rsidP="00751C00">
      <w:pPr>
        <w:ind w:left="284"/>
        <w:rPr>
          <w:rFonts w:ascii="Times New Roman" w:hAnsi="Times New Roman" w:cs="Times New Roman"/>
        </w:rPr>
      </w:pPr>
      <w:r>
        <w:t xml:space="preserve">2. </w:t>
      </w:r>
      <w:r w:rsidRPr="00E70094">
        <w:rPr>
          <w:rFonts w:ascii="Times New Roman" w:hAnsi="Times New Roman" w:cs="Times New Roman"/>
        </w:rPr>
        <w:t>Признать утратившим силу:</w:t>
      </w:r>
    </w:p>
    <w:p w:rsidR="00E70094" w:rsidRPr="00E70094" w:rsidRDefault="00E70094" w:rsidP="00751C00">
      <w:pPr>
        <w:ind w:left="284"/>
        <w:rPr>
          <w:rFonts w:ascii="Times New Roman" w:hAnsi="Times New Roman" w:cs="Times New Roman"/>
        </w:rPr>
      </w:pPr>
      <w:r w:rsidRPr="00E70094">
        <w:rPr>
          <w:rFonts w:ascii="Times New Roman" w:hAnsi="Times New Roman" w:cs="Times New Roman"/>
        </w:rPr>
        <w:t>- постановление администрации города</w:t>
      </w:r>
      <w:r>
        <w:rPr>
          <w:rFonts w:ascii="Times New Roman" w:hAnsi="Times New Roman" w:cs="Times New Roman"/>
        </w:rPr>
        <w:t xml:space="preserve"> Канаш Чувашской Республики от 09</w:t>
      </w:r>
      <w:r w:rsidRPr="00E700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декабря</w:t>
      </w:r>
      <w:r w:rsidRPr="00E70094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1</w:t>
      </w:r>
      <w:r w:rsidRPr="00E70094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>1083</w:t>
      </w:r>
      <w:r w:rsidRPr="00E70094">
        <w:rPr>
          <w:rFonts w:ascii="Times New Roman" w:hAnsi="Times New Roman" w:cs="Times New Roman"/>
        </w:rPr>
        <w:t xml:space="preserve"> «О</w:t>
      </w:r>
      <w:r>
        <w:rPr>
          <w:rFonts w:ascii="Times New Roman" w:hAnsi="Times New Roman" w:cs="Times New Roman"/>
        </w:rPr>
        <w:t>б утверждении перечня главных администраторов источников финансирования дефицита бюджет города Канаш»</w:t>
      </w:r>
      <w:r w:rsidRPr="00E70094">
        <w:rPr>
          <w:rFonts w:ascii="Times New Roman" w:hAnsi="Times New Roman" w:cs="Times New Roman"/>
        </w:rPr>
        <w:t>;</w:t>
      </w:r>
    </w:p>
    <w:p w:rsidR="00E70094" w:rsidRPr="00E70094" w:rsidRDefault="00E70094" w:rsidP="00751C00">
      <w:pPr>
        <w:widowControl/>
        <w:autoSpaceDE/>
        <w:autoSpaceDN/>
        <w:adjustRightInd/>
        <w:ind w:left="284" w:right="-1" w:firstLine="567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 </w:t>
      </w:r>
      <w:r w:rsidRPr="00E70094">
        <w:rPr>
          <w:rFonts w:ascii="Times New Roman" w:hAnsi="Times New Roman" w:cs="Times New Roman"/>
          <w:lang w:eastAsia="en-US"/>
        </w:rPr>
        <w:t xml:space="preserve">- постановление администрации Канашского муниципального округа Чувашской Республики от </w:t>
      </w:r>
      <w:r>
        <w:rPr>
          <w:rFonts w:ascii="Times New Roman" w:hAnsi="Times New Roman" w:cs="Times New Roman"/>
          <w:lang w:eastAsia="en-US"/>
        </w:rPr>
        <w:t>09</w:t>
      </w:r>
      <w:r w:rsidRPr="00E70094">
        <w:rPr>
          <w:rFonts w:ascii="Times New Roman" w:hAnsi="Times New Roman" w:cs="Times New Roman"/>
          <w:lang w:eastAsia="en-US"/>
        </w:rPr>
        <w:t xml:space="preserve"> </w:t>
      </w:r>
      <w:r>
        <w:rPr>
          <w:rFonts w:ascii="Times New Roman" w:hAnsi="Times New Roman" w:cs="Times New Roman"/>
          <w:lang w:eastAsia="en-US"/>
        </w:rPr>
        <w:t>января</w:t>
      </w:r>
      <w:r w:rsidRPr="00E70094">
        <w:rPr>
          <w:rFonts w:ascii="Times New Roman" w:hAnsi="Times New Roman" w:cs="Times New Roman"/>
          <w:lang w:eastAsia="en-US"/>
        </w:rPr>
        <w:t xml:space="preserve"> </w:t>
      </w:r>
      <w:r>
        <w:rPr>
          <w:rFonts w:ascii="Times New Roman" w:hAnsi="Times New Roman" w:cs="Times New Roman"/>
          <w:lang w:eastAsia="en-US"/>
        </w:rPr>
        <w:t>2023 №8</w:t>
      </w:r>
      <w:r w:rsidRPr="00E70094">
        <w:rPr>
          <w:rFonts w:ascii="Times New Roman" w:hAnsi="Times New Roman" w:cs="Times New Roman"/>
          <w:lang w:eastAsia="en-US"/>
        </w:rPr>
        <w:t xml:space="preserve"> «</w:t>
      </w:r>
      <w:r w:rsidRPr="00E70094">
        <w:rPr>
          <w:rFonts w:ascii="Times New Roman" w:hAnsi="Times New Roman" w:cs="Times New Roman"/>
          <w:color w:val="000000"/>
          <w:lang w:eastAsia="en-US"/>
        </w:rPr>
        <w:t>Об утверждении перечня главных администраторов источников финансирования дефицита бюджета Канашского муниципального округа Чувашской Республики</w:t>
      </w:r>
      <w:r w:rsidRPr="00E70094">
        <w:rPr>
          <w:rFonts w:ascii="Times New Roman" w:hAnsi="Times New Roman" w:cs="Times New Roman"/>
          <w:lang w:eastAsia="en-US"/>
        </w:rPr>
        <w:t>».</w:t>
      </w:r>
    </w:p>
    <w:bookmarkEnd w:id="0"/>
    <w:p w:rsidR="00E70094" w:rsidRPr="00E70094" w:rsidRDefault="00E70094" w:rsidP="00751C00">
      <w:pPr>
        <w:widowControl/>
        <w:ind w:left="284" w:firstLine="567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3. </w:t>
      </w:r>
      <w:r w:rsidRPr="00E70094">
        <w:rPr>
          <w:rFonts w:ascii="Times New Roman" w:hAnsi="Times New Roman" w:cs="Times New Roman"/>
          <w:lang w:eastAsia="en-US"/>
        </w:rPr>
        <w:t>Настоящее постановление вступает в силу после его официального опубликования и распространяется на правоотношения, возникшие с 01 января 202</w:t>
      </w:r>
      <w:r>
        <w:rPr>
          <w:rFonts w:ascii="Times New Roman" w:hAnsi="Times New Roman" w:cs="Times New Roman"/>
          <w:lang w:eastAsia="en-US"/>
        </w:rPr>
        <w:t>5</w:t>
      </w:r>
      <w:r w:rsidRPr="00E70094">
        <w:rPr>
          <w:rFonts w:ascii="Times New Roman" w:hAnsi="Times New Roman" w:cs="Times New Roman"/>
          <w:lang w:eastAsia="en-US"/>
        </w:rPr>
        <w:t xml:space="preserve"> года.</w:t>
      </w:r>
    </w:p>
    <w:p w:rsidR="008F6F42" w:rsidRDefault="008F6F42" w:rsidP="00751C00">
      <w:pPr>
        <w:ind w:left="284"/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8F6F42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D768CA" w:rsidRDefault="00D768CA" w:rsidP="00751C00">
            <w:pPr>
              <w:pStyle w:val="a6"/>
              <w:ind w:left="284"/>
            </w:pPr>
          </w:p>
          <w:p w:rsidR="003C39F5" w:rsidRDefault="003C39F5" w:rsidP="00751C00">
            <w:pPr>
              <w:pStyle w:val="a6"/>
              <w:ind w:left="284"/>
            </w:pPr>
          </w:p>
          <w:p w:rsidR="008F6F42" w:rsidRDefault="008F6F42" w:rsidP="00751C00">
            <w:pPr>
              <w:pStyle w:val="a6"/>
              <w:ind w:left="284"/>
            </w:pPr>
            <w:r>
              <w:t xml:space="preserve">Глава </w:t>
            </w:r>
            <w:r w:rsidR="001B3E97">
              <w:t>муниципального округа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D768CA" w:rsidRDefault="00D768CA" w:rsidP="00751C00">
            <w:pPr>
              <w:pStyle w:val="a5"/>
              <w:ind w:left="284"/>
              <w:jc w:val="right"/>
            </w:pPr>
          </w:p>
          <w:p w:rsidR="003C39F5" w:rsidRDefault="003C39F5" w:rsidP="00751C00">
            <w:pPr>
              <w:pStyle w:val="a5"/>
              <w:ind w:left="284"/>
              <w:jc w:val="right"/>
            </w:pPr>
          </w:p>
          <w:p w:rsidR="008F6F42" w:rsidRDefault="001B3E97" w:rsidP="00751C00">
            <w:pPr>
              <w:pStyle w:val="a5"/>
              <w:ind w:left="284"/>
              <w:jc w:val="right"/>
            </w:pPr>
            <w:r>
              <w:t>В.А. Чернов</w:t>
            </w:r>
          </w:p>
        </w:tc>
      </w:tr>
    </w:tbl>
    <w:p w:rsidR="008F6F42" w:rsidRDefault="008F6F42" w:rsidP="00751C00">
      <w:pPr>
        <w:ind w:left="284"/>
      </w:pPr>
    </w:p>
    <w:p w:rsidR="001B3E97" w:rsidRDefault="001B3E97">
      <w:pPr>
        <w:jc w:val="right"/>
        <w:rPr>
          <w:rStyle w:val="a3"/>
          <w:rFonts w:ascii="Arial" w:hAnsi="Arial" w:cs="Arial"/>
          <w:bCs/>
        </w:rPr>
      </w:pPr>
      <w:bookmarkStart w:id="1" w:name="sub_1000"/>
    </w:p>
    <w:p w:rsidR="001B3E97" w:rsidRDefault="001B3E97">
      <w:pPr>
        <w:jc w:val="right"/>
        <w:rPr>
          <w:rStyle w:val="a3"/>
          <w:rFonts w:ascii="Arial" w:hAnsi="Arial" w:cs="Arial"/>
          <w:bCs/>
        </w:rPr>
      </w:pPr>
    </w:p>
    <w:p w:rsidR="00751C00" w:rsidRDefault="00751C00">
      <w:pPr>
        <w:jc w:val="right"/>
        <w:rPr>
          <w:rStyle w:val="a3"/>
          <w:rFonts w:ascii="Times New Roman" w:hAnsi="Times New Roman" w:cs="Times New Roman"/>
          <w:bCs/>
        </w:rPr>
      </w:pPr>
    </w:p>
    <w:p w:rsidR="00751C00" w:rsidRDefault="00751C00">
      <w:pPr>
        <w:jc w:val="right"/>
        <w:rPr>
          <w:rStyle w:val="a3"/>
          <w:rFonts w:ascii="Times New Roman" w:hAnsi="Times New Roman" w:cs="Times New Roman"/>
          <w:bCs/>
        </w:rPr>
      </w:pPr>
    </w:p>
    <w:p w:rsidR="00751C00" w:rsidRDefault="00751C00">
      <w:pPr>
        <w:jc w:val="right"/>
        <w:rPr>
          <w:rStyle w:val="a3"/>
          <w:rFonts w:ascii="Times New Roman" w:hAnsi="Times New Roman" w:cs="Times New Roman"/>
          <w:bCs/>
        </w:rPr>
      </w:pPr>
    </w:p>
    <w:p w:rsidR="00751C00" w:rsidRDefault="00751C00">
      <w:pPr>
        <w:jc w:val="right"/>
        <w:rPr>
          <w:rStyle w:val="a3"/>
          <w:rFonts w:ascii="Times New Roman" w:hAnsi="Times New Roman" w:cs="Times New Roman"/>
          <w:bCs/>
        </w:rPr>
      </w:pPr>
    </w:p>
    <w:p w:rsidR="00751C00" w:rsidRDefault="00751C00">
      <w:pPr>
        <w:jc w:val="right"/>
        <w:rPr>
          <w:rStyle w:val="a3"/>
          <w:rFonts w:ascii="Times New Roman" w:hAnsi="Times New Roman" w:cs="Times New Roman"/>
          <w:bCs/>
        </w:rPr>
      </w:pPr>
    </w:p>
    <w:p w:rsidR="00751C00" w:rsidRDefault="00751C00">
      <w:pPr>
        <w:jc w:val="right"/>
        <w:rPr>
          <w:rStyle w:val="a3"/>
          <w:rFonts w:ascii="Times New Roman" w:hAnsi="Times New Roman" w:cs="Times New Roman"/>
          <w:bCs/>
        </w:rPr>
      </w:pPr>
    </w:p>
    <w:p w:rsidR="00751C00" w:rsidRDefault="00751C00">
      <w:pPr>
        <w:jc w:val="right"/>
        <w:rPr>
          <w:rStyle w:val="a3"/>
          <w:rFonts w:ascii="Times New Roman" w:hAnsi="Times New Roman" w:cs="Times New Roman"/>
          <w:bCs/>
        </w:rPr>
      </w:pPr>
    </w:p>
    <w:p w:rsidR="00751C00" w:rsidRDefault="00751C00">
      <w:pPr>
        <w:jc w:val="right"/>
        <w:rPr>
          <w:rStyle w:val="a3"/>
          <w:rFonts w:ascii="Times New Roman" w:hAnsi="Times New Roman" w:cs="Times New Roman"/>
          <w:bCs/>
        </w:rPr>
      </w:pPr>
    </w:p>
    <w:p w:rsidR="00751C00" w:rsidRDefault="00751C00">
      <w:pPr>
        <w:jc w:val="right"/>
        <w:rPr>
          <w:rStyle w:val="a3"/>
          <w:rFonts w:ascii="Times New Roman" w:hAnsi="Times New Roman" w:cs="Times New Roman"/>
          <w:bCs/>
        </w:rPr>
      </w:pPr>
    </w:p>
    <w:p w:rsidR="00751C00" w:rsidRDefault="00751C00">
      <w:pPr>
        <w:jc w:val="right"/>
        <w:rPr>
          <w:rStyle w:val="a3"/>
          <w:rFonts w:ascii="Times New Roman" w:hAnsi="Times New Roman" w:cs="Times New Roman"/>
          <w:bCs/>
        </w:rPr>
      </w:pPr>
    </w:p>
    <w:p w:rsidR="00751C00" w:rsidRDefault="00751C00">
      <w:pPr>
        <w:jc w:val="right"/>
        <w:rPr>
          <w:rStyle w:val="a3"/>
          <w:rFonts w:ascii="Times New Roman" w:hAnsi="Times New Roman" w:cs="Times New Roman"/>
          <w:bCs/>
        </w:rPr>
      </w:pPr>
    </w:p>
    <w:p w:rsidR="00751C00" w:rsidRDefault="00751C00">
      <w:pPr>
        <w:jc w:val="right"/>
        <w:rPr>
          <w:rStyle w:val="a3"/>
          <w:rFonts w:ascii="Times New Roman" w:hAnsi="Times New Roman" w:cs="Times New Roman"/>
          <w:bCs/>
        </w:rPr>
      </w:pPr>
    </w:p>
    <w:p w:rsidR="001B3E97" w:rsidRPr="00065A18" w:rsidRDefault="008F6F42">
      <w:pPr>
        <w:jc w:val="right"/>
        <w:rPr>
          <w:rStyle w:val="a3"/>
          <w:rFonts w:ascii="Times New Roman" w:hAnsi="Times New Roman" w:cs="Times New Roman"/>
          <w:bCs/>
        </w:rPr>
      </w:pPr>
      <w:r w:rsidRPr="00065A18">
        <w:rPr>
          <w:rStyle w:val="a3"/>
          <w:rFonts w:ascii="Times New Roman" w:hAnsi="Times New Roman" w:cs="Times New Roman"/>
          <w:bCs/>
        </w:rPr>
        <w:t>Утвержден</w:t>
      </w:r>
      <w:r w:rsidRPr="00065A18">
        <w:rPr>
          <w:rStyle w:val="a3"/>
          <w:rFonts w:ascii="Times New Roman" w:hAnsi="Times New Roman" w:cs="Times New Roman"/>
          <w:bCs/>
        </w:rPr>
        <w:br/>
      </w:r>
      <w:hyperlink w:anchor="sub_0" w:history="1">
        <w:r w:rsidRPr="00065A18">
          <w:rPr>
            <w:rStyle w:val="a4"/>
            <w:rFonts w:ascii="Times New Roman" w:hAnsi="Times New Roman"/>
          </w:rPr>
          <w:t>постановлением</w:t>
        </w:r>
      </w:hyperlink>
      <w:r w:rsidRPr="00065A18">
        <w:rPr>
          <w:rStyle w:val="a3"/>
          <w:rFonts w:ascii="Times New Roman" w:hAnsi="Times New Roman" w:cs="Times New Roman"/>
          <w:bCs/>
        </w:rPr>
        <w:t xml:space="preserve"> администрации</w:t>
      </w:r>
      <w:r w:rsidRPr="00065A18">
        <w:rPr>
          <w:rStyle w:val="a3"/>
          <w:rFonts w:ascii="Times New Roman" w:hAnsi="Times New Roman" w:cs="Times New Roman"/>
          <w:bCs/>
        </w:rPr>
        <w:br/>
      </w:r>
      <w:r w:rsidR="001B3E97" w:rsidRPr="00065A18">
        <w:rPr>
          <w:rStyle w:val="a3"/>
          <w:rFonts w:ascii="Times New Roman" w:hAnsi="Times New Roman" w:cs="Times New Roman"/>
          <w:bCs/>
        </w:rPr>
        <w:t>Канашского муниципального округа</w:t>
      </w:r>
    </w:p>
    <w:p w:rsidR="008F6F42" w:rsidRPr="00065A18" w:rsidRDefault="008F6F42">
      <w:pPr>
        <w:jc w:val="right"/>
        <w:rPr>
          <w:rStyle w:val="a3"/>
          <w:rFonts w:ascii="Times New Roman" w:hAnsi="Times New Roman" w:cs="Times New Roman"/>
          <w:bCs/>
        </w:rPr>
      </w:pPr>
      <w:r w:rsidRPr="00065A18">
        <w:rPr>
          <w:rStyle w:val="a3"/>
          <w:rFonts w:ascii="Times New Roman" w:hAnsi="Times New Roman" w:cs="Times New Roman"/>
          <w:bCs/>
        </w:rPr>
        <w:t xml:space="preserve">от </w:t>
      </w:r>
      <w:r w:rsidR="001B3E97" w:rsidRPr="00065A18">
        <w:rPr>
          <w:rStyle w:val="a3"/>
          <w:rFonts w:ascii="Times New Roman" w:hAnsi="Times New Roman" w:cs="Times New Roman"/>
          <w:bCs/>
        </w:rPr>
        <w:t xml:space="preserve">           </w:t>
      </w:r>
      <w:r w:rsidRPr="00065A18">
        <w:rPr>
          <w:rStyle w:val="a3"/>
          <w:rFonts w:ascii="Times New Roman" w:hAnsi="Times New Roman" w:cs="Times New Roman"/>
          <w:bCs/>
        </w:rPr>
        <w:t xml:space="preserve"> </w:t>
      </w:r>
      <w:r w:rsidR="001B3E97" w:rsidRPr="00065A18">
        <w:rPr>
          <w:rStyle w:val="a3"/>
          <w:rFonts w:ascii="Times New Roman" w:hAnsi="Times New Roman" w:cs="Times New Roman"/>
          <w:bCs/>
        </w:rPr>
        <w:t>№</w:t>
      </w:r>
    </w:p>
    <w:bookmarkEnd w:id="1"/>
    <w:p w:rsidR="008F6F42" w:rsidRDefault="008F6F42"/>
    <w:p w:rsidR="008F6F42" w:rsidRDefault="008F6F42">
      <w:pPr>
        <w:pStyle w:val="1"/>
      </w:pPr>
      <w:r>
        <w:t>Перечень</w:t>
      </w:r>
      <w:r>
        <w:br/>
        <w:t>главных администраторов источников финансирования дефицита бюджета Канаш</w:t>
      </w:r>
      <w:r w:rsidR="00882CC0">
        <w:t>ского муниципального округа</w:t>
      </w:r>
      <w:bookmarkStart w:id="2" w:name="_GoBack"/>
      <w:bookmarkEnd w:id="2"/>
    </w:p>
    <w:p w:rsidR="008F6F42" w:rsidRDefault="008F6F4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2800"/>
        <w:gridCol w:w="6300"/>
      </w:tblGrid>
      <w:tr w:rsidR="008F6F42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Код главного администратора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Pr="00E70094" w:rsidRDefault="008F6F42">
            <w:pPr>
              <w:pStyle w:val="a5"/>
              <w:jc w:val="center"/>
            </w:pPr>
            <w:r w:rsidRPr="00E70094">
              <w:t xml:space="preserve">Код </w:t>
            </w:r>
            <w:hyperlink r:id="rId9" w:history="1">
              <w:r w:rsidRPr="00E70094">
                <w:rPr>
                  <w:rStyle w:val="a4"/>
                  <w:rFonts w:cs="Times New Roman CYR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F42" w:rsidRDefault="008F6F42" w:rsidP="00E70094">
            <w:pPr>
              <w:pStyle w:val="a5"/>
              <w:jc w:val="center"/>
            </w:pPr>
            <w:r>
              <w:t xml:space="preserve">Наименование главного администратора источников финансирования дефицита бюджета </w:t>
            </w:r>
            <w:r w:rsidR="00E70094">
              <w:t>Канашского муниципального округа</w:t>
            </w:r>
            <w:r>
              <w:t>/Наименование источников финансирования дефицита бюджета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3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F6F42" w:rsidRDefault="008F6F42" w:rsidP="00464C12">
            <w:pPr>
              <w:pStyle w:val="1"/>
            </w:pPr>
            <w:r>
              <w:t xml:space="preserve">Администрация </w:t>
            </w:r>
            <w:r w:rsidR="00464C12">
              <w:t>Канашского муниципального округа Чувашской Республики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903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464C12">
            <w:pPr>
              <w:pStyle w:val="a5"/>
              <w:jc w:val="center"/>
            </w:pPr>
            <w:r>
              <w:t>01 02 00 00 1</w:t>
            </w:r>
            <w:r w:rsidR="008F6F42">
              <w:t>4 0000 710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F42" w:rsidRPr="00FA2097" w:rsidRDefault="00FA2097">
            <w:pPr>
              <w:pStyle w:val="a6"/>
            </w:pPr>
            <w:r w:rsidRPr="00FA2097">
              <w:rPr>
                <w:color w:val="22272F"/>
                <w:shd w:val="clear" w:color="auto" w:fill="FFFFFF"/>
              </w:rPr>
              <w:t>Привлечение муниципальными округами кредитов от кредитных организаций в валюте Российской Федерации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903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464C12">
            <w:pPr>
              <w:pStyle w:val="a5"/>
              <w:jc w:val="center"/>
            </w:pPr>
            <w:r>
              <w:t>01 02 00 00 1</w:t>
            </w:r>
            <w:r w:rsidR="008F6F42">
              <w:t>4 0000 810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F42" w:rsidRPr="00FA2097" w:rsidRDefault="00FA2097">
            <w:pPr>
              <w:pStyle w:val="a6"/>
            </w:pPr>
            <w:r w:rsidRPr="00FA2097">
              <w:rPr>
                <w:color w:val="22272F"/>
                <w:shd w:val="clear" w:color="auto" w:fill="FFFFFF"/>
              </w:rPr>
              <w:t>Погашение муниципальными округами кредитов от кредитных организаций в валюте Российской Федерации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903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464C12">
            <w:pPr>
              <w:pStyle w:val="a5"/>
              <w:jc w:val="center"/>
            </w:pPr>
            <w:r>
              <w:t>01 03 01 00 1</w:t>
            </w:r>
            <w:r w:rsidR="008F6F42">
              <w:t>4 0000 710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F42" w:rsidRPr="00FA2097" w:rsidRDefault="00FA2097">
            <w:pPr>
              <w:pStyle w:val="a6"/>
            </w:pPr>
            <w:r w:rsidRPr="00FA2097">
              <w:rPr>
                <w:color w:val="22272F"/>
                <w:shd w:val="clear" w:color="auto" w:fill="FFFFFF"/>
              </w:rPr>
              <w:t>Привлечение кредитов из других бюджетов бюджетной системы Российской Федерации бюджетами муниципальных округов в валюте Российской Федерации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903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464C12">
            <w:pPr>
              <w:pStyle w:val="a5"/>
              <w:jc w:val="center"/>
            </w:pPr>
            <w:r>
              <w:t>01 03 01 00 1</w:t>
            </w:r>
            <w:r w:rsidR="008F6F42">
              <w:t>4 0000 810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F42" w:rsidRPr="00FA2097" w:rsidRDefault="00FA2097">
            <w:pPr>
              <w:pStyle w:val="a6"/>
            </w:pPr>
            <w:r w:rsidRPr="00FA2097">
              <w:rPr>
                <w:color w:val="22272F"/>
                <w:shd w:val="clear" w:color="auto" w:fill="FFFFFF"/>
              </w:rPr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903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464C12">
            <w:pPr>
              <w:pStyle w:val="a5"/>
              <w:jc w:val="center"/>
            </w:pPr>
            <w:r>
              <w:t>01 05 02 01 1</w:t>
            </w:r>
            <w:r w:rsidR="008F6F42">
              <w:t>4 0000 510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F42" w:rsidRPr="00FA2097" w:rsidRDefault="00FA2097">
            <w:pPr>
              <w:pStyle w:val="a6"/>
            </w:pPr>
            <w:r w:rsidRPr="00FA2097">
              <w:rPr>
                <w:color w:val="22272F"/>
                <w:shd w:val="clear" w:color="auto" w:fill="FFFFFF"/>
              </w:rPr>
              <w:t>Увеличение прочих остатков денежных средств бюджетов муниципальных округов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903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464C12">
            <w:pPr>
              <w:pStyle w:val="a5"/>
              <w:jc w:val="center"/>
            </w:pPr>
            <w:r>
              <w:t>01 05 02 01 1</w:t>
            </w:r>
            <w:r w:rsidR="008F6F42">
              <w:t>4 0000 610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F42" w:rsidRPr="00FA2097" w:rsidRDefault="00FA2097">
            <w:pPr>
              <w:pStyle w:val="a6"/>
            </w:pPr>
            <w:r w:rsidRPr="00FA2097">
              <w:rPr>
                <w:color w:val="22272F"/>
                <w:shd w:val="clear" w:color="auto" w:fill="FFFFFF"/>
              </w:rPr>
              <w:t>Уменьшение прочих остатков денежных средств бюджетов муниципальных округов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903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464C12">
            <w:pPr>
              <w:pStyle w:val="a5"/>
              <w:jc w:val="center"/>
            </w:pPr>
            <w:r>
              <w:t>01 06 01 00 1</w:t>
            </w:r>
            <w:r w:rsidR="008F6F42">
              <w:t>4 0000 630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F42" w:rsidRPr="00FA2097" w:rsidRDefault="00FA2097">
            <w:pPr>
              <w:pStyle w:val="a6"/>
            </w:pPr>
            <w:r w:rsidRPr="00FA2097">
              <w:rPr>
                <w:color w:val="22272F"/>
                <w:shd w:val="clear" w:color="auto" w:fill="FFFFFF"/>
              </w:rPr>
              <w:t>Средства от продажи акций и иных форм участия в капитале, находящихся в собственности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903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01 06 04 0</w:t>
            </w:r>
            <w:r w:rsidR="00464C12">
              <w:t>1 1</w:t>
            </w:r>
            <w:r>
              <w:t>4 0000 810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F42" w:rsidRPr="00FA2097" w:rsidRDefault="00FA2097">
            <w:pPr>
              <w:pStyle w:val="a6"/>
            </w:pPr>
            <w:r w:rsidRPr="00FA2097">
              <w:rPr>
                <w:color w:val="22272F"/>
                <w:shd w:val="clear" w:color="auto" w:fill="FFFFFF"/>
              </w:rPr>
              <w:t>Исполнение муниципальных гарантий муниципальных округов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F6F42" w:rsidRDefault="008F6F42" w:rsidP="00464C12">
            <w:pPr>
              <w:pStyle w:val="1"/>
            </w:pPr>
            <w:r>
              <w:t>Финансов</w:t>
            </w:r>
            <w:r w:rsidR="00464C12">
              <w:t>ое управление администрации Канашского муниципального округа Чувашской Республики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992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464C12">
            <w:pPr>
              <w:pStyle w:val="a5"/>
              <w:jc w:val="center"/>
            </w:pPr>
            <w:r>
              <w:t>01 05 02 01 1</w:t>
            </w:r>
            <w:r w:rsidR="008F6F42">
              <w:t>4 0000 510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F42" w:rsidRDefault="00FA2097">
            <w:pPr>
              <w:pStyle w:val="a6"/>
            </w:pPr>
            <w:r w:rsidRPr="00FA2097">
              <w:rPr>
                <w:color w:val="22272F"/>
                <w:shd w:val="clear" w:color="auto" w:fill="FFFFFF"/>
              </w:rPr>
              <w:t>Увеличение прочих остатков денежных средств бюджетов муниципальных округов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992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464C12">
            <w:pPr>
              <w:pStyle w:val="a5"/>
              <w:jc w:val="center"/>
            </w:pPr>
            <w:r>
              <w:t>01 05 02 01 1</w:t>
            </w:r>
            <w:r w:rsidR="008F6F42">
              <w:t>4 0000 610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F42" w:rsidRDefault="00FA2097">
            <w:pPr>
              <w:pStyle w:val="a6"/>
            </w:pPr>
            <w:r w:rsidRPr="00FA2097">
              <w:rPr>
                <w:color w:val="22272F"/>
                <w:shd w:val="clear" w:color="auto" w:fill="FFFFFF"/>
              </w:rPr>
              <w:t>Уменьшение прочих остатков денежных средств бюджетов муниципальных округов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992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464C12">
            <w:pPr>
              <w:pStyle w:val="a5"/>
              <w:jc w:val="center"/>
            </w:pPr>
            <w:r>
              <w:t>01 06 01 00 1</w:t>
            </w:r>
            <w:r w:rsidR="008F6F42">
              <w:t>4 0000 630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F42" w:rsidRDefault="00FA2097">
            <w:pPr>
              <w:pStyle w:val="a6"/>
            </w:pPr>
            <w:r w:rsidRPr="00FA2097">
              <w:rPr>
                <w:color w:val="22272F"/>
                <w:shd w:val="clear" w:color="auto" w:fill="FFFFFF"/>
              </w:rPr>
              <w:t>Средства от продажи акций и иных форм участия в капитале, находящихся в собственности</w:t>
            </w:r>
          </w:p>
        </w:tc>
      </w:tr>
      <w:tr w:rsidR="008F6F42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F42" w:rsidRDefault="008F6F42">
            <w:pPr>
              <w:pStyle w:val="a5"/>
              <w:jc w:val="center"/>
            </w:pPr>
            <w:r>
              <w:t>000</w:t>
            </w: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6F42" w:rsidRDefault="008F6F42" w:rsidP="00464C12">
            <w:pPr>
              <w:pStyle w:val="a5"/>
              <w:jc w:val="center"/>
            </w:pPr>
            <w:r>
              <w:t>Иные источники финансирования дефицита бюджета</w:t>
            </w:r>
            <w:r w:rsidR="00464C12">
              <w:t xml:space="preserve"> Канашского муниципального округа</w:t>
            </w:r>
            <w:r>
              <w:t>, администрирование которых может осуществляться главными администраторами источников финансирования дефицита бюджета</w:t>
            </w:r>
            <w:r w:rsidR="00464C12">
              <w:t xml:space="preserve"> Канашского </w:t>
            </w:r>
            <w:r w:rsidR="00464C12">
              <w:lastRenderedPageBreak/>
              <w:t xml:space="preserve">муниципального округа </w:t>
            </w:r>
            <w:r>
              <w:t>в пределах их компетенции</w:t>
            </w:r>
          </w:p>
        </w:tc>
      </w:tr>
      <w:tr w:rsidR="00FA2097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97" w:rsidRDefault="00FA2097" w:rsidP="00FA2097">
            <w:pPr>
              <w:pStyle w:val="a5"/>
              <w:jc w:val="center"/>
            </w:pPr>
            <w:r>
              <w:lastRenderedPageBreak/>
              <w:t>000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97" w:rsidRDefault="00FA2097" w:rsidP="00FA2097">
            <w:pPr>
              <w:pStyle w:val="a5"/>
              <w:jc w:val="center"/>
            </w:pPr>
            <w:r>
              <w:t>01 05 02 01 14 0000 510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97" w:rsidRDefault="00FA2097" w:rsidP="00FA2097">
            <w:pPr>
              <w:pStyle w:val="a6"/>
            </w:pPr>
            <w:r w:rsidRPr="00FA2097">
              <w:rPr>
                <w:color w:val="22272F"/>
                <w:shd w:val="clear" w:color="auto" w:fill="FFFFFF"/>
              </w:rPr>
              <w:t>Увеличение прочих остатков денежных средств бюджетов муниципальных округов</w:t>
            </w:r>
          </w:p>
        </w:tc>
      </w:tr>
      <w:tr w:rsidR="00FA2097">
        <w:tblPrEx>
          <w:tblCellMar>
            <w:top w:w="0" w:type="dxa"/>
            <w:bottom w:w="0" w:type="dxa"/>
          </w:tblCellMar>
        </w:tblPrEx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97" w:rsidRDefault="00FA2097" w:rsidP="00FA2097">
            <w:pPr>
              <w:pStyle w:val="a5"/>
              <w:jc w:val="center"/>
            </w:pPr>
            <w:r>
              <w:t>000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097" w:rsidRDefault="00FA2097" w:rsidP="00FA2097">
            <w:pPr>
              <w:pStyle w:val="a5"/>
              <w:jc w:val="center"/>
            </w:pPr>
            <w:r>
              <w:t>01 05 02 01 14 0000 610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097" w:rsidRDefault="00FA2097" w:rsidP="00FA2097">
            <w:pPr>
              <w:pStyle w:val="a6"/>
            </w:pPr>
            <w:r w:rsidRPr="00FA2097">
              <w:rPr>
                <w:color w:val="22272F"/>
                <w:shd w:val="clear" w:color="auto" w:fill="FFFFFF"/>
              </w:rPr>
              <w:t>Уменьшение прочих остатков денежных средств бюджетов муниципальных округов</w:t>
            </w:r>
          </w:p>
        </w:tc>
      </w:tr>
    </w:tbl>
    <w:p w:rsidR="008F6F42" w:rsidRDefault="008F6F42"/>
    <w:sectPr w:rsidR="008F6F42" w:rsidSect="00751C00">
      <w:footerReference w:type="default" r:id="rId10"/>
      <w:pgSz w:w="11900" w:h="16800"/>
      <w:pgMar w:top="709" w:right="800" w:bottom="851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355" w:rsidRDefault="00261355">
      <w:r>
        <w:separator/>
      </w:r>
    </w:p>
  </w:endnote>
  <w:endnote w:type="continuationSeparator" w:id="0">
    <w:p w:rsidR="00261355" w:rsidRDefault="0026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8F6F42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8F6F42" w:rsidRDefault="008F6F42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F6F42" w:rsidRDefault="008F6F42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F6F42" w:rsidRDefault="008F6F42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355" w:rsidRDefault="00261355">
      <w:r>
        <w:separator/>
      </w:r>
    </w:p>
  </w:footnote>
  <w:footnote w:type="continuationSeparator" w:id="0">
    <w:p w:rsidR="00261355" w:rsidRDefault="00261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765"/>
    <w:rsid w:val="00065A18"/>
    <w:rsid w:val="001B3E97"/>
    <w:rsid w:val="001F5E92"/>
    <w:rsid w:val="00261355"/>
    <w:rsid w:val="003C39F5"/>
    <w:rsid w:val="00464C12"/>
    <w:rsid w:val="00751C00"/>
    <w:rsid w:val="007962B9"/>
    <w:rsid w:val="00882CC0"/>
    <w:rsid w:val="008F6F42"/>
    <w:rsid w:val="00C11765"/>
    <w:rsid w:val="00D768CA"/>
    <w:rsid w:val="00E70094"/>
    <w:rsid w:val="00FA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4C51C99-9E79-4E31-90EF-A592EF86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B3E9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B3E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12604/1600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2275618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Леонтьева Елена Анатольевна</cp:lastModifiedBy>
  <cp:revision>2</cp:revision>
  <cp:lastPrinted>2025-02-07T10:05:00Z</cp:lastPrinted>
  <dcterms:created xsi:type="dcterms:W3CDTF">2025-02-07T11:13:00Z</dcterms:created>
  <dcterms:modified xsi:type="dcterms:W3CDTF">2025-02-07T11:13:00Z</dcterms:modified>
</cp:coreProperties>
</file>