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26FA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31.03.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160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26FA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31.03.</w:t>
            </w:r>
            <w:bookmarkStart w:id="0" w:name="_GoBack"/>
            <w:bookmarkEnd w:id="0"/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160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843D39">
      <w:pPr>
        <w:spacing w:line="240" w:lineRule="auto"/>
        <w:ind w:firstLine="0"/>
        <w:rPr>
          <w:sz w:val="28"/>
          <w:szCs w:val="28"/>
        </w:rPr>
      </w:pPr>
    </w:p>
    <w:p w:rsidR="002F200E" w:rsidRPr="00900FB1" w:rsidRDefault="002F200E" w:rsidP="00843D39">
      <w:pPr>
        <w:spacing w:line="240" w:lineRule="auto"/>
        <w:ind w:firstLine="0"/>
        <w:rPr>
          <w:sz w:val="28"/>
          <w:szCs w:val="28"/>
        </w:rPr>
      </w:pPr>
    </w:p>
    <w:p w:rsidR="00843D39" w:rsidRPr="00843D39" w:rsidRDefault="00843D39" w:rsidP="002F200E">
      <w:pPr>
        <w:suppressAutoHyphens w:val="0"/>
        <w:spacing w:line="240" w:lineRule="auto"/>
        <w:ind w:right="5527" w:firstLine="0"/>
        <w:rPr>
          <w:rFonts w:eastAsiaTheme="minorEastAsia"/>
          <w:kern w:val="0"/>
          <w:sz w:val="28"/>
          <w:szCs w:val="28"/>
          <w:lang w:eastAsia="ru-RU"/>
        </w:rPr>
      </w:pPr>
      <w:r w:rsidRPr="00843D39">
        <w:rPr>
          <w:rFonts w:eastAsiaTheme="minorEastAsia"/>
          <w:kern w:val="0"/>
          <w:sz w:val="28"/>
          <w:szCs w:val="28"/>
          <w:lang w:eastAsia="ru-RU"/>
        </w:rPr>
        <w:t xml:space="preserve">О внесении изменений в административный регламент </w:t>
      </w:r>
      <w:r w:rsidRPr="00843D39">
        <w:rPr>
          <w:rFonts w:eastAsiaTheme="minorEastAsia"/>
          <w:bCs/>
          <w:kern w:val="0"/>
          <w:sz w:val="28"/>
          <w:szCs w:val="28"/>
          <w:lang w:eastAsia="ru-RU"/>
        </w:rPr>
        <w:t xml:space="preserve">предоставления муниципальной услуги «Прием заявлений, постановка на учет и направление детей в образовательные организации Янтиковского муниципального округа Чувашской Республики, реализующие образовательные программы дошкольного образования» </w:t>
      </w:r>
    </w:p>
    <w:p w:rsidR="00843D39" w:rsidRDefault="00843D39" w:rsidP="00843D39">
      <w:pPr>
        <w:suppressAutoHyphens w:val="0"/>
        <w:spacing w:line="240" w:lineRule="auto"/>
        <w:ind w:firstLine="0"/>
        <w:jc w:val="left"/>
        <w:rPr>
          <w:rFonts w:eastAsiaTheme="minorEastAsia"/>
          <w:kern w:val="0"/>
          <w:sz w:val="28"/>
          <w:szCs w:val="28"/>
          <w:lang w:eastAsia="ru-RU"/>
        </w:rPr>
      </w:pPr>
    </w:p>
    <w:p w:rsidR="002F200E" w:rsidRPr="00843D39" w:rsidRDefault="002F200E" w:rsidP="00843D39">
      <w:pPr>
        <w:suppressAutoHyphens w:val="0"/>
        <w:spacing w:line="240" w:lineRule="auto"/>
        <w:ind w:firstLine="0"/>
        <w:jc w:val="left"/>
        <w:rPr>
          <w:rFonts w:eastAsiaTheme="minorEastAsia"/>
          <w:kern w:val="0"/>
          <w:sz w:val="28"/>
          <w:szCs w:val="28"/>
          <w:lang w:eastAsia="ru-RU"/>
        </w:rPr>
      </w:pPr>
    </w:p>
    <w:p w:rsidR="00406091" w:rsidRDefault="00406091" w:rsidP="00843D39">
      <w:pPr>
        <w:suppressAutoHyphens w:val="0"/>
        <w:spacing w:line="360" w:lineRule="auto"/>
        <w:rPr>
          <w:b/>
          <w:sz w:val="28"/>
          <w:szCs w:val="28"/>
        </w:rPr>
      </w:pPr>
      <w:bookmarkStart w:id="1" w:name="sub_1"/>
      <w:r>
        <w:rPr>
          <w:sz w:val="28"/>
          <w:szCs w:val="28"/>
          <w:lang w:val="x-none"/>
        </w:rPr>
        <w:t>В соответствии с Федеральным законом от 06.10.2003 №</w:t>
      </w:r>
      <w:r>
        <w:rPr>
          <w:sz w:val="28"/>
          <w:szCs w:val="28"/>
        </w:rPr>
        <w:t> </w:t>
      </w:r>
      <w:r>
        <w:rPr>
          <w:sz w:val="28"/>
          <w:szCs w:val="28"/>
          <w:lang w:val="x-none"/>
        </w:rPr>
        <w:t xml:space="preserve">131-ФЗ </w:t>
      </w:r>
      <w:r>
        <w:rPr>
          <w:sz w:val="28"/>
          <w:szCs w:val="28"/>
          <w:lang w:val="x-none"/>
        </w:rPr>
        <w:br/>
        <w:t>«Об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 xml:space="preserve">», </w:t>
      </w:r>
      <w:r>
        <w:rPr>
          <w:bCs/>
          <w:sz w:val="28"/>
          <w:szCs w:val="28"/>
        </w:rPr>
        <w:t xml:space="preserve">Федеральным законом от 27.07.2010 № 210-ФЗ «Об                 организации предоставления государственных и муниципальных услуг», постановлением Правительства Российской Федерации от 01.03.2022                               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 предоставлении государственной или муниципальной услуги, заявления о предоставлении услуги, указанной в части 3 статьи 1 Федерального закона «Об организации предоставления государственных и муниципальных услуг», а </w:t>
      </w:r>
      <w:r>
        <w:rPr>
          <w:bCs/>
          <w:sz w:val="28"/>
          <w:szCs w:val="28"/>
        </w:rPr>
        <w:lastRenderedPageBreak/>
        <w:t xml:space="preserve">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</w:t>
      </w:r>
      <w:r>
        <w:rPr>
          <w:sz w:val="28"/>
          <w:szCs w:val="28"/>
        </w:rPr>
        <w:t xml:space="preserve">Янтиковского муниципального округа                                             </w:t>
      </w:r>
      <w:r>
        <w:rPr>
          <w:b/>
          <w:sz w:val="28"/>
          <w:szCs w:val="28"/>
        </w:rPr>
        <w:t>п о с т а н о в л я е т:</w:t>
      </w:r>
    </w:p>
    <w:p w:rsidR="00843D39" w:rsidRPr="00843D39" w:rsidRDefault="00843D39" w:rsidP="00843D39">
      <w:pPr>
        <w:suppressAutoHyphens w:val="0"/>
        <w:spacing w:line="360" w:lineRule="auto"/>
        <w:rPr>
          <w:rFonts w:eastAsiaTheme="minorEastAsia"/>
          <w:bCs/>
          <w:kern w:val="0"/>
          <w:sz w:val="28"/>
          <w:szCs w:val="28"/>
          <w:lang w:eastAsia="ru-RU"/>
        </w:rPr>
      </w:pPr>
      <w:r w:rsidRPr="00843D39">
        <w:rPr>
          <w:rFonts w:eastAsiaTheme="minorEastAsia"/>
          <w:kern w:val="0"/>
          <w:sz w:val="28"/>
          <w:szCs w:val="28"/>
          <w:lang w:eastAsia="ru-RU"/>
        </w:rPr>
        <w:t xml:space="preserve">1. </w:t>
      </w:r>
      <w:proofErr w:type="gramStart"/>
      <w:r w:rsidRPr="00843D39">
        <w:rPr>
          <w:rFonts w:eastAsiaTheme="minorEastAsia"/>
          <w:kern w:val="0"/>
          <w:sz w:val="28"/>
          <w:szCs w:val="28"/>
          <w:lang w:eastAsia="ru-RU"/>
        </w:rPr>
        <w:t xml:space="preserve">Внести в административный регламент </w:t>
      </w:r>
      <w:r w:rsidRPr="00843D39">
        <w:rPr>
          <w:rFonts w:eastAsiaTheme="minorEastAsia"/>
          <w:bCs/>
          <w:kern w:val="0"/>
          <w:sz w:val="28"/>
          <w:szCs w:val="28"/>
          <w:lang w:eastAsia="ru-RU"/>
        </w:rPr>
        <w:t>предоставления муниципальной  услуги «Прием заявлений, постановка на учет и направление детей в образовательные организации Янтиковского муниципального округа Чувашской Республики, реализующие образовательные программы дошкольного образования»</w:t>
      </w:r>
      <w:r w:rsidR="009B64D6">
        <w:rPr>
          <w:rFonts w:eastAsiaTheme="minorEastAsia"/>
          <w:bCs/>
          <w:kern w:val="0"/>
          <w:sz w:val="28"/>
          <w:szCs w:val="28"/>
          <w:lang w:eastAsia="ru-RU"/>
        </w:rPr>
        <w:t>,</w:t>
      </w:r>
      <w:r w:rsidRPr="00843D39">
        <w:rPr>
          <w:rFonts w:eastAsiaTheme="minorEastAsia"/>
          <w:bCs/>
          <w:kern w:val="0"/>
          <w:sz w:val="28"/>
          <w:szCs w:val="28"/>
          <w:lang w:eastAsia="ru-RU"/>
        </w:rPr>
        <w:t xml:space="preserve"> </w:t>
      </w:r>
      <w:r w:rsidRPr="00843D39">
        <w:rPr>
          <w:rFonts w:eastAsiaTheme="minorEastAsia"/>
          <w:kern w:val="0"/>
          <w:sz w:val="28"/>
          <w:szCs w:val="28"/>
          <w:lang w:eastAsia="ru-RU"/>
        </w:rPr>
        <w:t xml:space="preserve">утвержденный постановлением администрации Янтиковского муниципального округа от 21.05.2024 </w:t>
      </w:r>
      <w:r w:rsidRPr="00843D39">
        <w:rPr>
          <w:rFonts w:eastAsiaTheme="minorEastAsia"/>
          <w:bCs/>
          <w:kern w:val="0"/>
          <w:sz w:val="28"/>
          <w:szCs w:val="28"/>
          <w:lang w:eastAsia="ru-RU"/>
        </w:rPr>
        <w:t>№ 516</w:t>
      </w:r>
      <w:r w:rsidR="002F200E">
        <w:rPr>
          <w:rFonts w:eastAsiaTheme="minorEastAsia"/>
          <w:bCs/>
          <w:kern w:val="0"/>
          <w:sz w:val="28"/>
          <w:szCs w:val="28"/>
          <w:lang w:eastAsia="ru-RU"/>
        </w:rPr>
        <w:t xml:space="preserve"> «</w:t>
      </w:r>
      <w:r w:rsidR="002F200E" w:rsidRPr="002F200E">
        <w:rPr>
          <w:rFonts w:eastAsiaTheme="minorEastAsia"/>
          <w:bCs/>
          <w:kern w:val="0"/>
          <w:sz w:val="28"/>
          <w:szCs w:val="28"/>
          <w:lang w:eastAsia="ru-RU"/>
        </w:rPr>
        <w:t>Об утверждении административного регламента по представлению муниципальной услуги «Прием заявлений, постановка на учет и направление детей в образовательные организации Янтиковского муниципального округа Чувашской</w:t>
      </w:r>
      <w:proofErr w:type="gramEnd"/>
      <w:r w:rsidR="002F200E" w:rsidRPr="002F200E">
        <w:rPr>
          <w:rFonts w:eastAsiaTheme="minorEastAsia"/>
          <w:bCs/>
          <w:kern w:val="0"/>
          <w:sz w:val="28"/>
          <w:szCs w:val="28"/>
          <w:lang w:eastAsia="ru-RU"/>
        </w:rPr>
        <w:t xml:space="preserve"> </w:t>
      </w:r>
      <w:proofErr w:type="gramStart"/>
      <w:r w:rsidR="002F200E" w:rsidRPr="002F200E">
        <w:rPr>
          <w:rFonts w:eastAsiaTheme="minorEastAsia"/>
          <w:bCs/>
          <w:kern w:val="0"/>
          <w:sz w:val="28"/>
          <w:szCs w:val="28"/>
          <w:lang w:eastAsia="ru-RU"/>
        </w:rPr>
        <w:t>Республики, реализующие образовательные программы дошкольного образования</w:t>
      </w:r>
      <w:r w:rsidR="00B74F86">
        <w:rPr>
          <w:rFonts w:eastAsiaTheme="minorEastAsia"/>
          <w:bCs/>
          <w:kern w:val="0"/>
          <w:sz w:val="28"/>
          <w:szCs w:val="28"/>
          <w:lang w:eastAsia="ru-RU"/>
        </w:rPr>
        <w:t xml:space="preserve">» </w:t>
      </w:r>
      <w:r w:rsidR="00B74F86">
        <w:rPr>
          <w:rFonts w:eastAsiaTheme="minorEastAsia"/>
          <w:kern w:val="0"/>
          <w:sz w:val="28"/>
          <w:szCs w:val="28"/>
          <w:lang w:eastAsia="ru-RU"/>
        </w:rPr>
        <w:t>в новой редакции,</w:t>
      </w:r>
      <w:r w:rsidRPr="00843D39">
        <w:rPr>
          <w:rFonts w:eastAsiaTheme="minorEastAsia"/>
          <w:kern w:val="0"/>
          <w:sz w:val="28"/>
          <w:szCs w:val="28"/>
          <w:lang w:eastAsia="ru-RU"/>
        </w:rPr>
        <w:t xml:space="preserve"> следующие изменения:</w:t>
      </w:r>
      <w:proofErr w:type="gramEnd"/>
    </w:p>
    <w:bookmarkEnd w:id="1"/>
    <w:p w:rsidR="00843D39" w:rsidRPr="00843D39" w:rsidRDefault="00843D39" w:rsidP="00843D39">
      <w:pPr>
        <w:tabs>
          <w:tab w:val="left" w:pos="1134"/>
        </w:tabs>
        <w:suppressAutoHyphens w:val="0"/>
        <w:spacing w:line="360" w:lineRule="auto"/>
        <w:rPr>
          <w:rFonts w:eastAsiaTheme="minorEastAsia"/>
          <w:bCs/>
          <w:spacing w:val="-4"/>
          <w:kern w:val="0"/>
          <w:sz w:val="28"/>
          <w:szCs w:val="28"/>
        </w:rPr>
      </w:pPr>
      <w:r w:rsidRPr="00843D39">
        <w:rPr>
          <w:rFonts w:eastAsiaTheme="minorEastAsia"/>
          <w:bCs/>
          <w:spacing w:val="-4"/>
          <w:kern w:val="0"/>
          <w:sz w:val="28"/>
          <w:szCs w:val="28"/>
        </w:rPr>
        <w:t>раздел 2.8. «Исчерпывающий перечень оснований для приостановления предоставления муниципальной услуги или отказа</w:t>
      </w:r>
      <w:r w:rsidR="00406091">
        <w:rPr>
          <w:rFonts w:eastAsiaTheme="minorEastAsia"/>
          <w:bCs/>
          <w:spacing w:val="-4"/>
          <w:kern w:val="0"/>
          <w:sz w:val="28"/>
          <w:szCs w:val="28"/>
        </w:rPr>
        <w:t xml:space="preserve"> в предоставлении муниципальной</w:t>
      </w:r>
      <w:r w:rsidRPr="00843D39">
        <w:rPr>
          <w:rFonts w:eastAsiaTheme="minorEastAsia"/>
          <w:bCs/>
          <w:spacing w:val="-4"/>
          <w:kern w:val="0"/>
          <w:sz w:val="28"/>
          <w:szCs w:val="28"/>
        </w:rPr>
        <w:t xml:space="preserve"> услуги» дополнить пунктом 2.8.3. следующего содержания:</w:t>
      </w:r>
    </w:p>
    <w:p w:rsidR="00843D39" w:rsidRPr="00843D39" w:rsidRDefault="00843D39" w:rsidP="00843D39">
      <w:pPr>
        <w:tabs>
          <w:tab w:val="left" w:pos="1134"/>
        </w:tabs>
        <w:suppressAutoHyphens w:val="0"/>
        <w:spacing w:line="360" w:lineRule="auto"/>
        <w:rPr>
          <w:rFonts w:eastAsiaTheme="minorEastAsia"/>
          <w:bCs/>
          <w:spacing w:val="-4"/>
          <w:kern w:val="0"/>
          <w:sz w:val="28"/>
          <w:szCs w:val="28"/>
        </w:rPr>
      </w:pPr>
      <w:r w:rsidRPr="00843D39">
        <w:rPr>
          <w:rFonts w:eastAsiaTheme="minorEastAsia"/>
          <w:bCs/>
          <w:spacing w:val="-4"/>
          <w:kern w:val="0"/>
          <w:sz w:val="28"/>
          <w:szCs w:val="28"/>
        </w:rPr>
        <w:t xml:space="preserve">«2.8.3. </w:t>
      </w:r>
      <w:proofErr w:type="gramStart"/>
      <w:r w:rsidRPr="00843D39">
        <w:rPr>
          <w:rFonts w:eastAsiaTheme="minorEastAsia"/>
          <w:bCs/>
          <w:spacing w:val="-4"/>
          <w:kern w:val="0"/>
          <w:sz w:val="28"/>
          <w:szCs w:val="28"/>
        </w:rPr>
        <w:t>В случае отказа в предоставлении государственной или муниципальной услуги органы, предоставляющие указанные услуги, информируют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государственной или муниципальной услуги.».</w:t>
      </w:r>
      <w:proofErr w:type="gramEnd"/>
    </w:p>
    <w:p w:rsidR="00843D39" w:rsidRPr="00843D39" w:rsidRDefault="00843D39" w:rsidP="00843D39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eastAsiaTheme="minorEastAsia"/>
          <w:kern w:val="0"/>
          <w:sz w:val="28"/>
          <w:szCs w:val="28"/>
          <w:lang w:eastAsia="ru-RU"/>
        </w:rPr>
      </w:pPr>
      <w:r w:rsidRPr="00843D39">
        <w:rPr>
          <w:rFonts w:eastAsiaTheme="minorEastAsia"/>
          <w:kern w:val="0"/>
          <w:sz w:val="28"/>
          <w:szCs w:val="28"/>
          <w:lang w:eastAsia="ru-RU"/>
        </w:rPr>
        <w:t>2. Настоящее постановление вступает в силу со дня его официального опубликования.</w:t>
      </w:r>
    </w:p>
    <w:p w:rsidR="00843D39" w:rsidRPr="00843D39" w:rsidRDefault="00843D39" w:rsidP="00843D39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eastAsiaTheme="minorEastAsia"/>
          <w:kern w:val="0"/>
          <w:sz w:val="28"/>
          <w:szCs w:val="28"/>
          <w:lang w:eastAsia="ru-RU"/>
        </w:rPr>
      </w:pPr>
      <w:bookmarkStart w:id="2" w:name="sub_3"/>
      <w:r w:rsidRPr="00843D39">
        <w:rPr>
          <w:rFonts w:eastAsiaTheme="minorEastAsia"/>
          <w:kern w:val="0"/>
          <w:sz w:val="28"/>
          <w:szCs w:val="28"/>
          <w:lang w:eastAsia="ru-RU"/>
        </w:rPr>
        <w:t xml:space="preserve">3. </w:t>
      </w:r>
      <w:proofErr w:type="gramStart"/>
      <w:r w:rsidRPr="00843D39">
        <w:rPr>
          <w:rFonts w:eastAsiaTheme="minorEastAsia"/>
          <w:kern w:val="0"/>
          <w:sz w:val="28"/>
          <w:szCs w:val="28"/>
          <w:lang w:eastAsia="ru-RU"/>
        </w:rPr>
        <w:t>Контроль за</w:t>
      </w:r>
      <w:proofErr w:type="gramEnd"/>
      <w:r w:rsidRPr="00843D39">
        <w:rPr>
          <w:rFonts w:eastAsiaTheme="minorEastAsia"/>
          <w:kern w:val="0"/>
          <w:sz w:val="28"/>
          <w:szCs w:val="28"/>
          <w:lang w:eastAsia="ru-RU"/>
        </w:rPr>
        <w:t xml:space="preserve"> исполнением настоящего постановления возложить на </w:t>
      </w:r>
      <w:r w:rsidRPr="00843D39">
        <w:rPr>
          <w:rFonts w:eastAsiaTheme="minorEastAsia"/>
          <w:kern w:val="0"/>
          <w:sz w:val="28"/>
          <w:szCs w:val="28"/>
          <w:lang w:eastAsia="ru-RU"/>
        </w:rPr>
        <w:lastRenderedPageBreak/>
        <w:t>заместителя главы администрации Янтиковского муниципального округа - начальника отдела образования.</w:t>
      </w:r>
    </w:p>
    <w:bookmarkEnd w:id="2"/>
    <w:p w:rsidR="00843D39" w:rsidRPr="00843D39" w:rsidRDefault="00843D39" w:rsidP="00843D39">
      <w:pPr>
        <w:suppressAutoHyphens w:val="0"/>
        <w:spacing w:line="240" w:lineRule="auto"/>
        <w:ind w:firstLine="0"/>
        <w:jc w:val="left"/>
        <w:rPr>
          <w:rFonts w:eastAsiaTheme="minorEastAsia"/>
          <w:bCs/>
          <w:kern w:val="0"/>
          <w:sz w:val="28"/>
          <w:szCs w:val="28"/>
          <w:lang w:eastAsia="ru-RU"/>
        </w:rPr>
      </w:pPr>
    </w:p>
    <w:p w:rsidR="00843D39" w:rsidRPr="00843D39" w:rsidRDefault="00843D39" w:rsidP="00843D39">
      <w:pPr>
        <w:suppressAutoHyphens w:val="0"/>
        <w:spacing w:line="240" w:lineRule="auto"/>
        <w:ind w:firstLine="0"/>
        <w:jc w:val="left"/>
        <w:rPr>
          <w:rFonts w:eastAsiaTheme="minorEastAsia"/>
          <w:bCs/>
          <w:kern w:val="0"/>
          <w:sz w:val="28"/>
          <w:szCs w:val="28"/>
          <w:lang w:eastAsia="ru-RU"/>
        </w:rPr>
      </w:pPr>
    </w:p>
    <w:p w:rsidR="00843D39" w:rsidRDefault="00843D39" w:rsidP="00843D39">
      <w:pPr>
        <w:suppressAutoHyphens w:val="0"/>
        <w:spacing w:line="240" w:lineRule="auto"/>
        <w:ind w:firstLine="0"/>
        <w:jc w:val="left"/>
        <w:rPr>
          <w:rFonts w:eastAsiaTheme="minorEastAsia"/>
          <w:bCs/>
          <w:kern w:val="0"/>
          <w:sz w:val="28"/>
          <w:szCs w:val="28"/>
          <w:lang w:eastAsia="ru-RU"/>
        </w:rPr>
      </w:pPr>
      <w:r w:rsidRPr="00843D39">
        <w:rPr>
          <w:rFonts w:eastAsiaTheme="minorEastAsia"/>
          <w:bCs/>
          <w:kern w:val="0"/>
          <w:sz w:val="28"/>
          <w:szCs w:val="28"/>
          <w:lang w:eastAsia="ru-RU"/>
        </w:rPr>
        <w:t xml:space="preserve">Глава Янтиковского </w:t>
      </w:r>
    </w:p>
    <w:p w:rsidR="00843D39" w:rsidRPr="00843D39" w:rsidRDefault="00843D39" w:rsidP="00843D39">
      <w:pPr>
        <w:suppressAutoHyphens w:val="0"/>
        <w:spacing w:line="240" w:lineRule="auto"/>
        <w:ind w:firstLine="0"/>
        <w:jc w:val="left"/>
        <w:rPr>
          <w:rFonts w:eastAsiaTheme="minorEastAsia"/>
          <w:kern w:val="0"/>
          <w:sz w:val="28"/>
          <w:szCs w:val="28"/>
          <w:lang w:eastAsia="ru-RU"/>
        </w:rPr>
      </w:pPr>
      <w:r w:rsidRPr="00843D39">
        <w:rPr>
          <w:rFonts w:eastAsiaTheme="minorEastAsia"/>
          <w:bCs/>
          <w:kern w:val="0"/>
          <w:sz w:val="28"/>
          <w:szCs w:val="28"/>
          <w:lang w:eastAsia="ru-RU"/>
        </w:rPr>
        <w:t xml:space="preserve">муниципального округа              </w:t>
      </w:r>
      <w:r>
        <w:rPr>
          <w:rFonts w:eastAsiaTheme="minorEastAsia"/>
          <w:bCs/>
          <w:kern w:val="0"/>
          <w:sz w:val="28"/>
          <w:szCs w:val="28"/>
          <w:lang w:eastAsia="ru-RU"/>
        </w:rPr>
        <w:t xml:space="preserve">                                                </w:t>
      </w:r>
      <w:r w:rsidRPr="00843D39">
        <w:rPr>
          <w:rFonts w:eastAsiaTheme="minorEastAsia"/>
          <w:bCs/>
          <w:kern w:val="0"/>
          <w:sz w:val="28"/>
          <w:szCs w:val="28"/>
          <w:lang w:eastAsia="ru-RU"/>
        </w:rPr>
        <w:t xml:space="preserve">      О.А. Ломоносов</w:t>
      </w:r>
    </w:p>
    <w:sectPr w:rsidR="00843D39" w:rsidRPr="00843D39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1443855"/>
      <w:docPartObj>
        <w:docPartGallery w:val="Page Numbers (Top of Page)"/>
        <w:docPartUnique/>
      </w:docPartObj>
    </w:sdtPr>
    <w:sdtEndPr/>
    <w:sdtContent>
      <w:p w:rsidR="00985073" w:rsidRDefault="00985073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6FA5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72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7F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00E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06091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12B8D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3D39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85073"/>
    <w:rsid w:val="009917A7"/>
    <w:rsid w:val="00993E24"/>
    <w:rsid w:val="009A3087"/>
    <w:rsid w:val="009A427E"/>
    <w:rsid w:val="009B4E13"/>
    <w:rsid w:val="009B64D6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74F86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2E87"/>
    <w:rsid w:val="00D13CF4"/>
    <w:rsid w:val="00D16751"/>
    <w:rsid w:val="00D16765"/>
    <w:rsid w:val="00D22E2F"/>
    <w:rsid w:val="00D238F9"/>
    <w:rsid w:val="00D26FA5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2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3BDC9-2809-48D0-8B25-E12F1D79E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</TotalTime>
  <Pages>3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211</cp:revision>
  <cp:lastPrinted>2026-04-02T06:53:00Z</cp:lastPrinted>
  <dcterms:created xsi:type="dcterms:W3CDTF">2023-01-09T05:07:00Z</dcterms:created>
  <dcterms:modified xsi:type="dcterms:W3CDTF">2026-04-02T11:32:00Z</dcterms:modified>
</cp:coreProperties>
</file>