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48F" w:rsidRDefault="00FA5D3A">
      <w:pPr>
        <w:pStyle w:val="a3"/>
        <w:spacing w:before="73"/>
        <w:ind w:left="5673"/>
      </w:pPr>
      <w:r>
        <w:t>Приложение</w:t>
      </w:r>
      <w:r w:rsidR="00FF2714">
        <w:t xml:space="preserve"> </w:t>
      </w:r>
      <w:r>
        <w:t>№</w:t>
      </w:r>
      <w:r w:rsidR="00FF2714">
        <w:t xml:space="preserve"> 2 </w:t>
      </w:r>
      <w:r>
        <w:t>к</w:t>
      </w:r>
      <w:r w:rsidR="00FF2714">
        <w:t xml:space="preserve"> постановлению администрации города</w:t>
      </w:r>
      <w:r>
        <w:t xml:space="preserve"> Чебоксары</w:t>
      </w:r>
    </w:p>
    <w:p w:rsidR="00EA448F" w:rsidRDefault="00FA5D3A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EA448F" w:rsidRDefault="00EA448F">
      <w:pPr>
        <w:pStyle w:val="a3"/>
      </w:pPr>
    </w:p>
    <w:p w:rsidR="00EA448F" w:rsidRDefault="00EA448F">
      <w:pPr>
        <w:pStyle w:val="a3"/>
      </w:pPr>
    </w:p>
    <w:p w:rsidR="00EA448F" w:rsidRDefault="00EA448F">
      <w:pPr>
        <w:pStyle w:val="a3"/>
        <w:spacing w:before="88"/>
      </w:pPr>
    </w:p>
    <w:p w:rsidR="00EA448F" w:rsidRPr="00FF2714" w:rsidRDefault="00FA5D3A">
      <w:pPr>
        <w:pStyle w:val="a3"/>
        <w:spacing w:before="1"/>
        <w:ind w:left="142"/>
        <w:jc w:val="center"/>
        <w:rPr>
          <w:b/>
        </w:rPr>
      </w:pPr>
      <w:r w:rsidRPr="00FF2714">
        <w:rPr>
          <w:b/>
        </w:rPr>
        <w:t>График</w:t>
      </w:r>
      <w:r w:rsidR="00FF2714" w:rsidRPr="00FF2714">
        <w:rPr>
          <w:b/>
        </w:rPr>
        <w:t xml:space="preserve"> </w:t>
      </w:r>
      <w:r w:rsidRPr="00FF2714">
        <w:rPr>
          <w:b/>
        </w:rPr>
        <w:t>производства</w:t>
      </w:r>
      <w:r w:rsidR="00FF2714" w:rsidRPr="00FF2714">
        <w:rPr>
          <w:b/>
        </w:rPr>
        <w:t xml:space="preserve"> работ</w:t>
      </w:r>
    </w:p>
    <w:p w:rsidR="00EA448F" w:rsidRDefault="00EA448F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EA448F">
        <w:trPr>
          <w:trHeight w:val="580"/>
        </w:trPr>
        <w:tc>
          <w:tcPr>
            <w:tcW w:w="864" w:type="dxa"/>
          </w:tcPr>
          <w:p w:rsidR="00EA448F" w:rsidRDefault="00FA5D3A">
            <w:pPr>
              <w:pStyle w:val="TableParagraph"/>
              <w:spacing w:before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EA448F" w:rsidRDefault="00FA5D3A">
            <w:pPr>
              <w:pStyle w:val="TableParagraph"/>
              <w:spacing w:line="271" w:lineRule="exact"/>
              <w:ind w:right="2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EA448F" w:rsidRDefault="00FA5D3A">
            <w:pPr>
              <w:pStyle w:val="TableParagraph"/>
              <w:spacing w:before="13"/>
              <w:ind w:left="1615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FF271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EA448F" w:rsidRDefault="00FA5D3A">
            <w:pPr>
              <w:pStyle w:val="TableParagraph"/>
              <w:spacing w:before="13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EA448F">
        <w:trPr>
          <w:trHeight w:val="1134"/>
        </w:trPr>
        <w:tc>
          <w:tcPr>
            <w:tcW w:w="864" w:type="dxa"/>
          </w:tcPr>
          <w:p w:rsidR="00EA448F" w:rsidRDefault="00EA448F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EA448F" w:rsidRDefault="00FA5D3A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EA448F" w:rsidRDefault="00FA5D3A">
            <w:pPr>
              <w:pStyle w:val="TableParagraph"/>
              <w:spacing w:before="15"/>
              <w:ind w:right="72"/>
              <w:rPr>
                <w:sz w:val="24"/>
              </w:rPr>
            </w:pPr>
            <w:r>
              <w:rPr>
                <w:sz w:val="24"/>
              </w:rPr>
              <w:t>Эксплуатация</w:t>
            </w:r>
            <w:r w:rsidR="00FF2714">
              <w:rPr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 w:rsidR="00FF2714">
              <w:rPr>
                <w:sz w:val="24"/>
              </w:rPr>
              <w:t xml:space="preserve"> </w:t>
            </w:r>
            <w:r>
              <w:rPr>
                <w:sz w:val="24"/>
              </w:rPr>
              <w:t>«КЛ</w:t>
            </w:r>
            <w:r w:rsidR="006D2D6C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="0072679F">
              <w:rPr>
                <w:sz w:val="24"/>
              </w:rPr>
              <w:t xml:space="preserve"> </w:t>
            </w:r>
            <w:r>
              <w:rPr>
                <w:sz w:val="24"/>
              </w:rPr>
              <w:t>кВ</w:t>
            </w:r>
            <w:r w:rsidR="00FF2714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FF2714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яч</w:t>
            </w:r>
            <w:proofErr w:type="spellEnd"/>
            <w:r>
              <w:rPr>
                <w:sz w:val="24"/>
              </w:rPr>
              <w:t>.</w:t>
            </w:r>
            <w:r w:rsidR="00FF2714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FF2714">
              <w:rPr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 w:rsidR="00FF2714">
              <w:rPr>
                <w:sz w:val="24"/>
              </w:rPr>
              <w:t xml:space="preserve"> </w:t>
            </w:r>
            <w:r>
              <w:rPr>
                <w:sz w:val="24"/>
              </w:rPr>
              <w:t>ЗРУ 10 кВ ПС 110 кВ Лапсары до ПКУ</w:t>
            </w:r>
            <w:r w:rsidR="00FF271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10 кВ </w:t>
            </w: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</w:t>
            </w:r>
          </w:p>
          <w:p w:rsidR="00EA448F" w:rsidRDefault="00FA5D3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21:01:021103:86</w:t>
            </w:r>
            <w:r w:rsidR="00FF271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21:01:021103:60», </w:t>
            </w:r>
            <w:r>
              <w:rPr>
                <w:spacing w:val="-2"/>
                <w:sz w:val="24"/>
              </w:rPr>
              <w:t>инвентарный</w:t>
            </w:r>
          </w:p>
          <w:p w:rsidR="00EA448F" w:rsidRDefault="0072679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н</w:t>
            </w:r>
            <w:r w:rsidR="00FA5D3A">
              <w:rPr>
                <w:sz w:val="24"/>
              </w:rPr>
              <w:t>омер</w:t>
            </w:r>
            <w:r w:rsidR="00FF2714">
              <w:rPr>
                <w:sz w:val="24"/>
              </w:rPr>
              <w:t xml:space="preserve"> </w:t>
            </w:r>
            <w:r w:rsidR="00FA5D3A">
              <w:rPr>
                <w:sz w:val="24"/>
              </w:rPr>
              <w:t>2122-00-</w:t>
            </w:r>
            <w:r w:rsidR="00FA5D3A">
              <w:rPr>
                <w:spacing w:val="-2"/>
                <w:sz w:val="24"/>
              </w:rPr>
              <w:t>000000201019</w:t>
            </w:r>
          </w:p>
        </w:tc>
        <w:tc>
          <w:tcPr>
            <w:tcW w:w="3118" w:type="dxa"/>
          </w:tcPr>
          <w:p w:rsidR="00EA448F" w:rsidRDefault="00EA448F">
            <w:pPr>
              <w:pStyle w:val="TableParagraph"/>
              <w:spacing w:before="15"/>
              <w:ind w:left="0"/>
              <w:rPr>
                <w:sz w:val="24"/>
              </w:rPr>
            </w:pPr>
          </w:p>
          <w:p w:rsidR="00EA448F" w:rsidRDefault="0072679F">
            <w:pPr>
              <w:pStyle w:val="TableParagraph"/>
              <w:ind w:left="15" w:right="3"/>
              <w:jc w:val="center"/>
              <w:rPr>
                <w:sz w:val="24"/>
              </w:rPr>
            </w:pPr>
            <w:r>
              <w:rPr>
                <w:sz w:val="24"/>
              </w:rPr>
              <w:t>Декабрь 2025 - Ноябрь</w:t>
            </w:r>
            <w:r w:rsidR="00FA5D3A">
              <w:rPr>
                <w:sz w:val="24"/>
              </w:rPr>
              <w:t xml:space="preserve"> </w:t>
            </w:r>
            <w:r w:rsidR="00FA5D3A">
              <w:rPr>
                <w:spacing w:val="-4"/>
                <w:sz w:val="24"/>
              </w:rPr>
              <w:t>2074</w:t>
            </w:r>
          </w:p>
        </w:tc>
      </w:tr>
    </w:tbl>
    <w:p w:rsidR="00FA5D3A" w:rsidRDefault="00FA5D3A"/>
    <w:sectPr w:rsidR="00FA5D3A" w:rsidSect="00EA448F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A448F"/>
    <w:rsid w:val="00013083"/>
    <w:rsid w:val="005E389B"/>
    <w:rsid w:val="006D2D6C"/>
    <w:rsid w:val="0072679F"/>
    <w:rsid w:val="00EA448F"/>
    <w:rsid w:val="00FA5D3A"/>
    <w:rsid w:val="00FF2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448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4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448F"/>
    <w:rPr>
      <w:sz w:val="24"/>
      <w:szCs w:val="24"/>
    </w:rPr>
  </w:style>
  <w:style w:type="paragraph" w:styleId="a4">
    <w:name w:val="List Paragraph"/>
    <w:basedOn w:val="a"/>
    <w:uiPriority w:val="1"/>
    <w:qFormat/>
    <w:rsid w:val="00EA448F"/>
  </w:style>
  <w:style w:type="paragraph" w:customStyle="1" w:styleId="TableParagraph">
    <w:name w:val="Table Paragraph"/>
    <w:basedOn w:val="a"/>
    <w:uiPriority w:val="1"/>
    <w:qFormat/>
    <w:rsid w:val="00EA448F"/>
    <w:pPr>
      <w:ind w:left="1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4</cp:revision>
  <dcterms:created xsi:type="dcterms:W3CDTF">2025-10-28T11:52:00Z</dcterms:created>
  <dcterms:modified xsi:type="dcterms:W3CDTF">2025-11-20T05:45:00Z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2025-10-18T00:00:00Z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2025-10-28T00:00:00Z</vt:filetime>
  </property>
  <property fmtid="{D5CDD505-2E9C-101B-9397-08002B2CF9AE}" pid="5" name="Producer">
    <vt:lpwstr>GPL Ghostscript 10.05.1</vt:lpwstr>
  </property>
</Properties>
</file>