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75" w:rsidRDefault="00A57375" w:rsidP="00A573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Прокуратура </w:t>
      </w:r>
      <w:proofErr w:type="spellStart"/>
      <w:r w:rsidR="00732C4C">
        <w:rPr>
          <w:rFonts w:ascii="Times New Roman" w:hAnsi="Times New Roman" w:cs="Times New Roman"/>
          <w:b/>
          <w:i/>
          <w:sz w:val="28"/>
          <w:szCs w:val="28"/>
          <w:u w:val="single"/>
        </w:rPr>
        <w:t>Красночетайского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района разъясняет:</w:t>
      </w:r>
    </w:p>
    <w:p w:rsidR="007C0D6D" w:rsidRDefault="007C0D6D" w:rsidP="007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C0D6D" w:rsidRPr="007C0D6D" w:rsidRDefault="007C0D6D" w:rsidP="007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0D6D">
        <w:rPr>
          <w:rFonts w:ascii="Times New Roman" w:hAnsi="Times New Roman" w:cs="Times New Roman"/>
          <w:sz w:val="28"/>
        </w:rPr>
        <w:t>Генеральной прокуратурой Российской Федерации организовано проведение Международного молодежного конкурса социальной антикоррупционной рекламы «Вместе против коррупции!».</w:t>
      </w:r>
    </w:p>
    <w:p w:rsidR="007C0D6D" w:rsidRPr="007C0D6D" w:rsidRDefault="007C0D6D" w:rsidP="007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0D6D">
        <w:rPr>
          <w:rFonts w:ascii="Times New Roman" w:hAnsi="Times New Roman" w:cs="Times New Roman"/>
          <w:sz w:val="28"/>
        </w:rPr>
        <w:t>Целью конкурса является привлечение молодежи к участию в профилактике коррупции, к разработке и использованию социальной антикоррупционной рекламы для предотвращения коррупционных проявлений, формирования пр</w:t>
      </w:r>
      <w:r>
        <w:rPr>
          <w:rFonts w:ascii="Times New Roman" w:hAnsi="Times New Roman" w:cs="Times New Roman"/>
          <w:sz w:val="28"/>
        </w:rPr>
        <w:t>актики взаимодействия общества с</w:t>
      </w:r>
      <w:r w:rsidRPr="007C0D6D">
        <w:rPr>
          <w:rFonts w:ascii="Times New Roman" w:hAnsi="Times New Roman" w:cs="Times New Roman"/>
          <w:sz w:val="28"/>
        </w:rPr>
        <w:t xml:space="preserve"> органами, осуществляющими деятельность в сфере борьбы с коррупцией, в антикоррупционном просвещении населения.</w:t>
      </w:r>
    </w:p>
    <w:p w:rsidR="007C0D6D" w:rsidRPr="007C0D6D" w:rsidRDefault="007C0D6D" w:rsidP="007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0D6D">
        <w:rPr>
          <w:rFonts w:ascii="Times New Roman" w:hAnsi="Times New Roman" w:cs="Times New Roman"/>
          <w:sz w:val="28"/>
        </w:rPr>
        <w:t>Прием работ будет осуществляться до 1 октября 2023 г. на официальном сайте конкурса www.anticorruption.life.</w:t>
      </w:r>
    </w:p>
    <w:p w:rsidR="007C0D6D" w:rsidRPr="007C0D6D" w:rsidRDefault="007C0D6D" w:rsidP="007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0D6D">
        <w:rPr>
          <w:rFonts w:ascii="Times New Roman" w:hAnsi="Times New Roman" w:cs="Times New Roman"/>
          <w:sz w:val="28"/>
        </w:rPr>
        <w:t>Правила проведения международного конкурса и анонсирующие материалы доступны на сайтах конкурса и Исполнительного комитета Содружества Независимых Государств (cis.minsk.by/</w:t>
      </w:r>
      <w:proofErr w:type="spellStart"/>
      <w:r w:rsidRPr="007C0D6D">
        <w:rPr>
          <w:rFonts w:ascii="Times New Roman" w:hAnsi="Times New Roman" w:cs="Times New Roman"/>
          <w:sz w:val="28"/>
        </w:rPr>
        <w:t>news</w:t>
      </w:r>
      <w:proofErr w:type="spellEnd"/>
      <w:r w:rsidRPr="007C0D6D">
        <w:rPr>
          <w:rFonts w:ascii="Times New Roman" w:hAnsi="Times New Roman" w:cs="Times New Roman"/>
          <w:sz w:val="28"/>
        </w:rPr>
        <w:t>/25296), а также на Едином портале прокуратуры Российской Федерации (epp.genproc.gov.ru/</w:t>
      </w:r>
      <w:r>
        <w:rPr>
          <w:rFonts w:ascii="Times New Roman" w:hAnsi="Times New Roman" w:cs="Times New Roman"/>
          <w:sz w:val="28"/>
          <w:lang w:val="en-US"/>
        </w:rPr>
        <w:t>web</w:t>
      </w:r>
      <w:r w:rsidRPr="007C0D6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gprf</w:t>
      </w:r>
      <w:r w:rsidRPr="007C0D6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mass</w:t>
      </w:r>
      <w:r w:rsidRPr="007C0D6D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media</w:t>
      </w:r>
      <w:r w:rsidRPr="007C0D6D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news</w:t>
      </w:r>
      <w:r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  <w:lang w:val="en-US"/>
        </w:rPr>
        <w:t>item</w:t>
      </w:r>
      <w:r w:rsidRPr="007C0D6D">
        <w:rPr>
          <w:rFonts w:ascii="Times New Roman" w:hAnsi="Times New Roman" w:cs="Times New Roman"/>
          <w:sz w:val="28"/>
        </w:rPr>
        <w:t>=87485150)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3852CE" w:rsidRPr="007C0D6D" w:rsidRDefault="003852CE" w:rsidP="007C0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3852CE" w:rsidRPr="007C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6E"/>
    <w:rsid w:val="00011EBD"/>
    <w:rsid w:val="0018107D"/>
    <w:rsid w:val="003852CE"/>
    <w:rsid w:val="006A69DD"/>
    <w:rsid w:val="006A7F6E"/>
    <w:rsid w:val="00732C4C"/>
    <w:rsid w:val="007C0D6D"/>
    <w:rsid w:val="00A5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FC068"/>
  <w15:chartTrackingRefBased/>
  <w15:docId w15:val="{9597B01B-A399-47FB-9F26-93F3A813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Константин Сергеевич</dc:creator>
  <cp:keywords/>
  <dc:description/>
  <cp:lastModifiedBy>Герасимов Константин Александрович</cp:lastModifiedBy>
  <cp:revision>2</cp:revision>
  <dcterms:created xsi:type="dcterms:W3CDTF">2023-07-10T09:28:00Z</dcterms:created>
  <dcterms:modified xsi:type="dcterms:W3CDTF">2023-07-10T09:28:00Z</dcterms:modified>
</cp:coreProperties>
</file>