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4"/>
        <w:gridCol w:w="1465"/>
        <w:gridCol w:w="4115"/>
      </w:tblGrid>
      <w:tr w:rsidR="002512A4">
        <w:trPr>
          <w:trHeight w:val="1058"/>
        </w:trPr>
        <w:tc>
          <w:tcPr>
            <w:tcW w:w="3884" w:type="dxa"/>
          </w:tcPr>
          <w:p w:rsidR="002512A4" w:rsidRDefault="00D978DC">
            <w:pPr>
              <w:jc w:val="center"/>
            </w:pPr>
            <w:r>
              <w:rPr>
                <w:b/>
                <w:caps/>
              </w:rPr>
              <w:t>ЧĂ</w:t>
            </w:r>
            <w:proofErr w:type="gramStart"/>
            <w:r>
              <w:rPr>
                <w:b/>
                <w:caps/>
              </w:rPr>
              <w:t>ваш</w:t>
            </w:r>
            <w:proofErr w:type="gramEnd"/>
            <w:r>
              <w:rPr>
                <w:b/>
                <w:caps/>
              </w:rPr>
              <w:t xml:space="preserve"> Республики</w:t>
            </w:r>
          </w:p>
          <w:p w:rsidR="002512A4" w:rsidRDefault="00D978DC">
            <w:pPr>
              <w:jc w:val="center"/>
            </w:pPr>
            <w:r>
              <w:rPr>
                <w:b/>
                <w:caps/>
              </w:rPr>
              <w:t>Куславкка МУНИЦИПАЛЛĂ</w:t>
            </w:r>
          </w:p>
          <w:p w:rsidR="002512A4" w:rsidRDefault="00D978DC">
            <w:pPr>
              <w:jc w:val="center"/>
            </w:pPr>
            <w:r>
              <w:rPr>
                <w:b/>
                <w:caps/>
              </w:rPr>
              <w:t>ОКРУГĔН</w:t>
            </w:r>
          </w:p>
          <w:p w:rsidR="002512A4" w:rsidRDefault="00D978DC">
            <w:pPr>
              <w:jc w:val="center"/>
            </w:pPr>
            <w:r>
              <w:rPr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2512A4" w:rsidRDefault="002512A4">
            <w:pPr>
              <w:jc w:val="both"/>
              <w:rPr>
                <w:b/>
              </w:rPr>
            </w:pPr>
          </w:p>
          <w:p w:rsidR="002512A4" w:rsidRDefault="00D978DC">
            <w:pPr>
              <w:jc w:val="center"/>
            </w:pPr>
            <w:r>
              <w:rPr>
                <w:b/>
              </w:rPr>
              <w:t>ЙЫШĂНУ</w:t>
            </w:r>
          </w:p>
        </w:tc>
        <w:tc>
          <w:tcPr>
            <w:tcW w:w="1465" w:type="dxa"/>
          </w:tcPr>
          <w:p w:rsidR="002512A4" w:rsidRDefault="004B70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11430</wp:posOffset>
                  </wp:positionV>
                  <wp:extent cx="619125" cy="781050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5" w:type="dxa"/>
          </w:tcPr>
          <w:p w:rsidR="002512A4" w:rsidRDefault="00D978D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Чувашская республика</w:t>
            </w:r>
          </w:p>
          <w:p w:rsidR="002512A4" w:rsidRDefault="00D978D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</w:t>
            </w:r>
          </w:p>
          <w:p w:rsidR="002512A4" w:rsidRDefault="00D978D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Козловского муниципального округа</w:t>
            </w:r>
          </w:p>
          <w:p w:rsidR="002512A4" w:rsidRDefault="002512A4">
            <w:pPr>
              <w:jc w:val="center"/>
              <w:rPr>
                <w:b/>
              </w:rPr>
            </w:pPr>
          </w:p>
          <w:p w:rsidR="002512A4" w:rsidRDefault="00D978D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2512A4">
        <w:trPr>
          <w:trHeight w:val="439"/>
        </w:trPr>
        <w:tc>
          <w:tcPr>
            <w:tcW w:w="3884" w:type="dxa"/>
          </w:tcPr>
          <w:p w:rsidR="002512A4" w:rsidRDefault="002512A4">
            <w:pPr>
              <w:jc w:val="center"/>
            </w:pPr>
          </w:p>
          <w:p w:rsidR="002512A4" w:rsidRDefault="004B7093">
            <w:pPr>
              <w:jc w:val="center"/>
            </w:pPr>
            <w:r>
              <w:t>03.10.</w:t>
            </w:r>
            <w:r w:rsidR="00D978DC">
              <w:t>2024</w:t>
            </w:r>
            <w:r>
              <w:t xml:space="preserve">  1188</w:t>
            </w:r>
            <w:r w:rsidR="00D978DC">
              <w:rPr>
                <w:bCs/>
              </w:rPr>
              <w:t>№</w:t>
            </w:r>
          </w:p>
          <w:p w:rsidR="002512A4" w:rsidRDefault="002512A4">
            <w:pPr>
              <w:jc w:val="both"/>
            </w:pPr>
          </w:p>
        </w:tc>
        <w:tc>
          <w:tcPr>
            <w:tcW w:w="1465" w:type="dxa"/>
          </w:tcPr>
          <w:p w:rsidR="002512A4" w:rsidRDefault="002512A4">
            <w:pPr>
              <w:rPr>
                <w:rFonts w:ascii="Journal Chv" w:hAnsi="Journal Chv"/>
                <w:sz w:val="26"/>
                <w:szCs w:val="26"/>
              </w:rPr>
            </w:pPr>
          </w:p>
          <w:p w:rsidR="002512A4" w:rsidRDefault="002512A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5" w:type="dxa"/>
          </w:tcPr>
          <w:p w:rsidR="002512A4" w:rsidRDefault="002512A4">
            <w:pPr>
              <w:jc w:val="center"/>
            </w:pPr>
          </w:p>
          <w:p w:rsidR="002512A4" w:rsidRDefault="00920BE1">
            <w:pPr>
              <w:jc w:val="center"/>
            </w:pPr>
            <w:r>
              <w:t>03.10.</w:t>
            </w:r>
            <w:r w:rsidR="00D978DC">
              <w:t xml:space="preserve">2024 № </w:t>
            </w:r>
            <w:r>
              <w:t>1188</w:t>
            </w:r>
          </w:p>
        </w:tc>
      </w:tr>
      <w:tr w:rsidR="002512A4">
        <w:trPr>
          <w:trHeight w:val="122"/>
        </w:trPr>
        <w:tc>
          <w:tcPr>
            <w:tcW w:w="3884" w:type="dxa"/>
          </w:tcPr>
          <w:p w:rsidR="002512A4" w:rsidRDefault="00D978DC">
            <w:pPr>
              <w:jc w:val="center"/>
            </w:pPr>
            <w:proofErr w:type="spellStart"/>
            <w:r>
              <w:t>Куславкка</w:t>
            </w:r>
            <w:proofErr w:type="spellEnd"/>
            <w:r>
              <w:t xml:space="preserve"> хули</w:t>
            </w:r>
          </w:p>
        </w:tc>
        <w:tc>
          <w:tcPr>
            <w:tcW w:w="1465" w:type="dxa"/>
          </w:tcPr>
          <w:p w:rsidR="002512A4" w:rsidRDefault="002512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</w:tcPr>
          <w:p w:rsidR="002512A4" w:rsidRDefault="00D978DC">
            <w:pPr>
              <w:jc w:val="center"/>
            </w:pPr>
            <w:r>
              <w:t xml:space="preserve">г. </w:t>
            </w:r>
            <w:proofErr w:type="spellStart"/>
            <w:r>
              <w:t>Козловка</w:t>
            </w:r>
            <w:proofErr w:type="spellEnd"/>
          </w:p>
        </w:tc>
      </w:tr>
    </w:tbl>
    <w:p w:rsidR="004B7093" w:rsidRDefault="004B7093">
      <w:pPr>
        <w:pStyle w:val="centr"/>
        <w:spacing w:beforeAutospacing="0" w:afterAutospacing="0"/>
        <w:rPr>
          <w:rStyle w:val="a3"/>
          <w:b w:val="0"/>
          <w:sz w:val="26"/>
          <w:szCs w:val="26"/>
        </w:rPr>
      </w:pPr>
    </w:p>
    <w:p w:rsidR="002512A4" w:rsidRDefault="002512A4">
      <w:pPr>
        <w:pStyle w:val="centr"/>
        <w:spacing w:beforeAutospacing="0" w:afterAutospacing="0"/>
        <w:rPr>
          <w:rStyle w:val="a3"/>
          <w:b w:val="0"/>
          <w:sz w:val="26"/>
          <w:szCs w:val="26"/>
        </w:rPr>
      </w:pPr>
    </w:p>
    <w:p w:rsidR="005B1BD5" w:rsidRPr="005B1BD5" w:rsidRDefault="00B35E01" w:rsidP="004B7093">
      <w:pPr>
        <w:suppressAutoHyphens w:val="0"/>
        <w:ind w:right="3906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A49A5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администрации Козловского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округа Чувашской Республики от 02.09.2024 </w:t>
      </w:r>
      <w:r w:rsidR="004B7093">
        <w:rPr>
          <w:sz w:val="26"/>
          <w:szCs w:val="26"/>
        </w:rPr>
        <w:br/>
      </w:r>
      <w:r>
        <w:rPr>
          <w:sz w:val="26"/>
          <w:szCs w:val="26"/>
        </w:rPr>
        <w:t>№ 926 «</w:t>
      </w:r>
      <w:r w:rsidR="005B1BD5" w:rsidRPr="005B1BD5">
        <w:rPr>
          <w:sz w:val="26"/>
          <w:szCs w:val="26"/>
        </w:rPr>
        <w:t>Об утверждении предельной стоимости горячего питания в общеобразовательных учреждениях Козловского муниципального округа Чувашской Республики</w:t>
      </w:r>
      <w:r>
        <w:rPr>
          <w:sz w:val="26"/>
          <w:szCs w:val="26"/>
        </w:rPr>
        <w:t>»</w:t>
      </w:r>
    </w:p>
    <w:p w:rsidR="002512A4" w:rsidRDefault="002512A4">
      <w:pPr>
        <w:ind w:right="-2"/>
        <w:jc w:val="both"/>
        <w:rPr>
          <w:color w:val="000000"/>
        </w:rPr>
      </w:pPr>
    </w:p>
    <w:p w:rsidR="005B1BD5" w:rsidRDefault="00B35E01" w:rsidP="005B1BD5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письма Министерства образования Чувашской Республики от 30.09.2024 № 04/13-12684, в</w:t>
      </w:r>
      <w:r w:rsidR="005B1BD5" w:rsidRPr="005B1BD5">
        <w:rPr>
          <w:sz w:val="26"/>
          <w:szCs w:val="26"/>
        </w:rPr>
        <w:t xml:space="preserve"> соответствии с постановлением администрации Ко</w:t>
      </w:r>
      <w:r w:rsidR="005B1BD5" w:rsidRPr="005B1BD5">
        <w:rPr>
          <w:sz w:val="26"/>
          <w:szCs w:val="26"/>
        </w:rPr>
        <w:t>з</w:t>
      </w:r>
      <w:r w:rsidR="005B1BD5" w:rsidRPr="005B1BD5">
        <w:rPr>
          <w:sz w:val="26"/>
          <w:szCs w:val="26"/>
        </w:rPr>
        <w:t>ловского муниципального округа Чувашской Республики от 28.06.2024 № 661 «Об утверждении Положения об организации питания обучающихся в муниципальных общеобразовательных учреждениях Козловского муниципального округа Чува</w:t>
      </w:r>
      <w:r w:rsidR="005B1BD5" w:rsidRPr="005B1BD5">
        <w:rPr>
          <w:sz w:val="26"/>
          <w:szCs w:val="26"/>
        </w:rPr>
        <w:t>ш</w:t>
      </w:r>
      <w:r w:rsidR="005B1BD5" w:rsidRPr="005B1BD5">
        <w:rPr>
          <w:sz w:val="26"/>
          <w:szCs w:val="26"/>
        </w:rPr>
        <w:t>ской Республики»</w:t>
      </w:r>
      <w:r>
        <w:rPr>
          <w:sz w:val="26"/>
          <w:szCs w:val="26"/>
        </w:rPr>
        <w:t>, администрация Козловского муниципального округа Чува</w:t>
      </w:r>
      <w:r>
        <w:rPr>
          <w:sz w:val="26"/>
          <w:szCs w:val="26"/>
        </w:rPr>
        <w:t>ш</w:t>
      </w:r>
      <w:r>
        <w:rPr>
          <w:sz w:val="26"/>
          <w:szCs w:val="26"/>
        </w:rPr>
        <w:t>ской Республики постановляет</w:t>
      </w:r>
      <w:r w:rsidR="005B1BD5" w:rsidRPr="005B1BD5">
        <w:rPr>
          <w:sz w:val="26"/>
          <w:szCs w:val="26"/>
        </w:rPr>
        <w:t>:</w:t>
      </w:r>
    </w:p>
    <w:p w:rsidR="00C529AB" w:rsidRPr="005B1BD5" w:rsidRDefault="00C529AB" w:rsidP="005B1BD5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Козловского муниципального о</w:t>
      </w:r>
      <w:r>
        <w:rPr>
          <w:sz w:val="26"/>
          <w:szCs w:val="26"/>
        </w:rPr>
        <w:t>к</w:t>
      </w:r>
      <w:r>
        <w:rPr>
          <w:sz w:val="26"/>
          <w:szCs w:val="26"/>
        </w:rPr>
        <w:t>руга Чувашской Республики от 02.09.2024 № 926 «Об утверждении предельной стоимости горячего питания в общеобразовательных учреждениях Козловского муниципального округа Чувашской Республики» следующ</w:t>
      </w:r>
      <w:r w:rsidR="00BB434B">
        <w:rPr>
          <w:sz w:val="26"/>
          <w:szCs w:val="26"/>
        </w:rPr>
        <w:t>и</w:t>
      </w:r>
      <w:r>
        <w:rPr>
          <w:sz w:val="26"/>
          <w:szCs w:val="26"/>
        </w:rPr>
        <w:t>е изменени</w:t>
      </w:r>
      <w:r w:rsidR="00BB434B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5B1BD5" w:rsidRDefault="00C529AB" w:rsidP="005B1BD5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="001F727A">
        <w:rPr>
          <w:sz w:val="26"/>
          <w:szCs w:val="26"/>
        </w:rPr>
        <w:t xml:space="preserve">пункте 1 </w:t>
      </w:r>
      <w:r w:rsidR="00CA5E05">
        <w:rPr>
          <w:sz w:val="26"/>
          <w:szCs w:val="26"/>
        </w:rPr>
        <w:t>слова</w:t>
      </w:r>
      <w:r w:rsidR="001F727A">
        <w:rPr>
          <w:sz w:val="26"/>
          <w:szCs w:val="26"/>
        </w:rPr>
        <w:t>:</w:t>
      </w:r>
      <w:r w:rsidR="00CA5E05">
        <w:rPr>
          <w:sz w:val="26"/>
          <w:szCs w:val="26"/>
        </w:rPr>
        <w:t xml:space="preserve"> «</w:t>
      </w:r>
      <w:r w:rsidR="005B1BD5" w:rsidRPr="005B1BD5">
        <w:rPr>
          <w:sz w:val="26"/>
          <w:szCs w:val="26"/>
        </w:rPr>
        <w:t>73 рубля 00 копеек</w:t>
      </w:r>
      <w:r w:rsidR="00CA5E05">
        <w:rPr>
          <w:sz w:val="26"/>
          <w:szCs w:val="26"/>
        </w:rPr>
        <w:t>» заменить словами</w:t>
      </w:r>
      <w:r w:rsidR="001F727A">
        <w:rPr>
          <w:sz w:val="26"/>
          <w:szCs w:val="26"/>
        </w:rPr>
        <w:t>:</w:t>
      </w:r>
      <w:r w:rsidR="00CA5E05">
        <w:rPr>
          <w:sz w:val="26"/>
          <w:szCs w:val="26"/>
        </w:rPr>
        <w:t xml:space="preserve"> «75 рублей 00 копеек»;</w:t>
      </w:r>
    </w:p>
    <w:p w:rsidR="00CA5E05" w:rsidRPr="005B1BD5" w:rsidRDefault="00CA5E05" w:rsidP="005B1BD5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абзаце </w:t>
      </w:r>
      <w:r w:rsidR="00BB434B">
        <w:rPr>
          <w:sz w:val="26"/>
          <w:szCs w:val="26"/>
        </w:rPr>
        <w:t>третьем пункта 2</w:t>
      </w:r>
      <w:r>
        <w:rPr>
          <w:sz w:val="26"/>
          <w:szCs w:val="26"/>
        </w:rPr>
        <w:t xml:space="preserve"> слова</w:t>
      </w:r>
      <w:r w:rsidR="001F727A">
        <w:rPr>
          <w:sz w:val="26"/>
          <w:szCs w:val="26"/>
        </w:rPr>
        <w:t>:</w:t>
      </w:r>
      <w:r>
        <w:rPr>
          <w:sz w:val="26"/>
          <w:szCs w:val="26"/>
        </w:rPr>
        <w:t xml:space="preserve"> «</w:t>
      </w:r>
      <w:r w:rsidR="00D37EE1">
        <w:rPr>
          <w:sz w:val="26"/>
          <w:szCs w:val="26"/>
        </w:rPr>
        <w:t xml:space="preserve">до </w:t>
      </w:r>
      <w:r>
        <w:rPr>
          <w:sz w:val="26"/>
          <w:szCs w:val="26"/>
        </w:rPr>
        <w:t>80 рублей 00 копеек» заменить слов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ми</w:t>
      </w:r>
      <w:r w:rsidR="001F727A">
        <w:rPr>
          <w:sz w:val="26"/>
          <w:szCs w:val="26"/>
        </w:rPr>
        <w:t>:</w:t>
      </w:r>
      <w:r>
        <w:rPr>
          <w:sz w:val="26"/>
          <w:szCs w:val="26"/>
        </w:rPr>
        <w:t xml:space="preserve"> «82 рубля 00 копеек».</w:t>
      </w:r>
    </w:p>
    <w:p w:rsidR="005B1BD5" w:rsidRPr="005B1BD5" w:rsidRDefault="00CA5E05" w:rsidP="005B1BD5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1BD5" w:rsidRPr="005B1BD5">
        <w:rPr>
          <w:sz w:val="26"/>
          <w:szCs w:val="26"/>
        </w:rPr>
        <w:t xml:space="preserve">. Настоящее </w:t>
      </w:r>
      <w:r w:rsidR="005B1BD5">
        <w:rPr>
          <w:sz w:val="26"/>
          <w:szCs w:val="26"/>
        </w:rPr>
        <w:t>постановление</w:t>
      </w:r>
      <w:r w:rsidR="005B1BD5" w:rsidRPr="005B1BD5">
        <w:rPr>
          <w:sz w:val="26"/>
          <w:szCs w:val="26"/>
        </w:rPr>
        <w:t xml:space="preserve"> вступает в силу после его официального опу</w:t>
      </w:r>
      <w:r w:rsidR="005B1BD5" w:rsidRPr="005B1BD5">
        <w:rPr>
          <w:sz w:val="26"/>
          <w:szCs w:val="26"/>
        </w:rPr>
        <w:t>б</w:t>
      </w:r>
      <w:r w:rsidR="005B1BD5" w:rsidRPr="005B1BD5">
        <w:rPr>
          <w:sz w:val="26"/>
          <w:szCs w:val="26"/>
        </w:rPr>
        <w:t>ликования в периодическом печатном издании «Козловский вестник» и размещ</w:t>
      </w:r>
      <w:r w:rsidR="005B1BD5" w:rsidRPr="005B1BD5">
        <w:rPr>
          <w:sz w:val="26"/>
          <w:szCs w:val="26"/>
        </w:rPr>
        <w:t>е</w:t>
      </w:r>
      <w:r w:rsidR="005B1BD5" w:rsidRPr="005B1BD5">
        <w:rPr>
          <w:sz w:val="26"/>
          <w:szCs w:val="26"/>
        </w:rPr>
        <w:t>ния на официальном сайте Козловского муниципального округа в информационно-телекоммуникационной сети «Интернет».</w:t>
      </w:r>
    </w:p>
    <w:p w:rsidR="005B1BD5" w:rsidRPr="005B1BD5" w:rsidRDefault="00CA5E05" w:rsidP="005B1BD5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1BD5" w:rsidRPr="005B1BD5">
        <w:rPr>
          <w:sz w:val="26"/>
          <w:szCs w:val="26"/>
        </w:rPr>
        <w:t xml:space="preserve">. </w:t>
      </w:r>
      <w:proofErr w:type="gramStart"/>
      <w:r w:rsidR="005B1BD5" w:rsidRPr="005B1BD5">
        <w:rPr>
          <w:sz w:val="26"/>
          <w:szCs w:val="26"/>
        </w:rPr>
        <w:t>Контроль за</w:t>
      </w:r>
      <w:proofErr w:type="gramEnd"/>
      <w:r w:rsidR="005B1BD5" w:rsidRPr="005B1BD5">
        <w:rPr>
          <w:sz w:val="26"/>
          <w:szCs w:val="26"/>
        </w:rPr>
        <w:t xml:space="preserve"> исполнением данного </w:t>
      </w:r>
      <w:r w:rsidR="005B1BD5">
        <w:rPr>
          <w:sz w:val="26"/>
          <w:szCs w:val="26"/>
        </w:rPr>
        <w:t>постановления</w:t>
      </w:r>
      <w:r w:rsidR="005B1BD5" w:rsidRPr="005B1BD5">
        <w:rPr>
          <w:sz w:val="26"/>
          <w:szCs w:val="26"/>
        </w:rPr>
        <w:t xml:space="preserve"> возложить на замест</w:t>
      </w:r>
      <w:r w:rsidR="005B1BD5" w:rsidRPr="005B1BD5">
        <w:rPr>
          <w:sz w:val="26"/>
          <w:szCs w:val="26"/>
        </w:rPr>
        <w:t>и</w:t>
      </w:r>
      <w:r w:rsidR="005B1BD5" w:rsidRPr="005B1BD5">
        <w:rPr>
          <w:sz w:val="26"/>
          <w:szCs w:val="26"/>
        </w:rPr>
        <w:t>теля главы администрации МО по социальным вопросам - начальника отдела о</w:t>
      </w:r>
      <w:r w:rsidR="005B1BD5" w:rsidRPr="005B1BD5">
        <w:rPr>
          <w:sz w:val="26"/>
          <w:szCs w:val="26"/>
        </w:rPr>
        <w:t>б</w:t>
      </w:r>
      <w:r w:rsidR="005B1BD5" w:rsidRPr="005B1BD5">
        <w:rPr>
          <w:sz w:val="26"/>
          <w:szCs w:val="26"/>
        </w:rPr>
        <w:t>разования и молодежной политики администрации Козловского муниципального округа Чувашской Республики Лукинову Н.В.</w:t>
      </w:r>
    </w:p>
    <w:p w:rsidR="005B1BD5" w:rsidRPr="005B1BD5" w:rsidRDefault="005B1BD5" w:rsidP="005B1BD5">
      <w:pPr>
        <w:suppressAutoHyphens w:val="0"/>
        <w:jc w:val="both"/>
        <w:rPr>
          <w:sz w:val="26"/>
          <w:szCs w:val="26"/>
        </w:rPr>
      </w:pPr>
    </w:p>
    <w:p w:rsidR="005B1BD5" w:rsidRPr="005B1BD5" w:rsidRDefault="005B1BD5" w:rsidP="005B1BD5">
      <w:pPr>
        <w:suppressAutoHyphens w:val="0"/>
        <w:jc w:val="both"/>
        <w:rPr>
          <w:sz w:val="26"/>
          <w:szCs w:val="26"/>
        </w:rPr>
      </w:pPr>
    </w:p>
    <w:p w:rsidR="005B1BD5" w:rsidRPr="005B1BD5" w:rsidRDefault="00CA5E05" w:rsidP="005B1BD5">
      <w:pPr>
        <w:tabs>
          <w:tab w:val="left" w:pos="9070"/>
        </w:tabs>
        <w:suppressAutoHyphens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B1BD5" w:rsidRPr="005B1BD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5B1BD5" w:rsidRPr="005B1BD5" w:rsidRDefault="005B1BD5" w:rsidP="005B1BD5">
      <w:pPr>
        <w:tabs>
          <w:tab w:val="left" w:pos="9070"/>
        </w:tabs>
        <w:suppressAutoHyphens w:val="0"/>
        <w:ind w:right="-2"/>
        <w:jc w:val="both"/>
        <w:rPr>
          <w:sz w:val="26"/>
          <w:szCs w:val="26"/>
        </w:rPr>
      </w:pPr>
      <w:r w:rsidRPr="005B1BD5">
        <w:rPr>
          <w:sz w:val="26"/>
          <w:szCs w:val="26"/>
        </w:rPr>
        <w:t xml:space="preserve">Козловского муниципального округа </w:t>
      </w:r>
    </w:p>
    <w:p w:rsidR="005B1BD5" w:rsidRPr="005B1BD5" w:rsidRDefault="005B1BD5" w:rsidP="005B1BD5">
      <w:pPr>
        <w:tabs>
          <w:tab w:val="left" w:pos="9070"/>
        </w:tabs>
        <w:suppressAutoHyphens w:val="0"/>
        <w:ind w:right="-2"/>
        <w:jc w:val="both"/>
        <w:rPr>
          <w:sz w:val="26"/>
          <w:szCs w:val="26"/>
        </w:rPr>
      </w:pPr>
      <w:r w:rsidRPr="005B1BD5">
        <w:rPr>
          <w:sz w:val="26"/>
          <w:szCs w:val="26"/>
        </w:rPr>
        <w:t xml:space="preserve">Чувашской Республики                                                                     </w:t>
      </w:r>
      <w:r w:rsidR="004B7093">
        <w:rPr>
          <w:sz w:val="26"/>
          <w:szCs w:val="26"/>
        </w:rPr>
        <w:t xml:space="preserve">  </w:t>
      </w:r>
      <w:r w:rsidRPr="005B1BD5">
        <w:rPr>
          <w:sz w:val="26"/>
          <w:szCs w:val="26"/>
        </w:rPr>
        <w:t xml:space="preserve">       </w:t>
      </w:r>
      <w:r w:rsidR="00CA5E05">
        <w:rPr>
          <w:sz w:val="26"/>
          <w:szCs w:val="26"/>
        </w:rPr>
        <w:t>А.Н.</w:t>
      </w:r>
      <w:r w:rsidR="004B7093">
        <w:rPr>
          <w:sz w:val="26"/>
          <w:szCs w:val="26"/>
        </w:rPr>
        <w:t xml:space="preserve"> </w:t>
      </w:r>
      <w:proofErr w:type="spellStart"/>
      <w:r w:rsidR="00CA5E05">
        <w:rPr>
          <w:sz w:val="26"/>
          <w:szCs w:val="26"/>
        </w:rPr>
        <w:t>Людков</w:t>
      </w:r>
      <w:proofErr w:type="spellEnd"/>
    </w:p>
    <w:p w:rsidR="002512A4" w:rsidRDefault="002512A4" w:rsidP="00AA49A5">
      <w:pPr>
        <w:jc w:val="right"/>
      </w:pPr>
    </w:p>
    <w:sectPr w:rsidR="002512A4" w:rsidSect="004B7093">
      <w:headerReference w:type="first" r:id="rId7"/>
      <w:pgSz w:w="11906" w:h="16838"/>
      <w:pgMar w:top="993" w:right="850" w:bottom="1134" w:left="1763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4E" w:rsidRDefault="0022744E">
      <w:r>
        <w:separator/>
      </w:r>
    </w:p>
  </w:endnote>
  <w:endnote w:type="continuationSeparator" w:id="1">
    <w:p w:rsidR="0022744E" w:rsidRDefault="00227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ournal Chv">
    <w:altName w:val="Cambria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4E" w:rsidRDefault="0022744E">
      <w:r>
        <w:separator/>
      </w:r>
    </w:p>
  </w:footnote>
  <w:footnote w:type="continuationSeparator" w:id="1">
    <w:p w:rsidR="0022744E" w:rsidRDefault="00227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A4" w:rsidRDefault="002512A4">
    <w:pPr>
      <w:pStyle w:val="a6"/>
      <w:jc w:val="right"/>
    </w:pPr>
  </w:p>
  <w:p w:rsidR="002512A4" w:rsidRDefault="00D978DC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</w:compat>
  <w:rsids>
    <w:rsidRoot w:val="002512A4"/>
    <w:rsid w:val="00034B69"/>
    <w:rsid w:val="00044E3A"/>
    <w:rsid w:val="000A3AD5"/>
    <w:rsid w:val="00126140"/>
    <w:rsid w:val="001A2F89"/>
    <w:rsid w:val="001B26CF"/>
    <w:rsid w:val="001C66E1"/>
    <w:rsid w:val="001F727A"/>
    <w:rsid w:val="0022744E"/>
    <w:rsid w:val="002512A4"/>
    <w:rsid w:val="002801BA"/>
    <w:rsid w:val="002F12F4"/>
    <w:rsid w:val="0043228D"/>
    <w:rsid w:val="004B7093"/>
    <w:rsid w:val="005B1BD5"/>
    <w:rsid w:val="006E7D9F"/>
    <w:rsid w:val="00831293"/>
    <w:rsid w:val="00920BE1"/>
    <w:rsid w:val="00A248EC"/>
    <w:rsid w:val="00A46856"/>
    <w:rsid w:val="00AA49A5"/>
    <w:rsid w:val="00AF05B3"/>
    <w:rsid w:val="00B35E01"/>
    <w:rsid w:val="00BB434B"/>
    <w:rsid w:val="00BE688A"/>
    <w:rsid w:val="00C529AB"/>
    <w:rsid w:val="00CA5E05"/>
    <w:rsid w:val="00D3282B"/>
    <w:rsid w:val="00D37EE1"/>
    <w:rsid w:val="00D978DC"/>
    <w:rsid w:val="00F07835"/>
    <w:rsid w:val="00F94492"/>
    <w:rsid w:val="00FE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73D"/>
    <w:rPr>
      <w:b/>
      <w:bCs/>
    </w:rPr>
  </w:style>
  <w:style w:type="character" w:styleId="a4">
    <w:name w:val="Hyperlink"/>
    <w:rsid w:val="001C66E1"/>
    <w:rPr>
      <w:color w:val="000080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C4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5C4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a"/>
    <w:qFormat/>
    <w:rsid w:val="001C66E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1C66E1"/>
    <w:pPr>
      <w:spacing w:after="140" w:line="276" w:lineRule="auto"/>
    </w:pPr>
  </w:style>
  <w:style w:type="paragraph" w:styleId="ab">
    <w:name w:val="List"/>
    <w:basedOn w:val="aa"/>
    <w:rsid w:val="001C66E1"/>
    <w:rPr>
      <w:rFonts w:cs="Lucida Sans"/>
    </w:rPr>
  </w:style>
  <w:style w:type="paragraph" w:styleId="ac">
    <w:name w:val="caption"/>
    <w:basedOn w:val="a"/>
    <w:qFormat/>
    <w:rsid w:val="001C66E1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rsid w:val="001C66E1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1C66E1"/>
    <w:pPr>
      <w:suppressLineNumbers/>
      <w:spacing w:before="120" w:after="120"/>
    </w:pPr>
    <w:rPr>
      <w:rFonts w:cs="Lucida Sans"/>
      <w:i/>
      <w:iCs/>
    </w:rPr>
  </w:style>
  <w:style w:type="paragraph" w:customStyle="1" w:styleId="centr">
    <w:name w:val="centr"/>
    <w:basedOn w:val="a"/>
    <w:qFormat/>
    <w:rsid w:val="00FD273D"/>
    <w:pPr>
      <w:spacing w:beforeAutospacing="1" w:afterAutospacing="1"/>
    </w:pPr>
  </w:style>
  <w:style w:type="paragraph" w:styleId="ae">
    <w:name w:val="No Spacing"/>
    <w:uiPriority w:val="1"/>
    <w:qFormat/>
    <w:rsid w:val="00FD2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  <w:qFormat/>
    <w:rsid w:val="001C66E1"/>
  </w:style>
  <w:style w:type="paragraph" w:customStyle="1" w:styleId="af0">
    <w:name w:val="Колонтитул"/>
    <w:basedOn w:val="a"/>
    <w:qFormat/>
    <w:rsid w:val="001C66E1"/>
  </w:style>
  <w:style w:type="paragraph" w:styleId="a6">
    <w:name w:val="header"/>
    <w:basedOn w:val="a"/>
    <w:link w:val="a5"/>
    <w:uiPriority w:val="99"/>
    <w:unhideWhenUsed/>
    <w:rsid w:val="005C4F0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5C4F0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2024-10-03T08:29:00Z</cp:lastPrinted>
  <dcterms:created xsi:type="dcterms:W3CDTF">2024-10-04T11:44:00Z</dcterms:created>
  <dcterms:modified xsi:type="dcterms:W3CDTF">2024-10-04T11:44:00Z</dcterms:modified>
  <dc:language>ru-RU</dc:language>
</cp:coreProperties>
</file>