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94D" w:rsidRPr="00D96856" w:rsidRDefault="00D1394D" w:rsidP="00D1394D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Заместитель главы администрации –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Председатель Горкомимущества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D1394D" w:rsidRPr="00D96856" w:rsidRDefault="003E7E86" w:rsidP="00D1394D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17</w:t>
      </w:r>
      <w:r w:rsidR="00D1394D" w:rsidRPr="00D96856">
        <w:rPr>
          <w:sz w:val="24"/>
          <w:szCs w:val="24"/>
        </w:rPr>
        <w:t xml:space="preserve"> </w:t>
      </w:r>
      <w:r>
        <w:rPr>
          <w:sz w:val="24"/>
          <w:szCs w:val="24"/>
        </w:rPr>
        <w:t>марта</w:t>
      </w:r>
      <w:r w:rsidR="00D1394D" w:rsidRPr="00D96856">
        <w:rPr>
          <w:sz w:val="24"/>
          <w:szCs w:val="24"/>
        </w:rPr>
        <w:t xml:space="preserve"> 20</w:t>
      </w:r>
      <w:r w:rsidR="00D1394D">
        <w:rPr>
          <w:sz w:val="24"/>
          <w:szCs w:val="24"/>
        </w:rPr>
        <w:t>2</w:t>
      </w:r>
      <w:r w:rsidR="008B4D3E">
        <w:rPr>
          <w:sz w:val="24"/>
          <w:szCs w:val="24"/>
        </w:rPr>
        <w:t>3</w:t>
      </w:r>
      <w:r w:rsidR="00D1394D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3E7E86">
        <w:rPr>
          <w:b/>
          <w:sz w:val="26"/>
          <w:szCs w:val="26"/>
          <w:u w:val="single"/>
        </w:rPr>
        <w:t>21</w:t>
      </w:r>
      <w:r w:rsidRPr="00AC63FD">
        <w:rPr>
          <w:b/>
          <w:sz w:val="26"/>
          <w:szCs w:val="26"/>
          <w:u w:val="single"/>
        </w:rPr>
        <w:t xml:space="preserve"> </w:t>
      </w:r>
      <w:r w:rsidR="003E7E86">
        <w:rPr>
          <w:b/>
          <w:sz w:val="26"/>
          <w:szCs w:val="26"/>
          <w:u w:val="single"/>
        </w:rPr>
        <w:t>март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8B4D3E">
        <w:rPr>
          <w:b/>
          <w:sz w:val="26"/>
          <w:szCs w:val="26"/>
          <w:u w:val="single"/>
        </w:rPr>
        <w:t>3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</w:t>
      </w:r>
      <w:proofErr w:type="gramStart"/>
      <w:r w:rsidRPr="00AB5E5E">
        <w:rPr>
          <w:rFonts w:ascii="Times New Roman" w:hAnsi="Times New Roman"/>
          <w:sz w:val="24"/>
          <w:szCs w:val="24"/>
        </w:rPr>
        <w:t xml:space="preserve">в  </w:t>
      </w:r>
      <w:r w:rsidR="00AE4AC3" w:rsidRPr="00AB5E5E">
        <w:rPr>
          <w:rFonts w:ascii="Times New Roman" w:hAnsi="Times New Roman"/>
          <w:sz w:val="24"/>
          <w:szCs w:val="24"/>
        </w:rPr>
        <w:t>муниципальной</w:t>
      </w:r>
      <w:proofErr w:type="gramEnd"/>
      <w:r w:rsidR="00AE4AC3" w:rsidRPr="00AB5E5E">
        <w:rPr>
          <w:rFonts w:ascii="Times New Roman" w:hAnsi="Times New Roman"/>
          <w:sz w:val="24"/>
          <w:szCs w:val="24"/>
        </w:rPr>
        <w:t xml:space="preserve">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Чебоксарский городской комитет по управлению имуществом</w:t>
      </w:r>
      <w:r w:rsidRPr="00AB5E5E">
        <w:rPr>
          <w:sz w:val="24"/>
          <w:szCs w:val="24"/>
        </w:rPr>
        <w:t>.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</w:t>
      </w:r>
      <w:r w:rsidRPr="00AB5E5E">
        <w:rPr>
          <w:sz w:val="24"/>
          <w:szCs w:val="24"/>
        </w:rPr>
        <w:lastRenderedPageBreak/>
        <w:t>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5D6A84" w:rsidRPr="00AB5E5E" w:rsidRDefault="005D6A84" w:rsidP="00AB5E5E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Чебоксарский городской комитет по управлению имуществом (местонахождение - г. Чебоксары, пр. Московский, 33а; почтовый адрес – 428015, г. Чебоксары, пр. Московский, 33а).</w:t>
      </w:r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hyperlink r:id="rId8" w:history="1">
        <w:r w:rsidR="00BB42AF" w:rsidRPr="00823E30">
          <w:rPr>
            <w:rStyle w:val="af0"/>
            <w:bCs/>
            <w:sz w:val="23"/>
            <w:szCs w:val="23"/>
            <w:lang w:eastAsia="ar-SA"/>
          </w:rPr>
          <w:t>gcheb_cgki_opr@cap.ru</w:t>
        </w:r>
      </w:hyperlink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</w:t>
      </w:r>
      <w:r w:rsidR="00A15E3C" w:rsidRPr="00AB5E5E">
        <w:rPr>
          <w:iCs/>
          <w:sz w:val="24"/>
          <w:szCs w:val="24"/>
          <w:lang w:eastAsia="ar-SA"/>
        </w:rPr>
        <w:t>а</w:t>
      </w:r>
      <w:r w:rsidRPr="00AB5E5E">
        <w:rPr>
          <w:iCs/>
          <w:sz w:val="24"/>
          <w:szCs w:val="24"/>
          <w:lang w:eastAsia="ar-SA"/>
        </w:rPr>
        <w:t xml:space="preserve"> контактн</w:t>
      </w:r>
      <w:r w:rsidR="00A15E3C" w:rsidRPr="00AB5E5E">
        <w:rPr>
          <w:iCs/>
          <w:sz w:val="24"/>
          <w:szCs w:val="24"/>
          <w:lang w:eastAsia="ar-SA"/>
        </w:rPr>
        <w:t>ых</w:t>
      </w:r>
      <w:r w:rsidRPr="00AB5E5E">
        <w:rPr>
          <w:iCs/>
          <w:sz w:val="24"/>
          <w:szCs w:val="24"/>
          <w:lang w:eastAsia="ar-SA"/>
        </w:rPr>
        <w:t xml:space="preserve"> телефон</w:t>
      </w:r>
      <w:r w:rsidR="00A15E3C" w:rsidRPr="00AB5E5E">
        <w:rPr>
          <w:iCs/>
          <w:sz w:val="24"/>
          <w:szCs w:val="24"/>
          <w:lang w:eastAsia="ar-SA"/>
        </w:rPr>
        <w:t>ов:</w:t>
      </w:r>
      <w:r w:rsidRPr="00AB5E5E">
        <w:rPr>
          <w:iCs/>
          <w:sz w:val="24"/>
          <w:szCs w:val="24"/>
          <w:lang w:eastAsia="ar-SA"/>
        </w:rPr>
        <w:t xml:space="preserve"> </w:t>
      </w:r>
      <w:r w:rsidR="00A15E3C" w:rsidRPr="00AB5E5E">
        <w:rPr>
          <w:iCs/>
          <w:sz w:val="24"/>
          <w:szCs w:val="24"/>
          <w:lang w:eastAsia="ar-SA"/>
        </w:rPr>
        <w:t>8</w:t>
      </w:r>
      <w:r w:rsidRPr="00AB5E5E">
        <w:rPr>
          <w:bCs/>
          <w:sz w:val="24"/>
          <w:szCs w:val="24"/>
          <w:lang w:eastAsia="ar-SA"/>
        </w:rPr>
        <w:t xml:space="preserve">(8352) </w:t>
      </w:r>
      <w:r w:rsidR="00162057">
        <w:rPr>
          <w:sz w:val="24"/>
          <w:szCs w:val="24"/>
          <w:lang w:eastAsia="ar-SA"/>
        </w:rPr>
        <w:t>23-41-06</w:t>
      </w:r>
      <w:r w:rsidR="00B33344">
        <w:rPr>
          <w:sz w:val="24"/>
          <w:szCs w:val="24"/>
          <w:lang w:eastAsia="ar-SA"/>
        </w:rPr>
        <w:t>.</w:t>
      </w:r>
    </w:p>
    <w:p w:rsidR="00A15E3C" w:rsidRPr="00AB5E5E" w:rsidRDefault="00A15E3C" w:rsidP="00AB5E5E">
      <w:pPr>
        <w:ind w:firstLine="567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943A1A">
        <w:rPr>
          <w:sz w:val="24"/>
          <w:szCs w:val="24"/>
        </w:rPr>
        <w:t>1</w:t>
      </w:r>
      <w:r w:rsidR="003E7E86">
        <w:rPr>
          <w:sz w:val="24"/>
          <w:szCs w:val="24"/>
        </w:rPr>
        <w:t>4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3E7E86">
        <w:rPr>
          <w:sz w:val="24"/>
          <w:szCs w:val="24"/>
        </w:rPr>
        <w:t>3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8B4D3E">
        <w:rPr>
          <w:sz w:val="24"/>
          <w:szCs w:val="24"/>
        </w:rPr>
        <w:t>3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3E7E86">
        <w:rPr>
          <w:sz w:val="24"/>
          <w:szCs w:val="24"/>
        </w:rPr>
        <w:t>84</w:t>
      </w:r>
      <w:r w:rsidR="00D57916">
        <w:rPr>
          <w:sz w:val="24"/>
          <w:szCs w:val="24"/>
        </w:rPr>
        <w:t>5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 xml:space="preserve">Чебоксарский городской комитет по управлению имуществом </w:t>
      </w:r>
      <w:r w:rsidRPr="00AB5E5E">
        <w:rPr>
          <w:sz w:val="24"/>
          <w:szCs w:val="24"/>
          <w:shd w:val="clear" w:color="auto" w:fill="FFFFFF"/>
        </w:rPr>
        <w:t xml:space="preserve">(далее </w:t>
      </w:r>
      <w:proofErr w:type="gramStart"/>
      <w:r w:rsidR="002C1438" w:rsidRPr="00AB5E5E">
        <w:rPr>
          <w:sz w:val="24"/>
          <w:szCs w:val="24"/>
          <w:shd w:val="clear" w:color="auto" w:fill="FFFFFF"/>
        </w:rPr>
        <w:t>–</w:t>
      </w:r>
      <w:r w:rsidRPr="00AB5E5E">
        <w:rPr>
          <w:sz w:val="24"/>
          <w:szCs w:val="24"/>
          <w:shd w:val="clear" w:color="auto" w:fill="FFFFFF"/>
        </w:rPr>
        <w:t xml:space="preserve"> </w:t>
      </w:r>
      <w:r w:rsidR="0065221F" w:rsidRPr="00AB5E5E">
        <w:rPr>
          <w:sz w:val="24"/>
          <w:szCs w:val="24"/>
          <w:shd w:val="clear" w:color="auto" w:fill="FFFFFF"/>
        </w:rPr>
        <w:t xml:space="preserve"> </w:t>
      </w:r>
      <w:r w:rsidR="00A15E3C" w:rsidRPr="00AB5E5E">
        <w:rPr>
          <w:sz w:val="24"/>
          <w:szCs w:val="24"/>
          <w:shd w:val="clear" w:color="auto" w:fill="FFFFFF"/>
        </w:rPr>
        <w:t>Горкомимущество</w:t>
      </w:r>
      <w:proofErr w:type="gramEnd"/>
      <w:r w:rsidRPr="00AB5E5E">
        <w:rPr>
          <w:sz w:val="24"/>
          <w:szCs w:val="24"/>
          <w:shd w:val="clear" w:color="auto" w:fill="FFFFFF"/>
        </w:rPr>
        <w:t>)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9B171A" w:rsidRPr="009B171A" w:rsidRDefault="001B53F6" w:rsidP="009B171A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9B171A" w:rsidRPr="009B171A">
        <w:rPr>
          <w:sz w:val="24"/>
          <w:szCs w:val="24"/>
        </w:rPr>
        <w:t xml:space="preserve">земельный участок, местоположение: установлено относительно ориентира, расположенного в границах участка. Почтовый адрес ориентира: Чувашская Республика - Чувашия, г. Чебоксары, р-н Ленинский, </w:t>
      </w:r>
      <w:proofErr w:type="spellStart"/>
      <w:r w:rsidR="009B171A" w:rsidRPr="009B171A">
        <w:rPr>
          <w:sz w:val="24"/>
          <w:szCs w:val="24"/>
        </w:rPr>
        <w:t>пр-кт</w:t>
      </w:r>
      <w:proofErr w:type="spellEnd"/>
      <w:r w:rsidR="009B171A" w:rsidRPr="009B171A">
        <w:rPr>
          <w:sz w:val="24"/>
          <w:szCs w:val="24"/>
        </w:rPr>
        <w:t xml:space="preserve"> Ленина, дом 1а, общей площадью 1527 кв. м. с кадастровым номером 21:01:020302:13;</w:t>
      </w:r>
    </w:p>
    <w:p w:rsidR="009B171A" w:rsidRPr="009B171A" w:rsidRDefault="009B171A" w:rsidP="009B171A">
      <w:pPr>
        <w:widowControl/>
        <w:ind w:firstLine="567"/>
        <w:jc w:val="both"/>
        <w:rPr>
          <w:sz w:val="24"/>
          <w:szCs w:val="24"/>
        </w:rPr>
      </w:pPr>
      <w:r w:rsidRPr="009B171A">
        <w:rPr>
          <w:sz w:val="24"/>
          <w:szCs w:val="24"/>
        </w:rPr>
        <w:t xml:space="preserve">нежилое одноэтажное кирпичное здание с антресолью (литера А) с одноэтажным кирпичным </w:t>
      </w:r>
      <w:proofErr w:type="spellStart"/>
      <w:r w:rsidRPr="009B171A">
        <w:rPr>
          <w:sz w:val="24"/>
          <w:szCs w:val="24"/>
        </w:rPr>
        <w:t>пристроем</w:t>
      </w:r>
      <w:proofErr w:type="spellEnd"/>
      <w:r w:rsidRPr="009B171A">
        <w:rPr>
          <w:sz w:val="24"/>
          <w:szCs w:val="24"/>
        </w:rPr>
        <w:t xml:space="preserve"> с антресолью (литера А1), двумя двухэтажными кирпичными пристроями (литера А2, А3), кирпичным тамбуром (литера а1) с кадастровым номером 21:01:000000:850, общей площадью 1034 кв. м., находящееся по адресу: Чувашская Республика - Чувашия, </w:t>
      </w:r>
    </w:p>
    <w:p w:rsidR="009B171A" w:rsidRPr="009B171A" w:rsidRDefault="009B171A" w:rsidP="009B171A">
      <w:pPr>
        <w:widowControl/>
        <w:ind w:firstLine="567"/>
        <w:jc w:val="both"/>
        <w:rPr>
          <w:sz w:val="24"/>
          <w:szCs w:val="24"/>
        </w:rPr>
      </w:pPr>
      <w:r w:rsidRPr="009B171A">
        <w:rPr>
          <w:sz w:val="24"/>
          <w:szCs w:val="24"/>
        </w:rPr>
        <w:t>г. Чебоксары, проспект Ленина, д. 1а;</w:t>
      </w:r>
    </w:p>
    <w:p w:rsidR="009B171A" w:rsidRPr="009B171A" w:rsidRDefault="009B171A" w:rsidP="009B171A">
      <w:pPr>
        <w:widowControl/>
        <w:ind w:firstLine="567"/>
        <w:jc w:val="both"/>
        <w:rPr>
          <w:sz w:val="24"/>
          <w:szCs w:val="24"/>
        </w:rPr>
      </w:pPr>
      <w:r w:rsidRPr="009B171A">
        <w:rPr>
          <w:sz w:val="24"/>
          <w:szCs w:val="24"/>
        </w:rPr>
        <w:lastRenderedPageBreak/>
        <w:t>- ограждение кот. 2Ц, пр. Ленина, 1а;</w:t>
      </w:r>
    </w:p>
    <w:p w:rsidR="009B171A" w:rsidRPr="009B171A" w:rsidRDefault="009B171A" w:rsidP="009B171A">
      <w:pPr>
        <w:widowControl/>
        <w:ind w:firstLine="567"/>
        <w:jc w:val="both"/>
        <w:rPr>
          <w:sz w:val="24"/>
          <w:szCs w:val="24"/>
        </w:rPr>
      </w:pPr>
      <w:r w:rsidRPr="009B171A">
        <w:rPr>
          <w:sz w:val="24"/>
          <w:szCs w:val="24"/>
        </w:rPr>
        <w:t>- охранная сигнализация;</w:t>
      </w:r>
    </w:p>
    <w:p w:rsidR="009B171A" w:rsidRPr="009B171A" w:rsidRDefault="009B171A" w:rsidP="009B171A">
      <w:pPr>
        <w:widowControl/>
        <w:ind w:firstLine="567"/>
        <w:jc w:val="both"/>
        <w:rPr>
          <w:sz w:val="24"/>
          <w:szCs w:val="24"/>
        </w:rPr>
      </w:pPr>
      <w:r w:rsidRPr="009B171A">
        <w:rPr>
          <w:sz w:val="24"/>
          <w:szCs w:val="24"/>
        </w:rPr>
        <w:t>- котел ТВГ – 8М водогрейный;</w:t>
      </w:r>
    </w:p>
    <w:p w:rsidR="009B171A" w:rsidRPr="009B171A" w:rsidRDefault="009B171A" w:rsidP="009B171A">
      <w:pPr>
        <w:widowControl/>
        <w:ind w:firstLine="567"/>
        <w:jc w:val="both"/>
        <w:rPr>
          <w:sz w:val="24"/>
          <w:szCs w:val="24"/>
        </w:rPr>
      </w:pPr>
      <w:r w:rsidRPr="009B171A">
        <w:rPr>
          <w:sz w:val="24"/>
          <w:szCs w:val="24"/>
        </w:rPr>
        <w:t>- котел ТВГ – 8М водогрейный;</w:t>
      </w:r>
    </w:p>
    <w:p w:rsidR="009B171A" w:rsidRPr="009B171A" w:rsidRDefault="009B171A" w:rsidP="009B171A">
      <w:pPr>
        <w:widowControl/>
        <w:ind w:firstLine="567"/>
        <w:jc w:val="both"/>
        <w:rPr>
          <w:sz w:val="24"/>
          <w:szCs w:val="24"/>
        </w:rPr>
      </w:pPr>
      <w:r w:rsidRPr="009B171A">
        <w:rPr>
          <w:sz w:val="24"/>
          <w:szCs w:val="24"/>
        </w:rPr>
        <w:t xml:space="preserve">- бак взрыхления </w:t>
      </w:r>
      <w:proofErr w:type="spellStart"/>
      <w:r w:rsidRPr="009B171A">
        <w:rPr>
          <w:sz w:val="24"/>
          <w:szCs w:val="24"/>
        </w:rPr>
        <w:t>Ду</w:t>
      </w:r>
      <w:proofErr w:type="spellEnd"/>
      <w:r w:rsidRPr="009B171A">
        <w:rPr>
          <w:sz w:val="24"/>
          <w:szCs w:val="24"/>
        </w:rPr>
        <w:t>=2,0 м Н=1,5 м;</w:t>
      </w:r>
    </w:p>
    <w:p w:rsidR="00F919F0" w:rsidRDefault="009B171A" w:rsidP="009B171A">
      <w:pPr>
        <w:widowControl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газовое оборудование.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9B171A" w:rsidRPr="009B171A">
        <w:rPr>
          <w:sz w:val="24"/>
          <w:szCs w:val="24"/>
        </w:rPr>
        <w:t>40 142 000 (Сорок миллионов сто сорок две тысячи)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9B171A" w:rsidRPr="009B171A">
        <w:rPr>
          <w:sz w:val="24"/>
          <w:szCs w:val="24"/>
        </w:rPr>
        <w:t>2 007 100 (Два миллиона семь тысяч сто)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9B171A" w:rsidRPr="009B171A">
        <w:rPr>
          <w:sz w:val="24"/>
          <w:szCs w:val="24"/>
        </w:rPr>
        <w:t>4 014 200 (Четыре миллиона четырнадцать тысяч двести) рублей</w:t>
      </w:r>
      <w:bookmarkStart w:id="0" w:name="_GoBack"/>
      <w:bookmarkEnd w:id="0"/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137FAF">
        <w:rPr>
          <w:b/>
          <w:sz w:val="24"/>
          <w:szCs w:val="24"/>
        </w:rPr>
        <w:t>17</w:t>
      </w:r>
      <w:r>
        <w:rPr>
          <w:b/>
          <w:sz w:val="24"/>
          <w:szCs w:val="24"/>
        </w:rPr>
        <w:t xml:space="preserve"> </w:t>
      </w:r>
      <w:r w:rsidR="00137FAF">
        <w:rPr>
          <w:b/>
          <w:sz w:val="24"/>
          <w:szCs w:val="24"/>
        </w:rPr>
        <w:t>марта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3512FE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137FAF">
        <w:rPr>
          <w:b/>
          <w:sz w:val="24"/>
          <w:szCs w:val="24"/>
        </w:rPr>
        <w:t>13</w:t>
      </w:r>
      <w:r w:rsidRPr="006D4886">
        <w:rPr>
          <w:b/>
          <w:sz w:val="24"/>
          <w:szCs w:val="24"/>
        </w:rPr>
        <w:t xml:space="preserve"> </w:t>
      </w:r>
      <w:r w:rsidR="00137FAF">
        <w:rPr>
          <w:b/>
          <w:sz w:val="24"/>
          <w:szCs w:val="24"/>
        </w:rPr>
        <w:t>апре</w:t>
      </w:r>
      <w:r w:rsidR="003512FE">
        <w:rPr>
          <w:b/>
          <w:sz w:val="24"/>
          <w:szCs w:val="24"/>
        </w:rPr>
        <w:t>л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3512FE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137FAF">
        <w:rPr>
          <w:b/>
          <w:sz w:val="24"/>
          <w:szCs w:val="24"/>
        </w:rPr>
        <w:t>14</w:t>
      </w:r>
      <w:r w:rsidRPr="006D4886">
        <w:rPr>
          <w:b/>
          <w:sz w:val="24"/>
          <w:szCs w:val="24"/>
        </w:rPr>
        <w:t xml:space="preserve"> </w:t>
      </w:r>
      <w:r w:rsidR="00137FAF">
        <w:rPr>
          <w:b/>
          <w:sz w:val="24"/>
          <w:szCs w:val="24"/>
        </w:rPr>
        <w:t>апре</w:t>
      </w:r>
      <w:r w:rsidR="003512FE">
        <w:rPr>
          <w:b/>
          <w:sz w:val="24"/>
          <w:szCs w:val="24"/>
        </w:rPr>
        <w:t>л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3512FE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3512FE">
        <w:rPr>
          <w:b/>
          <w:sz w:val="24"/>
          <w:szCs w:val="24"/>
        </w:rPr>
        <w:t>1</w:t>
      </w:r>
      <w:r w:rsidR="00137FAF">
        <w:rPr>
          <w:b/>
          <w:sz w:val="24"/>
          <w:szCs w:val="24"/>
        </w:rPr>
        <w:t>7</w:t>
      </w:r>
      <w:r w:rsidRPr="00576C36">
        <w:rPr>
          <w:b/>
          <w:sz w:val="24"/>
          <w:szCs w:val="24"/>
        </w:rPr>
        <w:t xml:space="preserve"> </w:t>
      </w:r>
      <w:r w:rsidR="003512FE">
        <w:rPr>
          <w:b/>
          <w:sz w:val="24"/>
          <w:szCs w:val="24"/>
        </w:rPr>
        <w:t>а</w:t>
      </w:r>
      <w:r w:rsidR="00137FAF">
        <w:rPr>
          <w:b/>
          <w:sz w:val="24"/>
          <w:szCs w:val="24"/>
        </w:rPr>
        <w:t>преля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3512FE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4F0937" w:rsidRPr="00AB5E5E">
        <w:rPr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Чебоксарского городского комитета по управлению имуществом</w:t>
      </w:r>
      <w:r w:rsidRPr="00AB5E5E">
        <w:rPr>
          <w:sz w:val="24"/>
          <w:szCs w:val="24"/>
        </w:rPr>
        <w:t xml:space="preserve">, </w:t>
      </w:r>
      <w:r w:rsidR="00D20CCF" w:rsidRPr="00D20CCF">
        <w:rPr>
          <w:sz w:val="24"/>
          <w:szCs w:val="24"/>
        </w:rPr>
        <w:t>http://gcheb-cgki.cap.ru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</w:t>
      </w:r>
      <w:r w:rsidRPr="00AB5E5E">
        <w:rPr>
          <w:rFonts w:ascii="Times New Roman" w:hAnsi="Times New Roman"/>
          <w:bCs/>
          <w:sz w:val="24"/>
          <w:szCs w:val="24"/>
        </w:rPr>
        <w:lastRenderedPageBreak/>
        <w:t>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</w:t>
      </w:r>
      <w:r w:rsidRPr="00AB5E5E">
        <w:rPr>
          <w:rFonts w:eastAsia="Calibri"/>
          <w:b/>
          <w:sz w:val="24"/>
          <w:szCs w:val="24"/>
        </w:rPr>
        <w:lastRenderedPageBreak/>
        <w:t>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4F0937" w:rsidRPr="00AB5E5E">
        <w:rPr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5F7698" w:rsidRPr="00AB5E5E">
        <w:rPr>
          <w:sz w:val="24"/>
          <w:szCs w:val="24"/>
        </w:rPr>
        <w:t xml:space="preserve">Чебоксарского городского комитета по управлению имуществом, </w:t>
      </w:r>
      <w:r w:rsidR="00D20CCF" w:rsidRPr="00D20CCF">
        <w:rPr>
          <w:sz w:val="24"/>
          <w:szCs w:val="24"/>
        </w:rPr>
        <w:t>http://gcheb-cgki.cap.ru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</w:t>
      </w:r>
      <w:r w:rsidRPr="00AB5E5E">
        <w:rPr>
          <w:rFonts w:ascii="Times New Roman" w:hAnsi="Times New Roman" w:cs="Times New Roman"/>
          <w:sz w:val="24"/>
          <w:szCs w:val="24"/>
        </w:rPr>
        <w:lastRenderedPageBreak/>
        <w:t xml:space="preserve">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http://gcheb-cgki.cap.ru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>, на официальном сайте Продавца –</w:t>
      </w:r>
      <w:r w:rsidR="00AB5E5E" w:rsidRPr="00AB5E5E">
        <w:t xml:space="preserve"> </w:t>
      </w:r>
      <w:r w:rsidR="003172EE" w:rsidRPr="00AB5E5E">
        <w:t xml:space="preserve">Чебоксарского городского комитета по управлению </w:t>
      </w:r>
      <w:proofErr w:type="gramStart"/>
      <w:r w:rsidR="003172EE" w:rsidRPr="00AB5E5E">
        <w:t xml:space="preserve">имуществом, </w:t>
      </w:r>
      <w:r w:rsidR="00D20CCF">
        <w:t xml:space="preserve">  </w:t>
      </w:r>
      <w:proofErr w:type="gramEnd"/>
      <w:r w:rsidR="00D20CCF">
        <w:t xml:space="preserve">               http://gcheb-cgki.cap.ru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Pr="009D28FF">
        <w:rPr>
          <w:sz w:val="23"/>
          <w:szCs w:val="23"/>
        </w:rPr>
        <w:t xml:space="preserve">ИНН 2126002000/ КПП 213001001УФК по Чувашской Республике (Чебоксарское </w:t>
      </w:r>
      <w:proofErr w:type="spellStart"/>
      <w:r w:rsidRPr="009D28FF">
        <w:rPr>
          <w:sz w:val="23"/>
          <w:szCs w:val="23"/>
        </w:rPr>
        <w:t>горкомимущество</w:t>
      </w:r>
      <w:proofErr w:type="spellEnd"/>
      <w:r w:rsidRPr="009D28FF">
        <w:rPr>
          <w:sz w:val="23"/>
          <w:szCs w:val="23"/>
        </w:rPr>
        <w:t>, л/с 05153003720) р/с 03232643977010001500 к/с 40102810945370000084 в ОТДЕЛЕНИЕ-НБ ЧУВАШСКАЯ РЕСПУБЛИКА БАНКА РОССИИ//УФК по Чувашской Республике г. Чебоксары, БИК 019706900.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lastRenderedPageBreak/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>единственным 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</w:t>
      </w:r>
      <w:proofErr w:type="gramStart"/>
      <w:r w:rsidRPr="00AB5E5E">
        <w:rPr>
          <w:rFonts w:eastAsia="Times New Roman"/>
          <w:lang w:eastAsia="en-US"/>
        </w:rPr>
        <w:t>заключения  Договора</w:t>
      </w:r>
      <w:proofErr w:type="gramEnd"/>
      <w:r w:rsidRPr="00AB5E5E">
        <w:rPr>
          <w:rFonts w:eastAsia="Times New Roman"/>
          <w:lang w:eastAsia="en-US"/>
        </w:rPr>
        <w:t xml:space="preserve">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 xml:space="preserve">, на сайте </w:t>
      </w:r>
      <w:r w:rsidR="003172EE" w:rsidRPr="00AB5E5E">
        <w:rPr>
          <w:sz w:val="24"/>
          <w:szCs w:val="24"/>
        </w:rPr>
        <w:t xml:space="preserve">Чебоксарского городского комитета по управлению имуществом, </w:t>
      </w:r>
      <w:r w:rsidR="00B5546B">
        <w:rPr>
          <w:sz w:val="24"/>
          <w:szCs w:val="24"/>
        </w:rPr>
        <w:t>http://gcheb-cgki.cap.ru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9"/>
      <w:headerReference w:type="default" r:id="rId10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9B171A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37FAF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B0175"/>
    <w:rsid w:val="003B2C44"/>
    <w:rsid w:val="003C44C1"/>
    <w:rsid w:val="003C48C5"/>
    <w:rsid w:val="003C637E"/>
    <w:rsid w:val="003D6F0F"/>
    <w:rsid w:val="003E3587"/>
    <w:rsid w:val="003E6801"/>
    <w:rsid w:val="003E7E86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1A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cheb_cgki_opr@ca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7C199-B799-4A44-9965-96E2950E7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9</Pages>
  <Words>4662</Words>
  <Characters>26576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418</cp:revision>
  <cp:lastPrinted>2022-09-27T05:34:00Z</cp:lastPrinted>
  <dcterms:created xsi:type="dcterms:W3CDTF">2018-02-28T07:19:00Z</dcterms:created>
  <dcterms:modified xsi:type="dcterms:W3CDTF">2023-03-16T13:43:00Z</dcterms:modified>
</cp:coreProperties>
</file>