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834" w:rsidRDefault="00765834" w:rsidP="00765834">
      <w:pPr>
        <w:jc w:val="center"/>
      </w:pPr>
      <w:r>
        <w:t>ПРОТОКОЛ</w:t>
      </w:r>
    </w:p>
    <w:p w:rsidR="00E16D39" w:rsidRDefault="00765834" w:rsidP="00765834">
      <w:pPr>
        <w:jc w:val="center"/>
      </w:pPr>
      <w:r>
        <w:t xml:space="preserve">публичных слушаний по </w:t>
      </w:r>
      <w:r w:rsidR="00E16D39" w:rsidRPr="00E16D39">
        <w:t xml:space="preserve">вопросу о преобразовании муниципальных образований путем объединения </w:t>
      </w:r>
      <w:proofErr w:type="spellStart"/>
      <w:r w:rsidR="00E16D39" w:rsidRPr="00E16D39">
        <w:t>Канашского</w:t>
      </w:r>
      <w:proofErr w:type="spellEnd"/>
      <w:r w:rsidR="00E16D39" w:rsidRPr="00E16D39">
        <w:t xml:space="preserve"> городского округа и </w:t>
      </w:r>
      <w:proofErr w:type="spellStart"/>
      <w:r w:rsidR="00E16D39" w:rsidRPr="00E16D39">
        <w:t>Канашского</w:t>
      </w:r>
      <w:proofErr w:type="spellEnd"/>
      <w:r w:rsidR="00E16D39" w:rsidRPr="00E16D39">
        <w:t xml:space="preserve"> муниципального округа, и наделения вновь образованного муниципального образования статусом муниципального округа с наименованием Канашский муниципальный округ Чувашской Республики</w:t>
      </w:r>
    </w:p>
    <w:p w:rsidR="00765834" w:rsidRDefault="00765834" w:rsidP="00765834">
      <w:pPr>
        <w:jc w:val="center"/>
      </w:pPr>
    </w:p>
    <w:p w:rsidR="00765834" w:rsidRDefault="00765834" w:rsidP="00765834"/>
    <w:p w:rsidR="00765834" w:rsidRDefault="00765834" w:rsidP="00765834"/>
    <w:p w:rsidR="00765834" w:rsidRDefault="00765834" w:rsidP="00765834">
      <w:r>
        <w:t>г.</w:t>
      </w:r>
      <w:r w:rsidR="00BD3AE3">
        <w:t xml:space="preserve"> </w:t>
      </w:r>
      <w:r>
        <w:t xml:space="preserve">Канаш                                                                               </w:t>
      </w:r>
      <w:r w:rsidR="004D15B2">
        <w:t xml:space="preserve"> </w:t>
      </w:r>
      <w:r w:rsidR="00CA0434">
        <w:t xml:space="preserve">                          </w:t>
      </w:r>
      <w:r w:rsidR="00BD3AE3">
        <w:t xml:space="preserve">  </w:t>
      </w:r>
      <w:r w:rsidR="00E16D39">
        <w:t xml:space="preserve">30 апреля 2024 </w:t>
      </w:r>
      <w:r>
        <w:t xml:space="preserve">г. </w:t>
      </w:r>
    </w:p>
    <w:p w:rsidR="00765834" w:rsidRDefault="00765834" w:rsidP="00765834"/>
    <w:p w:rsidR="00765834" w:rsidRDefault="00765834" w:rsidP="00765834"/>
    <w:p w:rsidR="00E16D39" w:rsidRDefault="00E16D39" w:rsidP="00E16D39">
      <w:pPr>
        <w:shd w:val="clear" w:color="auto" w:fill="FFFFFF"/>
        <w:ind w:firstLine="709"/>
        <w:jc w:val="both"/>
      </w:pPr>
      <w:r w:rsidRPr="00A935D0">
        <w:rPr>
          <w:b/>
          <w:color w:val="030000"/>
        </w:rPr>
        <w:t>Место проведения публичных слушаний:</w:t>
      </w:r>
      <w:r w:rsidRPr="00701574">
        <w:rPr>
          <w:color w:val="030000"/>
        </w:rPr>
        <w:t xml:space="preserve"> </w:t>
      </w:r>
      <w:r w:rsidRPr="000D2F72">
        <w:t xml:space="preserve">актовый зал </w:t>
      </w:r>
      <w:r>
        <w:t>администрации города Канаш Чувашской Республики</w:t>
      </w:r>
      <w:r w:rsidRPr="000D2F72">
        <w:t>, по адресу: 429</w:t>
      </w:r>
      <w:r>
        <w:t>330</w:t>
      </w:r>
      <w:r w:rsidRPr="000D2F72">
        <w:t xml:space="preserve">, Чувашская Республика, </w:t>
      </w:r>
      <w:r>
        <w:t xml:space="preserve">город Канаш, ул. 30 лет Победы, д. 24 </w:t>
      </w:r>
    </w:p>
    <w:p w:rsidR="00E16D39" w:rsidRPr="00701574" w:rsidRDefault="00E16D39" w:rsidP="00E16D39">
      <w:pPr>
        <w:shd w:val="clear" w:color="auto" w:fill="FFFFFF"/>
        <w:ind w:firstLine="709"/>
        <w:jc w:val="both"/>
        <w:rPr>
          <w:color w:val="030000"/>
        </w:rPr>
      </w:pPr>
      <w:r w:rsidRPr="00A935D0">
        <w:rPr>
          <w:b/>
          <w:color w:val="030000"/>
        </w:rPr>
        <w:t xml:space="preserve">Время </w:t>
      </w:r>
      <w:r>
        <w:rPr>
          <w:b/>
          <w:color w:val="030000"/>
        </w:rPr>
        <w:t>начала</w:t>
      </w:r>
      <w:r w:rsidRPr="00A935D0">
        <w:rPr>
          <w:b/>
          <w:color w:val="030000"/>
        </w:rPr>
        <w:t>:</w:t>
      </w:r>
      <w:r>
        <w:rPr>
          <w:color w:val="030000"/>
        </w:rPr>
        <w:t xml:space="preserve"> 11</w:t>
      </w:r>
      <w:r w:rsidRPr="00701574">
        <w:rPr>
          <w:color w:val="030000"/>
        </w:rPr>
        <w:t xml:space="preserve"> часов </w:t>
      </w:r>
      <w:r>
        <w:rPr>
          <w:color w:val="030000"/>
        </w:rPr>
        <w:t>00</w:t>
      </w:r>
      <w:r w:rsidRPr="00701574">
        <w:rPr>
          <w:color w:val="030000"/>
        </w:rPr>
        <w:t xml:space="preserve"> минут</w:t>
      </w:r>
      <w:r>
        <w:rPr>
          <w:color w:val="030000"/>
        </w:rPr>
        <w:t>.</w:t>
      </w:r>
    </w:p>
    <w:p w:rsidR="00E16D39" w:rsidRPr="00C67774" w:rsidRDefault="00E16D39" w:rsidP="00E16D39">
      <w:pPr>
        <w:shd w:val="clear" w:color="auto" w:fill="FFFFFF"/>
        <w:ind w:firstLine="709"/>
        <w:jc w:val="both"/>
        <w:rPr>
          <w:color w:val="030000"/>
        </w:rPr>
      </w:pPr>
      <w:r>
        <w:rPr>
          <w:b/>
          <w:color w:val="030000"/>
        </w:rPr>
        <w:t>Время окончания</w:t>
      </w:r>
      <w:r w:rsidRPr="00A935D0">
        <w:rPr>
          <w:b/>
          <w:color w:val="030000"/>
        </w:rPr>
        <w:t>:</w:t>
      </w:r>
      <w:r w:rsidRPr="00701574">
        <w:rPr>
          <w:color w:val="030000"/>
        </w:rPr>
        <w:t xml:space="preserve"> </w:t>
      </w:r>
      <w:r w:rsidR="00DC1F75" w:rsidRPr="00DD5962">
        <w:rPr>
          <w:color w:val="030000"/>
        </w:rPr>
        <w:t>11 часов 42</w:t>
      </w:r>
      <w:r w:rsidRPr="00DD5962">
        <w:rPr>
          <w:color w:val="030000"/>
        </w:rPr>
        <w:t xml:space="preserve"> минут</w:t>
      </w:r>
      <w:r w:rsidR="00DC1F75" w:rsidRPr="00DD5962">
        <w:rPr>
          <w:color w:val="030000"/>
        </w:rPr>
        <w:t>ы</w:t>
      </w:r>
      <w:r w:rsidRPr="00DD5962">
        <w:rPr>
          <w:color w:val="030000"/>
        </w:rPr>
        <w:t>.</w:t>
      </w:r>
    </w:p>
    <w:p w:rsidR="00E16D39" w:rsidRPr="00701574" w:rsidRDefault="00E16D39" w:rsidP="00E16D39">
      <w:pPr>
        <w:shd w:val="clear" w:color="auto" w:fill="FFFFFF"/>
        <w:ind w:firstLine="709"/>
        <w:jc w:val="both"/>
        <w:rPr>
          <w:color w:val="030000"/>
        </w:rPr>
      </w:pPr>
      <w:r>
        <w:rPr>
          <w:b/>
          <w:color w:val="030000"/>
        </w:rPr>
        <w:t>Иници</w:t>
      </w:r>
      <w:r w:rsidRPr="00A935D0">
        <w:rPr>
          <w:b/>
          <w:color w:val="030000"/>
        </w:rPr>
        <w:t>атор публичных слушаний:</w:t>
      </w:r>
      <w:r w:rsidRPr="00701574">
        <w:rPr>
          <w:color w:val="030000"/>
        </w:rPr>
        <w:t xml:space="preserve"> </w:t>
      </w:r>
      <w:r>
        <w:rPr>
          <w:color w:val="030000"/>
        </w:rPr>
        <w:t>Собрание депутатов города Канаш</w:t>
      </w:r>
      <w:r w:rsidRPr="002C724F">
        <w:rPr>
          <w:color w:val="030000"/>
        </w:rPr>
        <w:t xml:space="preserve"> Чувашской Республики</w:t>
      </w:r>
      <w:r>
        <w:rPr>
          <w:color w:val="030000"/>
        </w:rPr>
        <w:t>.</w:t>
      </w:r>
    </w:p>
    <w:p w:rsidR="00E16D39" w:rsidRPr="00701574" w:rsidRDefault="00E16D39" w:rsidP="00E16D39">
      <w:pPr>
        <w:shd w:val="clear" w:color="auto" w:fill="FFFFFF"/>
        <w:ind w:firstLine="709"/>
        <w:jc w:val="both"/>
        <w:rPr>
          <w:color w:val="030000"/>
        </w:rPr>
      </w:pPr>
      <w:r w:rsidRPr="00A935D0">
        <w:rPr>
          <w:b/>
          <w:color w:val="030000"/>
        </w:rPr>
        <w:t>Организатор публичных слушаний:</w:t>
      </w:r>
      <w:r w:rsidRPr="00E16D39">
        <w:t xml:space="preserve"> </w:t>
      </w:r>
      <w:r w:rsidRPr="00E16D39">
        <w:rPr>
          <w:color w:val="030000"/>
        </w:rPr>
        <w:t xml:space="preserve">организационный комитет по организации и проведению публичных слушаний по вопросу о преобразовании муниципальных образований путем объединения </w:t>
      </w:r>
      <w:proofErr w:type="spellStart"/>
      <w:r w:rsidRPr="00E16D39">
        <w:rPr>
          <w:color w:val="030000"/>
        </w:rPr>
        <w:t>Канашского</w:t>
      </w:r>
      <w:proofErr w:type="spellEnd"/>
      <w:r w:rsidRPr="00E16D39">
        <w:rPr>
          <w:color w:val="030000"/>
        </w:rPr>
        <w:t xml:space="preserve"> городского округа и </w:t>
      </w:r>
      <w:proofErr w:type="spellStart"/>
      <w:r w:rsidRPr="00E16D39">
        <w:rPr>
          <w:color w:val="030000"/>
        </w:rPr>
        <w:t>Канашского</w:t>
      </w:r>
      <w:proofErr w:type="spellEnd"/>
      <w:r w:rsidRPr="00E16D39">
        <w:rPr>
          <w:color w:val="030000"/>
        </w:rPr>
        <w:t xml:space="preserve"> муниципального округа, и наделения вновь образованного муниципального образования статусом муниципального округа с наименованием Канашский муниципальный округ Чувашской Республики</w:t>
      </w:r>
      <w:r>
        <w:rPr>
          <w:color w:val="030000"/>
        </w:rPr>
        <w:t>.</w:t>
      </w:r>
    </w:p>
    <w:p w:rsidR="00E16D39" w:rsidRPr="00701574" w:rsidRDefault="00E16D39" w:rsidP="00E16D39">
      <w:pPr>
        <w:shd w:val="clear" w:color="auto" w:fill="FFFFFF"/>
        <w:ind w:firstLine="709"/>
        <w:jc w:val="both"/>
        <w:rPr>
          <w:color w:val="030000"/>
        </w:rPr>
      </w:pPr>
      <w:r w:rsidRPr="00A935D0">
        <w:rPr>
          <w:b/>
          <w:color w:val="030000"/>
        </w:rPr>
        <w:t>Председательствующий:</w:t>
      </w:r>
      <w:r w:rsidRPr="00701574">
        <w:rPr>
          <w:color w:val="030000"/>
        </w:rPr>
        <w:t xml:space="preserve"> </w:t>
      </w:r>
      <w:r>
        <w:rPr>
          <w:color w:val="030000"/>
        </w:rPr>
        <w:t>глава города Канаш – Михайлов Виталий Николаевич.</w:t>
      </w:r>
    </w:p>
    <w:p w:rsidR="00E16D39" w:rsidRDefault="00E16D39" w:rsidP="00E16D39">
      <w:pPr>
        <w:shd w:val="clear" w:color="auto" w:fill="FFFFFF"/>
        <w:ind w:firstLine="709"/>
        <w:jc w:val="both"/>
        <w:rPr>
          <w:color w:val="030000"/>
        </w:rPr>
      </w:pPr>
      <w:r w:rsidRPr="00A935D0">
        <w:rPr>
          <w:b/>
          <w:color w:val="030000"/>
        </w:rPr>
        <w:t>Секретарь:</w:t>
      </w:r>
      <w:r w:rsidRPr="00701574">
        <w:rPr>
          <w:color w:val="030000"/>
        </w:rPr>
        <w:t xml:space="preserve"> </w:t>
      </w:r>
      <w:r>
        <w:rPr>
          <w:color w:val="030000"/>
        </w:rPr>
        <w:t>начальник</w:t>
      </w:r>
      <w:r w:rsidRPr="002B41D8">
        <w:rPr>
          <w:color w:val="030000"/>
        </w:rPr>
        <w:t xml:space="preserve"> правового</w:t>
      </w:r>
      <w:r>
        <w:rPr>
          <w:color w:val="030000"/>
        </w:rPr>
        <w:t xml:space="preserve"> отдела администрации города Канаш Леонтьева Елена Анатольевна.</w:t>
      </w:r>
    </w:p>
    <w:p w:rsidR="00E16D39" w:rsidRDefault="00E16D39" w:rsidP="00E16D39">
      <w:pPr>
        <w:shd w:val="clear" w:color="auto" w:fill="FFFFFF"/>
        <w:ind w:firstLine="709"/>
        <w:jc w:val="both"/>
        <w:rPr>
          <w:color w:val="030000"/>
        </w:rPr>
      </w:pPr>
      <w:r>
        <w:rPr>
          <w:b/>
          <w:color w:val="030000"/>
        </w:rPr>
        <w:t xml:space="preserve">Основание для </w:t>
      </w:r>
      <w:r w:rsidRPr="00A935D0">
        <w:rPr>
          <w:b/>
          <w:color w:val="030000"/>
        </w:rPr>
        <w:t>проведения публичных слушаний:</w:t>
      </w:r>
      <w:r w:rsidRPr="00701574">
        <w:rPr>
          <w:color w:val="030000"/>
        </w:rPr>
        <w:t xml:space="preserve"> </w:t>
      </w:r>
      <w:r>
        <w:rPr>
          <w:color w:val="030000"/>
        </w:rPr>
        <w:t xml:space="preserve">решение </w:t>
      </w:r>
      <w:r w:rsidRPr="00BF2779">
        <w:rPr>
          <w:color w:val="030000"/>
        </w:rPr>
        <w:t>Собрани</w:t>
      </w:r>
      <w:r>
        <w:rPr>
          <w:color w:val="030000"/>
        </w:rPr>
        <w:t>я</w:t>
      </w:r>
      <w:r w:rsidRPr="00BF2779">
        <w:rPr>
          <w:color w:val="030000"/>
        </w:rPr>
        <w:t xml:space="preserve"> депутатов </w:t>
      </w:r>
      <w:r>
        <w:rPr>
          <w:color w:val="030000"/>
        </w:rPr>
        <w:t>города Канаш Чувашской Республики от 08.04.2024 № 48/2</w:t>
      </w:r>
      <w:r w:rsidRPr="000D2F72">
        <w:rPr>
          <w:color w:val="030000"/>
        </w:rPr>
        <w:t xml:space="preserve"> </w:t>
      </w:r>
      <w:r>
        <w:rPr>
          <w:color w:val="030000"/>
        </w:rPr>
        <w:t>«</w:t>
      </w:r>
      <w:r w:rsidRPr="00E16D39">
        <w:rPr>
          <w:color w:val="030000"/>
        </w:rPr>
        <w:t xml:space="preserve">О назначении публичных слушаний по вопросу о преобразовании муниципальных образований путем объединения </w:t>
      </w:r>
      <w:proofErr w:type="spellStart"/>
      <w:r w:rsidRPr="00E16D39">
        <w:rPr>
          <w:color w:val="030000"/>
        </w:rPr>
        <w:t>Канашского</w:t>
      </w:r>
      <w:proofErr w:type="spellEnd"/>
      <w:r w:rsidRPr="00E16D39">
        <w:rPr>
          <w:color w:val="030000"/>
        </w:rPr>
        <w:t xml:space="preserve"> городского округа и </w:t>
      </w:r>
      <w:proofErr w:type="spellStart"/>
      <w:r w:rsidRPr="00E16D39">
        <w:rPr>
          <w:color w:val="030000"/>
        </w:rPr>
        <w:t>Канашского</w:t>
      </w:r>
      <w:proofErr w:type="spellEnd"/>
      <w:r w:rsidRPr="00E16D39">
        <w:rPr>
          <w:color w:val="030000"/>
        </w:rPr>
        <w:t xml:space="preserve"> муниципального округа, и наделения вновь образованного муниципального образования статусом муниципального округа с наименованием Канашский муниципальный округ Чувашской Республики</w:t>
      </w:r>
      <w:r>
        <w:rPr>
          <w:color w:val="030000"/>
        </w:rPr>
        <w:t>»</w:t>
      </w:r>
      <w:r w:rsidRPr="00701574">
        <w:rPr>
          <w:color w:val="030000"/>
        </w:rPr>
        <w:t xml:space="preserve">. </w:t>
      </w:r>
    </w:p>
    <w:p w:rsidR="00E16D39" w:rsidRDefault="00E16D39" w:rsidP="00E16D39">
      <w:pPr>
        <w:shd w:val="clear" w:color="auto" w:fill="FFFFFF"/>
        <w:ind w:firstLine="709"/>
        <w:jc w:val="both"/>
        <w:rPr>
          <w:color w:val="030000"/>
        </w:rPr>
      </w:pPr>
      <w:r w:rsidRPr="00583807">
        <w:rPr>
          <w:b/>
          <w:color w:val="030000"/>
        </w:rPr>
        <w:t>Повестка дня:</w:t>
      </w:r>
      <w:r w:rsidR="000A2BA6">
        <w:rPr>
          <w:b/>
          <w:color w:val="030000"/>
        </w:rPr>
        <w:t xml:space="preserve"> </w:t>
      </w:r>
      <w:r>
        <w:rPr>
          <w:color w:val="030000"/>
        </w:rPr>
        <w:t>О</w:t>
      </w:r>
      <w:r w:rsidRPr="00E16D39">
        <w:rPr>
          <w:color w:val="030000"/>
        </w:rPr>
        <w:t xml:space="preserve"> преобразовании муниципальных образований путем объединения </w:t>
      </w:r>
      <w:proofErr w:type="spellStart"/>
      <w:r w:rsidRPr="00E16D39">
        <w:rPr>
          <w:color w:val="030000"/>
        </w:rPr>
        <w:t>Канашского</w:t>
      </w:r>
      <w:proofErr w:type="spellEnd"/>
      <w:r w:rsidRPr="00E16D39">
        <w:rPr>
          <w:color w:val="030000"/>
        </w:rPr>
        <w:t xml:space="preserve"> городского округа и </w:t>
      </w:r>
      <w:proofErr w:type="spellStart"/>
      <w:r w:rsidRPr="00E16D39">
        <w:rPr>
          <w:color w:val="030000"/>
        </w:rPr>
        <w:t>Канашского</w:t>
      </w:r>
      <w:proofErr w:type="spellEnd"/>
      <w:r w:rsidRPr="00E16D39">
        <w:rPr>
          <w:color w:val="030000"/>
        </w:rPr>
        <w:t xml:space="preserve"> муниципального округа, и наделения вновь образованного муниципального образования статусом муниципального округа с наименованием Канашский муниципальный округ Чувашской Республики</w:t>
      </w:r>
    </w:p>
    <w:p w:rsidR="00E16D39" w:rsidRDefault="00E16D39" w:rsidP="00E16D39">
      <w:pPr>
        <w:shd w:val="clear" w:color="auto" w:fill="FFFFFF"/>
        <w:ind w:firstLine="709"/>
        <w:jc w:val="both"/>
        <w:rPr>
          <w:color w:val="000000"/>
        </w:rPr>
      </w:pPr>
      <w:r w:rsidRPr="00963765">
        <w:rPr>
          <w:b/>
          <w:color w:val="000000"/>
        </w:rPr>
        <w:t>Информирование  населения</w:t>
      </w:r>
      <w:r>
        <w:rPr>
          <w:b/>
          <w:color w:val="000000"/>
        </w:rPr>
        <w:t xml:space="preserve"> о публичных слушаниях</w:t>
      </w:r>
      <w:r w:rsidRPr="00963765">
        <w:rPr>
          <w:b/>
          <w:color w:val="000000"/>
        </w:rPr>
        <w:t>:</w:t>
      </w:r>
      <w:r w:rsidRPr="00701574">
        <w:rPr>
          <w:color w:val="000000"/>
        </w:rPr>
        <w:t xml:space="preserve"> </w:t>
      </w:r>
      <w:r w:rsidRPr="00E16D39">
        <w:rPr>
          <w:color w:val="000000"/>
        </w:rPr>
        <w:t xml:space="preserve">решение Собрания депутатов города Канаш Чувашской Республики от 08.04.2024 № 48/2 «О назначении публичных слушаний по вопросу о преобразовании муниципальных образований путем объединения </w:t>
      </w:r>
      <w:proofErr w:type="spellStart"/>
      <w:r w:rsidRPr="00E16D39">
        <w:rPr>
          <w:color w:val="000000"/>
        </w:rPr>
        <w:t>Канашского</w:t>
      </w:r>
      <w:proofErr w:type="spellEnd"/>
      <w:r w:rsidRPr="00E16D39">
        <w:rPr>
          <w:color w:val="000000"/>
        </w:rPr>
        <w:t xml:space="preserve"> городского округа и </w:t>
      </w:r>
      <w:proofErr w:type="spellStart"/>
      <w:r w:rsidRPr="00E16D39">
        <w:rPr>
          <w:color w:val="000000"/>
        </w:rPr>
        <w:t>Канашского</w:t>
      </w:r>
      <w:proofErr w:type="spellEnd"/>
      <w:r w:rsidRPr="00E16D39">
        <w:rPr>
          <w:color w:val="000000"/>
        </w:rPr>
        <w:t xml:space="preserve"> муниципального округа, и наделения вновь образованного муниципального образования статусом муниципального округа с наименованием Канашский муниципальный округ Чувашской Республики»</w:t>
      </w:r>
      <w:r>
        <w:rPr>
          <w:color w:val="000000"/>
        </w:rPr>
        <w:t xml:space="preserve"> с указанием </w:t>
      </w:r>
      <w:r w:rsidRPr="00701574">
        <w:rPr>
          <w:color w:val="000000"/>
        </w:rPr>
        <w:t>дат</w:t>
      </w:r>
      <w:r>
        <w:rPr>
          <w:color w:val="000000"/>
        </w:rPr>
        <w:t>ы</w:t>
      </w:r>
      <w:r w:rsidR="000A2BA6">
        <w:rPr>
          <w:color w:val="000000"/>
        </w:rPr>
        <w:t xml:space="preserve">, времени и </w:t>
      </w:r>
      <w:r w:rsidRPr="00701574">
        <w:rPr>
          <w:color w:val="000000"/>
        </w:rPr>
        <w:t>мест</w:t>
      </w:r>
      <w:r>
        <w:rPr>
          <w:color w:val="000000"/>
        </w:rPr>
        <w:t>а</w:t>
      </w:r>
      <w:r w:rsidRPr="00701574">
        <w:rPr>
          <w:color w:val="000000"/>
        </w:rPr>
        <w:t xml:space="preserve"> проведения публичных слушаний</w:t>
      </w:r>
      <w:r>
        <w:rPr>
          <w:color w:val="000000"/>
        </w:rPr>
        <w:t>, проектные материалы</w:t>
      </w:r>
      <w:r w:rsidRPr="00701574">
        <w:rPr>
          <w:color w:val="000000"/>
        </w:rPr>
        <w:t xml:space="preserve"> были </w:t>
      </w:r>
      <w:r>
        <w:rPr>
          <w:color w:val="000000"/>
        </w:rPr>
        <w:t xml:space="preserve">опубликованы: </w:t>
      </w:r>
    </w:p>
    <w:p w:rsidR="00E16D39" w:rsidRDefault="00E16D39" w:rsidP="00E16D39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16D39">
        <w:rPr>
          <w:color w:val="000000"/>
        </w:rPr>
        <w:t>в периодическом печатном издании «Городской Вестник муниципального образования город Канаш» 09 апреля 2024 года</w:t>
      </w:r>
      <w:r>
        <w:rPr>
          <w:color w:val="000000"/>
        </w:rPr>
        <w:t>,</w:t>
      </w:r>
    </w:p>
    <w:p w:rsidR="00E16D39" w:rsidRDefault="00E16D39" w:rsidP="00E16D39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701574">
        <w:rPr>
          <w:color w:val="000000"/>
        </w:rPr>
        <w:t xml:space="preserve">размещены </w:t>
      </w:r>
      <w:r>
        <w:rPr>
          <w:color w:val="000000"/>
        </w:rPr>
        <w:t xml:space="preserve">09 апреля </w:t>
      </w:r>
      <w:r w:rsidRPr="00701574">
        <w:rPr>
          <w:color w:val="000000"/>
        </w:rPr>
        <w:t>202</w:t>
      </w:r>
      <w:r>
        <w:rPr>
          <w:color w:val="000000"/>
        </w:rPr>
        <w:t>4</w:t>
      </w:r>
      <w:r w:rsidRPr="00701574">
        <w:rPr>
          <w:color w:val="000000"/>
        </w:rPr>
        <w:t xml:space="preserve"> года на официальном сайте </w:t>
      </w:r>
      <w:r>
        <w:rPr>
          <w:color w:val="000000"/>
        </w:rPr>
        <w:t>администрации города Канаш</w:t>
      </w:r>
      <w:r w:rsidRPr="00352C48">
        <w:rPr>
          <w:color w:val="000000"/>
        </w:rPr>
        <w:t xml:space="preserve"> </w:t>
      </w:r>
      <w:r w:rsidRPr="00B27C58">
        <w:rPr>
          <w:color w:val="000000"/>
        </w:rPr>
        <w:t xml:space="preserve">Чувашской Республики </w:t>
      </w:r>
      <w:r w:rsidRPr="00701574">
        <w:rPr>
          <w:color w:val="000000"/>
        </w:rPr>
        <w:t>в инфо</w:t>
      </w:r>
      <w:r>
        <w:rPr>
          <w:color w:val="000000"/>
        </w:rPr>
        <w:t>рмационно-телекоммуникационной</w:t>
      </w:r>
      <w:r w:rsidRPr="00701574">
        <w:rPr>
          <w:color w:val="000000"/>
        </w:rPr>
        <w:t xml:space="preserve"> сети  «Интернет»</w:t>
      </w:r>
      <w:r>
        <w:rPr>
          <w:color w:val="000000"/>
        </w:rPr>
        <w:t xml:space="preserve">, </w:t>
      </w:r>
    </w:p>
    <w:p w:rsidR="00E16D39" w:rsidRDefault="00E16D39" w:rsidP="00E16D39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701574">
        <w:rPr>
          <w:color w:val="000000"/>
        </w:rPr>
        <w:t>размещены</w:t>
      </w:r>
      <w:r w:rsidR="00CE547C" w:rsidRPr="00CE547C">
        <w:t xml:space="preserve"> </w:t>
      </w:r>
      <w:r w:rsidR="00CE547C">
        <w:t xml:space="preserve">в </w:t>
      </w:r>
      <w:r w:rsidR="00CE547C">
        <w:rPr>
          <w:color w:val="000000"/>
        </w:rPr>
        <w:t>федеральной государственной информационной системе</w:t>
      </w:r>
      <w:r w:rsidR="00CE547C" w:rsidRPr="00CE547C">
        <w:rPr>
          <w:color w:val="000000"/>
        </w:rPr>
        <w:t xml:space="preserve"> «Единый портал государственных и муниципальных услуг (функций)».</w:t>
      </w:r>
    </w:p>
    <w:p w:rsidR="00E16D39" w:rsidRDefault="00E16D39" w:rsidP="00E16D39">
      <w:pPr>
        <w:shd w:val="clear" w:color="auto" w:fill="FFFFFF"/>
        <w:ind w:firstLine="709"/>
        <w:jc w:val="both"/>
        <w:rPr>
          <w:color w:val="000000"/>
        </w:rPr>
      </w:pPr>
      <w:r w:rsidRPr="00787012">
        <w:rPr>
          <w:b/>
          <w:color w:val="000000"/>
        </w:rPr>
        <w:lastRenderedPageBreak/>
        <w:t>Предложения и замечания</w:t>
      </w:r>
      <w:r w:rsidRPr="00701574">
        <w:rPr>
          <w:color w:val="000000"/>
        </w:rPr>
        <w:t xml:space="preserve"> принимались </w:t>
      </w:r>
      <w:r w:rsidR="00CE547C" w:rsidRPr="00CE547C">
        <w:rPr>
          <w:color w:val="000000"/>
        </w:rPr>
        <w:t xml:space="preserve">с 09 апреля </w:t>
      </w:r>
      <w:r w:rsidR="00CE547C">
        <w:rPr>
          <w:color w:val="000000"/>
        </w:rPr>
        <w:t xml:space="preserve">2024 года по 30 апреля 2024 </w:t>
      </w:r>
      <w:r w:rsidRPr="00701574">
        <w:rPr>
          <w:color w:val="000000"/>
        </w:rPr>
        <w:t>года.</w:t>
      </w:r>
    </w:p>
    <w:p w:rsidR="00E16D39" w:rsidRPr="000A2BA6" w:rsidRDefault="00E16D39" w:rsidP="00E16D39">
      <w:pPr>
        <w:shd w:val="clear" w:color="auto" w:fill="FFFFFF"/>
        <w:ind w:firstLine="709"/>
        <w:jc w:val="both"/>
      </w:pPr>
      <w:r w:rsidRPr="00787012">
        <w:rPr>
          <w:b/>
          <w:color w:val="000000"/>
        </w:rPr>
        <w:t>В публичных слушаниях приняли участие</w:t>
      </w:r>
      <w:r w:rsidRPr="00701574">
        <w:rPr>
          <w:color w:val="000000"/>
        </w:rPr>
        <w:t xml:space="preserve"> </w:t>
      </w:r>
      <w:r w:rsidR="000A2BA6" w:rsidRPr="000A2BA6">
        <w:t>111</w:t>
      </w:r>
      <w:r w:rsidRPr="000A2BA6">
        <w:t xml:space="preserve"> граждан.</w:t>
      </w:r>
    </w:p>
    <w:p w:rsidR="00E16D39" w:rsidRDefault="00E16D39" w:rsidP="00E16D39">
      <w:pPr>
        <w:shd w:val="clear" w:color="auto" w:fill="FFFFFF"/>
        <w:ind w:firstLine="709"/>
        <w:jc w:val="both"/>
        <w:rPr>
          <w:b/>
          <w:color w:val="000000"/>
        </w:rPr>
      </w:pPr>
    </w:p>
    <w:p w:rsidR="00E16D39" w:rsidRPr="00CD3BCF" w:rsidRDefault="00E16D39" w:rsidP="00E16D39">
      <w:pPr>
        <w:shd w:val="clear" w:color="auto" w:fill="FFFFFF"/>
        <w:ind w:firstLine="709"/>
        <w:jc w:val="both"/>
        <w:rPr>
          <w:b/>
          <w:color w:val="000000"/>
        </w:rPr>
      </w:pPr>
      <w:r w:rsidRPr="00CD3BCF">
        <w:rPr>
          <w:b/>
          <w:color w:val="000000"/>
        </w:rPr>
        <w:t>Слушали:</w:t>
      </w:r>
    </w:p>
    <w:p w:rsidR="00A059E1" w:rsidRDefault="00CE547C" w:rsidP="00CE547C">
      <w:pPr>
        <w:shd w:val="clear" w:color="auto" w:fill="FFFFFF"/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Председательствующий </w:t>
      </w:r>
      <w:r w:rsidRPr="00CE547C">
        <w:rPr>
          <w:color w:val="000000"/>
        </w:rPr>
        <w:t>Михайлов В.Н.</w:t>
      </w:r>
      <w:r w:rsidR="00E16D39" w:rsidRPr="00EA2360">
        <w:rPr>
          <w:b/>
          <w:color w:val="000000"/>
        </w:rPr>
        <w:t xml:space="preserve"> </w:t>
      </w:r>
      <w:r w:rsidR="00E16D39">
        <w:rPr>
          <w:color w:val="000000"/>
        </w:rPr>
        <w:t>ознакомил участников публ</w:t>
      </w:r>
      <w:r>
        <w:rPr>
          <w:color w:val="000000"/>
        </w:rPr>
        <w:t>ичных слушаний с повесткой дня. Со</w:t>
      </w:r>
      <w:r w:rsidR="00E16D39">
        <w:rPr>
          <w:color w:val="000000"/>
        </w:rPr>
        <w:t>общил, что п</w:t>
      </w:r>
      <w:r w:rsidR="00E16D39" w:rsidRPr="00D86A34">
        <w:rPr>
          <w:color w:val="000000"/>
        </w:rPr>
        <w:t xml:space="preserve">убличные слушания проводятся с целью </w:t>
      </w:r>
      <w:r w:rsidR="00E16D39">
        <w:rPr>
          <w:color w:val="000000"/>
        </w:rPr>
        <w:t xml:space="preserve">выяснения </w:t>
      </w:r>
      <w:r w:rsidR="00E16D39" w:rsidRPr="00C75F37">
        <w:rPr>
          <w:color w:val="000000"/>
        </w:rPr>
        <w:t>мнени</w:t>
      </w:r>
      <w:r w:rsidR="00E16D39">
        <w:rPr>
          <w:color w:val="000000"/>
        </w:rPr>
        <w:t>я</w:t>
      </w:r>
      <w:r w:rsidR="00E16D39" w:rsidRPr="00C75F37">
        <w:rPr>
          <w:color w:val="000000"/>
        </w:rPr>
        <w:t xml:space="preserve"> населения </w:t>
      </w:r>
      <w:r>
        <w:rPr>
          <w:color w:val="000000"/>
        </w:rPr>
        <w:t xml:space="preserve">города Канаш </w:t>
      </w:r>
      <w:r w:rsidRPr="00CE547C">
        <w:rPr>
          <w:color w:val="000000"/>
        </w:rPr>
        <w:t xml:space="preserve">по вопросу о преобразовании муниципальных образований путем объединения </w:t>
      </w:r>
      <w:proofErr w:type="spellStart"/>
      <w:r w:rsidRPr="00CE547C">
        <w:rPr>
          <w:color w:val="000000"/>
        </w:rPr>
        <w:t>Канашского</w:t>
      </w:r>
      <w:proofErr w:type="spellEnd"/>
      <w:r w:rsidRPr="00CE547C">
        <w:rPr>
          <w:color w:val="000000"/>
        </w:rPr>
        <w:t xml:space="preserve"> городского округа и </w:t>
      </w:r>
      <w:proofErr w:type="spellStart"/>
      <w:r w:rsidRPr="00CE547C">
        <w:rPr>
          <w:color w:val="000000"/>
        </w:rPr>
        <w:t>Канашского</w:t>
      </w:r>
      <w:proofErr w:type="spellEnd"/>
      <w:r w:rsidRPr="00CE547C">
        <w:rPr>
          <w:color w:val="000000"/>
        </w:rPr>
        <w:t xml:space="preserve"> муниципального округа, и наделения вновь образованного муниципального образования статусом муниципального округа с наименованием Канашский муниципальный округ Чувашской Республики</w:t>
      </w:r>
      <w:r>
        <w:rPr>
          <w:color w:val="000000"/>
        </w:rPr>
        <w:t>.</w:t>
      </w:r>
      <w:r w:rsidRPr="00CE547C">
        <w:rPr>
          <w:color w:val="000000"/>
        </w:rPr>
        <w:t xml:space="preserve"> </w:t>
      </w:r>
    </w:p>
    <w:p w:rsidR="00F64520" w:rsidRDefault="00E16D39" w:rsidP="00F6452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Для ведения протокола публичных слушаний назначил секретаря </w:t>
      </w:r>
      <w:r w:rsidR="00CE547C">
        <w:rPr>
          <w:color w:val="000000"/>
        </w:rPr>
        <w:t>–</w:t>
      </w:r>
      <w:r>
        <w:rPr>
          <w:color w:val="000000"/>
        </w:rPr>
        <w:t xml:space="preserve"> </w:t>
      </w:r>
      <w:r w:rsidR="00CE547C">
        <w:rPr>
          <w:color w:val="000000"/>
        </w:rPr>
        <w:t>начальника правового отдела администрации города Канаш Леонтьеву Елену Анатольевну, которая ознакомила присутствующих с порядко</w:t>
      </w:r>
      <w:r w:rsidR="00F64520">
        <w:rPr>
          <w:color w:val="000000"/>
        </w:rPr>
        <w:t>м проведения публичных слушаний и сообщила, что д</w:t>
      </w:r>
      <w:r w:rsidR="00F64520" w:rsidRPr="00EE2CE0">
        <w:rPr>
          <w:color w:val="000000"/>
        </w:rPr>
        <w:t xml:space="preserve">о начала проведения публичных слушаний </w:t>
      </w:r>
      <w:r w:rsidR="00F64520">
        <w:rPr>
          <w:color w:val="000000"/>
        </w:rPr>
        <w:t>поступило одно письменное предложение от жителя города</w:t>
      </w:r>
      <w:r w:rsidR="00FE048D">
        <w:rPr>
          <w:color w:val="000000"/>
        </w:rPr>
        <w:t xml:space="preserve"> Канаш</w:t>
      </w:r>
      <w:r w:rsidR="00F64520">
        <w:rPr>
          <w:color w:val="000000"/>
        </w:rPr>
        <w:t xml:space="preserve"> Александрова М.Н. (прилагается к протоколу).</w:t>
      </w:r>
    </w:p>
    <w:p w:rsidR="00CE547C" w:rsidRDefault="00CE547C" w:rsidP="00CE547C">
      <w:pPr>
        <w:ind w:firstLine="567"/>
        <w:jc w:val="both"/>
        <w:rPr>
          <w:color w:val="000000"/>
        </w:rPr>
      </w:pPr>
    </w:p>
    <w:p w:rsidR="00A059E1" w:rsidRDefault="00A059E1" w:rsidP="00E16D39">
      <w:pPr>
        <w:ind w:firstLine="567"/>
        <w:jc w:val="both"/>
        <w:rPr>
          <w:color w:val="000000"/>
        </w:rPr>
      </w:pPr>
      <w:r w:rsidRPr="00B338E5">
        <w:rPr>
          <w:color w:val="000000"/>
        </w:rPr>
        <w:t>Далее председательствующий Михайлов В.Н.</w:t>
      </w:r>
      <w:r>
        <w:rPr>
          <w:b/>
          <w:color w:val="000000"/>
        </w:rPr>
        <w:t xml:space="preserve"> </w:t>
      </w:r>
      <w:r w:rsidR="00E16D39">
        <w:rPr>
          <w:color w:val="000000"/>
        </w:rPr>
        <w:t xml:space="preserve">разъяснил участникам публичных слушаний этапы и особенности преобразования </w:t>
      </w:r>
      <w:r w:rsidRPr="00A059E1">
        <w:rPr>
          <w:color w:val="000000"/>
        </w:rPr>
        <w:t xml:space="preserve">муниципальных образований путем объединения </w:t>
      </w:r>
      <w:proofErr w:type="spellStart"/>
      <w:r w:rsidRPr="00A059E1">
        <w:rPr>
          <w:color w:val="000000"/>
        </w:rPr>
        <w:t>Канашского</w:t>
      </w:r>
      <w:proofErr w:type="spellEnd"/>
      <w:r w:rsidRPr="00A059E1">
        <w:rPr>
          <w:color w:val="000000"/>
        </w:rPr>
        <w:t xml:space="preserve"> городского округа и </w:t>
      </w:r>
      <w:proofErr w:type="spellStart"/>
      <w:r w:rsidRPr="00A059E1">
        <w:rPr>
          <w:color w:val="000000"/>
        </w:rPr>
        <w:t>Канашского</w:t>
      </w:r>
      <w:proofErr w:type="spellEnd"/>
      <w:r w:rsidRPr="00A059E1">
        <w:rPr>
          <w:color w:val="000000"/>
        </w:rPr>
        <w:t xml:space="preserve"> муниципального округа</w:t>
      </w:r>
      <w:r w:rsidR="00E16D39">
        <w:rPr>
          <w:color w:val="000000"/>
        </w:rPr>
        <w:t xml:space="preserve">, перечислил положительные моменты от преобразования. </w:t>
      </w:r>
    </w:p>
    <w:p w:rsidR="00A059E1" w:rsidRDefault="00A059E1" w:rsidP="00E16D39">
      <w:pPr>
        <w:ind w:firstLine="567"/>
        <w:jc w:val="both"/>
        <w:rPr>
          <w:color w:val="000000"/>
        </w:rPr>
      </w:pPr>
      <w:r w:rsidRPr="00A059E1">
        <w:rPr>
          <w:color w:val="000000"/>
        </w:rPr>
        <w:t>Преобразование муниципальных образований осуществляется в целях ускорения социально-экономического развития территории и повышения уровня жизни населения за счет консолидации финансовых и кадровых ресурсов, сокращения расходов на</w:t>
      </w:r>
      <w:r>
        <w:rPr>
          <w:color w:val="000000"/>
        </w:rPr>
        <w:t xml:space="preserve"> аппарат муниципального управле</w:t>
      </w:r>
      <w:r w:rsidRPr="00A059E1">
        <w:rPr>
          <w:color w:val="000000"/>
        </w:rPr>
        <w:t>ния, повышения эффективности использования бюджетных средств.</w:t>
      </w:r>
    </w:p>
    <w:p w:rsidR="00E16D39" w:rsidRPr="007344DE" w:rsidRDefault="00E16D39" w:rsidP="00E16D39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При создании муниципального округа создастся </w:t>
      </w:r>
      <w:r w:rsidRPr="00FC61F7">
        <w:rPr>
          <w:color w:val="000000"/>
        </w:rPr>
        <w:t>четк</w:t>
      </w:r>
      <w:r>
        <w:rPr>
          <w:color w:val="000000"/>
        </w:rPr>
        <w:t>ая</w:t>
      </w:r>
      <w:r w:rsidRPr="00FC61F7">
        <w:rPr>
          <w:color w:val="000000"/>
        </w:rPr>
        <w:t xml:space="preserve"> и понятн</w:t>
      </w:r>
      <w:r>
        <w:rPr>
          <w:color w:val="000000"/>
        </w:rPr>
        <w:t>ая</w:t>
      </w:r>
      <w:r w:rsidRPr="00FC61F7">
        <w:rPr>
          <w:color w:val="000000"/>
        </w:rPr>
        <w:t xml:space="preserve"> вертикал</w:t>
      </w:r>
      <w:r w:rsidR="008A3FB2">
        <w:rPr>
          <w:color w:val="000000"/>
        </w:rPr>
        <w:t>ь</w:t>
      </w:r>
      <w:r w:rsidRPr="00FC61F7">
        <w:rPr>
          <w:color w:val="000000"/>
        </w:rPr>
        <w:t xml:space="preserve"> власти</w:t>
      </w:r>
      <w:r>
        <w:rPr>
          <w:color w:val="000000"/>
        </w:rPr>
        <w:t xml:space="preserve">: один глава, один представительный орган, одна администрация. Представительным органом с учетом мнения населения будут утверждены документы стратегического планирования: стратегия социально-экономического развития территории, план по ее реализации, на основе которых будет формироваться единый бюджет. Таким образом, появится реальная </w:t>
      </w:r>
      <w:r w:rsidRPr="00C27931">
        <w:rPr>
          <w:color w:val="000000"/>
        </w:rPr>
        <w:t xml:space="preserve">возможность усиления экономической базы объединяемых муниципальных образований, </w:t>
      </w:r>
      <w:r>
        <w:rPr>
          <w:color w:val="000000"/>
        </w:rPr>
        <w:t>реализации крупных проектов по строительству, благоустройству, капитальному ремонту объ</w:t>
      </w:r>
      <w:r w:rsidR="008F4A1A">
        <w:rPr>
          <w:color w:val="000000"/>
        </w:rPr>
        <w:t>ектов социальной инфраструктуры.</w:t>
      </w:r>
      <w:r w:rsidRPr="00777291">
        <w:rPr>
          <w:color w:val="000000"/>
        </w:rPr>
        <w:t xml:space="preserve"> </w:t>
      </w:r>
      <w:r>
        <w:rPr>
          <w:color w:val="000000"/>
        </w:rPr>
        <w:t xml:space="preserve">В связи с преобразованием будет оказана дополнительная финансовая поддержка из республиканского бюджета бюджету округа, которая позволит реализовать </w:t>
      </w:r>
      <w:r w:rsidR="00A059E1">
        <w:rPr>
          <w:color w:val="000000"/>
        </w:rPr>
        <w:t>новые проекты</w:t>
      </w:r>
      <w:r>
        <w:rPr>
          <w:color w:val="000000"/>
        </w:rPr>
        <w:t>.</w:t>
      </w:r>
    </w:p>
    <w:p w:rsidR="00E16D39" w:rsidRDefault="00E16D39" w:rsidP="00E16D39">
      <w:pPr>
        <w:shd w:val="clear" w:color="auto" w:fill="FFFFFF"/>
        <w:ind w:firstLine="709"/>
        <w:jc w:val="both"/>
        <w:rPr>
          <w:color w:val="000000"/>
        </w:rPr>
      </w:pPr>
    </w:p>
    <w:p w:rsidR="000A2BA6" w:rsidRPr="0015365A" w:rsidRDefault="00E16D39" w:rsidP="00E16D39">
      <w:pPr>
        <w:shd w:val="clear" w:color="auto" w:fill="FFFFFF"/>
        <w:ind w:firstLine="709"/>
        <w:jc w:val="both"/>
      </w:pPr>
      <w:r w:rsidRPr="0015365A">
        <w:rPr>
          <w:b/>
        </w:rPr>
        <w:t>Предложения и замечания</w:t>
      </w:r>
      <w:r w:rsidRPr="0015365A">
        <w:t xml:space="preserve">: </w:t>
      </w:r>
    </w:p>
    <w:p w:rsidR="0015365A" w:rsidRPr="0015365A" w:rsidRDefault="000A2BA6" w:rsidP="00E16D39">
      <w:pPr>
        <w:shd w:val="clear" w:color="auto" w:fill="FFFFFF"/>
        <w:ind w:firstLine="709"/>
        <w:jc w:val="both"/>
      </w:pPr>
      <w:r w:rsidRPr="0015365A">
        <w:t xml:space="preserve">С предложениями выступил житель города </w:t>
      </w:r>
      <w:r w:rsidR="00FE048D">
        <w:t xml:space="preserve">Канаш </w:t>
      </w:r>
      <w:r w:rsidRPr="0015365A">
        <w:t>Александров Михаил Николаевич</w:t>
      </w:r>
      <w:r w:rsidR="004667B8">
        <w:t>,</w:t>
      </w:r>
      <w:r w:rsidR="00DC1F75" w:rsidRPr="0015365A">
        <w:t xml:space="preserve"> который озвучил информацию и предложения, изложенные письменно (прилагаются к протоколу). Ссылался на подмену предусмотренного действующим законодательством Чувашской Республики учета мнения населения при решении вопросов административно – территориального устройства</w:t>
      </w:r>
      <w:r w:rsidR="0015365A" w:rsidRPr="0015365A">
        <w:t>, считал необходимым провести опрос среди населения в течение июня 2024 года, кроме этого указывал на необходимость внесения изменений в Конституцию Чувашской Республики.</w:t>
      </w:r>
    </w:p>
    <w:p w:rsidR="000A2BA6" w:rsidRPr="0015365A" w:rsidRDefault="000A2BA6" w:rsidP="00E16D39">
      <w:pPr>
        <w:shd w:val="clear" w:color="auto" w:fill="FFFFFF"/>
        <w:ind w:firstLine="709"/>
        <w:jc w:val="both"/>
      </w:pPr>
    </w:p>
    <w:p w:rsidR="0015365A" w:rsidRDefault="00E16D39" w:rsidP="0015365A">
      <w:pPr>
        <w:shd w:val="clear" w:color="auto" w:fill="FFFFFF"/>
        <w:ind w:firstLine="709"/>
        <w:jc w:val="both"/>
      </w:pPr>
      <w:r w:rsidRPr="0015365A">
        <w:t xml:space="preserve">На указанный вопрос ответ дал </w:t>
      </w:r>
      <w:r w:rsidR="0015365A" w:rsidRPr="0015365A">
        <w:t xml:space="preserve">начальник правового отдела администрации города Канаш Леонтьева Е.А. </w:t>
      </w:r>
    </w:p>
    <w:p w:rsidR="0015365A" w:rsidRPr="0015365A" w:rsidRDefault="0015365A" w:rsidP="0015365A">
      <w:pPr>
        <w:shd w:val="clear" w:color="auto" w:fill="FFFFFF"/>
        <w:ind w:firstLine="709"/>
        <w:jc w:val="both"/>
      </w:pPr>
      <w:r w:rsidRPr="0015365A">
        <w:t xml:space="preserve">Преобразование муниципальных образований путем объединения </w:t>
      </w:r>
      <w:proofErr w:type="spellStart"/>
      <w:r w:rsidRPr="0015365A">
        <w:t>Канашского</w:t>
      </w:r>
      <w:proofErr w:type="spellEnd"/>
      <w:r w:rsidRPr="0015365A">
        <w:t xml:space="preserve"> городского округа и </w:t>
      </w:r>
      <w:proofErr w:type="spellStart"/>
      <w:r w:rsidRPr="0015365A">
        <w:t>Канашского</w:t>
      </w:r>
      <w:proofErr w:type="spellEnd"/>
      <w:r w:rsidRPr="0015365A">
        <w:t xml:space="preserve"> муниципального округа, и наделения вновь </w:t>
      </w:r>
      <w:r w:rsidRPr="0015365A">
        <w:lastRenderedPageBreak/>
        <w:t>образованного муниципального образования статусом муниципального округа с наименованием Канашский муниципальный округ Чувашской Республики осуществляется на основании статьи 13 Федерального закона от 6 октября 2003 г. № 131-ФЗ «Об общих принципах организации местного самоуправления в Российской Федерации» (</w:t>
      </w:r>
      <w:proofErr w:type="gramStart"/>
      <w:r w:rsidRPr="0015365A">
        <w:t>далее  -</w:t>
      </w:r>
      <w:proofErr w:type="gramEnd"/>
      <w:r w:rsidRPr="0015365A">
        <w:t xml:space="preserve"> </w:t>
      </w:r>
      <w:r w:rsidR="00DD5962">
        <w:t xml:space="preserve"> федеральный закон №</w:t>
      </w:r>
      <w:r w:rsidRPr="0015365A">
        <w:t>131-ФЗ).</w:t>
      </w:r>
    </w:p>
    <w:p w:rsidR="0015365A" w:rsidRPr="0015365A" w:rsidRDefault="0015365A" w:rsidP="0015365A">
      <w:pPr>
        <w:shd w:val="clear" w:color="auto" w:fill="FFFFFF"/>
        <w:ind w:firstLine="709"/>
        <w:jc w:val="both"/>
      </w:pPr>
      <w:r w:rsidRPr="0015365A">
        <w:t xml:space="preserve">Преобразованием муниципальных образований является объединение муниципальных образований. </w:t>
      </w:r>
    </w:p>
    <w:p w:rsidR="0015365A" w:rsidRPr="0015365A" w:rsidRDefault="0015365A" w:rsidP="0015365A">
      <w:pPr>
        <w:shd w:val="clear" w:color="auto" w:fill="FFFFFF"/>
        <w:ind w:firstLine="709"/>
        <w:jc w:val="both"/>
      </w:pPr>
      <w:r w:rsidRPr="0015365A">
        <w:t>Преобразование муниципальных образований осуществляется законами субъектов Российской Федерации по инициативе населения, органов местного самоуправления, органов государственной власти субъектов Российской Федерации, федеральных органов государственной власти в соответствии с настоящим Федеральным законом.</w:t>
      </w:r>
    </w:p>
    <w:p w:rsidR="0015365A" w:rsidRPr="0015365A" w:rsidRDefault="0015365A" w:rsidP="0015365A">
      <w:pPr>
        <w:shd w:val="clear" w:color="auto" w:fill="FFFFFF"/>
        <w:ind w:firstLine="709"/>
        <w:jc w:val="both"/>
      </w:pPr>
      <w:r w:rsidRPr="0015365A">
        <w:t>Инициатива органов местного самоуправления, органов государственной власти о преобразовании муниципального образования оформляется решениями соответствующих органов местного самоуправления, органов государственной власти.</w:t>
      </w:r>
    </w:p>
    <w:p w:rsidR="0015365A" w:rsidRPr="0015365A" w:rsidRDefault="0015365A" w:rsidP="0015365A">
      <w:pPr>
        <w:shd w:val="clear" w:color="auto" w:fill="FFFFFF"/>
        <w:ind w:firstLine="709"/>
        <w:jc w:val="both"/>
      </w:pPr>
      <w:r w:rsidRPr="0015365A">
        <w:t>В данном случае инициатива исходила от органа местного самоуправления и была оформлена решением Собрания депутатов города Канаш Чувашской Республики от 08.04.2024 №48/1.</w:t>
      </w:r>
      <w:r>
        <w:t xml:space="preserve"> </w:t>
      </w:r>
      <w:r w:rsidR="00DD5962">
        <w:t>Нарушений действующего законодательства в данном случае нет.</w:t>
      </w:r>
    </w:p>
    <w:p w:rsidR="0015365A" w:rsidRPr="0015365A" w:rsidRDefault="0015365A" w:rsidP="0015365A">
      <w:pPr>
        <w:shd w:val="clear" w:color="auto" w:fill="FFFFFF"/>
        <w:ind w:firstLine="709"/>
        <w:jc w:val="both"/>
      </w:pPr>
      <w:r w:rsidRPr="0015365A">
        <w:t xml:space="preserve">Согласно части 3.3 статьи 13 </w:t>
      </w:r>
      <w:r w:rsidR="00DD5962">
        <w:t>федерального закона №</w:t>
      </w:r>
      <w:r w:rsidRPr="0015365A">
        <w:t xml:space="preserve">131-ФЗ объединение городского округа с муниципальным округом осуществляются с согласия населения, выраженного представительными органами каждого из объединяемых муниципальных образований. </w:t>
      </w:r>
    </w:p>
    <w:p w:rsidR="0015365A" w:rsidRPr="0015365A" w:rsidRDefault="0015365A" w:rsidP="0015365A">
      <w:pPr>
        <w:shd w:val="clear" w:color="auto" w:fill="FFFFFF"/>
        <w:ind w:firstLine="709"/>
        <w:jc w:val="both"/>
      </w:pPr>
      <w:r w:rsidRPr="0015365A">
        <w:t>Соответственно речь идет об объединении публично –правовых образований, а не об изменении административно</w:t>
      </w:r>
      <w:r w:rsidR="00DD5962">
        <w:t xml:space="preserve"> </w:t>
      </w:r>
      <w:r w:rsidRPr="0015365A">
        <w:t>- территориального устройства, предусмотренного Законом Чувашской Республики от 19 декабря 1997 г. № 28 «Об административно-территориальном устройстве Чувашской Республики».</w:t>
      </w:r>
      <w:r w:rsidR="00DD5962">
        <w:t xml:space="preserve"> </w:t>
      </w:r>
    </w:p>
    <w:p w:rsidR="0015365A" w:rsidRDefault="0015365A" w:rsidP="0015365A">
      <w:pPr>
        <w:shd w:val="clear" w:color="auto" w:fill="FFFFFF"/>
        <w:ind w:firstLine="709"/>
        <w:jc w:val="both"/>
      </w:pPr>
      <w:r w:rsidRPr="0015365A">
        <w:t>Город Канаш также остается населенным пунктом - городом республиканского значения в плане административно-территориального устройства.</w:t>
      </w:r>
      <w:r w:rsidR="00DD5962">
        <w:t xml:space="preserve"> Внесение изменений в закон </w:t>
      </w:r>
      <w:r w:rsidR="00DD5962" w:rsidRPr="00DD5962">
        <w:t>Чувашской Республики от 19 декабря 1997 г. № 28 «Об административно-территориальном устройстве Чувашской Республ</w:t>
      </w:r>
      <w:r w:rsidR="00DD5962">
        <w:t>ики» не требуется.</w:t>
      </w:r>
    </w:p>
    <w:p w:rsidR="005B00BB" w:rsidRPr="0015365A" w:rsidRDefault="005B00BB" w:rsidP="0015365A">
      <w:pPr>
        <w:shd w:val="clear" w:color="auto" w:fill="FFFFFF"/>
        <w:ind w:firstLine="709"/>
        <w:jc w:val="both"/>
      </w:pPr>
      <w:r>
        <w:t>Иные предложения, озвученные Александровым М.Н.,</w:t>
      </w:r>
      <w:bookmarkStart w:id="0" w:name="_GoBack"/>
      <w:bookmarkEnd w:id="0"/>
      <w:r>
        <w:t xml:space="preserve"> не относятся к повестке публичных слушаний.</w:t>
      </w:r>
    </w:p>
    <w:p w:rsidR="00E16D39" w:rsidRPr="0015365A" w:rsidRDefault="00E16D39" w:rsidP="00E16D39">
      <w:pPr>
        <w:shd w:val="clear" w:color="auto" w:fill="FFFFFF"/>
        <w:ind w:firstLine="709"/>
        <w:jc w:val="both"/>
      </w:pPr>
      <w:r w:rsidRPr="0015365A">
        <w:t xml:space="preserve">В поддержку преобразования выступил </w:t>
      </w:r>
      <w:r w:rsidR="0015365A">
        <w:t>Савчук О.В.</w:t>
      </w:r>
      <w:r w:rsidRPr="0015365A">
        <w:t xml:space="preserve"> – </w:t>
      </w:r>
      <w:r w:rsidR="00DD5962">
        <w:t>председатель</w:t>
      </w:r>
      <w:r w:rsidRPr="0015365A">
        <w:t xml:space="preserve"> Собрания депутатов </w:t>
      </w:r>
      <w:r w:rsidR="00DD5962">
        <w:t>города Канаш Чувашской Республики</w:t>
      </w:r>
      <w:r w:rsidRPr="0015365A">
        <w:t xml:space="preserve">. </w:t>
      </w:r>
    </w:p>
    <w:p w:rsidR="00E16D39" w:rsidRDefault="00F64520" w:rsidP="00E16D39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Иных предложений и замечаний не поступило.</w:t>
      </w:r>
    </w:p>
    <w:p w:rsidR="00E16D39" w:rsidRDefault="00E16D39" w:rsidP="00E16D39">
      <w:pPr>
        <w:shd w:val="clear" w:color="auto" w:fill="FFFFFF"/>
        <w:ind w:firstLine="709"/>
        <w:jc w:val="both"/>
        <w:rPr>
          <w:color w:val="030000"/>
        </w:rPr>
      </w:pPr>
      <w:r w:rsidRPr="008905D2">
        <w:rPr>
          <w:color w:val="000000"/>
        </w:rPr>
        <w:t>Председательствующий</w:t>
      </w:r>
      <w:r w:rsidRPr="00787012">
        <w:rPr>
          <w:b/>
          <w:color w:val="000000"/>
        </w:rPr>
        <w:t xml:space="preserve"> </w:t>
      </w:r>
      <w:r w:rsidRPr="00DD53EA">
        <w:rPr>
          <w:color w:val="000000"/>
        </w:rPr>
        <w:t>п</w:t>
      </w:r>
      <w:r w:rsidRPr="008C2F40">
        <w:rPr>
          <w:color w:val="000000"/>
        </w:rPr>
        <w:t xml:space="preserve">редложил </w:t>
      </w:r>
      <w:r>
        <w:rPr>
          <w:color w:val="000000"/>
        </w:rPr>
        <w:t xml:space="preserve">участникам публичных слушаний одобрить </w:t>
      </w:r>
      <w:r w:rsidRPr="00CD3BCF">
        <w:rPr>
          <w:color w:val="000000"/>
        </w:rPr>
        <w:t xml:space="preserve">проект </w:t>
      </w:r>
      <w:r w:rsidRPr="00D87579">
        <w:rPr>
          <w:color w:val="000000"/>
        </w:rPr>
        <w:t>решения</w:t>
      </w:r>
      <w:r w:rsidR="00A059E1" w:rsidRPr="00A059E1">
        <w:t xml:space="preserve"> </w:t>
      </w:r>
      <w:r w:rsidR="00A059E1" w:rsidRPr="00A059E1">
        <w:rPr>
          <w:color w:val="000000"/>
        </w:rPr>
        <w:t xml:space="preserve">Собрания депутатов города Канаш «О согласии на преобразование муниципальных образований путем объединения </w:t>
      </w:r>
      <w:proofErr w:type="spellStart"/>
      <w:r w:rsidR="00A059E1" w:rsidRPr="00A059E1">
        <w:rPr>
          <w:color w:val="000000"/>
        </w:rPr>
        <w:t>Канашского</w:t>
      </w:r>
      <w:proofErr w:type="spellEnd"/>
      <w:r w:rsidR="00A059E1" w:rsidRPr="00A059E1">
        <w:rPr>
          <w:color w:val="000000"/>
        </w:rPr>
        <w:t xml:space="preserve"> городского округа и </w:t>
      </w:r>
      <w:proofErr w:type="spellStart"/>
      <w:r w:rsidR="00A059E1" w:rsidRPr="00A059E1">
        <w:rPr>
          <w:color w:val="000000"/>
        </w:rPr>
        <w:t>Канашского</w:t>
      </w:r>
      <w:proofErr w:type="spellEnd"/>
      <w:r w:rsidR="00A059E1" w:rsidRPr="00A059E1">
        <w:rPr>
          <w:color w:val="000000"/>
        </w:rPr>
        <w:t xml:space="preserve"> муниципального округа, и наделения вновь образованного муниципального образования статусом муниципального округа с наименованием Канашский муниципальный округ Чувашской Республики»</w:t>
      </w:r>
      <w:r w:rsidR="00A059E1">
        <w:rPr>
          <w:color w:val="000000"/>
        </w:rPr>
        <w:t xml:space="preserve"> и р</w:t>
      </w:r>
      <w:r w:rsidR="00A059E1" w:rsidRPr="00A059E1">
        <w:rPr>
          <w:color w:val="000000"/>
        </w:rPr>
        <w:t xml:space="preserve">екомендовать Собранию депутатов города Канаш Чувашской Республики выразить согласие на преобразование муниципальных образований путем объединения </w:t>
      </w:r>
      <w:proofErr w:type="spellStart"/>
      <w:r w:rsidR="00A059E1" w:rsidRPr="00A059E1">
        <w:rPr>
          <w:color w:val="000000"/>
        </w:rPr>
        <w:t>Канашского</w:t>
      </w:r>
      <w:proofErr w:type="spellEnd"/>
      <w:r w:rsidR="00A059E1" w:rsidRPr="00A059E1">
        <w:rPr>
          <w:color w:val="000000"/>
        </w:rPr>
        <w:t xml:space="preserve"> городского округа и </w:t>
      </w:r>
      <w:proofErr w:type="spellStart"/>
      <w:r w:rsidR="00A059E1" w:rsidRPr="00A059E1">
        <w:rPr>
          <w:color w:val="000000"/>
        </w:rPr>
        <w:t>Канашского</w:t>
      </w:r>
      <w:proofErr w:type="spellEnd"/>
      <w:r w:rsidR="00A059E1" w:rsidRPr="00A059E1">
        <w:rPr>
          <w:color w:val="000000"/>
        </w:rPr>
        <w:t xml:space="preserve"> муниципального округа, и наделения вновь образованного муниципального образования статусом муниципального округа с наименованием Канашский муниципальный округ Чувашской Республики с административным центром в городе Канаш.</w:t>
      </w:r>
    </w:p>
    <w:p w:rsidR="00E16D39" w:rsidRDefault="00E16D39" w:rsidP="00E16D39">
      <w:pPr>
        <w:shd w:val="clear" w:color="auto" w:fill="FFFFFF"/>
        <w:ind w:firstLine="709"/>
        <w:jc w:val="both"/>
        <w:rPr>
          <w:color w:val="000000"/>
        </w:rPr>
      </w:pPr>
    </w:p>
    <w:p w:rsidR="00E16D39" w:rsidRPr="000A2BA6" w:rsidRDefault="000A2BA6" w:rsidP="00E16D39">
      <w:pPr>
        <w:shd w:val="clear" w:color="auto" w:fill="FFFFFF"/>
        <w:ind w:firstLine="709"/>
        <w:jc w:val="both"/>
      </w:pPr>
      <w:r w:rsidRPr="000A2BA6">
        <w:t>Голосовали: «за» - 108</w:t>
      </w:r>
      <w:r w:rsidR="00E16D39" w:rsidRPr="000A2BA6">
        <w:t>; «</w:t>
      </w:r>
      <w:r w:rsidRPr="000A2BA6">
        <w:t>против» - 3</w:t>
      </w:r>
      <w:r w:rsidR="00E16D39" w:rsidRPr="000A2BA6">
        <w:t>; «воздержались» - 0.</w:t>
      </w:r>
    </w:p>
    <w:p w:rsidR="00E16D39" w:rsidRPr="000A2BA6" w:rsidRDefault="00E16D39" w:rsidP="00E16D39">
      <w:pPr>
        <w:shd w:val="clear" w:color="auto" w:fill="FFFFFF"/>
        <w:ind w:firstLine="709"/>
        <w:jc w:val="both"/>
      </w:pPr>
    </w:p>
    <w:p w:rsidR="00E16D39" w:rsidRDefault="00E16D39" w:rsidP="00E16D39">
      <w:pPr>
        <w:shd w:val="clear" w:color="auto" w:fill="FFFFFF"/>
        <w:ind w:firstLine="709"/>
        <w:jc w:val="both"/>
        <w:rPr>
          <w:color w:val="000000"/>
        </w:rPr>
      </w:pPr>
      <w:r w:rsidRPr="00CD3BCF">
        <w:rPr>
          <w:b/>
          <w:color w:val="000000"/>
        </w:rPr>
        <w:t>Решили:</w:t>
      </w:r>
      <w:r>
        <w:rPr>
          <w:color w:val="000000"/>
        </w:rPr>
        <w:t xml:space="preserve"> </w:t>
      </w:r>
    </w:p>
    <w:p w:rsidR="00B338E5" w:rsidRDefault="00B338E5" w:rsidP="00B338E5">
      <w:pPr>
        <w:ind w:firstLine="567"/>
        <w:jc w:val="both"/>
        <w:rPr>
          <w:color w:val="000000"/>
        </w:rPr>
      </w:pPr>
      <w:r>
        <w:rPr>
          <w:color w:val="000000"/>
        </w:rPr>
        <w:t>О</w:t>
      </w:r>
      <w:r w:rsidRPr="00B338E5">
        <w:rPr>
          <w:color w:val="000000"/>
        </w:rPr>
        <w:t xml:space="preserve">добрить проект решения Собрания депутатов города Канаш «О согласии на преобразование муниципальных образований путем объединения </w:t>
      </w:r>
      <w:proofErr w:type="spellStart"/>
      <w:r w:rsidRPr="00B338E5">
        <w:rPr>
          <w:color w:val="000000"/>
        </w:rPr>
        <w:t>Канашского</w:t>
      </w:r>
      <w:proofErr w:type="spellEnd"/>
      <w:r w:rsidRPr="00B338E5">
        <w:rPr>
          <w:color w:val="000000"/>
        </w:rPr>
        <w:t xml:space="preserve"> городского </w:t>
      </w:r>
      <w:r w:rsidRPr="00B338E5">
        <w:rPr>
          <w:color w:val="000000"/>
        </w:rPr>
        <w:lastRenderedPageBreak/>
        <w:t xml:space="preserve">округа и </w:t>
      </w:r>
      <w:proofErr w:type="spellStart"/>
      <w:r w:rsidRPr="00B338E5">
        <w:rPr>
          <w:color w:val="000000"/>
        </w:rPr>
        <w:t>Канашского</w:t>
      </w:r>
      <w:proofErr w:type="spellEnd"/>
      <w:r w:rsidRPr="00B338E5">
        <w:rPr>
          <w:color w:val="000000"/>
        </w:rPr>
        <w:t xml:space="preserve"> муниципального округа, и наделения вновь образованного муниципального образования статусом муниципального округа с наименованием Канашский муниципаль</w:t>
      </w:r>
      <w:r>
        <w:rPr>
          <w:color w:val="000000"/>
        </w:rPr>
        <w:t>ный округ Чувашской Республики».</w:t>
      </w:r>
    </w:p>
    <w:p w:rsidR="00B338E5" w:rsidRPr="00B338E5" w:rsidRDefault="00B338E5" w:rsidP="00B338E5">
      <w:pPr>
        <w:ind w:firstLine="567"/>
        <w:jc w:val="both"/>
        <w:rPr>
          <w:color w:val="000000"/>
        </w:rPr>
      </w:pPr>
      <w:r w:rsidRPr="00B338E5">
        <w:rPr>
          <w:color w:val="000000"/>
        </w:rPr>
        <w:t xml:space="preserve">По результатам публичных слушаний рекомендовать  Собранию депутатов города Канаш Чувашской Республики выразить согласие на преобразование муниципальных образований путем объединения </w:t>
      </w:r>
      <w:proofErr w:type="spellStart"/>
      <w:r w:rsidRPr="00B338E5">
        <w:rPr>
          <w:color w:val="000000"/>
        </w:rPr>
        <w:t>Канашского</w:t>
      </w:r>
      <w:proofErr w:type="spellEnd"/>
      <w:r w:rsidRPr="00B338E5">
        <w:rPr>
          <w:color w:val="000000"/>
        </w:rPr>
        <w:t xml:space="preserve"> городского округа и </w:t>
      </w:r>
      <w:proofErr w:type="spellStart"/>
      <w:r w:rsidRPr="00B338E5">
        <w:rPr>
          <w:color w:val="000000"/>
        </w:rPr>
        <w:t>Канашского</w:t>
      </w:r>
      <w:proofErr w:type="spellEnd"/>
      <w:r w:rsidRPr="00B338E5">
        <w:rPr>
          <w:color w:val="000000"/>
        </w:rPr>
        <w:t xml:space="preserve"> муниципального округа, и наделения вновь образованного муниципального образования статусом муниципального округа с наименованием Канашский муниципальный округ Чувашской Республики с административным центром в городе Канаш.</w:t>
      </w:r>
    </w:p>
    <w:p w:rsidR="00B338E5" w:rsidRDefault="00B338E5" w:rsidP="00E16D39">
      <w:pPr>
        <w:shd w:val="clear" w:color="auto" w:fill="FFFFFF"/>
        <w:ind w:firstLine="709"/>
        <w:jc w:val="both"/>
        <w:rPr>
          <w:color w:val="000000"/>
        </w:rPr>
      </w:pPr>
    </w:p>
    <w:p w:rsidR="00E16D39" w:rsidRDefault="00DD5962" w:rsidP="00E16D39">
      <w:pPr>
        <w:keepNext/>
        <w:keepLines/>
        <w:shd w:val="clear" w:color="auto" w:fill="FFFFFF"/>
        <w:jc w:val="both"/>
        <w:rPr>
          <w:color w:val="000000"/>
        </w:rPr>
      </w:pPr>
      <w:r>
        <w:rPr>
          <w:color w:val="000000"/>
        </w:rPr>
        <w:t>Приложение к протоколу: тезисы выступления на публичных слушаниях, назначенных на 30 апреля 2024 года жителя города Канаш Александрова М.Н. на 4 листах.</w:t>
      </w:r>
    </w:p>
    <w:p w:rsidR="001940F7" w:rsidRDefault="001940F7" w:rsidP="00765834">
      <w:pPr>
        <w:jc w:val="both"/>
      </w:pPr>
    </w:p>
    <w:p w:rsidR="00DD5962" w:rsidRDefault="00DD5962" w:rsidP="00765834">
      <w:pPr>
        <w:jc w:val="both"/>
      </w:pPr>
    </w:p>
    <w:p w:rsidR="00DD5962" w:rsidRDefault="00DD5962" w:rsidP="00765834">
      <w:pPr>
        <w:jc w:val="both"/>
      </w:pPr>
    </w:p>
    <w:p w:rsidR="00765834" w:rsidRDefault="001A74FA" w:rsidP="00765834">
      <w:pPr>
        <w:jc w:val="both"/>
      </w:pPr>
      <w:r>
        <w:t xml:space="preserve">Председатель              </w:t>
      </w:r>
      <w:r w:rsidR="00765834">
        <w:t xml:space="preserve">         </w:t>
      </w:r>
      <w:r w:rsidR="00765834" w:rsidRPr="00F52D2E">
        <w:t xml:space="preserve">                        </w:t>
      </w:r>
      <w:r w:rsidR="00765834">
        <w:t xml:space="preserve">                  </w:t>
      </w:r>
      <w:r w:rsidR="00B8351C">
        <w:t xml:space="preserve">                 </w:t>
      </w:r>
      <w:r w:rsidR="0037026A">
        <w:t xml:space="preserve">     </w:t>
      </w:r>
      <w:r w:rsidR="00B8351C">
        <w:t xml:space="preserve">       </w:t>
      </w:r>
      <w:r w:rsidR="00E8230B">
        <w:t xml:space="preserve"> </w:t>
      </w:r>
      <w:r w:rsidR="0037026A">
        <w:t xml:space="preserve">   </w:t>
      </w:r>
      <w:r w:rsidR="00B338E5">
        <w:t>В.Н. Михайлов</w:t>
      </w:r>
    </w:p>
    <w:p w:rsidR="00B8351C" w:rsidRDefault="00B8351C" w:rsidP="00765834">
      <w:pPr>
        <w:jc w:val="both"/>
      </w:pPr>
    </w:p>
    <w:p w:rsidR="00B8351C" w:rsidRDefault="00B8351C" w:rsidP="00765834">
      <w:pPr>
        <w:jc w:val="both"/>
      </w:pPr>
    </w:p>
    <w:p w:rsidR="001940F7" w:rsidRDefault="001940F7" w:rsidP="00765834">
      <w:pPr>
        <w:jc w:val="both"/>
      </w:pPr>
    </w:p>
    <w:p w:rsidR="001940F7" w:rsidRDefault="001940F7" w:rsidP="00765834">
      <w:pPr>
        <w:jc w:val="both"/>
      </w:pPr>
    </w:p>
    <w:p w:rsidR="00B8351C" w:rsidRDefault="00B8351C" w:rsidP="00765834">
      <w:pPr>
        <w:jc w:val="both"/>
      </w:pPr>
      <w:r>
        <w:t xml:space="preserve">Секретарь                                                                                      </w:t>
      </w:r>
      <w:r w:rsidR="0079020D">
        <w:t xml:space="preserve">              Е.А. Леонтьева</w:t>
      </w:r>
    </w:p>
    <w:p w:rsidR="00765834" w:rsidRDefault="00765834" w:rsidP="00765834">
      <w:pPr>
        <w:jc w:val="both"/>
      </w:pPr>
    </w:p>
    <w:p w:rsidR="00765834" w:rsidRDefault="00765834" w:rsidP="00765834">
      <w:pPr>
        <w:jc w:val="both"/>
      </w:pPr>
    </w:p>
    <w:p w:rsidR="00765834" w:rsidRDefault="00765834" w:rsidP="00765834">
      <w:pPr>
        <w:jc w:val="both"/>
      </w:pPr>
    </w:p>
    <w:p w:rsidR="00215A3C" w:rsidRDefault="00215A3C"/>
    <w:sectPr w:rsidR="0021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7C0FBC"/>
    <w:multiLevelType w:val="hybridMultilevel"/>
    <w:tmpl w:val="16C4C01C"/>
    <w:lvl w:ilvl="0" w:tplc="4C248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34"/>
    <w:rsid w:val="000A0640"/>
    <w:rsid w:val="000A2BA6"/>
    <w:rsid w:val="000F413B"/>
    <w:rsid w:val="00123050"/>
    <w:rsid w:val="00143491"/>
    <w:rsid w:val="0015365A"/>
    <w:rsid w:val="00167743"/>
    <w:rsid w:val="001940F7"/>
    <w:rsid w:val="001A6348"/>
    <w:rsid w:val="001A74FA"/>
    <w:rsid w:val="00200A50"/>
    <w:rsid w:val="00215A3C"/>
    <w:rsid w:val="002769D6"/>
    <w:rsid w:val="002B1EEF"/>
    <w:rsid w:val="002B1F1F"/>
    <w:rsid w:val="0034595F"/>
    <w:rsid w:val="0035799B"/>
    <w:rsid w:val="0037026A"/>
    <w:rsid w:val="003D58B2"/>
    <w:rsid w:val="003F4D26"/>
    <w:rsid w:val="00415DFA"/>
    <w:rsid w:val="00420769"/>
    <w:rsid w:val="00437DB2"/>
    <w:rsid w:val="004667B8"/>
    <w:rsid w:val="004759A0"/>
    <w:rsid w:val="004D15B2"/>
    <w:rsid w:val="004D5170"/>
    <w:rsid w:val="00535699"/>
    <w:rsid w:val="005973E1"/>
    <w:rsid w:val="005B00BB"/>
    <w:rsid w:val="005D44D9"/>
    <w:rsid w:val="00685DFA"/>
    <w:rsid w:val="00765834"/>
    <w:rsid w:val="0077204D"/>
    <w:rsid w:val="0079020D"/>
    <w:rsid w:val="008A3FB2"/>
    <w:rsid w:val="008F4A1A"/>
    <w:rsid w:val="00A059E1"/>
    <w:rsid w:val="00AA79E5"/>
    <w:rsid w:val="00AE0FF3"/>
    <w:rsid w:val="00B338E5"/>
    <w:rsid w:val="00B8351C"/>
    <w:rsid w:val="00BC406B"/>
    <w:rsid w:val="00BD3AE3"/>
    <w:rsid w:val="00BF7540"/>
    <w:rsid w:val="00C22364"/>
    <w:rsid w:val="00C22998"/>
    <w:rsid w:val="00C56D6D"/>
    <w:rsid w:val="00CA0434"/>
    <w:rsid w:val="00CC233F"/>
    <w:rsid w:val="00CE547C"/>
    <w:rsid w:val="00D27E04"/>
    <w:rsid w:val="00DB76F2"/>
    <w:rsid w:val="00DC1F75"/>
    <w:rsid w:val="00DD5962"/>
    <w:rsid w:val="00E16D39"/>
    <w:rsid w:val="00E35351"/>
    <w:rsid w:val="00E8230B"/>
    <w:rsid w:val="00F64520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72CAB-F36D-4085-9DC0-982D9726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583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8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765834"/>
    <w:pPr>
      <w:jc w:val="both"/>
    </w:pPr>
  </w:style>
  <w:style w:type="character" w:customStyle="1" w:styleId="a4">
    <w:name w:val="Основной текст Знак"/>
    <w:basedOn w:val="a0"/>
    <w:link w:val="a3"/>
    <w:rsid w:val="00765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65834"/>
    <w:pPr>
      <w:ind w:firstLine="709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76583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1E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1EE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20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Булгакова</dc:creator>
  <cp:lastModifiedBy>Адм. г.Канаш (Светлана Н. Сладкова)</cp:lastModifiedBy>
  <cp:revision>10</cp:revision>
  <cp:lastPrinted>2024-05-02T08:25:00Z</cp:lastPrinted>
  <dcterms:created xsi:type="dcterms:W3CDTF">2024-04-28T14:24:00Z</dcterms:created>
  <dcterms:modified xsi:type="dcterms:W3CDTF">2024-05-02T08:42:00Z</dcterms:modified>
</cp:coreProperties>
</file>